
<file path=[Content_Types].xml><?xml version="1.0" encoding="utf-8"?>
<Types xmlns="http://schemas.openxmlformats.org/package/2006/content-types">
  <Default Extension="png" ContentType="image/png"/>
  <Override PartName="/word/diagrams/quickStyle1.xml" ContentType="application/vnd.openxmlformats-officedocument.drawingml.diagramStyle+xml"/>
  <Override PartName="/word/diagrams/data1.xml" ContentType="application/vnd.openxmlformats-officedocument.drawingml.diagramData+xml"/>
  <Default Extension="jpeg" ContentType="image/jpeg"/>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7B5E" w:rsidRPr="006E62EB" w:rsidRDefault="000C22AE" w:rsidP="004E1C3F">
      <w:pPr>
        <w:jc w:val="center"/>
        <w:rPr>
          <w:rFonts w:ascii="Arial" w:hAnsi="Arial" w:cs="Arial"/>
          <w:b/>
          <w:sz w:val="32"/>
          <w:szCs w:val="32"/>
        </w:rPr>
      </w:pPr>
      <w:r>
        <w:rPr>
          <w:rFonts w:ascii="Arial" w:hAnsi="Arial" w:cs="Arial"/>
          <w:b/>
          <w:sz w:val="32"/>
          <w:szCs w:val="32"/>
        </w:rPr>
        <w:t>ESCUELA SUPERIOR POLITÉ</w:t>
      </w:r>
      <w:r w:rsidR="00187B5E" w:rsidRPr="006E62EB">
        <w:rPr>
          <w:rFonts w:ascii="Arial" w:hAnsi="Arial" w:cs="Arial"/>
          <w:b/>
          <w:sz w:val="32"/>
          <w:szCs w:val="32"/>
        </w:rPr>
        <w:t>CNICA DEL LITORAL</w:t>
      </w:r>
    </w:p>
    <w:p w:rsidR="00187B5E" w:rsidRDefault="00187B5E" w:rsidP="00187B5E">
      <w:pPr>
        <w:jc w:val="center"/>
        <w:rPr>
          <w:rFonts w:ascii="Arial" w:hAnsi="Arial" w:cs="Arial"/>
          <w:b/>
          <w:sz w:val="32"/>
          <w:szCs w:val="32"/>
        </w:rPr>
      </w:pPr>
      <w:r>
        <w:rPr>
          <w:rFonts w:ascii="Arial" w:hAnsi="Arial" w:cs="Arial"/>
          <w:b/>
          <w:sz w:val="32"/>
          <w:szCs w:val="32"/>
        </w:rPr>
        <w:t>FACULTAD DE ECONOMÍA Y NEGOCIOS</w:t>
      </w:r>
    </w:p>
    <w:p w:rsidR="00187B5E" w:rsidRDefault="00187B5E" w:rsidP="00187B5E">
      <w:pPr>
        <w:jc w:val="center"/>
        <w:rPr>
          <w:rFonts w:ascii="Arial" w:hAnsi="Arial" w:cs="Arial"/>
          <w:b/>
          <w:sz w:val="32"/>
          <w:szCs w:val="32"/>
        </w:rPr>
      </w:pPr>
    </w:p>
    <w:tbl>
      <w:tblPr>
        <w:tblW w:w="0" w:type="auto"/>
        <w:jc w:val="center"/>
        <w:tblInd w:w="88" w:type="dxa"/>
        <w:tblLook w:val="01E0"/>
      </w:tblPr>
      <w:tblGrid>
        <w:gridCol w:w="2948"/>
        <w:gridCol w:w="3300"/>
      </w:tblGrid>
      <w:tr w:rsidR="00187B5E" w:rsidRPr="008F4423">
        <w:trPr>
          <w:jc w:val="center"/>
        </w:trPr>
        <w:tc>
          <w:tcPr>
            <w:tcW w:w="2948" w:type="dxa"/>
          </w:tcPr>
          <w:p w:rsidR="00187B5E" w:rsidRPr="008F4423" w:rsidRDefault="00F52AEE" w:rsidP="00187B5E">
            <w:pPr>
              <w:rPr>
                <w:rFonts w:ascii="Arial" w:hAnsi="Arial" w:cs="Arial"/>
                <w:b/>
                <w:sz w:val="32"/>
                <w:szCs w:val="32"/>
              </w:rPr>
            </w:pPr>
            <w:r>
              <w:rPr>
                <w:noProof/>
              </w:rPr>
              <w:drawing>
                <wp:anchor distT="0" distB="0" distL="114300" distR="114300" simplePos="0" relativeHeight="251652608" behindDoc="0" locked="0" layoutInCell="1" allowOverlap="1">
                  <wp:simplePos x="0" y="0"/>
                  <wp:positionH relativeFrom="column">
                    <wp:posOffset>662940</wp:posOffset>
                  </wp:positionH>
                  <wp:positionV relativeFrom="paragraph">
                    <wp:posOffset>14605</wp:posOffset>
                  </wp:positionV>
                  <wp:extent cx="1257300" cy="1206500"/>
                  <wp:effectExtent l="19050" t="0" r="0" b="0"/>
                  <wp:wrapSquare wrapText="bothSides"/>
                  <wp:docPr id="3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srcRect/>
                          <a:stretch>
                            <a:fillRect/>
                          </a:stretch>
                        </pic:blipFill>
                        <pic:spPr bwMode="auto">
                          <a:xfrm>
                            <a:off x="0" y="0"/>
                            <a:ext cx="1257300" cy="1206500"/>
                          </a:xfrm>
                          <a:prstGeom prst="rect">
                            <a:avLst/>
                          </a:prstGeom>
                          <a:noFill/>
                        </pic:spPr>
                      </pic:pic>
                    </a:graphicData>
                  </a:graphic>
                </wp:anchor>
              </w:drawing>
            </w:r>
          </w:p>
        </w:tc>
        <w:tc>
          <w:tcPr>
            <w:tcW w:w="3300" w:type="dxa"/>
          </w:tcPr>
          <w:p w:rsidR="00187B5E" w:rsidRPr="008F4423" w:rsidRDefault="00F52AEE" w:rsidP="008F4423">
            <w:pPr>
              <w:jc w:val="center"/>
              <w:rPr>
                <w:rFonts w:ascii="Arial" w:hAnsi="Arial" w:cs="Arial"/>
                <w:b/>
                <w:sz w:val="32"/>
                <w:szCs w:val="32"/>
              </w:rPr>
            </w:pPr>
            <w:r>
              <w:rPr>
                <w:rFonts w:ascii="Arial" w:hAnsi="Arial" w:cs="Arial"/>
                <w:b/>
                <w:noProof/>
                <w:sz w:val="28"/>
                <w:szCs w:val="28"/>
              </w:rPr>
              <w:drawing>
                <wp:inline distT="0" distB="0" distL="0" distR="0">
                  <wp:extent cx="1456055" cy="136588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1456055" cy="1365885"/>
                          </a:xfrm>
                          <a:prstGeom prst="rect">
                            <a:avLst/>
                          </a:prstGeom>
                          <a:noFill/>
                          <a:ln w="9525">
                            <a:noFill/>
                            <a:miter lim="800000"/>
                            <a:headEnd/>
                            <a:tailEnd/>
                          </a:ln>
                        </pic:spPr>
                      </pic:pic>
                    </a:graphicData>
                  </a:graphic>
                </wp:inline>
              </w:drawing>
            </w:r>
          </w:p>
        </w:tc>
      </w:tr>
    </w:tbl>
    <w:p w:rsidR="00187B5E" w:rsidRPr="007403F9" w:rsidRDefault="00187B5E" w:rsidP="00187B5E">
      <w:pPr>
        <w:jc w:val="center"/>
        <w:rPr>
          <w:rFonts w:ascii="Arial" w:hAnsi="Arial" w:cs="Arial"/>
        </w:rPr>
      </w:pPr>
      <w:r>
        <w:rPr>
          <w:rFonts w:ascii="Arial" w:hAnsi="Arial" w:cs="Arial"/>
        </w:rPr>
        <w:t xml:space="preserve">             </w:t>
      </w:r>
    </w:p>
    <w:p w:rsidR="00187B5E" w:rsidRPr="009D7E9F" w:rsidRDefault="00187B5E" w:rsidP="00187B5E">
      <w:pPr>
        <w:jc w:val="center"/>
        <w:rPr>
          <w:rFonts w:ascii="Arial" w:hAnsi="Arial" w:cs="Arial"/>
          <w:b/>
          <w:caps/>
          <w:sz w:val="32"/>
          <w:szCs w:val="32"/>
        </w:rPr>
      </w:pPr>
      <w:r w:rsidRPr="009D7E9F">
        <w:rPr>
          <w:rFonts w:ascii="Arial" w:hAnsi="Arial" w:cs="Arial"/>
          <w:b/>
          <w:caps/>
          <w:sz w:val="32"/>
          <w:szCs w:val="32"/>
        </w:rPr>
        <w:t xml:space="preserve">Proyecto </w:t>
      </w:r>
      <w:r>
        <w:rPr>
          <w:rFonts w:ascii="Arial" w:hAnsi="Arial" w:cs="Arial"/>
          <w:b/>
          <w:caps/>
          <w:sz w:val="32"/>
          <w:szCs w:val="32"/>
        </w:rPr>
        <w:t xml:space="preserve">de inversión </w:t>
      </w:r>
      <w:r w:rsidRPr="009D7E9F">
        <w:rPr>
          <w:rFonts w:ascii="Arial" w:hAnsi="Arial" w:cs="Arial"/>
          <w:b/>
          <w:caps/>
          <w:sz w:val="32"/>
          <w:szCs w:val="32"/>
        </w:rPr>
        <w:t xml:space="preserve">para </w:t>
      </w:r>
      <w:smartTag w:uri="urn:schemas-microsoft-com:office:smarttags" w:element="PersonName">
        <w:smartTagPr>
          <w:attr w:name="ProductID" w:val="LA CREACIￓN DE"/>
        </w:smartTagPr>
        <w:r w:rsidRPr="009D7E9F">
          <w:rPr>
            <w:rFonts w:ascii="Arial" w:hAnsi="Arial" w:cs="Arial"/>
            <w:b/>
            <w:caps/>
            <w:sz w:val="32"/>
            <w:szCs w:val="32"/>
          </w:rPr>
          <w:t>la creación de</w:t>
        </w:r>
      </w:smartTag>
      <w:r w:rsidRPr="009D7E9F">
        <w:rPr>
          <w:rFonts w:ascii="Arial" w:hAnsi="Arial" w:cs="Arial"/>
          <w:b/>
          <w:caps/>
          <w:sz w:val="32"/>
          <w:szCs w:val="32"/>
        </w:rPr>
        <w:t xml:space="preserve"> una empresa que desarrolle el marketing y </w:t>
      </w:r>
      <w:smartTag w:uri="urn:schemas-microsoft-com:office:smarttags" w:element="PersonName">
        <w:smartTagPr>
          <w:attr w:name="ProductID" w:val="LA PUBLICIDAD ONLINE"/>
        </w:smartTagPr>
        <w:r w:rsidRPr="009D7E9F">
          <w:rPr>
            <w:rFonts w:ascii="Arial" w:hAnsi="Arial" w:cs="Arial"/>
            <w:b/>
            <w:caps/>
            <w:sz w:val="32"/>
            <w:szCs w:val="32"/>
          </w:rPr>
          <w:t>la publicidad online</w:t>
        </w:r>
      </w:smartTag>
      <w:r w:rsidRPr="009D7E9F">
        <w:rPr>
          <w:rFonts w:ascii="Arial" w:hAnsi="Arial" w:cs="Arial"/>
          <w:b/>
          <w:caps/>
          <w:sz w:val="32"/>
          <w:szCs w:val="32"/>
        </w:rPr>
        <w:t xml:space="preserve"> en </w:t>
      </w:r>
      <w:smartTag w:uri="urn:schemas-microsoft-com:office:smarttags" w:element="PersonName">
        <w:smartTagPr>
          <w:attr w:name="ProductID" w:val="LA CIUDAD DE"/>
        </w:smartTagPr>
        <w:r w:rsidRPr="009D7E9F">
          <w:rPr>
            <w:rFonts w:ascii="Arial" w:hAnsi="Arial" w:cs="Arial"/>
            <w:b/>
            <w:caps/>
            <w:sz w:val="32"/>
            <w:szCs w:val="32"/>
          </w:rPr>
          <w:t>la ciudad de</w:t>
        </w:r>
      </w:smartTag>
      <w:r w:rsidRPr="009D7E9F">
        <w:rPr>
          <w:rFonts w:ascii="Arial" w:hAnsi="Arial" w:cs="Arial"/>
          <w:b/>
          <w:caps/>
          <w:sz w:val="32"/>
          <w:szCs w:val="32"/>
        </w:rPr>
        <w:t xml:space="preserve"> Guayaquil</w:t>
      </w:r>
    </w:p>
    <w:p w:rsidR="00187B5E" w:rsidRDefault="00187B5E" w:rsidP="00187B5E">
      <w:pPr>
        <w:jc w:val="center"/>
        <w:rPr>
          <w:rFonts w:ascii="Arial" w:hAnsi="Arial" w:cs="Arial"/>
          <w:b/>
          <w:sz w:val="32"/>
          <w:szCs w:val="32"/>
        </w:rPr>
      </w:pPr>
    </w:p>
    <w:p w:rsidR="00187B5E" w:rsidRPr="00D8163A" w:rsidRDefault="00187B5E" w:rsidP="00187B5E">
      <w:pPr>
        <w:jc w:val="center"/>
        <w:rPr>
          <w:rFonts w:ascii="Arial" w:hAnsi="Arial" w:cs="Arial"/>
          <w:b/>
          <w:sz w:val="28"/>
          <w:szCs w:val="28"/>
        </w:rPr>
      </w:pPr>
    </w:p>
    <w:p w:rsidR="00187B5E" w:rsidRPr="00D8163A" w:rsidRDefault="00187B5E" w:rsidP="004E1C3F">
      <w:pPr>
        <w:jc w:val="center"/>
        <w:rPr>
          <w:rFonts w:ascii="Arial" w:hAnsi="Arial" w:cs="Arial"/>
          <w:b/>
          <w:sz w:val="28"/>
          <w:szCs w:val="28"/>
        </w:rPr>
      </w:pPr>
      <w:r>
        <w:rPr>
          <w:rFonts w:ascii="Arial" w:hAnsi="Arial" w:cs="Arial"/>
          <w:b/>
          <w:sz w:val="28"/>
          <w:szCs w:val="28"/>
        </w:rPr>
        <w:t>Tesis</w:t>
      </w:r>
      <w:r w:rsidRPr="00D8163A">
        <w:rPr>
          <w:rFonts w:ascii="Arial" w:hAnsi="Arial" w:cs="Arial"/>
          <w:b/>
          <w:sz w:val="28"/>
          <w:szCs w:val="28"/>
        </w:rPr>
        <w:t xml:space="preserve"> de Grado</w:t>
      </w:r>
    </w:p>
    <w:p w:rsidR="00187B5E" w:rsidRDefault="00187B5E" w:rsidP="004E1C3F">
      <w:pPr>
        <w:jc w:val="center"/>
        <w:rPr>
          <w:rFonts w:ascii="Arial" w:hAnsi="Arial" w:cs="Arial"/>
          <w:b/>
          <w:sz w:val="28"/>
          <w:szCs w:val="28"/>
        </w:rPr>
      </w:pPr>
      <w:r w:rsidRPr="00D8163A">
        <w:rPr>
          <w:rFonts w:ascii="Arial" w:hAnsi="Arial" w:cs="Arial"/>
          <w:b/>
          <w:sz w:val="28"/>
          <w:szCs w:val="28"/>
        </w:rPr>
        <w:t>Previa la obtención del Título de:</w:t>
      </w:r>
    </w:p>
    <w:p w:rsidR="004E1C3F" w:rsidRPr="00D8163A" w:rsidRDefault="004E1C3F" w:rsidP="004E1C3F">
      <w:pPr>
        <w:jc w:val="center"/>
        <w:rPr>
          <w:rFonts w:ascii="Arial" w:hAnsi="Arial" w:cs="Arial"/>
          <w:b/>
          <w:sz w:val="28"/>
          <w:szCs w:val="28"/>
        </w:rPr>
      </w:pPr>
    </w:p>
    <w:p w:rsidR="004E1C3F" w:rsidRDefault="004E1C3F" w:rsidP="004E1C3F">
      <w:pPr>
        <w:jc w:val="center"/>
        <w:rPr>
          <w:rFonts w:ascii="Arial" w:hAnsi="Arial" w:cs="Arial"/>
          <w:b/>
          <w:sz w:val="28"/>
          <w:szCs w:val="28"/>
        </w:rPr>
      </w:pPr>
      <w:r>
        <w:rPr>
          <w:rFonts w:ascii="Arial" w:hAnsi="Arial" w:cs="Arial"/>
          <w:b/>
          <w:sz w:val="28"/>
          <w:szCs w:val="28"/>
        </w:rPr>
        <w:t xml:space="preserve">INGENIERO COMERCIAL Y EMPRESARIAL </w:t>
      </w:r>
    </w:p>
    <w:p w:rsidR="00187B5E" w:rsidRDefault="000C22AE" w:rsidP="004E1C3F">
      <w:pPr>
        <w:jc w:val="center"/>
        <w:rPr>
          <w:rFonts w:ascii="Arial" w:hAnsi="Arial" w:cs="Arial"/>
          <w:b/>
          <w:sz w:val="28"/>
          <w:szCs w:val="28"/>
        </w:rPr>
      </w:pPr>
      <w:r>
        <w:rPr>
          <w:rFonts w:ascii="Arial" w:hAnsi="Arial" w:cs="Arial"/>
          <w:b/>
          <w:sz w:val="28"/>
          <w:szCs w:val="28"/>
        </w:rPr>
        <w:t>CON MENCIÓ</w:t>
      </w:r>
      <w:r w:rsidR="004E1C3F">
        <w:rPr>
          <w:rFonts w:ascii="Arial" w:hAnsi="Arial" w:cs="Arial"/>
          <w:b/>
          <w:sz w:val="28"/>
          <w:szCs w:val="28"/>
        </w:rPr>
        <w:t>N EN:</w:t>
      </w:r>
    </w:p>
    <w:p w:rsidR="004E1C3F" w:rsidRDefault="004E1C3F" w:rsidP="004E1C3F">
      <w:pPr>
        <w:jc w:val="center"/>
        <w:rPr>
          <w:rFonts w:ascii="Arial" w:hAnsi="Arial" w:cs="Arial"/>
          <w:b/>
          <w:sz w:val="28"/>
          <w:szCs w:val="28"/>
        </w:rPr>
      </w:pPr>
    </w:p>
    <w:p w:rsidR="004E1C3F" w:rsidRDefault="004E1C3F" w:rsidP="004E1C3F">
      <w:pPr>
        <w:spacing w:line="360" w:lineRule="auto"/>
        <w:jc w:val="center"/>
        <w:rPr>
          <w:rFonts w:ascii="Arial" w:hAnsi="Arial" w:cs="Arial"/>
          <w:b/>
          <w:sz w:val="28"/>
          <w:szCs w:val="28"/>
        </w:rPr>
      </w:pPr>
      <w:r>
        <w:rPr>
          <w:rFonts w:ascii="Arial" w:hAnsi="Arial" w:cs="Arial"/>
          <w:b/>
          <w:sz w:val="28"/>
          <w:szCs w:val="28"/>
        </w:rPr>
        <w:t>MARKETING</w:t>
      </w:r>
    </w:p>
    <w:p w:rsidR="004E1C3F" w:rsidRDefault="004E1C3F" w:rsidP="004E1C3F">
      <w:pPr>
        <w:spacing w:line="360" w:lineRule="auto"/>
        <w:jc w:val="center"/>
        <w:rPr>
          <w:rFonts w:ascii="Arial" w:hAnsi="Arial" w:cs="Arial"/>
          <w:b/>
          <w:sz w:val="28"/>
          <w:szCs w:val="28"/>
        </w:rPr>
      </w:pPr>
      <w:r>
        <w:rPr>
          <w:rFonts w:ascii="Arial" w:hAnsi="Arial" w:cs="Arial"/>
          <w:b/>
          <w:sz w:val="28"/>
          <w:szCs w:val="28"/>
        </w:rPr>
        <w:t>COMERCIO EXTERIOR</w:t>
      </w:r>
    </w:p>
    <w:p w:rsidR="00187B5E" w:rsidRDefault="004E1C3F" w:rsidP="004E1C3F">
      <w:pPr>
        <w:spacing w:line="360" w:lineRule="auto"/>
        <w:jc w:val="center"/>
        <w:rPr>
          <w:rFonts w:ascii="Arial" w:hAnsi="Arial" w:cs="Arial"/>
          <w:b/>
          <w:sz w:val="28"/>
          <w:szCs w:val="28"/>
        </w:rPr>
      </w:pPr>
      <w:r>
        <w:rPr>
          <w:rFonts w:ascii="Arial" w:hAnsi="Arial" w:cs="Arial"/>
          <w:b/>
          <w:sz w:val="28"/>
          <w:szCs w:val="28"/>
        </w:rPr>
        <w:t>MARKETING Y COMERCIO EXTERIOR</w:t>
      </w:r>
    </w:p>
    <w:p w:rsidR="00187B5E" w:rsidRPr="00D8163A" w:rsidRDefault="00187B5E" w:rsidP="004E1C3F">
      <w:pPr>
        <w:rPr>
          <w:rFonts w:ascii="Arial" w:hAnsi="Arial" w:cs="Arial"/>
          <w:b/>
          <w:sz w:val="28"/>
          <w:szCs w:val="28"/>
        </w:rPr>
      </w:pPr>
    </w:p>
    <w:p w:rsidR="00187B5E" w:rsidRPr="00D8163A" w:rsidRDefault="00187B5E" w:rsidP="00187B5E">
      <w:pPr>
        <w:jc w:val="center"/>
        <w:rPr>
          <w:rFonts w:ascii="Arial" w:hAnsi="Arial" w:cs="Arial"/>
          <w:b/>
          <w:sz w:val="28"/>
          <w:szCs w:val="28"/>
        </w:rPr>
      </w:pPr>
      <w:r w:rsidRPr="00D8163A">
        <w:rPr>
          <w:rFonts w:ascii="Arial" w:hAnsi="Arial" w:cs="Arial"/>
          <w:b/>
          <w:sz w:val="28"/>
          <w:szCs w:val="28"/>
        </w:rPr>
        <w:t>Presentado por</w:t>
      </w:r>
    </w:p>
    <w:p w:rsidR="00187B5E" w:rsidRPr="00D8163A" w:rsidRDefault="00187B5E" w:rsidP="00187B5E">
      <w:pPr>
        <w:jc w:val="center"/>
        <w:rPr>
          <w:rFonts w:ascii="Arial" w:hAnsi="Arial" w:cs="Arial"/>
          <w:b/>
          <w:sz w:val="28"/>
          <w:szCs w:val="28"/>
        </w:rPr>
      </w:pPr>
    </w:p>
    <w:p w:rsidR="00187B5E" w:rsidRPr="00D303B1" w:rsidRDefault="00187B5E" w:rsidP="00187B5E">
      <w:pPr>
        <w:jc w:val="center"/>
        <w:rPr>
          <w:rFonts w:ascii="Arial" w:hAnsi="Arial" w:cs="Arial"/>
          <w:b/>
          <w:sz w:val="28"/>
          <w:szCs w:val="28"/>
          <w:lang w:val="pt-BR"/>
        </w:rPr>
      </w:pPr>
      <w:r w:rsidRPr="00D303B1">
        <w:rPr>
          <w:rFonts w:ascii="Arial" w:hAnsi="Arial" w:cs="Arial"/>
          <w:b/>
          <w:sz w:val="28"/>
          <w:szCs w:val="28"/>
          <w:lang w:val="pt-BR"/>
        </w:rPr>
        <w:t>GUILLERMO ENRIQUE TORRES TORRES</w:t>
      </w:r>
    </w:p>
    <w:p w:rsidR="00187B5E" w:rsidRPr="00D303B1" w:rsidRDefault="00187B5E" w:rsidP="00187B5E">
      <w:pPr>
        <w:jc w:val="center"/>
        <w:rPr>
          <w:rFonts w:ascii="Arial" w:hAnsi="Arial" w:cs="Arial"/>
          <w:b/>
          <w:sz w:val="28"/>
          <w:szCs w:val="28"/>
          <w:lang w:val="pt-BR"/>
        </w:rPr>
      </w:pPr>
    </w:p>
    <w:p w:rsidR="00187B5E" w:rsidRPr="00D303B1" w:rsidRDefault="00187B5E" w:rsidP="00187B5E">
      <w:pPr>
        <w:jc w:val="center"/>
        <w:rPr>
          <w:rFonts w:ascii="Arial" w:hAnsi="Arial" w:cs="Arial"/>
          <w:b/>
          <w:sz w:val="28"/>
          <w:szCs w:val="28"/>
          <w:lang w:val="pt-BR"/>
        </w:rPr>
      </w:pPr>
      <w:r w:rsidRPr="00D303B1">
        <w:rPr>
          <w:rFonts w:ascii="Arial" w:hAnsi="Arial" w:cs="Arial"/>
          <w:b/>
          <w:sz w:val="28"/>
          <w:szCs w:val="28"/>
          <w:lang w:val="pt-BR"/>
        </w:rPr>
        <w:t>MARIA VERONICA RUIZ VILLACRES</w:t>
      </w:r>
    </w:p>
    <w:p w:rsidR="00187B5E" w:rsidRPr="00D303B1" w:rsidRDefault="00187B5E" w:rsidP="00187B5E">
      <w:pPr>
        <w:jc w:val="center"/>
        <w:rPr>
          <w:rFonts w:ascii="Arial" w:hAnsi="Arial" w:cs="Arial"/>
          <w:b/>
          <w:sz w:val="28"/>
          <w:szCs w:val="28"/>
          <w:lang w:val="pt-BR"/>
        </w:rPr>
      </w:pPr>
    </w:p>
    <w:p w:rsidR="00187B5E" w:rsidRDefault="00187B5E" w:rsidP="004E1C3F">
      <w:pPr>
        <w:jc w:val="center"/>
        <w:rPr>
          <w:rFonts w:ascii="Arial" w:hAnsi="Arial" w:cs="Arial"/>
          <w:b/>
          <w:sz w:val="28"/>
          <w:szCs w:val="28"/>
        </w:rPr>
      </w:pPr>
      <w:r>
        <w:rPr>
          <w:rFonts w:ascii="Arial" w:hAnsi="Arial" w:cs="Arial"/>
          <w:b/>
          <w:sz w:val="28"/>
          <w:szCs w:val="28"/>
        </w:rPr>
        <w:t>LUIS ALFONSO SANCHEZ VELEZ</w:t>
      </w:r>
    </w:p>
    <w:p w:rsidR="004E1C3F" w:rsidRPr="00D8163A" w:rsidRDefault="004E1C3F" w:rsidP="004E1C3F">
      <w:pPr>
        <w:jc w:val="center"/>
        <w:rPr>
          <w:rFonts w:ascii="Arial" w:hAnsi="Arial" w:cs="Arial"/>
          <w:b/>
          <w:sz w:val="28"/>
          <w:szCs w:val="28"/>
        </w:rPr>
      </w:pPr>
    </w:p>
    <w:p w:rsidR="00187B5E" w:rsidRPr="00D8163A" w:rsidRDefault="00187B5E" w:rsidP="004E1C3F">
      <w:pPr>
        <w:jc w:val="center"/>
        <w:rPr>
          <w:rFonts w:ascii="Arial" w:hAnsi="Arial" w:cs="Arial"/>
          <w:b/>
          <w:sz w:val="28"/>
          <w:szCs w:val="28"/>
        </w:rPr>
      </w:pPr>
      <w:r w:rsidRPr="00D8163A">
        <w:rPr>
          <w:rFonts w:ascii="Arial" w:hAnsi="Arial" w:cs="Arial"/>
          <w:b/>
          <w:sz w:val="28"/>
          <w:szCs w:val="28"/>
        </w:rPr>
        <w:t>Guayaquil-Ecuador</w:t>
      </w:r>
    </w:p>
    <w:p w:rsidR="00187B5E" w:rsidRDefault="00187B5E" w:rsidP="004E1C3F">
      <w:pPr>
        <w:jc w:val="center"/>
        <w:rPr>
          <w:rFonts w:ascii="Arial" w:hAnsi="Arial" w:cs="Arial"/>
          <w:b/>
          <w:sz w:val="28"/>
          <w:szCs w:val="28"/>
        </w:rPr>
      </w:pPr>
      <w:r>
        <w:rPr>
          <w:rFonts w:ascii="Arial" w:hAnsi="Arial" w:cs="Arial"/>
          <w:b/>
          <w:sz w:val="28"/>
          <w:szCs w:val="28"/>
        </w:rPr>
        <w:t>2009</w:t>
      </w:r>
    </w:p>
    <w:p w:rsidR="00187B5E" w:rsidRPr="00187B5E" w:rsidRDefault="00187B5E" w:rsidP="00187B5E">
      <w:pPr>
        <w:spacing w:line="360" w:lineRule="auto"/>
        <w:jc w:val="center"/>
        <w:rPr>
          <w:rFonts w:ascii="Arial" w:hAnsi="Arial" w:cs="Arial"/>
          <w:b/>
        </w:rPr>
      </w:pPr>
      <w:r w:rsidRPr="00187B5E">
        <w:rPr>
          <w:rFonts w:ascii="Arial" w:hAnsi="Arial" w:cs="Arial"/>
          <w:b/>
        </w:rPr>
        <w:lastRenderedPageBreak/>
        <w:t>DEDICATORIA</w:t>
      </w:r>
    </w:p>
    <w:p w:rsidR="00187B5E" w:rsidRDefault="00187B5E" w:rsidP="00187B5E">
      <w:pPr>
        <w:spacing w:line="360" w:lineRule="auto"/>
        <w:jc w:val="both"/>
        <w:rPr>
          <w:rFonts w:ascii="Arial" w:hAnsi="Arial" w:cs="Arial"/>
          <w:i/>
        </w:rPr>
      </w:pPr>
    </w:p>
    <w:p w:rsidR="00187B5E" w:rsidRPr="005D0662" w:rsidRDefault="00187B5E" w:rsidP="00187B5E">
      <w:pPr>
        <w:spacing w:line="360" w:lineRule="auto"/>
        <w:jc w:val="both"/>
        <w:rPr>
          <w:rFonts w:ascii="Arial" w:hAnsi="Arial" w:cs="Arial"/>
          <w:i/>
        </w:rPr>
      </w:pPr>
      <w:r>
        <w:rPr>
          <w:rFonts w:ascii="Arial" w:hAnsi="Arial" w:cs="Arial"/>
          <w:i/>
        </w:rPr>
        <w:t>“</w:t>
      </w:r>
      <w:r w:rsidRPr="005D0662">
        <w:rPr>
          <w:rFonts w:ascii="Arial" w:hAnsi="Arial" w:cs="Arial"/>
          <w:i/>
        </w:rPr>
        <w:t>Por medio de Cristo, Dios nos había elegido desde un principio para que fuéramos suyos y recibiéramos todo lo que él había prometido. Así lo había decidido Dios, quien siempre lleva a cabo sus planes</w:t>
      </w:r>
      <w:r>
        <w:rPr>
          <w:rFonts w:ascii="Arial" w:hAnsi="Arial" w:cs="Arial"/>
          <w:i/>
        </w:rPr>
        <w:t>”</w:t>
      </w:r>
      <w:r w:rsidRPr="005D0662">
        <w:rPr>
          <w:rFonts w:ascii="Arial" w:hAnsi="Arial" w:cs="Arial"/>
          <w:i/>
        </w:rPr>
        <w:t>.</w:t>
      </w:r>
    </w:p>
    <w:p w:rsidR="00187B5E" w:rsidRDefault="00187B5E" w:rsidP="00187B5E">
      <w:pPr>
        <w:spacing w:line="360" w:lineRule="auto"/>
        <w:jc w:val="both"/>
        <w:rPr>
          <w:rFonts w:ascii="Arial" w:hAnsi="Arial" w:cs="Arial"/>
          <w:i/>
        </w:rPr>
      </w:pPr>
      <w:r w:rsidRPr="005D0662">
        <w:rPr>
          <w:rFonts w:ascii="Arial" w:hAnsi="Arial" w:cs="Arial"/>
          <w:i/>
        </w:rPr>
        <w:t>Efesios 1:11</w:t>
      </w:r>
    </w:p>
    <w:p w:rsidR="00187B5E" w:rsidRPr="005D0662" w:rsidRDefault="00187B5E" w:rsidP="00187B5E">
      <w:pPr>
        <w:spacing w:line="360" w:lineRule="auto"/>
        <w:jc w:val="both"/>
        <w:rPr>
          <w:rFonts w:ascii="Arial" w:hAnsi="Arial" w:cs="Arial"/>
          <w:i/>
        </w:rPr>
      </w:pPr>
    </w:p>
    <w:p w:rsidR="00187B5E" w:rsidRDefault="00187B5E" w:rsidP="00187B5E">
      <w:pPr>
        <w:spacing w:line="360" w:lineRule="auto"/>
        <w:jc w:val="both"/>
        <w:rPr>
          <w:rFonts w:ascii="Arial" w:hAnsi="Arial" w:cs="Arial"/>
        </w:rPr>
      </w:pPr>
      <w:r>
        <w:rPr>
          <w:rFonts w:ascii="Arial" w:hAnsi="Arial" w:cs="Arial"/>
        </w:rPr>
        <w:t xml:space="preserve">Este es uno de tus planes y una de las promesas para mi vida Señor, a ti te dedico esta tesis. </w:t>
      </w:r>
    </w:p>
    <w:p w:rsidR="00187B5E"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r w:rsidRPr="00E43F10">
        <w:rPr>
          <w:rFonts w:ascii="Arial" w:hAnsi="Arial" w:cs="Arial"/>
        </w:rPr>
        <w:t xml:space="preserve">Guillermo Enrique Torres Torres </w:t>
      </w: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Pr="00187B5E" w:rsidRDefault="00187B5E" w:rsidP="00187B5E">
      <w:pPr>
        <w:spacing w:line="360" w:lineRule="auto"/>
        <w:jc w:val="center"/>
        <w:rPr>
          <w:rFonts w:ascii="Arial" w:hAnsi="Arial" w:cs="Arial"/>
          <w:b/>
        </w:rPr>
      </w:pPr>
      <w:r w:rsidRPr="00187B5E">
        <w:rPr>
          <w:rFonts w:ascii="Arial" w:hAnsi="Arial" w:cs="Arial"/>
          <w:b/>
        </w:rPr>
        <w:lastRenderedPageBreak/>
        <w:t>DEDICATORIA</w:t>
      </w:r>
    </w:p>
    <w:p w:rsidR="00187B5E" w:rsidRPr="00E43F10" w:rsidRDefault="00187B5E" w:rsidP="00187B5E">
      <w:pPr>
        <w:spacing w:line="360" w:lineRule="auto"/>
        <w:jc w:val="center"/>
        <w:rPr>
          <w:rFonts w:ascii="Arial" w:hAnsi="Arial" w:cs="Arial"/>
        </w:rPr>
      </w:pPr>
    </w:p>
    <w:p w:rsidR="00187B5E" w:rsidRDefault="00187B5E" w:rsidP="00187B5E">
      <w:pPr>
        <w:spacing w:line="360" w:lineRule="auto"/>
        <w:jc w:val="both"/>
        <w:rPr>
          <w:rFonts w:ascii="Arial" w:hAnsi="Arial" w:cs="Arial"/>
        </w:rPr>
      </w:pPr>
      <w:r w:rsidRPr="00E43F10">
        <w:rPr>
          <w:rFonts w:ascii="Arial" w:hAnsi="Arial" w:cs="Arial"/>
        </w:rPr>
        <w:t>Dedico este logro a mi esposo e hijos por ser las personas que me han motivado, a mi madre por ser incondicional conmigo y guiar mi camino, a mis hermanos por su confianza y a toda mi familia por brindarme su apoyo. En especial se lo dedico a mi Padre que se encuentra en el cielo y se que desde arriba esta contento por el gran paso que voy a dar. Esta es una forma de decirte cuanto te amo y aunque ha sido un camino largo y duro por conseguir este triunfo te lo dedico PAPA.</w:t>
      </w: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r w:rsidRPr="00E43F10">
        <w:rPr>
          <w:rFonts w:ascii="Arial" w:hAnsi="Arial" w:cs="Arial"/>
        </w:rPr>
        <w:t>María Verónica Ruiz Villacrés</w:t>
      </w:r>
    </w:p>
    <w:p w:rsidR="00187B5E" w:rsidRDefault="00187B5E" w:rsidP="00187B5E">
      <w:pPr>
        <w:spacing w:line="360" w:lineRule="auto"/>
        <w:jc w:val="both"/>
        <w:rPr>
          <w:rFonts w:ascii="Arial" w:hAnsi="Arial" w:cs="Arial"/>
        </w:rPr>
      </w:pPr>
      <w:r w:rsidRPr="00E43F10">
        <w:rPr>
          <w:rFonts w:ascii="Arial" w:hAnsi="Arial" w:cs="Arial"/>
        </w:rPr>
        <w:t xml:space="preserve"> </w:t>
      </w: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187B5E" w:rsidRDefault="00187B5E" w:rsidP="00187B5E">
      <w:pPr>
        <w:spacing w:line="360" w:lineRule="auto"/>
        <w:jc w:val="center"/>
        <w:rPr>
          <w:rFonts w:ascii="Arial" w:hAnsi="Arial" w:cs="Arial"/>
          <w:b/>
        </w:rPr>
      </w:pPr>
      <w:r w:rsidRPr="00187B5E">
        <w:rPr>
          <w:rFonts w:ascii="Arial" w:hAnsi="Arial" w:cs="Arial"/>
          <w:b/>
        </w:rPr>
        <w:lastRenderedPageBreak/>
        <w:t>DEDICATORIA</w:t>
      </w:r>
    </w:p>
    <w:p w:rsidR="00187B5E" w:rsidRPr="00E43F10" w:rsidRDefault="00187B5E" w:rsidP="00187B5E">
      <w:pPr>
        <w:spacing w:line="360" w:lineRule="auto"/>
        <w:jc w:val="center"/>
        <w:rPr>
          <w:rFonts w:ascii="Arial" w:hAnsi="Arial" w:cs="Arial"/>
        </w:rPr>
      </w:pPr>
    </w:p>
    <w:p w:rsidR="00187B5E" w:rsidRPr="00E43F10" w:rsidRDefault="00187B5E" w:rsidP="00187B5E">
      <w:pPr>
        <w:spacing w:line="360" w:lineRule="auto"/>
        <w:jc w:val="both"/>
        <w:rPr>
          <w:rFonts w:ascii="Arial" w:hAnsi="Arial" w:cs="Arial"/>
        </w:rPr>
      </w:pPr>
      <w:r w:rsidRPr="00E43F10">
        <w:rPr>
          <w:rFonts w:ascii="Arial" w:hAnsi="Arial" w:cs="Arial"/>
        </w:rPr>
        <w:t>A mi dedicada y muy querida madre Alexandra, quien con su apoyo y su valor me enseño a salir siempre adelante en todos los aspectos de mi vida.</w:t>
      </w:r>
    </w:p>
    <w:p w:rsidR="00187B5E" w:rsidRPr="00E43F10" w:rsidRDefault="00187B5E" w:rsidP="00187B5E">
      <w:pPr>
        <w:spacing w:line="360" w:lineRule="auto"/>
        <w:jc w:val="both"/>
        <w:rPr>
          <w:rFonts w:ascii="Arial" w:hAnsi="Arial" w:cs="Arial"/>
        </w:rPr>
      </w:pPr>
      <w:r w:rsidRPr="00E43F10">
        <w:rPr>
          <w:rFonts w:ascii="Arial" w:hAnsi="Arial" w:cs="Arial"/>
        </w:rPr>
        <w:t>A mi respetado y honorable tío Cristóbal, quien ha sido fuente de inspiración y superación  como ejemplo de vida.</w:t>
      </w:r>
    </w:p>
    <w:p w:rsidR="00187B5E" w:rsidRDefault="00187B5E" w:rsidP="00187B5E">
      <w:pPr>
        <w:spacing w:line="360" w:lineRule="auto"/>
        <w:jc w:val="both"/>
        <w:rPr>
          <w:rFonts w:ascii="Arial" w:hAnsi="Arial" w:cs="Arial"/>
        </w:rPr>
      </w:pPr>
      <w:r w:rsidRPr="00E43F10">
        <w:rPr>
          <w:rFonts w:ascii="Arial" w:hAnsi="Arial" w:cs="Arial"/>
        </w:rPr>
        <w:t>Y en especial a mi padre Luis Alfonso, mas que un padre un amigo y ahora que esta en el cielo mi ángel guardián, gracias por ser el padre que eres por tu inmenso amor, comprensión, apoyo y por creer en mi.</w:t>
      </w: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r w:rsidRPr="00E43F10">
        <w:rPr>
          <w:rFonts w:ascii="Arial" w:hAnsi="Arial" w:cs="Arial"/>
        </w:rPr>
        <w:t>Luis Alfonso Sánchez Vélez</w:t>
      </w: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187B5E" w:rsidRDefault="00187B5E" w:rsidP="00187B5E">
      <w:pPr>
        <w:spacing w:line="360" w:lineRule="auto"/>
        <w:jc w:val="center"/>
        <w:rPr>
          <w:rFonts w:ascii="Arial" w:hAnsi="Arial" w:cs="Arial"/>
          <w:b/>
        </w:rPr>
      </w:pPr>
      <w:r w:rsidRPr="00187B5E">
        <w:rPr>
          <w:rFonts w:ascii="Arial" w:hAnsi="Arial" w:cs="Arial"/>
          <w:b/>
        </w:rPr>
        <w:lastRenderedPageBreak/>
        <w:t>AGRADECIMIENTOS</w:t>
      </w:r>
    </w:p>
    <w:p w:rsidR="00187B5E" w:rsidRPr="00E43F10" w:rsidRDefault="00187B5E" w:rsidP="00187B5E">
      <w:pPr>
        <w:spacing w:line="360" w:lineRule="auto"/>
        <w:jc w:val="center"/>
        <w:rPr>
          <w:rFonts w:ascii="Arial" w:hAnsi="Arial" w:cs="Arial"/>
        </w:rPr>
      </w:pPr>
    </w:p>
    <w:p w:rsidR="00187B5E" w:rsidRDefault="00187B5E" w:rsidP="00187B5E">
      <w:pPr>
        <w:spacing w:line="360" w:lineRule="auto"/>
        <w:jc w:val="both"/>
        <w:rPr>
          <w:rFonts w:ascii="Arial" w:hAnsi="Arial" w:cs="Arial"/>
        </w:rPr>
      </w:pPr>
      <w:r>
        <w:rPr>
          <w:rFonts w:ascii="Arial" w:hAnsi="Arial" w:cs="Arial"/>
        </w:rPr>
        <w:t xml:space="preserve">A Dios por darme a mis padres; personas maravillosas que siempre han estado a mi lado para ayudarme, apoyarme e impulsarme a seguir adelante. </w:t>
      </w:r>
    </w:p>
    <w:p w:rsidR="00187B5E" w:rsidRDefault="00187B5E" w:rsidP="00187B5E">
      <w:pPr>
        <w:spacing w:line="360" w:lineRule="auto"/>
        <w:jc w:val="both"/>
        <w:rPr>
          <w:rFonts w:ascii="Arial" w:hAnsi="Arial" w:cs="Arial"/>
        </w:rPr>
      </w:pPr>
      <w:r>
        <w:rPr>
          <w:rFonts w:ascii="Arial" w:hAnsi="Arial" w:cs="Arial"/>
        </w:rPr>
        <w:t>Ahora puedo cumplir sus deseos de ser Ingeniero.</w:t>
      </w:r>
    </w:p>
    <w:p w:rsidR="00187B5E" w:rsidRDefault="00187B5E" w:rsidP="00187B5E">
      <w:pPr>
        <w:spacing w:line="360" w:lineRule="auto"/>
        <w:jc w:val="both"/>
        <w:rPr>
          <w:rFonts w:ascii="Arial" w:hAnsi="Arial" w:cs="Arial"/>
        </w:rPr>
      </w:pPr>
      <w:r>
        <w:rPr>
          <w:rFonts w:ascii="Arial" w:hAnsi="Arial" w:cs="Arial"/>
        </w:rPr>
        <w:t>Gracias Señor por Gina Y Guillermo</w:t>
      </w: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r>
        <w:rPr>
          <w:rFonts w:ascii="Arial" w:hAnsi="Arial" w:cs="Arial"/>
        </w:rPr>
        <w:t>A Dios por darme una excelente esposa y compañera; pieza fundamental en la consecución de mis sueños.</w:t>
      </w:r>
    </w:p>
    <w:p w:rsidR="00187B5E" w:rsidRDefault="00187B5E" w:rsidP="00187B5E">
      <w:pPr>
        <w:spacing w:line="360" w:lineRule="auto"/>
        <w:jc w:val="both"/>
        <w:rPr>
          <w:rFonts w:ascii="Arial" w:hAnsi="Arial" w:cs="Arial"/>
        </w:rPr>
      </w:pPr>
      <w:r>
        <w:rPr>
          <w:rFonts w:ascii="Arial" w:hAnsi="Arial" w:cs="Arial"/>
        </w:rPr>
        <w:t>Ahora nos toca seguir soñando.</w:t>
      </w:r>
    </w:p>
    <w:p w:rsidR="00187B5E" w:rsidRDefault="00187B5E" w:rsidP="00187B5E">
      <w:pPr>
        <w:spacing w:line="360" w:lineRule="auto"/>
        <w:jc w:val="both"/>
        <w:rPr>
          <w:rFonts w:ascii="Arial" w:hAnsi="Arial" w:cs="Arial"/>
        </w:rPr>
      </w:pPr>
      <w:r>
        <w:rPr>
          <w:rFonts w:ascii="Arial" w:hAnsi="Arial" w:cs="Arial"/>
        </w:rPr>
        <w:t>Gracias Señor por Verito</w:t>
      </w: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r>
        <w:rPr>
          <w:rFonts w:ascii="Arial" w:hAnsi="Arial" w:cs="Arial"/>
        </w:rPr>
        <w:t>A Dios por darme una luz y un camino; mis dos hijos, quienes son la razón para mantenerme firme en pie de lucha y enfrentar los retos de la vida.</w:t>
      </w:r>
    </w:p>
    <w:p w:rsidR="00187B5E" w:rsidRDefault="00187B5E" w:rsidP="00187B5E">
      <w:pPr>
        <w:spacing w:line="360" w:lineRule="auto"/>
        <w:jc w:val="both"/>
        <w:rPr>
          <w:rFonts w:ascii="Arial" w:hAnsi="Arial" w:cs="Arial"/>
        </w:rPr>
      </w:pPr>
      <w:r>
        <w:rPr>
          <w:rFonts w:ascii="Arial" w:hAnsi="Arial" w:cs="Arial"/>
        </w:rPr>
        <w:t>Ahora tendré que enseñarles lo que he aprendido.</w:t>
      </w:r>
    </w:p>
    <w:p w:rsidR="00187B5E" w:rsidRDefault="00187B5E" w:rsidP="00187B5E">
      <w:pPr>
        <w:spacing w:line="360" w:lineRule="auto"/>
        <w:jc w:val="both"/>
        <w:rPr>
          <w:rFonts w:ascii="Arial" w:hAnsi="Arial" w:cs="Arial"/>
        </w:rPr>
      </w:pPr>
      <w:r>
        <w:rPr>
          <w:rFonts w:ascii="Arial" w:hAnsi="Arial" w:cs="Arial"/>
        </w:rPr>
        <w:t>Gracias Señor por Daniel y Rafael</w:t>
      </w: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r>
        <w:rPr>
          <w:rFonts w:ascii="Arial" w:hAnsi="Arial" w:cs="Arial"/>
        </w:rPr>
        <w:t>A ti Señor, porque los títulos y los logros no son nada si Tu no estas presente en nuestros corazones; a Ti sea la gloria, a Ti sea el honor.</w:t>
      </w:r>
    </w:p>
    <w:p w:rsidR="00187B5E" w:rsidRDefault="00187B5E" w:rsidP="00187B5E">
      <w:pPr>
        <w:spacing w:line="360" w:lineRule="auto"/>
        <w:jc w:val="both"/>
        <w:rPr>
          <w:rFonts w:ascii="Arial" w:hAnsi="Arial" w:cs="Arial"/>
        </w:rPr>
      </w:pPr>
    </w:p>
    <w:p w:rsidR="00187B5E" w:rsidRPr="0058146E" w:rsidRDefault="00187B5E" w:rsidP="00187B5E">
      <w:pPr>
        <w:spacing w:line="360" w:lineRule="auto"/>
        <w:jc w:val="both"/>
        <w:rPr>
          <w:rFonts w:ascii="Arial" w:hAnsi="Arial" w:cs="Arial"/>
          <w:i/>
        </w:rPr>
      </w:pPr>
      <w:r w:rsidRPr="0058146E">
        <w:rPr>
          <w:rFonts w:ascii="Arial" w:hAnsi="Arial" w:cs="Arial"/>
          <w:i/>
        </w:rPr>
        <w:t>“</w:t>
      </w:r>
      <w:r>
        <w:rPr>
          <w:rFonts w:ascii="Arial" w:hAnsi="Arial" w:cs="Arial"/>
          <w:i/>
        </w:rPr>
        <w:t>M</w:t>
      </w:r>
      <w:r w:rsidRPr="0058146E">
        <w:rPr>
          <w:rFonts w:ascii="Arial" w:hAnsi="Arial" w:cs="Arial"/>
          <w:i/>
        </w:rPr>
        <w:t>e hiciste con tus propias manos; tu me diste  forma”</w:t>
      </w:r>
    </w:p>
    <w:p w:rsidR="00187B5E" w:rsidRDefault="00187B5E" w:rsidP="00187B5E">
      <w:pPr>
        <w:spacing w:line="360" w:lineRule="auto"/>
        <w:jc w:val="both"/>
        <w:rPr>
          <w:rFonts w:ascii="Arial" w:hAnsi="Arial" w:cs="Arial"/>
          <w:i/>
        </w:rPr>
      </w:pPr>
      <w:r w:rsidRPr="0058146E">
        <w:rPr>
          <w:rFonts w:ascii="Arial" w:hAnsi="Arial" w:cs="Arial"/>
          <w:i/>
        </w:rPr>
        <w:t>Job 10:8</w:t>
      </w:r>
    </w:p>
    <w:p w:rsidR="00187B5E" w:rsidRPr="0058146E" w:rsidRDefault="00187B5E" w:rsidP="00187B5E">
      <w:pPr>
        <w:spacing w:line="360" w:lineRule="auto"/>
        <w:jc w:val="both"/>
        <w:rPr>
          <w:rFonts w:ascii="Arial" w:hAnsi="Arial" w:cs="Arial"/>
          <w:i/>
        </w:rPr>
      </w:pPr>
    </w:p>
    <w:p w:rsidR="00187B5E" w:rsidRPr="00E43F10" w:rsidRDefault="00187B5E" w:rsidP="00187B5E">
      <w:pPr>
        <w:spacing w:line="360" w:lineRule="auto"/>
        <w:jc w:val="both"/>
        <w:rPr>
          <w:rFonts w:ascii="Arial" w:hAnsi="Arial" w:cs="Arial"/>
        </w:rPr>
      </w:pPr>
      <w:r w:rsidRPr="00E43F10">
        <w:rPr>
          <w:rFonts w:ascii="Arial" w:hAnsi="Arial" w:cs="Arial"/>
        </w:rPr>
        <w:t xml:space="preserve">Guillermo Enrique Torres Torres </w:t>
      </w: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187B5E" w:rsidRDefault="00187B5E" w:rsidP="00187B5E">
      <w:pPr>
        <w:spacing w:line="360" w:lineRule="auto"/>
        <w:jc w:val="center"/>
        <w:rPr>
          <w:rFonts w:ascii="Arial" w:hAnsi="Arial" w:cs="Arial"/>
          <w:b/>
        </w:rPr>
      </w:pPr>
      <w:r w:rsidRPr="00187B5E">
        <w:rPr>
          <w:rFonts w:ascii="Arial" w:hAnsi="Arial" w:cs="Arial"/>
          <w:b/>
        </w:rPr>
        <w:lastRenderedPageBreak/>
        <w:t>AGRADECIMIENTOS</w:t>
      </w:r>
    </w:p>
    <w:p w:rsidR="00187B5E" w:rsidRPr="00E43F10" w:rsidRDefault="00187B5E" w:rsidP="00187B5E">
      <w:pPr>
        <w:spacing w:line="360" w:lineRule="auto"/>
        <w:jc w:val="center"/>
        <w:rPr>
          <w:rFonts w:ascii="Arial" w:hAnsi="Arial" w:cs="Arial"/>
        </w:rPr>
      </w:pPr>
    </w:p>
    <w:p w:rsidR="00187B5E" w:rsidRPr="00E43F10" w:rsidRDefault="00187B5E" w:rsidP="00187B5E">
      <w:pPr>
        <w:spacing w:line="360" w:lineRule="auto"/>
        <w:jc w:val="both"/>
        <w:rPr>
          <w:rFonts w:ascii="Arial" w:hAnsi="Arial" w:cs="Arial"/>
        </w:rPr>
      </w:pPr>
      <w:r w:rsidRPr="00E43F10">
        <w:rPr>
          <w:rFonts w:ascii="Arial" w:hAnsi="Arial" w:cs="Arial"/>
        </w:rPr>
        <w:t>Agradezco a Dios por darme la fortaleza para seguir adelante en este largo camino, quiero agradecer de una manera muy especial a mi esposo GUILLERMO TORRES por ser una persona incondicional en mi vida que ha sabido comprenderme, ayudarme y sacrificarse por mi en todo momento, gracias por estar conmigo en los momentos difíciles de mi vida y con tu amor y cariño impulsarme a seguir adelante.</w:t>
      </w:r>
    </w:p>
    <w:p w:rsidR="00187B5E" w:rsidRPr="00E43F10" w:rsidRDefault="00187B5E" w:rsidP="00187B5E">
      <w:pPr>
        <w:spacing w:line="360" w:lineRule="auto"/>
        <w:jc w:val="both"/>
        <w:rPr>
          <w:rFonts w:ascii="Arial" w:hAnsi="Arial" w:cs="Arial"/>
        </w:rPr>
      </w:pPr>
      <w:r w:rsidRPr="00E43F10">
        <w:rPr>
          <w:rFonts w:ascii="Arial" w:hAnsi="Arial" w:cs="Arial"/>
        </w:rPr>
        <w:t>A mi madre por creer en mí y guiarme con sus sabios consejos.</w:t>
      </w:r>
    </w:p>
    <w:p w:rsidR="00187B5E" w:rsidRPr="00E43F10" w:rsidRDefault="00187B5E" w:rsidP="00187B5E">
      <w:pPr>
        <w:spacing w:line="360" w:lineRule="auto"/>
        <w:jc w:val="both"/>
        <w:rPr>
          <w:rFonts w:ascii="Arial" w:hAnsi="Arial" w:cs="Arial"/>
        </w:rPr>
      </w:pPr>
      <w:r w:rsidRPr="00E43F10">
        <w:rPr>
          <w:rFonts w:ascii="Arial" w:hAnsi="Arial" w:cs="Arial"/>
        </w:rPr>
        <w:t xml:space="preserve">A todos y a cada una de las personas que de una u otra forma me han dado su apoyo y ayuda para el logro de esta Tesis.  </w:t>
      </w:r>
    </w:p>
    <w:p w:rsidR="00187B5E" w:rsidRPr="00E43F10"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r w:rsidRPr="00E43F10">
        <w:rPr>
          <w:rFonts w:ascii="Arial" w:hAnsi="Arial" w:cs="Arial"/>
        </w:rPr>
        <w:t>María Verónica Ruiz Villacrés</w:t>
      </w: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Default="00187B5E"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p>
    <w:p w:rsidR="00187B5E" w:rsidRPr="00187B5E" w:rsidRDefault="00187B5E" w:rsidP="00187B5E">
      <w:pPr>
        <w:spacing w:line="360" w:lineRule="auto"/>
        <w:jc w:val="center"/>
        <w:rPr>
          <w:rFonts w:ascii="Arial" w:hAnsi="Arial" w:cs="Arial"/>
          <w:b/>
        </w:rPr>
      </w:pPr>
      <w:r w:rsidRPr="00187B5E">
        <w:rPr>
          <w:rFonts w:ascii="Arial" w:hAnsi="Arial" w:cs="Arial"/>
          <w:b/>
        </w:rPr>
        <w:lastRenderedPageBreak/>
        <w:t>AGRADECIMIENTOS</w:t>
      </w:r>
    </w:p>
    <w:p w:rsidR="00187B5E" w:rsidRPr="00E43F10" w:rsidRDefault="00187B5E" w:rsidP="00187B5E">
      <w:pPr>
        <w:spacing w:line="360" w:lineRule="auto"/>
        <w:jc w:val="center"/>
        <w:rPr>
          <w:rFonts w:ascii="Arial" w:hAnsi="Arial" w:cs="Arial"/>
        </w:rPr>
      </w:pPr>
    </w:p>
    <w:p w:rsidR="00187B5E" w:rsidRPr="00E43F10" w:rsidRDefault="00187B5E" w:rsidP="00187B5E">
      <w:pPr>
        <w:spacing w:line="360" w:lineRule="auto"/>
        <w:jc w:val="both"/>
        <w:rPr>
          <w:rFonts w:ascii="Arial" w:hAnsi="Arial" w:cs="Arial"/>
        </w:rPr>
      </w:pPr>
      <w:r w:rsidRPr="00E43F10">
        <w:rPr>
          <w:rFonts w:ascii="Arial" w:hAnsi="Arial" w:cs="Arial"/>
        </w:rPr>
        <w:t>Son muchas las personas con las que estoy eternamente agradecida, empezando por Dios, mis padres, mi familia, amigos que siempre están ahí para darme mas que una mano, un pilar en quien apoyarte cuando mas lo necesitas.</w:t>
      </w:r>
    </w:p>
    <w:p w:rsidR="00187B5E" w:rsidRDefault="00187B5E" w:rsidP="00187B5E">
      <w:pPr>
        <w:spacing w:line="360" w:lineRule="auto"/>
        <w:jc w:val="both"/>
        <w:rPr>
          <w:rFonts w:ascii="Arial" w:hAnsi="Arial" w:cs="Arial"/>
        </w:rPr>
      </w:pPr>
      <w:r w:rsidRPr="00E43F10">
        <w:rPr>
          <w:rFonts w:ascii="Arial" w:hAnsi="Arial" w:cs="Arial"/>
        </w:rPr>
        <w:t>Estoy muy agradecido con nuestro profesor guía  EC. Pedro Gando por su apoyo y dirección</w:t>
      </w:r>
      <w:r>
        <w:rPr>
          <w:rFonts w:ascii="Arial" w:hAnsi="Arial" w:cs="Arial"/>
        </w:rPr>
        <w:t>.</w:t>
      </w:r>
    </w:p>
    <w:p w:rsidR="008F4423" w:rsidRDefault="008F4423" w:rsidP="00187B5E">
      <w:pPr>
        <w:spacing w:line="360" w:lineRule="auto"/>
        <w:jc w:val="both"/>
        <w:rPr>
          <w:rFonts w:ascii="Arial" w:hAnsi="Arial" w:cs="Arial"/>
        </w:rPr>
      </w:pPr>
    </w:p>
    <w:p w:rsidR="00187B5E" w:rsidRPr="00E43F10" w:rsidRDefault="00187B5E" w:rsidP="00187B5E">
      <w:pPr>
        <w:spacing w:line="360" w:lineRule="auto"/>
        <w:jc w:val="both"/>
        <w:rPr>
          <w:rFonts w:ascii="Arial" w:hAnsi="Arial" w:cs="Arial"/>
        </w:rPr>
      </w:pPr>
      <w:r w:rsidRPr="00E43F10">
        <w:rPr>
          <w:rFonts w:ascii="Arial" w:hAnsi="Arial" w:cs="Arial"/>
        </w:rPr>
        <w:t>Luis Alfonso Sánchez Vélez</w:t>
      </w:r>
    </w:p>
    <w:p w:rsidR="00187B5E" w:rsidRPr="00E43F10" w:rsidRDefault="00187B5E" w:rsidP="00187B5E">
      <w:pPr>
        <w:spacing w:line="360" w:lineRule="auto"/>
        <w:jc w:val="both"/>
        <w:rPr>
          <w:rFonts w:ascii="Arial" w:hAnsi="Arial" w:cs="Arial"/>
        </w:rPr>
      </w:pPr>
    </w:p>
    <w:p w:rsidR="00187B5E" w:rsidRDefault="00187B5E" w:rsidP="00187B5E"/>
    <w:p w:rsidR="00187B5E" w:rsidRDefault="00187B5E" w:rsidP="00187B5E"/>
    <w:p w:rsidR="00187B5E" w:rsidRDefault="00187B5E" w:rsidP="00187B5E">
      <w:pPr>
        <w:jc w:val="center"/>
        <w:rPr>
          <w:b/>
          <w:sz w:val="32"/>
          <w:szCs w:val="32"/>
        </w:rPr>
      </w:pPr>
    </w:p>
    <w:p w:rsidR="00187B5E" w:rsidRDefault="00187B5E"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4E1C3F" w:rsidRDefault="004E1C3F" w:rsidP="00187B5E">
      <w:pPr>
        <w:jc w:val="center"/>
        <w:rPr>
          <w:b/>
          <w:sz w:val="32"/>
          <w:szCs w:val="32"/>
        </w:rPr>
      </w:pPr>
    </w:p>
    <w:p w:rsidR="00187B5E" w:rsidRPr="00694743" w:rsidRDefault="00187B5E" w:rsidP="00187B5E">
      <w:pPr>
        <w:jc w:val="center"/>
        <w:rPr>
          <w:b/>
          <w:sz w:val="32"/>
          <w:szCs w:val="32"/>
        </w:rPr>
      </w:pPr>
      <w:r w:rsidRPr="00694743">
        <w:rPr>
          <w:b/>
          <w:sz w:val="32"/>
          <w:szCs w:val="32"/>
        </w:rPr>
        <w:lastRenderedPageBreak/>
        <w:t>TRIBUNAL DE SUSTENTACIÓN</w:t>
      </w:r>
    </w:p>
    <w:p w:rsidR="00187B5E" w:rsidRDefault="00187B5E" w:rsidP="00187B5E"/>
    <w:p w:rsidR="00187B5E" w:rsidRDefault="00187B5E" w:rsidP="00187B5E"/>
    <w:p w:rsidR="00187B5E" w:rsidRDefault="00187B5E" w:rsidP="00187B5E"/>
    <w:p w:rsidR="00187B5E" w:rsidRDefault="00187B5E" w:rsidP="00187B5E"/>
    <w:p w:rsidR="00187B5E" w:rsidRDefault="00187B5E" w:rsidP="00187B5E"/>
    <w:p w:rsidR="00187B5E" w:rsidRDefault="00187B5E" w:rsidP="00187B5E"/>
    <w:p w:rsidR="00187B5E" w:rsidRDefault="00187B5E" w:rsidP="00187B5E">
      <w:pPr>
        <w:jc w:val="center"/>
      </w:pPr>
    </w:p>
    <w:p w:rsidR="00187B5E" w:rsidRDefault="00187B5E" w:rsidP="00187B5E">
      <w:pPr>
        <w:jc w:val="center"/>
      </w:pPr>
    </w:p>
    <w:p w:rsidR="00187B5E" w:rsidRDefault="00187B5E" w:rsidP="00187B5E">
      <w:pPr>
        <w:jc w:val="center"/>
      </w:pPr>
      <w:r>
        <w:t>___________________________</w:t>
      </w:r>
    </w:p>
    <w:p w:rsidR="00187B5E" w:rsidRDefault="004E1C3F" w:rsidP="00187B5E">
      <w:pPr>
        <w:jc w:val="center"/>
      </w:pPr>
      <w:r>
        <w:t xml:space="preserve">Ing. </w:t>
      </w:r>
      <w:r w:rsidR="00187B5E">
        <w:t xml:space="preserve">Víctor Hugo González </w:t>
      </w:r>
    </w:p>
    <w:p w:rsidR="00187B5E" w:rsidRDefault="00187B5E" w:rsidP="00187B5E">
      <w:pPr>
        <w:jc w:val="center"/>
      </w:pPr>
      <w:r>
        <w:t>Presidente Tribunal</w:t>
      </w:r>
    </w:p>
    <w:p w:rsidR="00187B5E" w:rsidRDefault="00187B5E" w:rsidP="00187B5E">
      <w:pPr>
        <w:jc w:val="center"/>
      </w:pPr>
    </w:p>
    <w:p w:rsidR="00187B5E" w:rsidRDefault="00187B5E" w:rsidP="00187B5E">
      <w:pPr>
        <w:jc w:val="center"/>
      </w:pPr>
    </w:p>
    <w:p w:rsidR="00187B5E" w:rsidRDefault="00187B5E" w:rsidP="00187B5E">
      <w:pPr>
        <w:jc w:val="center"/>
      </w:pPr>
    </w:p>
    <w:p w:rsidR="00187B5E" w:rsidRDefault="00187B5E" w:rsidP="00187B5E">
      <w:pPr>
        <w:jc w:val="center"/>
      </w:pPr>
    </w:p>
    <w:p w:rsidR="00187B5E" w:rsidRDefault="00187B5E" w:rsidP="00187B5E">
      <w:pPr>
        <w:jc w:val="center"/>
      </w:pPr>
    </w:p>
    <w:p w:rsidR="00187B5E" w:rsidRDefault="00187B5E" w:rsidP="00187B5E">
      <w:pPr>
        <w:jc w:val="center"/>
      </w:pPr>
    </w:p>
    <w:p w:rsidR="00187B5E" w:rsidRDefault="00187B5E" w:rsidP="00187B5E">
      <w:pPr>
        <w:jc w:val="center"/>
      </w:pPr>
    </w:p>
    <w:p w:rsidR="00187B5E" w:rsidRDefault="00187B5E" w:rsidP="00187B5E">
      <w:pPr>
        <w:jc w:val="center"/>
      </w:pPr>
    </w:p>
    <w:p w:rsidR="00187B5E" w:rsidRDefault="00187B5E" w:rsidP="00187B5E">
      <w:pPr>
        <w:jc w:val="center"/>
      </w:pPr>
      <w:r>
        <w:t>_____________________________</w:t>
      </w:r>
    </w:p>
    <w:p w:rsidR="00187B5E" w:rsidRDefault="00187B5E" w:rsidP="00187B5E">
      <w:pPr>
        <w:jc w:val="center"/>
      </w:pPr>
      <w:r>
        <w:t>Eco. Pedro Gando</w:t>
      </w:r>
    </w:p>
    <w:p w:rsidR="00187B5E" w:rsidRDefault="00187B5E" w:rsidP="00187B5E">
      <w:pPr>
        <w:jc w:val="center"/>
      </w:pPr>
      <w:r>
        <w:t>Director de Tesis</w:t>
      </w:r>
    </w:p>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p w:rsidR="00187B5E" w:rsidRDefault="00187B5E" w:rsidP="004E1C3F">
      <w:pPr>
        <w:rPr>
          <w:rFonts w:ascii="Arial" w:hAnsi="Arial" w:cs="Arial"/>
          <w:b/>
          <w:u w:val="single"/>
        </w:rPr>
      </w:pPr>
    </w:p>
    <w:p w:rsidR="00187B5E" w:rsidRPr="00362D32" w:rsidRDefault="00187B5E" w:rsidP="00187B5E">
      <w:pPr>
        <w:jc w:val="center"/>
        <w:rPr>
          <w:rFonts w:ascii="Arial" w:hAnsi="Arial" w:cs="Arial"/>
          <w:b/>
          <w:u w:val="single"/>
        </w:rPr>
      </w:pPr>
      <w:r>
        <w:rPr>
          <w:rFonts w:ascii="Arial" w:hAnsi="Arial" w:cs="Arial"/>
          <w:b/>
          <w:u w:val="single"/>
        </w:rPr>
        <w:lastRenderedPageBreak/>
        <w:t>DECLARACIÒ</w:t>
      </w:r>
      <w:r w:rsidRPr="00362D32">
        <w:rPr>
          <w:rFonts w:ascii="Arial" w:hAnsi="Arial" w:cs="Arial"/>
          <w:b/>
          <w:u w:val="single"/>
        </w:rPr>
        <w:t>N EXPRESA</w:t>
      </w:r>
    </w:p>
    <w:p w:rsidR="00187B5E" w:rsidRDefault="00187B5E" w:rsidP="00187B5E">
      <w:pPr>
        <w:jc w:val="center"/>
        <w:rPr>
          <w:rFonts w:ascii="Arial" w:hAnsi="Arial" w:cs="Arial"/>
        </w:rPr>
      </w:pPr>
    </w:p>
    <w:p w:rsidR="00187B5E" w:rsidRDefault="00187B5E" w:rsidP="00187B5E">
      <w:pPr>
        <w:jc w:val="center"/>
        <w:rPr>
          <w:rFonts w:ascii="Arial" w:hAnsi="Arial" w:cs="Arial"/>
        </w:rPr>
      </w:pPr>
    </w:p>
    <w:p w:rsidR="00187B5E" w:rsidRDefault="00187B5E" w:rsidP="00187B5E">
      <w:pPr>
        <w:spacing w:line="360" w:lineRule="auto"/>
        <w:jc w:val="both"/>
        <w:rPr>
          <w:rFonts w:ascii="Arial" w:hAnsi="Arial" w:cs="Arial"/>
        </w:rPr>
      </w:pPr>
      <w:r>
        <w:rPr>
          <w:rFonts w:ascii="Arial" w:hAnsi="Arial" w:cs="Arial"/>
        </w:rPr>
        <w:t xml:space="preserve">“La responsabilidad por los hechos, ideas y doctrinas expuestas en este proyecto me corresponden exclusivamente, y el patrimonio intelectual de la misma a </w:t>
      </w:r>
      <w:smartTag w:uri="urn:schemas-microsoft-com:office:smarttags" w:element="PersonName">
        <w:smartTagPr>
          <w:attr w:name="ProductID" w:val="la ESCUELA SUPERIOR"/>
        </w:smartTagPr>
        <w:r>
          <w:rPr>
            <w:rFonts w:ascii="Arial" w:hAnsi="Arial" w:cs="Arial"/>
          </w:rPr>
          <w:t>la ESCUELA SUPERIOR</w:t>
        </w:r>
      </w:smartTag>
      <w:r>
        <w:rPr>
          <w:rFonts w:ascii="Arial" w:hAnsi="Arial" w:cs="Arial"/>
        </w:rPr>
        <w:t xml:space="preserve"> POLITECNICA DEL LITORAL”</w:t>
      </w:r>
    </w:p>
    <w:p w:rsidR="00187B5E" w:rsidRDefault="00187B5E" w:rsidP="00187B5E">
      <w:pPr>
        <w:jc w:val="both"/>
        <w:rPr>
          <w:rFonts w:ascii="Arial" w:hAnsi="Arial" w:cs="Arial"/>
        </w:rPr>
      </w:pPr>
    </w:p>
    <w:p w:rsidR="00187B5E" w:rsidRDefault="00187B5E" w:rsidP="00187B5E">
      <w:pPr>
        <w:jc w:val="both"/>
        <w:rPr>
          <w:rFonts w:ascii="Arial" w:hAnsi="Arial" w:cs="Arial"/>
        </w:rPr>
      </w:pPr>
    </w:p>
    <w:p w:rsidR="00187B5E" w:rsidRDefault="00187B5E" w:rsidP="00187B5E">
      <w:pPr>
        <w:jc w:val="both"/>
        <w:rPr>
          <w:rFonts w:ascii="Arial" w:hAnsi="Arial" w:cs="Arial"/>
        </w:rPr>
      </w:pPr>
    </w:p>
    <w:p w:rsidR="00187B5E" w:rsidRDefault="00187B5E" w:rsidP="00187B5E">
      <w:pPr>
        <w:jc w:val="both"/>
        <w:rPr>
          <w:rFonts w:ascii="Arial" w:hAnsi="Arial" w:cs="Arial"/>
        </w:rPr>
      </w:pPr>
    </w:p>
    <w:p w:rsidR="00187B5E" w:rsidRDefault="00187B5E" w:rsidP="00187B5E">
      <w:pPr>
        <w:jc w:val="both"/>
        <w:rPr>
          <w:rFonts w:ascii="Arial" w:hAnsi="Arial" w:cs="Arial"/>
        </w:rPr>
      </w:pPr>
    </w:p>
    <w:p w:rsidR="00187B5E" w:rsidRDefault="00187B5E" w:rsidP="00187B5E">
      <w:pPr>
        <w:jc w:val="both"/>
        <w:rPr>
          <w:rFonts w:ascii="Arial" w:hAnsi="Arial" w:cs="Arial"/>
        </w:rPr>
      </w:pPr>
    </w:p>
    <w:p w:rsidR="00187B5E" w:rsidRDefault="00187B5E" w:rsidP="00187B5E">
      <w:pPr>
        <w:jc w:val="center"/>
        <w:rPr>
          <w:rFonts w:ascii="Arial" w:hAnsi="Arial" w:cs="Arial"/>
        </w:rPr>
      </w:pPr>
      <w:r>
        <w:rPr>
          <w:rFonts w:ascii="Arial" w:hAnsi="Arial" w:cs="Arial"/>
        </w:rPr>
        <w:t>_______________________</w:t>
      </w:r>
    </w:p>
    <w:p w:rsidR="00187B5E" w:rsidRDefault="00187B5E" w:rsidP="00187B5E">
      <w:pPr>
        <w:jc w:val="center"/>
        <w:rPr>
          <w:rFonts w:ascii="Arial" w:hAnsi="Arial" w:cs="Arial"/>
        </w:rPr>
      </w:pPr>
    </w:p>
    <w:p w:rsidR="00187B5E" w:rsidRDefault="00187B5E" w:rsidP="00187B5E">
      <w:pPr>
        <w:jc w:val="center"/>
        <w:rPr>
          <w:rFonts w:ascii="Arial" w:hAnsi="Arial" w:cs="Arial"/>
        </w:rPr>
      </w:pPr>
      <w:r>
        <w:rPr>
          <w:rFonts w:ascii="Arial" w:hAnsi="Arial" w:cs="Arial"/>
        </w:rPr>
        <w:t>Guillermo Enrique Torres Torres</w:t>
      </w:r>
    </w:p>
    <w:p w:rsidR="00187B5E" w:rsidRDefault="00187B5E" w:rsidP="00187B5E">
      <w:pPr>
        <w:jc w:val="center"/>
        <w:rPr>
          <w:rFonts w:ascii="Arial" w:hAnsi="Arial" w:cs="Arial"/>
        </w:rPr>
      </w:pPr>
    </w:p>
    <w:p w:rsidR="00187B5E" w:rsidRDefault="00187B5E" w:rsidP="00187B5E">
      <w:pPr>
        <w:jc w:val="center"/>
        <w:rPr>
          <w:rFonts w:ascii="Arial" w:hAnsi="Arial" w:cs="Arial"/>
        </w:rPr>
      </w:pPr>
    </w:p>
    <w:p w:rsidR="004E1C3F" w:rsidRDefault="004E1C3F" w:rsidP="00187B5E">
      <w:pPr>
        <w:jc w:val="center"/>
        <w:rPr>
          <w:rFonts w:ascii="Arial" w:hAnsi="Arial" w:cs="Arial"/>
        </w:rPr>
      </w:pPr>
    </w:p>
    <w:p w:rsidR="004E1C3F" w:rsidRDefault="004E1C3F" w:rsidP="00187B5E">
      <w:pPr>
        <w:jc w:val="center"/>
        <w:rPr>
          <w:rFonts w:ascii="Arial" w:hAnsi="Arial" w:cs="Arial"/>
        </w:rPr>
      </w:pPr>
    </w:p>
    <w:p w:rsidR="00187B5E" w:rsidRDefault="00187B5E" w:rsidP="00187B5E">
      <w:pPr>
        <w:jc w:val="center"/>
        <w:rPr>
          <w:rFonts w:ascii="Arial" w:hAnsi="Arial" w:cs="Arial"/>
        </w:rPr>
      </w:pPr>
    </w:p>
    <w:p w:rsidR="004E1C3F" w:rsidRDefault="004E1C3F" w:rsidP="00187B5E">
      <w:pPr>
        <w:jc w:val="center"/>
        <w:rPr>
          <w:rFonts w:ascii="Arial" w:hAnsi="Arial" w:cs="Arial"/>
        </w:rPr>
      </w:pPr>
    </w:p>
    <w:p w:rsidR="00187B5E" w:rsidRDefault="00187B5E" w:rsidP="00187B5E">
      <w:pPr>
        <w:jc w:val="center"/>
        <w:rPr>
          <w:rFonts w:ascii="Arial" w:hAnsi="Arial" w:cs="Arial"/>
        </w:rPr>
      </w:pPr>
      <w:r>
        <w:rPr>
          <w:rFonts w:ascii="Arial" w:hAnsi="Arial" w:cs="Arial"/>
        </w:rPr>
        <w:t>_______________________</w:t>
      </w:r>
    </w:p>
    <w:p w:rsidR="00187B5E" w:rsidRDefault="00187B5E" w:rsidP="00187B5E">
      <w:pPr>
        <w:jc w:val="center"/>
        <w:rPr>
          <w:rFonts w:ascii="Arial" w:hAnsi="Arial" w:cs="Arial"/>
        </w:rPr>
      </w:pPr>
    </w:p>
    <w:p w:rsidR="00187B5E" w:rsidRDefault="00187B5E" w:rsidP="00187B5E">
      <w:pPr>
        <w:jc w:val="center"/>
        <w:rPr>
          <w:rFonts w:ascii="Arial" w:hAnsi="Arial" w:cs="Arial"/>
        </w:rPr>
      </w:pPr>
      <w:r>
        <w:rPr>
          <w:rFonts w:ascii="Arial" w:hAnsi="Arial" w:cs="Arial"/>
        </w:rPr>
        <w:t>María Verónica Ruiz Villacrés</w:t>
      </w:r>
    </w:p>
    <w:p w:rsidR="00187B5E" w:rsidRDefault="00187B5E" w:rsidP="00187B5E">
      <w:pPr>
        <w:jc w:val="center"/>
        <w:rPr>
          <w:rFonts w:ascii="Arial" w:hAnsi="Arial" w:cs="Arial"/>
        </w:rPr>
      </w:pPr>
    </w:p>
    <w:p w:rsidR="00187B5E" w:rsidRDefault="00187B5E" w:rsidP="00187B5E">
      <w:pPr>
        <w:jc w:val="center"/>
        <w:rPr>
          <w:rFonts w:ascii="Arial" w:hAnsi="Arial" w:cs="Arial"/>
        </w:rPr>
      </w:pPr>
    </w:p>
    <w:p w:rsidR="004E1C3F" w:rsidRDefault="004E1C3F" w:rsidP="00187B5E">
      <w:pPr>
        <w:jc w:val="center"/>
        <w:rPr>
          <w:rFonts w:ascii="Arial" w:hAnsi="Arial" w:cs="Arial"/>
        </w:rPr>
      </w:pPr>
    </w:p>
    <w:p w:rsidR="004E1C3F" w:rsidRDefault="004E1C3F" w:rsidP="00187B5E">
      <w:pPr>
        <w:jc w:val="center"/>
        <w:rPr>
          <w:rFonts w:ascii="Arial" w:hAnsi="Arial" w:cs="Arial"/>
        </w:rPr>
      </w:pPr>
    </w:p>
    <w:p w:rsidR="004E1C3F" w:rsidRDefault="004E1C3F" w:rsidP="00187B5E">
      <w:pPr>
        <w:jc w:val="center"/>
        <w:rPr>
          <w:rFonts w:ascii="Arial" w:hAnsi="Arial" w:cs="Arial"/>
        </w:rPr>
      </w:pPr>
    </w:p>
    <w:p w:rsidR="00187B5E" w:rsidRDefault="00187B5E" w:rsidP="00187B5E">
      <w:pPr>
        <w:jc w:val="center"/>
        <w:rPr>
          <w:rFonts w:ascii="Arial" w:hAnsi="Arial" w:cs="Arial"/>
        </w:rPr>
      </w:pPr>
    </w:p>
    <w:p w:rsidR="00187B5E" w:rsidRDefault="00187B5E" w:rsidP="00187B5E">
      <w:pPr>
        <w:jc w:val="center"/>
        <w:rPr>
          <w:rFonts w:ascii="Arial" w:hAnsi="Arial" w:cs="Arial"/>
        </w:rPr>
      </w:pPr>
      <w:r>
        <w:rPr>
          <w:rFonts w:ascii="Arial" w:hAnsi="Arial" w:cs="Arial"/>
        </w:rPr>
        <w:t>_______________________</w:t>
      </w:r>
    </w:p>
    <w:p w:rsidR="00187B5E" w:rsidRDefault="00187B5E" w:rsidP="00187B5E">
      <w:pPr>
        <w:jc w:val="center"/>
        <w:rPr>
          <w:rFonts w:ascii="Arial" w:hAnsi="Arial" w:cs="Arial"/>
        </w:rPr>
      </w:pPr>
    </w:p>
    <w:p w:rsidR="00187B5E" w:rsidRDefault="00187B5E" w:rsidP="00187B5E">
      <w:pPr>
        <w:jc w:val="center"/>
        <w:rPr>
          <w:rFonts w:ascii="Arial" w:hAnsi="Arial" w:cs="Arial"/>
        </w:rPr>
      </w:pPr>
      <w:r>
        <w:rPr>
          <w:rFonts w:ascii="Arial" w:hAnsi="Arial" w:cs="Arial"/>
        </w:rPr>
        <w:t xml:space="preserve">Luis Alfonso Sánchez Vélez </w:t>
      </w:r>
    </w:p>
    <w:p w:rsidR="00187B5E" w:rsidRDefault="00187B5E" w:rsidP="00187B5E">
      <w:pPr>
        <w:jc w:val="center"/>
        <w:rPr>
          <w:rFonts w:ascii="Arial" w:hAnsi="Arial" w:cs="Arial"/>
        </w:rPr>
      </w:pPr>
    </w:p>
    <w:p w:rsidR="00187B5E" w:rsidRDefault="00187B5E" w:rsidP="00187B5E">
      <w:pPr>
        <w:jc w:val="center"/>
        <w:rPr>
          <w:rFonts w:ascii="Arial" w:hAnsi="Arial" w:cs="Arial"/>
        </w:rPr>
      </w:pPr>
    </w:p>
    <w:p w:rsidR="00187B5E" w:rsidRDefault="00187B5E" w:rsidP="00187B5E">
      <w:pPr>
        <w:jc w:val="center"/>
        <w:rPr>
          <w:rFonts w:ascii="Arial" w:hAnsi="Arial" w:cs="Arial"/>
        </w:rPr>
      </w:pPr>
    </w:p>
    <w:p w:rsidR="00187B5E" w:rsidRPr="00362D32" w:rsidRDefault="00187B5E" w:rsidP="00187B5E">
      <w:pPr>
        <w:jc w:val="center"/>
        <w:rPr>
          <w:rFonts w:ascii="Arial" w:hAnsi="Arial" w:cs="Arial"/>
        </w:rPr>
      </w:pPr>
    </w:p>
    <w:p w:rsidR="00187B5E" w:rsidRDefault="00187B5E"/>
    <w:p w:rsidR="00275453" w:rsidRDefault="00275453"/>
    <w:p w:rsidR="00275453" w:rsidRDefault="00275453"/>
    <w:p w:rsidR="00275453" w:rsidRDefault="00275453"/>
    <w:p w:rsidR="00275453" w:rsidRDefault="00275453"/>
    <w:p w:rsidR="00275453" w:rsidRDefault="00275453"/>
    <w:p w:rsidR="00275453" w:rsidRDefault="00275453"/>
    <w:p w:rsidR="00275453" w:rsidRDefault="00275453"/>
    <w:tbl>
      <w:tblPr>
        <w:tblW w:w="8745" w:type="dxa"/>
        <w:tblInd w:w="93" w:type="dxa"/>
        <w:tblLook w:val="0000"/>
      </w:tblPr>
      <w:tblGrid>
        <w:gridCol w:w="8206"/>
        <w:gridCol w:w="539"/>
      </w:tblGrid>
      <w:tr w:rsidR="00275453">
        <w:trPr>
          <w:trHeight w:val="315"/>
        </w:trPr>
        <w:tc>
          <w:tcPr>
            <w:tcW w:w="8206" w:type="dxa"/>
            <w:tcBorders>
              <w:top w:val="nil"/>
              <w:left w:val="nil"/>
              <w:bottom w:val="nil"/>
              <w:right w:val="nil"/>
            </w:tcBorders>
            <w:noWrap/>
            <w:vAlign w:val="bottom"/>
          </w:tcPr>
          <w:p w:rsidR="00275453" w:rsidRPr="00275453" w:rsidRDefault="00275453" w:rsidP="000324DA">
            <w:pPr>
              <w:spacing w:line="360" w:lineRule="auto"/>
              <w:jc w:val="center"/>
              <w:rPr>
                <w:rFonts w:ascii="Arial" w:hAnsi="Arial" w:cs="Arial"/>
                <w:b/>
                <w:bCs/>
              </w:rPr>
            </w:pPr>
            <w:r w:rsidRPr="00275453">
              <w:rPr>
                <w:rFonts w:ascii="Arial" w:hAnsi="Arial" w:cs="Arial"/>
                <w:b/>
                <w:bCs/>
              </w:rPr>
              <w:lastRenderedPageBreak/>
              <w:t>INDICE</w:t>
            </w:r>
          </w:p>
        </w:tc>
        <w:tc>
          <w:tcPr>
            <w:tcW w:w="539" w:type="dxa"/>
            <w:tcBorders>
              <w:top w:val="nil"/>
              <w:left w:val="nil"/>
              <w:bottom w:val="nil"/>
              <w:right w:val="nil"/>
            </w:tcBorders>
            <w:noWrap/>
            <w:vAlign w:val="bottom"/>
          </w:tcPr>
          <w:p w:rsidR="00275453" w:rsidRDefault="00275453" w:rsidP="000324DA">
            <w:pPr>
              <w:spacing w:line="360" w:lineRule="auto"/>
              <w:rPr>
                <w:rFonts w:ascii="Arial" w:hAnsi="Arial" w:cs="Arial"/>
                <w:sz w:val="20"/>
                <w:szCs w:val="20"/>
              </w:rPr>
            </w:pPr>
          </w:p>
        </w:tc>
      </w:tr>
      <w:tr w:rsidR="00275453">
        <w:trPr>
          <w:trHeight w:val="255"/>
        </w:trPr>
        <w:tc>
          <w:tcPr>
            <w:tcW w:w="8206" w:type="dxa"/>
            <w:tcBorders>
              <w:top w:val="nil"/>
              <w:left w:val="nil"/>
              <w:bottom w:val="nil"/>
              <w:right w:val="nil"/>
            </w:tcBorders>
            <w:noWrap/>
            <w:vAlign w:val="bottom"/>
          </w:tcPr>
          <w:p w:rsidR="00275453" w:rsidRDefault="00275453" w:rsidP="000324DA">
            <w:pPr>
              <w:spacing w:line="360" w:lineRule="auto"/>
              <w:rPr>
                <w:rFonts w:ascii="Arial" w:hAnsi="Arial" w:cs="Arial"/>
                <w:sz w:val="20"/>
                <w:szCs w:val="20"/>
              </w:rPr>
            </w:pPr>
          </w:p>
        </w:tc>
        <w:tc>
          <w:tcPr>
            <w:tcW w:w="539" w:type="dxa"/>
            <w:tcBorders>
              <w:top w:val="nil"/>
              <w:left w:val="nil"/>
              <w:bottom w:val="nil"/>
              <w:right w:val="nil"/>
            </w:tcBorders>
            <w:noWrap/>
            <w:vAlign w:val="bottom"/>
          </w:tcPr>
          <w:p w:rsidR="00275453" w:rsidRDefault="00275453" w:rsidP="000324DA">
            <w:pPr>
              <w:spacing w:line="360" w:lineRule="auto"/>
              <w:rPr>
                <w:rFonts w:ascii="Arial" w:hAnsi="Arial" w:cs="Arial"/>
                <w:sz w:val="20"/>
                <w:szCs w:val="20"/>
              </w:rPr>
            </w:pP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Dedicatoria………………………………………………………………………………………….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I</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Agradecimiento……………………………………………………………………………………..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IV</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Tribunal de Graduación…………………………………………………………………………….</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VII</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Declaración Expresa……………………………………………………………………………….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VIII</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Índice General………………………………………………………………………………………</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IX</w:t>
            </w:r>
          </w:p>
        </w:tc>
      </w:tr>
      <w:tr w:rsidR="00275453" w:rsidRPr="00275453">
        <w:trPr>
          <w:trHeight w:val="255"/>
        </w:trPr>
        <w:tc>
          <w:tcPr>
            <w:tcW w:w="8206" w:type="dxa"/>
            <w:tcBorders>
              <w:top w:val="nil"/>
              <w:left w:val="nil"/>
              <w:bottom w:val="nil"/>
              <w:right w:val="nil"/>
            </w:tcBorders>
            <w:noWrap/>
            <w:vAlign w:val="bottom"/>
          </w:tcPr>
          <w:p w:rsidR="00275453" w:rsidRPr="00275453" w:rsidRDefault="001E4567" w:rsidP="000324DA">
            <w:pPr>
              <w:spacing w:line="360" w:lineRule="auto"/>
              <w:rPr>
                <w:rFonts w:ascii="Arial" w:hAnsi="Arial" w:cs="Arial"/>
                <w:sz w:val="20"/>
                <w:szCs w:val="20"/>
              </w:rPr>
            </w:pPr>
            <w:r>
              <w:rPr>
                <w:rFonts w:ascii="Arial" w:hAnsi="Arial" w:cs="Arial"/>
                <w:sz w:val="20"/>
                <w:szCs w:val="20"/>
              </w:rPr>
              <w:t>Índice de Gráficos</w:t>
            </w:r>
            <w:r w:rsidR="00275453" w:rsidRPr="00275453">
              <w:rPr>
                <w:rFonts w:ascii="Arial" w:hAnsi="Arial" w:cs="Arial"/>
                <w:sz w:val="20"/>
                <w:szCs w:val="20"/>
              </w:rPr>
              <w:t>………………………………………………………………………………….</w:t>
            </w:r>
          </w:p>
        </w:tc>
        <w:tc>
          <w:tcPr>
            <w:tcW w:w="539" w:type="dxa"/>
            <w:tcBorders>
              <w:top w:val="nil"/>
              <w:left w:val="nil"/>
              <w:bottom w:val="nil"/>
              <w:right w:val="nil"/>
            </w:tcBorders>
            <w:noWrap/>
            <w:vAlign w:val="bottom"/>
          </w:tcPr>
          <w:p w:rsidR="00275453" w:rsidRPr="00275453" w:rsidRDefault="001E4567" w:rsidP="000324DA">
            <w:pPr>
              <w:spacing w:line="360" w:lineRule="auto"/>
              <w:rPr>
                <w:rFonts w:ascii="Arial" w:hAnsi="Arial" w:cs="Arial"/>
                <w:sz w:val="20"/>
                <w:szCs w:val="20"/>
              </w:rPr>
            </w:pPr>
            <w:r>
              <w:rPr>
                <w:rFonts w:ascii="Arial" w:hAnsi="Arial" w:cs="Arial"/>
                <w:sz w:val="20"/>
                <w:szCs w:val="20"/>
              </w:rPr>
              <w:t>XII</w:t>
            </w:r>
          </w:p>
        </w:tc>
      </w:tr>
      <w:tr w:rsidR="00275453" w:rsidRPr="00275453">
        <w:trPr>
          <w:trHeight w:val="255"/>
        </w:trPr>
        <w:tc>
          <w:tcPr>
            <w:tcW w:w="8206" w:type="dxa"/>
            <w:tcBorders>
              <w:top w:val="nil"/>
              <w:left w:val="nil"/>
              <w:bottom w:val="nil"/>
              <w:right w:val="nil"/>
            </w:tcBorders>
            <w:noWrap/>
            <w:vAlign w:val="bottom"/>
          </w:tcPr>
          <w:p w:rsidR="00275453" w:rsidRPr="00275453" w:rsidRDefault="001E4567" w:rsidP="000324DA">
            <w:pPr>
              <w:spacing w:line="360" w:lineRule="auto"/>
              <w:rPr>
                <w:rFonts w:ascii="Arial" w:hAnsi="Arial" w:cs="Arial"/>
                <w:sz w:val="20"/>
                <w:szCs w:val="20"/>
              </w:rPr>
            </w:pPr>
            <w:r>
              <w:rPr>
                <w:rFonts w:ascii="Arial" w:hAnsi="Arial" w:cs="Arial"/>
                <w:sz w:val="20"/>
                <w:szCs w:val="20"/>
              </w:rPr>
              <w:t>Índice de Cuadros</w:t>
            </w:r>
            <w:r w:rsidR="00275453" w:rsidRPr="00275453">
              <w:rPr>
                <w:rFonts w:ascii="Arial" w:hAnsi="Arial" w:cs="Arial"/>
                <w:sz w:val="20"/>
                <w:szCs w:val="20"/>
              </w:rPr>
              <w:t>…………………………………………………………………………………..</w:t>
            </w:r>
          </w:p>
        </w:tc>
        <w:tc>
          <w:tcPr>
            <w:tcW w:w="539" w:type="dxa"/>
            <w:tcBorders>
              <w:top w:val="nil"/>
              <w:left w:val="nil"/>
              <w:bottom w:val="nil"/>
              <w:right w:val="nil"/>
            </w:tcBorders>
            <w:noWrap/>
            <w:vAlign w:val="bottom"/>
          </w:tcPr>
          <w:p w:rsidR="00275453" w:rsidRPr="00275453" w:rsidRDefault="001E4567" w:rsidP="000324DA">
            <w:pPr>
              <w:spacing w:line="360" w:lineRule="auto"/>
              <w:rPr>
                <w:rFonts w:ascii="Arial" w:hAnsi="Arial" w:cs="Arial"/>
                <w:sz w:val="20"/>
                <w:szCs w:val="20"/>
              </w:rPr>
            </w:pPr>
            <w:r>
              <w:rPr>
                <w:rFonts w:ascii="Arial" w:hAnsi="Arial" w:cs="Arial"/>
                <w:sz w:val="20"/>
                <w:szCs w:val="20"/>
              </w:rPr>
              <w:t>XIII</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p>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Capítulo 1: Introducción</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1.1 Resumen Ejecutivo del Proyecto…………..…………………………………………………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1.2 Planteamiento del Problema…..………………………………………………………………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1.3 Justificación….………………………………………………………………………………….</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1.4 Marco de Referencia…………………………………………………………………………...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6</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1.5 Objetivo General………………………………………………………………………………..    </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1.6 Objetivos específicos…………………………………………………………………………..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1.7 Metodología……………………………………………………………………………………..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1.8 Características del Servicio…………………………………………………………………..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8</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1.8.1 Definición del Servicio………………………………………………………………..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8</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1.8.2 Naturaleza del Servicio……………………………………………………………….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1.8.3 Servicios………………………………………………………………………………..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Capítulo 2: Estudio de Mercado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18</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2.1. Análisis de </w:t>
            </w:r>
            <w:smartTag w:uri="urn:schemas-microsoft-com:office:smarttags" w:element="PersonName">
              <w:smartTagPr>
                <w:attr w:name="ProductID" w:val="la Oferta"/>
              </w:smartTagPr>
              <w:r w:rsidRPr="00275453">
                <w:rPr>
                  <w:rFonts w:ascii="Arial" w:hAnsi="Arial" w:cs="Arial"/>
                  <w:sz w:val="20"/>
                  <w:szCs w:val="20"/>
                </w:rPr>
                <w:t>la Oferta</w:t>
              </w:r>
            </w:smartTag>
            <w:r w:rsidRPr="00275453">
              <w:rPr>
                <w:rFonts w:ascii="Arial" w:hAnsi="Arial" w:cs="Arial"/>
                <w:sz w:val="20"/>
                <w:szCs w:val="20"/>
              </w:rPr>
              <w:t>……………………………………………………………………………</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2.1.1 Potenciales Clientes…………………………………………………………………..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2.1.2 Amenaza de Nuevos Competidores………………………………………………...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19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2.1.3 Rivalidad de </w:t>
            </w:r>
            <w:smartTag w:uri="urn:schemas-microsoft-com:office:smarttags" w:element="PersonName">
              <w:smartTagPr>
                <w:attr w:name="ProductID" w:val="la Competencia"/>
              </w:smartTagPr>
              <w:r w:rsidRPr="00275453">
                <w:rPr>
                  <w:rFonts w:ascii="Arial" w:hAnsi="Arial" w:cs="Arial"/>
                  <w:sz w:val="20"/>
                  <w:szCs w:val="20"/>
                </w:rPr>
                <w:t>la Competencia</w:t>
              </w:r>
            </w:smartTag>
            <w:r w:rsidRPr="00275453">
              <w:rPr>
                <w:rFonts w:ascii="Arial" w:hAnsi="Arial" w:cs="Arial"/>
                <w:sz w:val="20"/>
                <w:szCs w:val="20"/>
              </w:rPr>
              <w:t>………………………………………………………...</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2.2. Análisis de la demanda………………………………………………………………………..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2.2.1 Base de Decisión de Compra de los Clientes…………………………………......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2.2.2 Clasificación de </w:t>
            </w:r>
            <w:smartTag w:uri="urn:schemas-microsoft-com:office:smarttags" w:element="PersonName">
              <w:smartTagPr>
                <w:attr w:name="ProductID" w:val="la Demanda"/>
              </w:smartTagPr>
              <w:r w:rsidRPr="00275453">
                <w:rPr>
                  <w:rFonts w:ascii="Arial" w:hAnsi="Arial" w:cs="Arial"/>
                  <w:sz w:val="20"/>
                  <w:szCs w:val="20"/>
                </w:rPr>
                <w:t>la Demanda</w:t>
              </w:r>
            </w:smartTag>
            <w:r w:rsidRPr="00275453">
              <w:rPr>
                <w:rFonts w:ascii="Arial" w:hAnsi="Arial" w:cs="Arial"/>
                <w:sz w:val="20"/>
                <w:szCs w:val="20"/>
              </w:rPr>
              <w:t>…………………………………………………..........</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2.2.3 Poder Adquisitivo de los Consumidores……………………………………………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2.2.4 Estimación de </w:t>
            </w:r>
            <w:smartTag w:uri="urn:schemas-microsoft-com:office:smarttags" w:element="PersonName">
              <w:smartTagPr>
                <w:attr w:name="ProductID" w:val="la Demanda"/>
              </w:smartTagPr>
              <w:r w:rsidRPr="00275453">
                <w:rPr>
                  <w:rFonts w:ascii="Arial" w:hAnsi="Arial" w:cs="Arial"/>
                  <w:sz w:val="20"/>
                  <w:szCs w:val="20"/>
                </w:rPr>
                <w:t>la Demanda</w:t>
              </w:r>
            </w:smartTag>
            <w:r w:rsidRPr="00275453">
              <w:rPr>
                <w:rFonts w:ascii="Arial" w:hAnsi="Arial" w:cs="Arial"/>
                <w:sz w:val="20"/>
                <w:szCs w:val="20"/>
              </w:rPr>
              <w:t>…………………………………………………………</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2.3. Análisis de los Precios……………………...…………………………………………………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22</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2.3.1 Análisis del Sector………………………………………………………….………..</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25</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2.3.2 Tendencias Económicas...………………………………………………………….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25</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2.3.3 Tendencias Socio-Económicas……………………………………………………..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25</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2.3.4 Barreras de Entrada y Salida……………………………………………………….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25</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lastRenderedPageBreak/>
              <w:t>2.4. Comercialización del Servicio………………………………………………………………..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26</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2.4.1 Promoción y Comunicación………..……………………………………………….</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26</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2.4.2 Formas Posibles de Estimular el Interés.…………………………………………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27</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2.4.3 Venta y Distribución………………………………………………………………….</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27</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2.4.4 Marketing Estratégico………………………………………………………………..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27</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2.4.4.1 Estrategia de mercado…………………………………………………………..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28</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2.4.5 Análisis FODA………………………………………………………………………...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28</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2.5 Investigación de Mercado……………………………………………………………………..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2.5.1 Definición del Problema………………………………………………………………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2.5.2 Objetivos……………………………………………………………………………….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29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2.5.3 Determinación de las Necesidades de Información………………………………</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2.5.4 Determinación de la fuente de Información………………………………………..</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2.5.5 Hipótesis……………………………………………………………………………….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2.5.6 Requisitos de </w:t>
            </w:r>
            <w:smartTag w:uri="urn:schemas-microsoft-com:office:smarttags" w:element="PersonName">
              <w:smartTagPr>
                <w:attr w:name="ProductID" w:val="la Investigaci￳n"/>
              </w:smartTagPr>
              <w:r w:rsidRPr="00275453">
                <w:rPr>
                  <w:rFonts w:ascii="Arial" w:hAnsi="Arial" w:cs="Arial"/>
                  <w:sz w:val="20"/>
                  <w:szCs w:val="20"/>
                </w:rPr>
                <w:t>la Investigación</w:t>
              </w:r>
            </w:smartTag>
            <w:r w:rsidRPr="00275453">
              <w:rPr>
                <w:rFonts w:ascii="Arial" w:hAnsi="Arial" w:cs="Arial"/>
                <w:sz w:val="20"/>
                <w:szCs w:val="20"/>
              </w:rPr>
              <w:t>……………………………………………………….</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2.5.7 Planeación de </w:t>
            </w:r>
            <w:smartTag w:uri="urn:schemas-microsoft-com:office:smarttags" w:element="PersonName">
              <w:smartTagPr>
                <w:attr w:name="ProductID" w:val="la Investigaci￳n"/>
              </w:smartTagPr>
              <w:r w:rsidRPr="00275453">
                <w:rPr>
                  <w:rFonts w:ascii="Arial" w:hAnsi="Arial" w:cs="Arial"/>
                  <w:sz w:val="20"/>
                  <w:szCs w:val="20"/>
                </w:rPr>
                <w:t>la Investigación</w:t>
              </w:r>
            </w:smartTag>
            <w:r w:rsidRPr="00275453">
              <w:rPr>
                <w:rFonts w:ascii="Arial" w:hAnsi="Arial" w:cs="Arial"/>
                <w:sz w:val="20"/>
                <w:szCs w:val="20"/>
              </w:rPr>
              <w:t>………………………………………………………</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2.5.8 Encuesta.………………………………………………………………………………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2.5.8.1 Análisis de las Encuestas……………………………………………………….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34</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2.5.8.2 Conclusiones.…………………………………………………………………….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47</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2.5.8.3 Recomendaciones………………………………………………………………..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48</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Capítulo 3: Estudio Técnico o de Ingeniería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49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3.1. Antecedentes del estudio técnico…………………………………………………………….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3.1.1 Balance de Maquinaria y Equipos………………………………………………….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3.1.2 Balance de personal Técnico……………………………………………………….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3.1.3 Balance de Obras Físicas…………………………………………………………...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52</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3.2. Determinación del Tamaño…………………………………………………………………..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53</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3.2.1. Tamaño de las Instalaciones……………………………………………………….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53</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3.2.2. Capacidad de Diseño y Máxima…………………………………………………..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54</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3.2.3. Sistema de Control de Calidad…………………………………………………….</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55</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3.3. Estudio de localización………….…………………………………………………………….</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56</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3.3.1. Factores de localización…………………………………………………………….</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56</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3.3.2. Método Cualitativo por Puntos…….……………………………………………….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3.4. Conclusiones del Estudio Técnico……………………..…………………………………….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Capítulo 4: Estudio Organizacional</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60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4.1 Misión………………………..…………………………………………………………………..</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61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4.2. Visión…………………………………………………………………………………………….</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61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4.3 Organigrama…………………………………………………………………………………….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62</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4.4 Descripción del Equipo de Trabajo…………………………………………………………...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62</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lastRenderedPageBreak/>
              <w:t>4.5 Nuestra Plantilla…………………………………………………………………………………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64</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Capítulo 5: Estudio Financiero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66</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5.1. Estimación de los Costos...………………………………..…………………………………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67</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5.1.1 Elementos Básicos……………………………………………………………………..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67</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5.1.2 Análisis Costo Volumen Utilidad………………………………………………………</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69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5.1.3 Costos Variables…………………………………………………………………….....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5.1.4 Costos Fijos……………………………………………………………………………..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5.2. Inversión del Proyecto………………………………………………………………………..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5.2.1 Inversiones Varias…………………………………..…………………………………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72</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5.2.2 Inversión Inicial…………………………………………………………………………</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73</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5.2.1 Capital de Trabajo: Métodos del Déficit Acumulada………………………………..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74</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5.3. Ingresos del Proyecto...……………………………………………………………………….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76</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5.3.1 Ingresos por Venta del Servicio................………………………………..…………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76</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5.3.2 Valor de Desecho………………………………………………………………………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76</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5.4. Tasas de Descuento…....…..………………………………………………………...……….</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5.4.1 Modelo CAPM…………………………………………………………………………..</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79</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5.5. Flujo de Caja…..……………………………………………………………………………….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80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5.5.1 Van, TIR…………..…………….……………………………………………………….</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80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 xml:space="preserve">        5.5.2 Payback………………………………………………………………………………….</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80</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5.6. Análisis Crystal Ball………………….…...……………………..…………………………….</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81</w:t>
            </w: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CONCLUSIONES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RECOMENDACIONES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BIBLIOGRAFIA</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p>
        </w:tc>
      </w:tr>
      <w:tr w:rsidR="00275453" w:rsidRPr="00275453">
        <w:trPr>
          <w:trHeight w:val="255"/>
        </w:trPr>
        <w:tc>
          <w:tcPr>
            <w:tcW w:w="8206"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r w:rsidRPr="00275453">
              <w:rPr>
                <w:rFonts w:ascii="Arial" w:hAnsi="Arial" w:cs="Arial"/>
                <w:sz w:val="20"/>
                <w:szCs w:val="20"/>
              </w:rPr>
              <w:t>ANEXOS</w:t>
            </w:r>
          </w:p>
        </w:tc>
        <w:tc>
          <w:tcPr>
            <w:tcW w:w="539" w:type="dxa"/>
            <w:tcBorders>
              <w:top w:val="nil"/>
              <w:left w:val="nil"/>
              <w:bottom w:val="nil"/>
              <w:right w:val="nil"/>
            </w:tcBorders>
            <w:noWrap/>
            <w:vAlign w:val="bottom"/>
          </w:tcPr>
          <w:p w:rsidR="00275453" w:rsidRPr="00275453" w:rsidRDefault="00275453" w:rsidP="000324DA">
            <w:pPr>
              <w:spacing w:line="360" w:lineRule="auto"/>
              <w:rPr>
                <w:rFonts w:ascii="Arial" w:hAnsi="Arial" w:cs="Arial"/>
                <w:sz w:val="20"/>
                <w:szCs w:val="20"/>
              </w:rPr>
            </w:pPr>
          </w:p>
        </w:tc>
      </w:tr>
    </w:tbl>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Default="00275453" w:rsidP="00275453">
      <w:pPr>
        <w:spacing w:line="360" w:lineRule="auto"/>
      </w:pPr>
    </w:p>
    <w:p w:rsidR="00275453" w:rsidRPr="00275453" w:rsidRDefault="00275453" w:rsidP="00275453">
      <w:pPr>
        <w:spacing w:line="360" w:lineRule="auto"/>
        <w:jc w:val="center"/>
        <w:rPr>
          <w:rFonts w:ascii="Arial" w:hAnsi="Arial" w:cs="Arial"/>
          <w:b/>
        </w:rPr>
      </w:pPr>
      <w:r w:rsidRPr="00275453">
        <w:rPr>
          <w:rFonts w:ascii="Arial" w:hAnsi="Arial" w:cs="Arial"/>
          <w:b/>
        </w:rPr>
        <w:lastRenderedPageBreak/>
        <w:t>INDICE GRAFICO</w:t>
      </w: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r w:rsidRPr="00275453">
        <w:rPr>
          <w:rFonts w:ascii="Arial" w:hAnsi="Arial" w:cs="Arial"/>
        </w:rPr>
        <w:t>Grafico 1.1 Incremento de la inversión en Marketing Online</w:t>
      </w:r>
    </w:p>
    <w:p w:rsidR="00275453" w:rsidRPr="00275453" w:rsidRDefault="00275453" w:rsidP="00275453">
      <w:pPr>
        <w:spacing w:line="360" w:lineRule="auto"/>
        <w:rPr>
          <w:rFonts w:ascii="Arial" w:hAnsi="Arial" w:cs="Arial"/>
        </w:rPr>
      </w:pPr>
      <w:r w:rsidRPr="00275453">
        <w:rPr>
          <w:rFonts w:ascii="Arial" w:hAnsi="Arial" w:cs="Arial"/>
        </w:rPr>
        <w:t>Grafico 1.2 Ingresos por tipo de Soporte (Internet)</w:t>
      </w:r>
    </w:p>
    <w:p w:rsidR="00275453" w:rsidRPr="00275453" w:rsidRDefault="00275453" w:rsidP="00275453">
      <w:pPr>
        <w:spacing w:line="360" w:lineRule="auto"/>
        <w:rPr>
          <w:rFonts w:ascii="Arial" w:hAnsi="Arial" w:cs="Arial"/>
        </w:rPr>
      </w:pPr>
      <w:r w:rsidRPr="00275453">
        <w:rPr>
          <w:rFonts w:ascii="Arial" w:hAnsi="Arial" w:cs="Arial"/>
        </w:rPr>
        <w:t>Grafico 1.3 Marketing en Buscadores (PPC)</w:t>
      </w:r>
    </w:p>
    <w:p w:rsidR="00275453" w:rsidRPr="00275453" w:rsidRDefault="00275453" w:rsidP="00275453">
      <w:pPr>
        <w:spacing w:line="360" w:lineRule="auto"/>
        <w:rPr>
          <w:rFonts w:ascii="Arial" w:hAnsi="Arial" w:cs="Arial"/>
        </w:rPr>
      </w:pPr>
      <w:r w:rsidRPr="00275453">
        <w:rPr>
          <w:rFonts w:ascii="Arial" w:hAnsi="Arial" w:cs="Arial"/>
        </w:rPr>
        <w:t>Grafico 1.4 Posicionamiento en Buscadores</w:t>
      </w:r>
    </w:p>
    <w:p w:rsidR="00275453" w:rsidRPr="00275453" w:rsidRDefault="00275453" w:rsidP="00275453">
      <w:pPr>
        <w:spacing w:line="360" w:lineRule="auto"/>
        <w:rPr>
          <w:rFonts w:ascii="Arial" w:hAnsi="Arial" w:cs="Arial"/>
        </w:rPr>
      </w:pPr>
      <w:r w:rsidRPr="00275453">
        <w:rPr>
          <w:rFonts w:ascii="Arial" w:hAnsi="Arial" w:cs="Arial"/>
        </w:rPr>
        <w:t>Grafico 1.5 Porcentaje de Posicionamiento Efectivo</w:t>
      </w:r>
    </w:p>
    <w:p w:rsidR="00275453" w:rsidRPr="00275453" w:rsidRDefault="00275453" w:rsidP="00275453">
      <w:pPr>
        <w:spacing w:line="360" w:lineRule="auto"/>
        <w:rPr>
          <w:rFonts w:ascii="Arial" w:hAnsi="Arial" w:cs="Arial"/>
        </w:rPr>
      </w:pPr>
      <w:r w:rsidRPr="00275453">
        <w:rPr>
          <w:rFonts w:ascii="Arial" w:hAnsi="Arial" w:cs="Arial"/>
        </w:rPr>
        <w:t>Grafico 1.6 Evolución del Porcentaje de Empresas que realizan Comercio Electrónico</w:t>
      </w:r>
    </w:p>
    <w:p w:rsidR="00275453" w:rsidRPr="00275453" w:rsidRDefault="00275453" w:rsidP="00275453">
      <w:pPr>
        <w:spacing w:line="360" w:lineRule="auto"/>
        <w:rPr>
          <w:rFonts w:ascii="Arial" w:hAnsi="Arial" w:cs="Arial"/>
        </w:rPr>
      </w:pPr>
      <w:r w:rsidRPr="00275453">
        <w:rPr>
          <w:rFonts w:ascii="Arial" w:hAnsi="Arial" w:cs="Arial"/>
        </w:rPr>
        <w:t xml:space="preserve">Grafico 1.7 Banners Online   </w:t>
      </w:r>
    </w:p>
    <w:p w:rsidR="00275453" w:rsidRPr="00275453" w:rsidRDefault="00275453" w:rsidP="00275453">
      <w:pPr>
        <w:spacing w:line="360" w:lineRule="auto"/>
        <w:rPr>
          <w:rFonts w:ascii="Arial" w:hAnsi="Arial" w:cs="Arial"/>
        </w:rPr>
      </w:pPr>
      <w:r w:rsidRPr="00275453">
        <w:rPr>
          <w:rFonts w:ascii="Arial" w:hAnsi="Arial" w:cs="Arial"/>
        </w:rPr>
        <w:t>Grafico 2.1 tarifario de los precios de la competencia</w:t>
      </w:r>
    </w:p>
    <w:p w:rsidR="00275453" w:rsidRPr="00275453" w:rsidRDefault="00275453" w:rsidP="00275453">
      <w:pPr>
        <w:spacing w:line="360" w:lineRule="auto"/>
        <w:rPr>
          <w:rFonts w:ascii="Arial" w:hAnsi="Arial" w:cs="Arial"/>
        </w:rPr>
      </w:pPr>
      <w:r w:rsidRPr="00275453">
        <w:rPr>
          <w:rFonts w:ascii="Arial" w:hAnsi="Arial" w:cs="Arial"/>
        </w:rPr>
        <w:t xml:space="preserve">Grafico 2.2 Sector en el que se encuentra </w:t>
      </w:r>
      <w:smartTag w:uri="urn:schemas-microsoft-com:office:smarttags" w:element="PersonName">
        <w:smartTagPr>
          <w:attr w:name="ProductID" w:val="la Empresa"/>
        </w:smartTagPr>
        <w:r w:rsidRPr="00275453">
          <w:rPr>
            <w:rFonts w:ascii="Arial" w:hAnsi="Arial" w:cs="Arial"/>
          </w:rPr>
          <w:t>la Empresa</w:t>
        </w:r>
      </w:smartTag>
      <w:r w:rsidRPr="00275453">
        <w:rPr>
          <w:rFonts w:ascii="Arial" w:hAnsi="Arial" w:cs="Arial"/>
        </w:rPr>
        <w:t xml:space="preserve"> </w:t>
      </w:r>
    </w:p>
    <w:p w:rsidR="00275453" w:rsidRPr="00275453" w:rsidRDefault="00275453" w:rsidP="00275453">
      <w:pPr>
        <w:spacing w:line="360" w:lineRule="auto"/>
        <w:rPr>
          <w:rFonts w:ascii="Arial" w:hAnsi="Arial" w:cs="Arial"/>
        </w:rPr>
      </w:pPr>
      <w:r w:rsidRPr="00275453">
        <w:rPr>
          <w:rFonts w:ascii="Arial" w:hAnsi="Arial" w:cs="Arial"/>
        </w:rPr>
        <w:t>Grafico 2.3 Tipos de Campañas Implementadas Anteriormente</w:t>
      </w:r>
    </w:p>
    <w:p w:rsidR="00275453" w:rsidRPr="00275453" w:rsidRDefault="00275453" w:rsidP="00275453">
      <w:pPr>
        <w:spacing w:line="360" w:lineRule="auto"/>
        <w:rPr>
          <w:rFonts w:ascii="Arial" w:hAnsi="Arial" w:cs="Arial"/>
        </w:rPr>
      </w:pPr>
      <w:r w:rsidRPr="00275453">
        <w:rPr>
          <w:rFonts w:ascii="Arial" w:hAnsi="Arial" w:cs="Arial"/>
        </w:rPr>
        <w:t>Grafico 2.4 Cantidad de Campañas que se hacen al año</w:t>
      </w:r>
    </w:p>
    <w:p w:rsidR="00275453" w:rsidRPr="00275453" w:rsidRDefault="00275453" w:rsidP="00275453">
      <w:pPr>
        <w:spacing w:line="360" w:lineRule="auto"/>
        <w:rPr>
          <w:rFonts w:ascii="Arial" w:hAnsi="Arial" w:cs="Arial"/>
        </w:rPr>
      </w:pPr>
      <w:r w:rsidRPr="00275453">
        <w:rPr>
          <w:rFonts w:ascii="Arial" w:hAnsi="Arial" w:cs="Arial"/>
        </w:rPr>
        <w:t>Grafico 2.5 Razones por las que se Realizan</w:t>
      </w:r>
    </w:p>
    <w:p w:rsidR="00275453" w:rsidRPr="00275453" w:rsidRDefault="00275453" w:rsidP="00275453">
      <w:pPr>
        <w:spacing w:line="360" w:lineRule="auto"/>
        <w:rPr>
          <w:rFonts w:ascii="Arial" w:hAnsi="Arial" w:cs="Arial"/>
        </w:rPr>
      </w:pPr>
      <w:r w:rsidRPr="00275453">
        <w:rPr>
          <w:rFonts w:ascii="Arial" w:hAnsi="Arial" w:cs="Arial"/>
        </w:rPr>
        <w:t>Grafico 2.6 Efectividad del Alcance al Target</w:t>
      </w:r>
    </w:p>
    <w:p w:rsidR="00275453" w:rsidRPr="00275453" w:rsidRDefault="00275453" w:rsidP="00275453">
      <w:pPr>
        <w:spacing w:line="360" w:lineRule="auto"/>
        <w:rPr>
          <w:rFonts w:ascii="Arial" w:hAnsi="Arial" w:cs="Arial"/>
        </w:rPr>
      </w:pPr>
      <w:r w:rsidRPr="00275453">
        <w:rPr>
          <w:rFonts w:ascii="Arial" w:hAnsi="Arial" w:cs="Arial"/>
        </w:rPr>
        <w:t>Grafico 2.7 Gastos por Campaña</w:t>
      </w:r>
    </w:p>
    <w:p w:rsidR="00275453" w:rsidRPr="00275453" w:rsidRDefault="00275453" w:rsidP="00275453">
      <w:pPr>
        <w:spacing w:line="360" w:lineRule="auto"/>
        <w:rPr>
          <w:rFonts w:ascii="Arial" w:hAnsi="Arial" w:cs="Arial"/>
        </w:rPr>
      </w:pPr>
      <w:r w:rsidRPr="00275453">
        <w:rPr>
          <w:rFonts w:ascii="Arial" w:hAnsi="Arial" w:cs="Arial"/>
        </w:rPr>
        <w:t>Grafico 2.8 Porcentaje de lo que se Valora al momento de Contratar El Servicio</w:t>
      </w:r>
    </w:p>
    <w:p w:rsidR="00275453" w:rsidRPr="00275453" w:rsidRDefault="00275453" w:rsidP="00275453">
      <w:pPr>
        <w:spacing w:line="360" w:lineRule="auto"/>
        <w:rPr>
          <w:rFonts w:ascii="Arial" w:hAnsi="Arial" w:cs="Arial"/>
        </w:rPr>
      </w:pPr>
      <w:r w:rsidRPr="00275453">
        <w:rPr>
          <w:rFonts w:ascii="Arial" w:hAnsi="Arial" w:cs="Arial"/>
        </w:rPr>
        <w:t>Grafico 2.9 Beneficios de una Campaña Online</w:t>
      </w:r>
    </w:p>
    <w:p w:rsidR="00275453" w:rsidRPr="00275453" w:rsidRDefault="00275453" w:rsidP="00275453">
      <w:pPr>
        <w:spacing w:line="360" w:lineRule="auto"/>
        <w:rPr>
          <w:rFonts w:ascii="Arial" w:hAnsi="Arial" w:cs="Arial"/>
        </w:rPr>
      </w:pPr>
      <w:r w:rsidRPr="00275453">
        <w:rPr>
          <w:rFonts w:ascii="Arial" w:hAnsi="Arial" w:cs="Arial"/>
        </w:rPr>
        <w:t>Grafico 2.10 Porcentaje de conocimiento sobre empresas que brindan el Servicio</w:t>
      </w:r>
    </w:p>
    <w:p w:rsidR="00275453" w:rsidRPr="00275453" w:rsidRDefault="00275453" w:rsidP="00275453">
      <w:pPr>
        <w:spacing w:line="360" w:lineRule="auto"/>
        <w:rPr>
          <w:rFonts w:ascii="Arial" w:hAnsi="Arial" w:cs="Arial"/>
        </w:rPr>
      </w:pPr>
      <w:r w:rsidRPr="00275453">
        <w:rPr>
          <w:rFonts w:ascii="Arial" w:hAnsi="Arial" w:cs="Arial"/>
        </w:rPr>
        <w:t>Grafico 2.11 Cantidad que Contratarían nuestro Servicio</w:t>
      </w:r>
    </w:p>
    <w:p w:rsidR="00275453" w:rsidRPr="00275453" w:rsidRDefault="00275453" w:rsidP="00275453">
      <w:pPr>
        <w:spacing w:line="360" w:lineRule="auto"/>
        <w:rPr>
          <w:rFonts w:ascii="Arial" w:hAnsi="Arial" w:cs="Arial"/>
        </w:rPr>
      </w:pPr>
      <w:r w:rsidRPr="00275453">
        <w:rPr>
          <w:rFonts w:ascii="Arial" w:hAnsi="Arial" w:cs="Arial"/>
        </w:rPr>
        <w:t>Grafico 3.1 Localización de Nuestras Instalaciones</w:t>
      </w:r>
    </w:p>
    <w:p w:rsidR="00275453" w:rsidRPr="00275453" w:rsidRDefault="00275453" w:rsidP="00275453">
      <w:pPr>
        <w:spacing w:line="360" w:lineRule="auto"/>
        <w:rPr>
          <w:rFonts w:ascii="Arial" w:hAnsi="Arial" w:cs="Arial"/>
        </w:rPr>
      </w:pPr>
      <w:r w:rsidRPr="00275453">
        <w:rPr>
          <w:rFonts w:ascii="Arial" w:hAnsi="Arial" w:cs="Arial"/>
        </w:rPr>
        <w:t>Grafico 4.1 Organigrama</w:t>
      </w:r>
    </w:p>
    <w:p w:rsidR="00275453" w:rsidRPr="00275453" w:rsidRDefault="00275453" w:rsidP="00275453">
      <w:pPr>
        <w:spacing w:line="360" w:lineRule="auto"/>
        <w:rPr>
          <w:rFonts w:ascii="Arial" w:hAnsi="Arial" w:cs="Arial"/>
        </w:rPr>
      </w:pPr>
      <w:r w:rsidRPr="00275453">
        <w:rPr>
          <w:rFonts w:ascii="Arial" w:hAnsi="Arial" w:cs="Arial"/>
        </w:rPr>
        <w:t>Grafico 5.1 Análisis Cristal Ball</w:t>
      </w: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jc w:val="center"/>
        <w:rPr>
          <w:rFonts w:ascii="Arial" w:hAnsi="Arial" w:cs="Arial"/>
          <w:b/>
        </w:rPr>
      </w:pPr>
      <w:r w:rsidRPr="00275453">
        <w:rPr>
          <w:rFonts w:ascii="Arial" w:hAnsi="Arial" w:cs="Arial"/>
          <w:b/>
        </w:rPr>
        <w:lastRenderedPageBreak/>
        <w:t>INDICE DE CUADROS</w:t>
      </w:r>
    </w:p>
    <w:p w:rsidR="00275453" w:rsidRPr="00275453" w:rsidRDefault="00275453" w:rsidP="00275453">
      <w:pPr>
        <w:spacing w:line="360" w:lineRule="auto"/>
        <w:rPr>
          <w:rFonts w:ascii="Arial" w:hAnsi="Arial" w:cs="Arial"/>
        </w:rPr>
      </w:pPr>
    </w:p>
    <w:p w:rsidR="00275453" w:rsidRPr="00275453" w:rsidRDefault="00275453" w:rsidP="00275453">
      <w:pPr>
        <w:spacing w:line="360" w:lineRule="auto"/>
        <w:rPr>
          <w:rFonts w:ascii="Arial" w:hAnsi="Arial" w:cs="Arial"/>
        </w:rPr>
      </w:pPr>
      <w:r w:rsidRPr="00275453">
        <w:rPr>
          <w:rFonts w:ascii="Arial" w:hAnsi="Arial" w:cs="Arial"/>
        </w:rPr>
        <w:t xml:space="preserve">Cuadro 2.1   Estimación de </w:t>
      </w:r>
      <w:smartTag w:uri="urn:schemas-microsoft-com:office:smarttags" w:element="PersonName">
        <w:smartTagPr>
          <w:attr w:name="ProductID" w:val="la Demanda"/>
        </w:smartTagPr>
        <w:r w:rsidRPr="00275453">
          <w:rPr>
            <w:rFonts w:ascii="Arial" w:hAnsi="Arial" w:cs="Arial"/>
          </w:rPr>
          <w:t>la Demanda</w:t>
        </w:r>
      </w:smartTag>
    </w:p>
    <w:p w:rsidR="00275453" w:rsidRPr="00275453" w:rsidRDefault="00275453" w:rsidP="00275453">
      <w:pPr>
        <w:spacing w:line="360" w:lineRule="auto"/>
        <w:rPr>
          <w:rFonts w:ascii="Arial" w:hAnsi="Arial" w:cs="Arial"/>
        </w:rPr>
      </w:pPr>
      <w:r w:rsidRPr="00275453">
        <w:rPr>
          <w:rFonts w:ascii="Arial" w:hAnsi="Arial" w:cs="Arial"/>
        </w:rPr>
        <w:t>Cuadro 2.2   Precios</w:t>
      </w:r>
    </w:p>
    <w:p w:rsidR="00275453" w:rsidRPr="00275453" w:rsidRDefault="00275453" w:rsidP="00275453">
      <w:pPr>
        <w:spacing w:line="360" w:lineRule="auto"/>
        <w:rPr>
          <w:rFonts w:ascii="Arial" w:hAnsi="Arial" w:cs="Arial"/>
        </w:rPr>
      </w:pPr>
      <w:r w:rsidRPr="00275453">
        <w:rPr>
          <w:rFonts w:ascii="Arial" w:hAnsi="Arial" w:cs="Arial"/>
        </w:rPr>
        <w:t xml:space="preserve">Cuadro 2.3   Sector en el que esta Ubicado </w:t>
      </w:r>
      <w:smartTag w:uri="urn:schemas-microsoft-com:office:smarttags" w:element="PersonName">
        <w:smartTagPr>
          <w:attr w:name="ProductID" w:val="la Empresa"/>
        </w:smartTagPr>
        <w:r w:rsidRPr="00275453">
          <w:rPr>
            <w:rFonts w:ascii="Arial" w:hAnsi="Arial" w:cs="Arial"/>
          </w:rPr>
          <w:t>la Empresa</w:t>
        </w:r>
      </w:smartTag>
    </w:p>
    <w:p w:rsidR="00275453" w:rsidRPr="00275453" w:rsidRDefault="00275453" w:rsidP="00275453">
      <w:pPr>
        <w:spacing w:line="360" w:lineRule="auto"/>
        <w:rPr>
          <w:rFonts w:ascii="Arial" w:hAnsi="Arial" w:cs="Arial"/>
        </w:rPr>
      </w:pPr>
      <w:r w:rsidRPr="00275453">
        <w:rPr>
          <w:rFonts w:ascii="Arial" w:hAnsi="Arial" w:cs="Arial"/>
        </w:rPr>
        <w:t>Cuadro 2.4   Tipos de Campañas Implementadas</w:t>
      </w:r>
    </w:p>
    <w:p w:rsidR="00275453" w:rsidRPr="00275453" w:rsidRDefault="00275453" w:rsidP="00275453">
      <w:pPr>
        <w:spacing w:line="360" w:lineRule="auto"/>
        <w:rPr>
          <w:rFonts w:ascii="Arial" w:hAnsi="Arial" w:cs="Arial"/>
        </w:rPr>
      </w:pPr>
      <w:r w:rsidRPr="00275453">
        <w:rPr>
          <w:rFonts w:ascii="Arial" w:hAnsi="Arial" w:cs="Arial"/>
        </w:rPr>
        <w:t>Cuadro 2.5   Porcentaje de tipos de campañas Implementadas</w:t>
      </w:r>
    </w:p>
    <w:p w:rsidR="00275453" w:rsidRPr="00275453" w:rsidRDefault="00275453" w:rsidP="00275453">
      <w:pPr>
        <w:spacing w:line="360" w:lineRule="auto"/>
        <w:rPr>
          <w:rFonts w:ascii="Arial" w:hAnsi="Arial" w:cs="Arial"/>
        </w:rPr>
      </w:pPr>
      <w:r w:rsidRPr="00275453">
        <w:rPr>
          <w:rFonts w:ascii="Arial" w:hAnsi="Arial" w:cs="Arial"/>
        </w:rPr>
        <w:t>Cuadro 2.6   Cantidad de campañas Anuales</w:t>
      </w:r>
    </w:p>
    <w:p w:rsidR="00275453" w:rsidRPr="00275453" w:rsidRDefault="00275453" w:rsidP="00275453">
      <w:pPr>
        <w:spacing w:line="360" w:lineRule="auto"/>
        <w:rPr>
          <w:rFonts w:ascii="Arial" w:hAnsi="Arial" w:cs="Arial"/>
        </w:rPr>
      </w:pPr>
      <w:r w:rsidRPr="00275453">
        <w:rPr>
          <w:rFonts w:ascii="Arial" w:hAnsi="Arial" w:cs="Arial"/>
        </w:rPr>
        <w:t>Cuadro 2.7   Periodos con que se realizan las Campañas</w:t>
      </w:r>
    </w:p>
    <w:p w:rsidR="00275453" w:rsidRPr="00275453" w:rsidRDefault="00275453" w:rsidP="00275453">
      <w:pPr>
        <w:spacing w:line="360" w:lineRule="auto"/>
        <w:rPr>
          <w:rFonts w:ascii="Arial" w:hAnsi="Arial" w:cs="Arial"/>
        </w:rPr>
      </w:pPr>
      <w:r w:rsidRPr="00275453">
        <w:rPr>
          <w:rFonts w:ascii="Arial" w:hAnsi="Arial" w:cs="Arial"/>
        </w:rPr>
        <w:t>Cuadro 2.8   Razón por la que se realizan las campañas</w:t>
      </w:r>
    </w:p>
    <w:p w:rsidR="00275453" w:rsidRPr="00275453" w:rsidRDefault="00275453" w:rsidP="00275453">
      <w:pPr>
        <w:spacing w:line="360" w:lineRule="auto"/>
        <w:rPr>
          <w:rFonts w:ascii="Arial" w:hAnsi="Arial" w:cs="Arial"/>
        </w:rPr>
      </w:pPr>
      <w:r w:rsidRPr="00275453">
        <w:rPr>
          <w:rFonts w:ascii="Arial" w:hAnsi="Arial" w:cs="Arial"/>
        </w:rPr>
        <w:t>Cuadro 2.9   Porcentaje de combinaciones por las que se realizan las Campañas</w:t>
      </w:r>
    </w:p>
    <w:p w:rsidR="00275453" w:rsidRPr="00275453" w:rsidRDefault="00275453" w:rsidP="00275453">
      <w:pPr>
        <w:spacing w:line="360" w:lineRule="auto"/>
        <w:rPr>
          <w:rFonts w:ascii="Arial" w:hAnsi="Arial" w:cs="Arial"/>
        </w:rPr>
      </w:pPr>
      <w:r w:rsidRPr="00275453">
        <w:rPr>
          <w:rFonts w:ascii="Arial" w:hAnsi="Arial" w:cs="Arial"/>
        </w:rPr>
        <w:t>Cuadro 2.10   Efectividad de las campañas implementadas al Targets al objetivo</w:t>
      </w:r>
    </w:p>
    <w:p w:rsidR="00275453" w:rsidRPr="00275453" w:rsidRDefault="00275453" w:rsidP="00275453">
      <w:pPr>
        <w:spacing w:line="360" w:lineRule="auto"/>
        <w:rPr>
          <w:rFonts w:ascii="Arial" w:hAnsi="Arial" w:cs="Arial"/>
        </w:rPr>
      </w:pPr>
      <w:r w:rsidRPr="00275453">
        <w:rPr>
          <w:rFonts w:ascii="Arial" w:hAnsi="Arial" w:cs="Arial"/>
        </w:rPr>
        <w:t>Cuadro 2.11 Cuanto gastan por campañas</w:t>
      </w:r>
    </w:p>
    <w:p w:rsidR="00275453" w:rsidRPr="00275453" w:rsidRDefault="00275453" w:rsidP="00275453">
      <w:pPr>
        <w:spacing w:line="360" w:lineRule="auto"/>
        <w:rPr>
          <w:rFonts w:ascii="Arial" w:hAnsi="Arial" w:cs="Arial"/>
        </w:rPr>
      </w:pPr>
      <w:r w:rsidRPr="00275453">
        <w:rPr>
          <w:rFonts w:ascii="Arial" w:hAnsi="Arial" w:cs="Arial"/>
        </w:rPr>
        <w:t>Cuadro 2.12 Porcentaje de Gastos por Campaña</w:t>
      </w:r>
    </w:p>
    <w:p w:rsidR="00275453" w:rsidRPr="00275453" w:rsidRDefault="00275453" w:rsidP="00275453">
      <w:pPr>
        <w:spacing w:line="360" w:lineRule="auto"/>
        <w:rPr>
          <w:rFonts w:ascii="Arial" w:hAnsi="Arial" w:cs="Arial"/>
        </w:rPr>
      </w:pPr>
      <w:r w:rsidRPr="00275453">
        <w:rPr>
          <w:rFonts w:ascii="Arial" w:hAnsi="Arial" w:cs="Arial"/>
        </w:rPr>
        <w:t>Cuadro 2.13 Valoración al Momento de Contratar</w:t>
      </w:r>
    </w:p>
    <w:p w:rsidR="00275453" w:rsidRPr="00275453" w:rsidRDefault="00275453" w:rsidP="00275453">
      <w:pPr>
        <w:spacing w:line="360" w:lineRule="auto"/>
        <w:rPr>
          <w:rFonts w:ascii="Arial" w:hAnsi="Arial" w:cs="Arial"/>
        </w:rPr>
      </w:pPr>
      <w:r w:rsidRPr="00275453">
        <w:rPr>
          <w:rFonts w:ascii="Arial" w:hAnsi="Arial" w:cs="Arial"/>
        </w:rPr>
        <w:t>Cuadro 2.14 Combinación de Tipos de Valoración</w:t>
      </w:r>
    </w:p>
    <w:p w:rsidR="00275453" w:rsidRPr="00275453" w:rsidRDefault="00275453" w:rsidP="00275453">
      <w:pPr>
        <w:spacing w:line="360" w:lineRule="auto"/>
        <w:rPr>
          <w:rFonts w:ascii="Arial" w:hAnsi="Arial" w:cs="Arial"/>
        </w:rPr>
      </w:pPr>
      <w:r w:rsidRPr="00275453">
        <w:rPr>
          <w:rFonts w:ascii="Arial" w:hAnsi="Arial" w:cs="Arial"/>
        </w:rPr>
        <w:t xml:space="preserve">Cuadro 2.15 Datos de Marketing y Publicidad Online </w:t>
      </w:r>
    </w:p>
    <w:p w:rsidR="00275453" w:rsidRPr="00275453" w:rsidRDefault="00275453" w:rsidP="00275453">
      <w:pPr>
        <w:spacing w:line="360" w:lineRule="auto"/>
        <w:rPr>
          <w:rFonts w:ascii="Arial" w:hAnsi="Arial" w:cs="Arial"/>
        </w:rPr>
      </w:pPr>
      <w:r w:rsidRPr="00275453">
        <w:rPr>
          <w:rFonts w:ascii="Arial" w:hAnsi="Arial" w:cs="Arial"/>
        </w:rPr>
        <w:t>Cuadro 2.16 Porcentaje de Desconocimiento del Marketing y Publicidad Online</w:t>
      </w:r>
    </w:p>
    <w:p w:rsidR="00275453" w:rsidRPr="00275453" w:rsidRDefault="00275453" w:rsidP="00275453">
      <w:pPr>
        <w:spacing w:line="360" w:lineRule="auto"/>
        <w:rPr>
          <w:rFonts w:ascii="Arial" w:hAnsi="Arial" w:cs="Arial"/>
        </w:rPr>
      </w:pPr>
      <w:r w:rsidRPr="00275453">
        <w:rPr>
          <w:rFonts w:ascii="Arial" w:hAnsi="Arial" w:cs="Arial"/>
        </w:rPr>
        <w:t>Cuadro 2.17 Datos del Beneficio de una Campaña Online</w:t>
      </w:r>
    </w:p>
    <w:p w:rsidR="00275453" w:rsidRPr="00275453" w:rsidRDefault="00275453" w:rsidP="00275453">
      <w:pPr>
        <w:spacing w:line="360" w:lineRule="auto"/>
        <w:rPr>
          <w:rFonts w:ascii="Arial" w:hAnsi="Arial" w:cs="Arial"/>
        </w:rPr>
      </w:pPr>
      <w:r w:rsidRPr="00275453">
        <w:rPr>
          <w:rFonts w:ascii="Arial" w:hAnsi="Arial" w:cs="Arial"/>
        </w:rPr>
        <w:t xml:space="preserve">Cuadro 2.18 Porcentaje de Beneficios de una Campaña Online </w:t>
      </w:r>
    </w:p>
    <w:p w:rsidR="00275453" w:rsidRPr="00275453" w:rsidRDefault="00275453" w:rsidP="00275453">
      <w:pPr>
        <w:spacing w:line="360" w:lineRule="auto"/>
        <w:rPr>
          <w:rFonts w:ascii="Arial" w:hAnsi="Arial" w:cs="Arial"/>
        </w:rPr>
      </w:pPr>
      <w:r w:rsidRPr="00275453">
        <w:rPr>
          <w:rFonts w:ascii="Arial" w:hAnsi="Arial" w:cs="Arial"/>
        </w:rPr>
        <w:t>Cuadro 2.19 Datos de Conocimiento sobre Empresas que Brindan El Servicio</w:t>
      </w:r>
    </w:p>
    <w:p w:rsidR="00275453" w:rsidRPr="00275453" w:rsidRDefault="00275453" w:rsidP="00275453">
      <w:pPr>
        <w:spacing w:line="360" w:lineRule="auto"/>
        <w:rPr>
          <w:rFonts w:ascii="Arial" w:hAnsi="Arial" w:cs="Arial"/>
        </w:rPr>
      </w:pPr>
      <w:r w:rsidRPr="00275453">
        <w:rPr>
          <w:rFonts w:ascii="Arial" w:hAnsi="Arial" w:cs="Arial"/>
        </w:rPr>
        <w:t>Cuadro 2.20 Porcentaje de Empresas que Conocen El Servicio</w:t>
      </w:r>
    </w:p>
    <w:p w:rsidR="00275453" w:rsidRPr="00275453" w:rsidRDefault="00275453" w:rsidP="00275453">
      <w:pPr>
        <w:spacing w:line="360" w:lineRule="auto"/>
        <w:rPr>
          <w:rFonts w:ascii="Arial" w:hAnsi="Arial" w:cs="Arial"/>
        </w:rPr>
      </w:pPr>
      <w:r w:rsidRPr="00275453">
        <w:rPr>
          <w:rFonts w:ascii="Arial" w:hAnsi="Arial" w:cs="Arial"/>
        </w:rPr>
        <w:t>Cuadro 2.21 Porcentaje de Empresas que Contratarían El Servicio</w:t>
      </w:r>
    </w:p>
    <w:p w:rsidR="00275453" w:rsidRPr="00275453" w:rsidRDefault="00275453" w:rsidP="00275453">
      <w:pPr>
        <w:spacing w:line="360" w:lineRule="auto"/>
        <w:rPr>
          <w:rFonts w:ascii="Arial" w:hAnsi="Arial" w:cs="Arial"/>
        </w:rPr>
      </w:pPr>
      <w:r w:rsidRPr="00275453">
        <w:rPr>
          <w:rFonts w:ascii="Arial" w:hAnsi="Arial" w:cs="Arial"/>
        </w:rPr>
        <w:t>Cuadro 3.1  Balance de Maquinarias y Equipos</w:t>
      </w:r>
    </w:p>
    <w:p w:rsidR="00275453" w:rsidRPr="00275453" w:rsidRDefault="00275453" w:rsidP="00275453">
      <w:pPr>
        <w:spacing w:line="360" w:lineRule="auto"/>
        <w:rPr>
          <w:rFonts w:ascii="Arial" w:hAnsi="Arial" w:cs="Arial"/>
        </w:rPr>
      </w:pPr>
      <w:r w:rsidRPr="00275453">
        <w:rPr>
          <w:rFonts w:ascii="Arial" w:hAnsi="Arial" w:cs="Arial"/>
        </w:rPr>
        <w:t>Cuadro 3.2  Programas Requeridos</w:t>
      </w:r>
    </w:p>
    <w:p w:rsidR="00275453" w:rsidRPr="00275453" w:rsidRDefault="00275453" w:rsidP="00275453">
      <w:pPr>
        <w:spacing w:line="360" w:lineRule="auto"/>
        <w:rPr>
          <w:rFonts w:ascii="Arial" w:hAnsi="Arial" w:cs="Arial"/>
        </w:rPr>
      </w:pPr>
      <w:r w:rsidRPr="00275453">
        <w:rPr>
          <w:rFonts w:ascii="Arial" w:hAnsi="Arial" w:cs="Arial"/>
        </w:rPr>
        <w:t>Cuadro 3.3  Análisis de Servicios Básicos</w:t>
      </w:r>
    </w:p>
    <w:p w:rsidR="00275453" w:rsidRPr="00275453" w:rsidRDefault="00275453" w:rsidP="00275453">
      <w:pPr>
        <w:spacing w:line="360" w:lineRule="auto"/>
        <w:rPr>
          <w:rFonts w:ascii="Arial" w:hAnsi="Arial" w:cs="Arial"/>
        </w:rPr>
      </w:pPr>
      <w:r w:rsidRPr="00275453">
        <w:rPr>
          <w:rFonts w:ascii="Arial" w:hAnsi="Arial" w:cs="Arial"/>
        </w:rPr>
        <w:t>Cuadro 3.4  Gastos de Personal Técnico</w:t>
      </w:r>
    </w:p>
    <w:p w:rsidR="00275453" w:rsidRPr="00275453" w:rsidRDefault="00275453" w:rsidP="00275453">
      <w:pPr>
        <w:spacing w:line="360" w:lineRule="auto"/>
        <w:rPr>
          <w:rFonts w:ascii="Arial" w:hAnsi="Arial" w:cs="Arial"/>
        </w:rPr>
      </w:pPr>
      <w:r w:rsidRPr="00275453">
        <w:rPr>
          <w:rFonts w:ascii="Arial" w:hAnsi="Arial" w:cs="Arial"/>
        </w:rPr>
        <w:lastRenderedPageBreak/>
        <w:t>Cuadro 3.5  Balance de Obras Físicas</w:t>
      </w:r>
    </w:p>
    <w:p w:rsidR="00275453" w:rsidRPr="00275453" w:rsidRDefault="00275453" w:rsidP="00275453">
      <w:pPr>
        <w:spacing w:line="360" w:lineRule="auto"/>
        <w:rPr>
          <w:rFonts w:ascii="Arial" w:hAnsi="Arial" w:cs="Arial"/>
        </w:rPr>
      </w:pPr>
      <w:r w:rsidRPr="00275453">
        <w:rPr>
          <w:rFonts w:ascii="Arial" w:hAnsi="Arial" w:cs="Arial"/>
        </w:rPr>
        <w:t>Cuadro 3.6  Capacidad Teórica</w:t>
      </w:r>
    </w:p>
    <w:p w:rsidR="00275453" w:rsidRPr="00275453" w:rsidRDefault="00275453" w:rsidP="00275453">
      <w:pPr>
        <w:spacing w:line="360" w:lineRule="auto"/>
        <w:rPr>
          <w:rFonts w:ascii="Arial" w:hAnsi="Arial" w:cs="Arial"/>
        </w:rPr>
      </w:pPr>
      <w:r w:rsidRPr="00275453">
        <w:rPr>
          <w:rFonts w:ascii="Arial" w:hAnsi="Arial" w:cs="Arial"/>
        </w:rPr>
        <w:t>Cuadro 3.7  Capacidad Máxima</w:t>
      </w:r>
    </w:p>
    <w:p w:rsidR="00275453" w:rsidRPr="00275453" w:rsidRDefault="00275453" w:rsidP="00275453">
      <w:pPr>
        <w:spacing w:line="360" w:lineRule="auto"/>
        <w:rPr>
          <w:rFonts w:ascii="Arial" w:hAnsi="Arial" w:cs="Arial"/>
        </w:rPr>
      </w:pPr>
      <w:r w:rsidRPr="00275453">
        <w:rPr>
          <w:rFonts w:ascii="Arial" w:hAnsi="Arial" w:cs="Arial"/>
        </w:rPr>
        <w:t xml:space="preserve">Cuadro 3.8  Método Cualitativo por Puntos </w:t>
      </w:r>
    </w:p>
    <w:p w:rsidR="00275453" w:rsidRPr="00275453" w:rsidRDefault="00275453" w:rsidP="00275453">
      <w:pPr>
        <w:spacing w:line="360" w:lineRule="auto"/>
        <w:rPr>
          <w:rFonts w:ascii="Arial" w:hAnsi="Arial" w:cs="Arial"/>
        </w:rPr>
      </w:pPr>
      <w:r w:rsidRPr="00275453">
        <w:rPr>
          <w:rFonts w:ascii="Arial" w:hAnsi="Arial" w:cs="Arial"/>
        </w:rPr>
        <w:t>Cuadro 5.1  Gastos de Servicios Básicos</w:t>
      </w:r>
    </w:p>
    <w:p w:rsidR="00275453" w:rsidRPr="00275453" w:rsidRDefault="00275453" w:rsidP="00275453">
      <w:pPr>
        <w:spacing w:line="360" w:lineRule="auto"/>
        <w:rPr>
          <w:rFonts w:ascii="Arial" w:hAnsi="Arial" w:cs="Arial"/>
        </w:rPr>
      </w:pPr>
      <w:r w:rsidRPr="00275453">
        <w:rPr>
          <w:rFonts w:ascii="Arial" w:hAnsi="Arial" w:cs="Arial"/>
        </w:rPr>
        <w:t>Cuadro 5.2  Gastos Generales y Administrativos</w:t>
      </w:r>
    </w:p>
    <w:p w:rsidR="00275453" w:rsidRPr="00275453" w:rsidRDefault="00275453" w:rsidP="00275453">
      <w:pPr>
        <w:spacing w:line="360" w:lineRule="auto"/>
        <w:rPr>
          <w:rFonts w:ascii="Arial" w:hAnsi="Arial" w:cs="Arial"/>
        </w:rPr>
      </w:pPr>
      <w:r w:rsidRPr="00275453">
        <w:rPr>
          <w:rFonts w:ascii="Arial" w:hAnsi="Arial" w:cs="Arial"/>
        </w:rPr>
        <w:t>Cuadro 5.3  Publicidad de Lanzamiento</w:t>
      </w:r>
    </w:p>
    <w:p w:rsidR="00275453" w:rsidRPr="00275453" w:rsidRDefault="00275453" w:rsidP="00275453">
      <w:pPr>
        <w:spacing w:line="360" w:lineRule="auto"/>
        <w:rPr>
          <w:rFonts w:ascii="Arial" w:hAnsi="Arial" w:cs="Arial"/>
        </w:rPr>
      </w:pPr>
      <w:r w:rsidRPr="00275453">
        <w:rPr>
          <w:rFonts w:ascii="Arial" w:hAnsi="Arial" w:cs="Arial"/>
        </w:rPr>
        <w:t>Cuadro 5.4  Gasto de Publicidad Anual</w:t>
      </w:r>
    </w:p>
    <w:p w:rsidR="00275453" w:rsidRPr="00275453" w:rsidRDefault="00275453" w:rsidP="00275453">
      <w:pPr>
        <w:spacing w:line="360" w:lineRule="auto"/>
        <w:rPr>
          <w:rFonts w:ascii="Arial" w:hAnsi="Arial" w:cs="Arial"/>
        </w:rPr>
      </w:pPr>
      <w:r w:rsidRPr="00275453">
        <w:rPr>
          <w:rFonts w:ascii="Arial" w:hAnsi="Arial" w:cs="Arial"/>
        </w:rPr>
        <w:t>Cuadro 5.5  Sueldos</w:t>
      </w:r>
    </w:p>
    <w:p w:rsidR="00275453" w:rsidRPr="00275453" w:rsidRDefault="00275453" w:rsidP="00275453">
      <w:pPr>
        <w:spacing w:line="360" w:lineRule="auto"/>
        <w:rPr>
          <w:rFonts w:ascii="Arial" w:hAnsi="Arial" w:cs="Arial"/>
        </w:rPr>
      </w:pPr>
      <w:r w:rsidRPr="00275453">
        <w:rPr>
          <w:rFonts w:ascii="Arial" w:hAnsi="Arial" w:cs="Arial"/>
        </w:rPr>
        <w:t>Cuadro 5.6  Costos del Servicio</w:t>
      </w:r>
    </w:p>
    <w:p w:rsidR="00275453" w:rsidRPr="00275453" w:rsidRDefault="00275453" w:rsidP="00275453">
      <w:pPr>
        <w:spacing w:line="360" w:lineRule="auto"/>
        <w:rPr>
          <w:rFonts w:ascii="Arial" w:hAnsi="Arial" w:cs="Arial"/>
        </w:rPr>
      </w:pPr>
      <w:r w:rsidRPr="00275453">
        <w:rPr>
          <w:rFonts w:ascii="Arial" w:hAnsi="Arial" w:cs="Arial"/>
        </w:rPr>
        <w:t xml:space="preserve">Cuadro 5.7  Análisis Costo Volumen Utilidad </w:t>
      </w:r>
    </w:p>
    <w:p w:rsidR="00275453" w:rsidRPr="00275453" w:rsidRDefault="00275453" w:rsidP="00275453">
      <w:pPr>
        <w:spacing w:line="360" w:lineRule="auto"/>
        <w:rPr>
          <w:rFonts w:ascii="Arial" w:hAnsi="Arial" w:cs="Arial"/>
        </w:rPr>
      </w:pPr>
      <w:r w:rsidRPr="00275453">
        <w:rPr>
          <w:rFonts w:ascii="Arial" w:hAnsi="Arial" w:cs="Arial"/>
        </w:rPr>
        <w:t>Cuadro 5.8   Inversiones Varias</w:t>
      </w:r>
    </w:p>
    <w:p w:rsidR="00275453" w:rsidRPr="00275453" w:rsidRDefault="00275453" w:rsidP="00275453">
      <w:pPr>
        <w:spacing w:line="360" w:lineRule="auto"/>
        <w:rPr>
          <w:rFonts w:ascii="Arial" w:hAnsi="Arial" w:cs="Arial"/>
        </w:rPr>
      </w:pPr>
      <w:r w:rsidRPr="00275453">
        <w:rPr>
          <w:rFonts w:ascii="Arial" w:hAnsi="Arial" w:cs="Arial"/>
        </w:rPr>
        <w:t>Cuadro 5.9   Inversión Inicial</w:t>
      </w:r>
    </w:p>
    <w:p w:rsidR="00275453" w:rsidRPr="00275453" w:rsidRDefault="00275453" w:rsidP="00275453">
      <w:pPr>
        <w:spacing w:line="360" w:lineRule="auto"/>
        <w:rPr>
          <w:rFonts w:ascii="Arial" w:hAnsi="Arial" w:cs="Arial"/>
        </w:rPr>
      </w:pPr>
      <w:r w:rsidRPr="00275453">
        <w:rPr>
          <w:rFonts w:ascii="Arial" w:hAnsi="Arial" w:cs="Arial"/>
        </w:rPr>
        <w:t>Cuadro 5.10 Capital de Trabajo</w:t>
      </w:r>
    </w:p>
    <w:p w:rsidR="00275453" w:rsidRPr="00275453" w:rsidRDefault="00275453" w:rsidP="00275453">
      <w:pPr>
        <w:spacing w:line="360" w:lineRule="auto"/>
        <w:rPr>
          <w:rFonts w:ascii="Arial" w:hAnsi="Arial" w:cs="Arial"/>
        </w:rPr>
      </w:pPr>
      <w:r w:rsidRPr="00275453">
        <w:rPr>
          <w:rFonts w:ascii="Arial" w:hAnsi="Arial" w:cs="Arial"/>
        </w:rPr>
        <w:t>Cuadro 5.11 Ingresos por Campaña Completa</w:t>
      </w:r>
    </w:p>
    <w:p w:rsidR="00275453" w:rsidRPr="00275453" w:rsidRDefault="00275453" w:rsidP="00275453">
      <w:pPr>
        <w:spacing w:line="360" w:lineRule="auto"/>
        <w:rPr>
          <w:rFonts w:ascii="Arial" w:hAnsi="Arial" w:cs="Arial"/>
        </w:rPr>
      </w:pPr>
      <w:r w:rsidRPr="00275453">
        <w:rPr>
          <w:rFonts w:ascii="Arial" w:hAnsi="Arial" w:cs="Arial"/>
        </w:rPr>
        <w:t>Cuadro 5.12 Ingresos estimados en 5 años</w:t>
      </w:r>
    </w:p>
    <w:p w:rsidR="00275453" w:rsidRPr="00275453" w:rsidRDefault="00275453" w:rsidP="00275453">
      <w:pPr>
        <w:spacing w:line="360" w:lineRule="auto"/>
        <w:rPr>
          <w:rFonts w:ascii="Arial" w:hAnsi="Arial" w:cs="Arial"/>
        </w:rPr>
      </w:pPr>
      <w:r w:rsidRPr="00275453">
        <w:rPr>
          <w:rFonts w:ascii="Arial" w:hAnsi="Arial" w:cs="Arial"/>
        </w:rPr>
        <w:t>Cuadro 5.13 Depreciación</w:t>
      </w:r>
    </w:p>
    <w:p w:rsidR="00275453" w:rsidRPr="00275453" w:rsidRDefault="00275453" w:rsidP="00275453">
      <w:pPr>
        <w:spacing w:line="360" w:lineRule="auto"/>
        <w:rPr>
          <w:rFonts w:ascii="Arial" w:hAnsi="Arial" w:cs="Arial"/>
        </w:rPr>
      </w:pPr>
      <w:r w:rsidRPr="00275453">
        <w:rPr>
          <w:rFonts w:ascii="Arial" w:hAnsi="Arial" w:cs="Arial"/>
        </w:rPr>
        <w:t>Cuadro 5.14 Valor de Desecho</w:t>
      </w:r>
    </w:p>
    <w:p w:rsidR="00275453" w:rsidRPr="00275453" w:rsidRDefault="00275453" w:rsidP="00275453">
      <w:pPr>
        <w:spacing w:line="360" w:lineRule="auto"/>
        <w:rPr>
          <w:rFonts w:ascii="Arial" w:hAnsi="Arial" w:cs="Arial"/>
        </w:rPr>
      </w:pPr>
      <w:r w:rsidRPr="00275453">
        <w:rPr>
          <w:rFonts w:ascii="Arial" w:hAnsi="Arial" w:cs="Arial"/>
        </w:rPr>
        <w:t>Cuadro 5.15 Costo Promedio Ponderado del Capital</w:t>
      </w:r>
    </w:p>
    <w:p w:rsidR="00275453" w:rsidRPr="00275453" w:rsidRDefault="00275453" w:rsidP="00275453">
      <w:pPr>
        <w:spacing w:line="360" w:lineRule="auto"/>
        <w:rPr>
          <w:rFonts w:ascii="Arial" w:hAnsi="Arial" w:cs="Arial"/>
        </w:rPr>
      </w:pPr>
      <w:r w:rsidRPr="00275453">
        <w:rPr>
          <w:rFonts w:ascii="Arial" w:hAnsi="Arial" w:cs="Arial"/>
        </w:rPr>
        <w:t>Cuadro 5.16 Beta promedio del Sector</w:t>
      </w:r>
    </w:p>
    <w:p w:rsidR="00275453" w:rsidRPr="00275453" w:rsidRDefault="00275453" w:rsidP="00275453">
      <w:pPr>
        <w:spacing w:line="360" w:lineRule="auto"/>
        <w:rPr>
          <w:rFonts w:ascii="Arial" w:hAnsi="Arial" w:cs="Arial"/>
        </w:rPr>
      </w:pPr>
      <w:r w:rsidRPr="00275453">
        <w:rPr>
          <w:rFonts w:ascii="Arial" w:hAnsi="Arial" w:cs="Arial"/>
        </w:rPr>
        <w:t xml:space="preserve">Cuadro 5.17 Estimación de </w:t>
      </w:r>
      <w:smartTag w:uri="urn:schemas-microsoft-com:office:smarttags" w:element="PersonName">
        <w:smartTagPr>
          <w:attr w:name="ProductID" w:val="la Tasa"/>
        </w:smartTagPr>
        <w:r w:rsidRPr="00275453">
          <w:rPr>
            <w:rFonts w:ascii="Arial" w:hAnsi="Arial" w:cs="Arial"/>
          </w:rPr>
          <w:t>la Tasa</w:t>
        </w:r>
      </w:smartTag>
      <w:r w:rsidRPr="00275453">
        <w:rPr>
          <w:rFonts w:ascii="Arial" w:hAnsi="Arial" w:cs="Arial"/>
        </w:rPr>
        <w:t xml:space="preserve"> de Descuento</w:t>
      </w:r>
    </w:p>
    <w:p w:rsidR="00275453" w:rsidRPr="00275453" w:rsidRDefault="00275453" w:rsidP="00275453">
      <w:pPr>
        <w:spacing w:line="360" w:lineRule="auto"/>
        <w:rPr>
          <w:rFonts w:ascii="Arial" w:hAnsi="Arial" w:cs="Arial"/>
        </w:rPr>
      </w:pPr>
      <w:r w:rsidRPr="00275453">
        <w:rPr>
          <w:rFonts w:ascii="Arial" w:hAnsi="Arial" w:cs="Arial"/>
        </w:rPr>
        <w:t>Cuadro 5.18 Flujo de Caja</w:t>
      </w:r>
    </w:p>
    <w:p w:rsidR="00275453" w:rsidRPr="00275453" w:rsidRDefault="00275453" w:rsidP="00275453">
      <w:pPr>
        <w:spacing w:line="360" w:lineRule="auto"/>
        <w:rPr>
          <w:rFonts w:ascii="Arial" w:hAnsi="Arial" w:cs="Arial"/>
        </w:rPr>
      </w:pPr>
      <w:r w:rsidRPr="00275453">
        <w:rPr>
          <w:rFonts w:ascii="Arial" w:hAnsi="Arial" w:cs="Arial"/>
        </w:rPr>
        <w:t xml:space="preserve">Cuadro 5.19 Payback </w:t>
      </w:r>
    </w:p>
    <w:p w:rsidR="00275453" w:rsidRDefault="00275453">
      <w:pPr>
        <w:rPr>
          <w:rFonts w:ascii="Arial" w:hAnsi="Arial" w:cs="Arial"/>
        </w:rPr>
      </w:pPr>
    </w:p>
    <w:p w:rsidR="000324DA" w:rsidRDefault="000324DA">
      <w:pPr>
        <w:rPr>
          <w:rFonts w:ascii="Arial" w:hAnsi="Arial" w:cs="Arial"/>
        </w:rPr>
      </w:pPr>
    </w:p>
    <w:p w:rsidR="000324DA" w:rsidRDefault="000324DA">
      <w:pPr>
        <w:rPr>
          <w:rFonts w:ascii="Arial" w:hAnsi="Arial" w:cs="Arial"/>
        </w:rPr>
      </w:pPr>
    </w:p>
    <w:p w:rsidR="000324DA" w:rsidRDefault="000324DA">
      <w:pPr>
        <w:rPr>
          <w:rFonts w:ascii="Arial" w:hAnsi="Arial" w:cs="Arial"/>
        </w:rPr>
      </w:pPr>
    </w:p>
    <w:p w:rsidR="000324DA" w:rsidRDefault="000324DA">
      <w:pPr>
        <w:rPr>
          <w:rFonts w:ascii="Arial" w:hAnsi="Arial" w:cs="Arial"/>
        </w:rPr>
      </w:pPr>
    </w:p>
    <w:p w:rsidR="000324DA" w:rsidRDefault="000324DA">
      <w:pPr>
        <w:rPr>
          <w:rFonts w:ascii="Arial" w:hAnsi="Arial" w:cs="Arial"/>
        </w:rPr>
      </w:pPr>
    </w:p>
    <w:p w:rsidR="000324DA" w:rsidRDefault="000324DA">
      <w:pPr>
        <w:rPr>
          <w:rFonts w:ascii="Arial" w:hAnsi="Arial" w:cs="Arial"/>
        </w:rPr>
      </w:pPr>
    </w:p>
    <w:p w:rsidR="000324DA" w:rsidRDefault="000324DA">
      <w:pPr>
        <w:rPr>
          <w:rFonts w:ascii="Arial" w:hAnsi="Arial" w:cs="Arial"/>
        </w:rPr>
      </w:pPr>
    </w:p>
    <w:p w:rsidR="000324DA" w:rsidRDefault="000324DA">
      <w:pPr>
        <w:rPr>
          <w:rFonts w:ascii="Arial" w:hAnsi="Arial" w:cs="Arial"/>
        </w:rPr>
      </w:pPr>
    </w:p>
    <w:p w:rsidR="000324DA" w:rsidRDefault="000324DA">
      <w:pPr>
        <w:rPr>
          <w:rFonts w:ascii="Arial" w:hAnsi="Arial" w:cs="Arial"/>
        </w:rPr>
      </w:pPr>
    </w:p>
    <w:p w:rsidR="000324DA" w:rsidRDefault="000324DA">
      <w:pPr>
        <w:rPr>
          <w:rFonts w:ascii="Arial" w:hAnsi="Arial" w:cs="Arial"/>
        </w:rPr>
      </w:pPr>
    </w:p>
    <w:p w:rsidR="00227CAB" w:rsidRDefault="00227CAB" w:rsidP="00227CAB">
      <w:pPr>
        <w:spacing w:line="360" w:lineRule="auto"/>
        <w:jc w:val="center"/>
        <w:rPr>
          <w:rFonts w:ascii="Arial" w:hAnsi="Arial" w:cs="Arial"/>
          <w:b/>
          <w:sz w:val="96"/>
          <w:szCs w:val="96"/>
        </w:rPr>
      </w:pPr>
      <w:r>
        <w:rPr>
          <w:rFonts w:ascii="Arial" w:hAnsi="Arial" w:cs="Arial"/>
        </w:rPr>
        <w:br w:type="page"/>
      </w:r>
    </w:p>
    <w:p w:rsidR="00227CAB" w:rsidRDefault="00227CAB" w:rsidP="00227CAB">
      <w:pPr>
        <w:spacing w:line="360" w:lineRule="auto"/>
        <w:jc w:val="center"/>
        <w:rPr>
          <w:rFonts w:ascii="Arial" w:hAnsi="Arial" w:cs="Arial"/>
          <w:b/>
          <w:sz w:val="96"/>
          <w:szCs w:val="96"/>
        </w:rPr>
      </w:pPr>
    </w:p>
    <w:p w:rsidR="00227CAB" w:rsidRPr="00553B5A" w:rsidRDefault="00227CAB" w:rsidP="00227CAB">
      <w:pPr>
        <w:spacing w:line="360" w:lineRule="auto"/>
        <w:jc w:val="center"/>
        <w:rPr>
          <w:rFonts w:ascii="Arial" w:hAnsi="Arial" w:cs="Arial"/>
          <w:b/>
          <w:sz w:val="96"/>
          <w:szCs w:val="96"/>
        </w:rPr>
      </w:pPr>
      <w:r w:rsidRPr="00553B5A">
        <w:rPr>
          <w:rFonts w:ascii="Arial" w:hAnsi="Arial" w:cs="Arial"/>
          <w:b/>
          <w:sz w:val="96"/>
          <w:szCs w:val="96"/>
        </w:rPr>
        <w:t>CAPITULO  1:</w:t>
      </w:r>
    </w:p>
    <w:p w:rsidR="00227CAB" w:rsidRDefault="00227CAB" w:rsidP="00227CAB">
      <w:pPr>
        <w:spacing w:line="360" w:lineRule="auto"/>
        <w:jc w:val="center"/>
        <w:rPr>
          <w:rFonts w:ascii="Arial" w:hAnsi="Arial" w:cs="Arial"/>
          <w:b/>
          <w:sz w:val="96"/>
          <w:szCs w:val="96"/>
        </w:rPr>
      </w:pPr>
    </w:p>
    <w:p w:rsidR="00227CAB" w:rsidRPr="00553B5A" w:rsidRDefault="00227CAB" w:rsidP="00227CAB">
      <w:pPr>
        <w:spacing w:line="360" w:lineRule="auto"/>
        <w:jc w:val="center"/>
        <w:rPr>
          <w:rFonts w:ascii="Arial" w:hAnsi="Arial" w:cs="Arial"/>
          <w:b/>
          <w:sz w:val="96"/>
          <w:szCs w:val="96"/>
        </w:rPr>
      </w:pPr>
      <w:r w:rsidRPr="00553B5A">
        <w:rPr>
          <w:rFonts w:ascii="Arial" w:hAnsi="Arial" w:cs="Arial"/>
          <w:b/>
          <w:sz w:val="96"/>
          <w:szCs w:val="96"/>
        </w:rPr>
        <w:t>INTRODUCCION</w:t>
      </w:r>
    </w:p>
    <w:p w:rsidR="00227CAB" w:rsidRDefault="00227CAB" w:rsidP="00227CAB">
      <w:pPr>
        <w:spacing w:line="360" w:lineRule="auto"/>
        <w:jc w:val="both"/>
        <w:rPr>
          <w:rFonts w:ascii="Arial" w:hAnsi="Arial" w:cs="Arial"/>
        </w:rPr>
      </w:pPr>
    </w:p>
    <w:p w:rsidR="00227CAB" w:rsidRDefault="00227CAB" w:rsidP="00227CAB">
      <w:pPr>
        <w:spacing w:line="360" w:lineRule="auto"/>
        <w:jc w:val="both"/>
        <w:rPr>
          <w:rFonts w:ascii="Arial" w:hAnsi="Arial" w:cs="Arial"/>
        </w:rPr>
      </w:pPr>
    </w:p>
    <w:p w:rsidR="00227CAB" w:rsidRDefault="00227CAB" w:rsidP="00227CAB">
      <w:pPr>
        <w:spacing w:line="360" w:lineRule="auto"/>
        <w:jc w:val="both"/>
        <w:rPr>
          <w:rFonts w:ascii="Arial" w:hAnsi="Arial" w:cs="Arial"/>
        </w:rPr>
      </w:pPr>
    </w:p>
    <w:p w:rsidR="00227CAB" w:rsidRDefault="00227CAB" w:rsidP="00227CAB">
      <w:pPr>
        <w:spacing w:line="360" w:lineRule="auto"/>
        <w:jc w:val="both"/>
        <w:rPr>
          <w:rFonts w:ascii="Arial" w:hAnsi="Arial" w:cs="Arial"/>
        </w:rPr>
      </w:pPr>
    </w:p>
    <w:p w:rsidR="00227CAB" w:rsidRDefault="00227CAB" w:rsidP="00227CAB">
      <w:pPr>
        <w:spacing w:line="360" w:lineRule="auto"/>
        <w:jc w:val="both"/>
        <w:rPr>
          <w:rFonts w:ascii="Arial" w:hAnsi="Arial" w:cs="Arial"/>
        </w:rPr>
      </w:pPr>
    </w:p>
    <w:p w:rsidR="00227CAB" w:rsidRDefault="00227CAB" w:rsidP="00227CAB">
      <w:pPr>
        <w:spacing w:line="360" w:lineRule="auto"/>
        <w:jc w:val="both"/>
        <w:rPr>
          <w:rFonts w:ascii="Arial" w:hAnsi="Arial" w:cs="Arial"/>
        </w:rPr>
      </w:pPr>
    </w:p>
    <w:p w:rsidR="00227CAB" w:rsidRDefault="00227CAB" w:rsidP="00227CAB">
      <w:pPr>
        <w:spacing w:line="360" w:lineRule="auto"/>
        <w:jc w:val="both"/>
        <w:rPr>
          <w:rFonts w:ascii="Arial" w:hAnsi="Arial" w:cs="Arial"/>
        </w:rPr>
      </w:pPr>
    </w:p>
    <w:p w:rsidR="00227CAB" w:rsidRDefault="00227CAB" w:rsidP="00227CAB">
      <w:pPr>
        <w:spacing w:line="360" w:lineRule="auto"/>
        <w:jc w:val="both"/>
        <w:rPr>
          <w:rFonts w:ascii="Arial" w:hAnsi="Arial" w:cs="Arial"/>
        </w:rPr>
      </w:pPr>
    </w:p>
    <w:p w:rsidR="00227CAB" w:rsidRDefault="00227CAB" w:rsidP="00227CAB">
      <w:pPr>
        <w:spacing w:line="360" w:lineRule="auto"/>
        <w:jc w:val="both"/>
        <w:rPr>
          <w:rFonts w:ascii="Arial" w:hAnsi="Arial" w:cs="Arial"/>
        </w:rPr>
      </w:pPr>
    </w:p>
    <w:p w:rsidR="00227CAB" w:rsidRDefault="00227CAB" w:rsidP="00227CAB">
      <w:pPr>
        <w:spacing w:line="360" w:lineRule="auto"/>
        <w:jc w:val="both"/>
        <w:rPr>
          <w:rFonts w:ascii="Arial" w:hAnsi="Arial" w:cs="Arial"/>
        </w:rPr>
      </w:pPr>
    </w:p>
    <w:p w:rsidR="00227CAB" w:rsidRPr="004D37F4" w:rsidRDefault="00227CAB" w:rsidP="00227CAB">
      <w:pPr>
        <w:spacing w:line="360" w:lineRule="auto"/>
        <w:jc w:val="both"/>
        <w:rPr>
          <w:rFonts w:ascii="Arial" w:hAnsi="Arial" w:cs="Arial"/>
        </w:rPr>
      </w:pPr>
    </w:p>
    <w:p w:rsidR="00227CAB" w:rsidRPr="004D37F4" w:rsidRDefault="00227CAB" w:rsidP="00227CAB">
      <w:pPr>
        <w:numPr>
          <w:ilvl w:val="1"/>
          <w:numId w:val="6"/>
        </w:numPr>
        <w:spacing w:line="360" w:lineRule="auto"/>
        <w:jc w:val="both"/>
        <w:rPr>
          <w:rFonts w:ascii="Arial" w:hAnsi="Arial" w:cs="Arial"/>
          <w:b/>
        </w:rPr>
      </w:pPr>
      <w:r w:rsidRPr="004D37F4">
        <w:rPr>
          <w:rFonts w:ascii="Arial" w:hAnsi="Arial" w:cs="Arial"/>
          <w:b/>
        </w:rPr>
        <w:lastRenderedPageBreak/>
        <w:t>Resumen Ejecutivo del Proyecto</w:t>
      </w:r>
    </w:p>
    <w:p w:rsidR="00227CAB" w:rsidRPr="00727496" w:rsidRDefault="00227CAB" w:rsidP="00227CAB">
      <w:pPr>
        <w:spacing w:line="360" w:lineRule="auto"/>
        <w:jc w:val="both"/>
        <w:rPr>
          <w:rFonts w:ascii="Arial" w:hAnsi="Arial" w:cs="Arial"/>
          <w:b/>
        </w:rPr>
      </w:pPr>
      <w:r w:rsidRPr="004D37F4">
        <w:rPr>
          <w:rFonts w:ascii="Arial" w:hAnsi="Arial" w:cs="Arial"/>
        </w:rPr>
        <w:t xml:space="preserve">La </w:t>
      </w:r>
      <w:r w:rsidRPr="004D37F4">
        <w:rPr>
          <w:rFonts w:ascii="Arial" w:hAnsi="Arial" w:cs="Arial"/>
          <w:bCs/>
        </w:rPr>
        <w:t>publicidad</w:t>
      </w:r>
      <w:r w:rsidRPr="004D37F4">
        <w:rPr>
          <w:rFonts w:ascii="Arial" w:hAnsi="Arial" w:cs="Arial"/>
        </w:rPr>
        <w:t xml:space="preserve"> es una técnica de comunicación masiva destinada a difundir o informar al público sobre un bien o servicio a través de los medios de comunicación con el objetivo de motivar al público hacia una acción de consumo a través de la investigación, análisis y estudio de numerosas disciplinas; tales como: la psicología, sociología, antropología, estadística, y la economía que son halladas en el estudio de mercado con las cuales se podrá desarrollar un mensaje adecuado para el público</w:t>
      </w:r>
      <w:r w:rsidRPr="00727496">
        <w:t>.</w:t>
      </w:r>
    </w:p>
    <w:p w:rsidR="00227CAB" w:rsidRPr="00727496" w:rsidRDefault="00227CAB" w:rsidP="00227CAB">
      <w:pPr>
        <w:pStyle w:val="NormalArial"/>
        <w:spacing w:line="360" w:lineRule="auto"/>
      </w:pPr>
      <w:r w:rsidRPr="00727496">
        <w:t>La publicidad llega al público a través de los diferentes medios de comunicación. Las agencias de publicidad, centrales de medios, boutique creativas, productoras, etc. son participes muchas veces dentro del desarrollo publicitario, que esta elaborada por varios factores; entre los cuales el más importante esta el brief, el cuál dará las pautas previas para desarrollar dicha pieza publicitaria. Propiamente dicho, el Brief es un documento que especifica todas las características propias del producto o servicio en si, además suele contener un historial de todas las campañas previas que se han realizado hasta la fecha, usualmente este historial es agregado cuando el anunciante decide cambiar de agencia de publicidad.</w:t>
      </w:r>
    </w:p>
    <w:p w:rsidR="00227CAB" w:rsidRPr="00727496" w:rsidRDefault="00227CAB" w:rsidP="00227CAB">
      <w:pPr>
        <w:pStyle w:val="NormalArial"/>
        <w:spacing w:line="360" w:lineRule="auto"/>
      </w:pPr>
      <w:r w:rsidRPr="00727496">
        <w:t xml:space="preserve">La notoriedad de marca es una manera importante en que la publicidad puede estimular la demanda de un tipo de producto determinado e incluso identificar como denominación propia a dicho producto. La notoriedad de marca de fábrica se puede establecer a un mayor o menor grado dependiendo del producto y del mercado. En Ecuador, por ejemplo, es común oír a gente referirse a cualquier bebida refrescante de cola bajo el mismo nombre, sin importar si es producida realmente por esa empresa o no. Cuando se crea tanto valor de marca que la marca tiene la capacidad de atraer a los compradores (incluso sin publicidad), se dice que se tiene </w:t>
      </w:r>
      <w:r w:rsidRPr="00727496">
        <w:rPr>
          <w:bCs/>
        </w:rPr>
        <w:t>notoriedad de marca</w:t>
      </w:r>
      <w:r w:rsidRPr="00727496">
        <w:t>.</w:t>
      </w:r>
    </w:p>
    <w:p w:rsidR="00227CAB" w:rsidRPr="00727496" w:rsidRDefault="00227CAB" w:rsidP="00227CAB">
      <w:pPr>
        <w:pStyle w:val="NormalArial"/>
        <w:spacing w:line="360" w:lineRule="auto"/>
      </w:pPr>
      <w:r w:rsidRPr="00727496">
        <w:lastRenderedPageBreak/>
        <w:t xml:space="preserve">En ocasiones determinados productos adquieren relevancia debido a la publicidad, no necesariamente como consecuencia de una campaña intencionada, sino por el hecho de tener una cobertura periodística relevante. En Internet o tecnologías digitales se habla de </w:t>
      </w:r>
      <w:r w:rsidRPr="00727496">
        <w:rPr>
          <w:i/>
          <w:iCs/>
        </w:rPr>
        <w:t>publicidad no solicitada</w:t>
      </w:r>
      <w:r w:rsidRPr="00727496">
        <w:t xml:space="preserve"> o spam al hecho de enviar mensajes electrónicos, tales como correos electrónicos, mensajería instantánea celular, u otros medios, sin haberlo solicitado, por lo general en cantidades masivas. No obstante, Internet es un medio habitual para el desarrollo de campañas de publicidad interactiva que no caen en invasión a la privacidad, sino por el contrario, llevan la publicidad tradicional a los nuevos espacios donde se pueda desarrollar.</w:t>
      </w:r>
    </w:p>
    <w:p w:rsidR="00227CAB" w:rsidRPr="004D37F4" w:rsidRDefault="00227CAB" w:rsidP="00227CAB">
      <w:pPr>
        <w:spacing w:line="360" w:lineRule="auto"/>
        <w:rPr>
          <w:rFonts w:ascii="Arial" w:hAnsi="Arial" w:cs="Arial"/>
          <w:b/>
        </w:rPr>
      </w:pPr>
      <w:r w:rsidRPr="00727496">
        <w:rPr>
          <w:rFonts w:ascii="Arial" w:hAnsi="Arial" w:cs="Arial"/>
          <w:b/>
        </w:rPr>
        <w:t>1.2 Planteamiento del Problema</w:t>
      </w:r>
    </w:p>
    <w:p w:rsidR="00227CAB" w:rsidRPr="00727496" w:rsidRDefault="00227CAB" w:rsidP="00227CAB">
      <w:pPr>
        <w:spacing w:line="360" w:lineRule="auto"/>
        <w:jc w:val="both"/>
        <w:rPr>
          <w:rFonts w:ascii="Arial" w:hAnsi="Arial" w:cs="Arial"/>
          <w:noProof/>
        </w:rPr>
      </w:pPr>
      <w:r w:rsidRPr="00727496">
        <w:rPr>
          <w:rFonts w:ascii="Arial" w:hAnsi="Arial" w:cs="Arial"/>
          <w:noProof/>
        </w:rPr>
        <w:t>La llegada de Internet con todas sus posibilidades para desarrollar el e-business y el e-commerce ha hecho necesario un enfoque totalmente diferente del marketing tradicional. Pero la base del éxito de toda buena estrategia publicitaria consiste en combinar las herramientas de ambas fórmulas.</w:t>
      </w:r>
    </w:p>
    <w:p w:rsidR="00227CAB" w:rsidRPr="00727496" w:rsidRDefault="00227CAB" w:rsidP="00227CAB">
      <w:pPr>
        <w:spacing w:line="360" w:lineRule="auto"/>
        <w:jc w:val="both"/>
        <w:rPr>
          <w:rFonts w:ascii="Arial" w:hAnsi="Arial" w:cs="Arial"/>
          <w:noProof/>
        </w:rPr>
      </w:pPr>
      <w:r w:rsidRPr="00727496">
        <w:rPr>
          <w:rFonts w:ascii="Arial" w:hAnsi="Arial" w:cs="Arial"/>
          <w:noProof/>
        </w:rPr>
        <w:t>Internet ha abierto al marketing unos medios increíbles para desarrollar sus objetivos. Es posible agrupar a los clientes en segmentos de mercado y crear una publicidad a medida creando incluso una relación directa con ellos. Se conocen los nombres, direcciones, sector de interés, gustos personales, intereses, etc. de los clientes y se pasa del marketing funcional al marketing integral.</w:t>
      </w:r>
    </w:p>
    <w:p w:rsidR="00227CAB" w:rsidRPr="00727496" w:rsidRDefault="00227CAB" w:rsidP="00227CAB">
      <w:pPr>
        <w:spacing w:line="360" w:lineRule="auto"/>
        <w:jc w:val="both"/>
        <w:rPr>
          <w:rFonts w:ascii="Arial" w:hAnsi="Arial" w:cs="Arial"/>
          <w:noProof/>
        </w:rPr>
      </w:pPr>
      <w:r w:rsidRPr="00727496">
        <w:rPr>
          <w:rFonts w:ascii="Arial" w:hAnsi="Arial" w:cs="Arial"/>
          <w:noProof/>
        </w:rPr>
        <w:t>La tendencia de la publicidad es dejar de bombardear el mercado, algo costoso además de inútil, y constituir un marketing de permiso más eficaz. El usuario es el que decide convertirse en consumidor con sólo un click, con lo que se logra crear una relación de negocios en lugar de una fría transacción</w:t>
      </w:r>
    </w:p>
    <w:p w:rsidR="00227CAB" w:rsidRPr="00727496" w:rsidRDefault="00227CAB" w:rsidP="00227CAB">
      <w:pPr>
        <w:spacing w:line="360" w:lineRule="auto"/>
        <w:jc w:val="both"/>
        <w:rPr>
          <w:rFonts w:ascii="Arial" w:hAnsi="Arial" w:cs="Arial"/>
          <w:noProof/>
        </w:rPr>
      </w:pPr>
    </w:p>
    <w:p w:rsidR="00227CAB" w:rsidRPr="00727496" w:rsidRDefault="00227CAB" w:rsidP="00227CAB">
      <w:pPr>
        <w:spacing w:line="360" w:lineRule="auto"/>
        <w:jc w:val="both"/>
        <w:rPr>
          <w:rFonts w:ascii="Arial" w:hAnsi="Arial" w:cs="Arial"/>
          <w:noProof/>
        </w:rPr>
      </w:pPr>
    </w:p>
    <w:p w:rsidR="00227CAB" w:rsidRPr="00727496" w:rsidRDefault="00227CAB" w:rsidP="00227CAB">
      <w:pPr>
        <w:spacing w:line="360" w:lineRule="auto"/>
        <w:jc w:val="both"/>
        <w:rPr>
          <w:rFonts w:ascii="Arial" w:hAnsi="Arial" w:cs="Arial"/>
          <w:noProof/>
        </w:rPr>
      </w:pPr>
      <w:r w:rsidRPr="00727496">
        <w:rPr>
          <w:rFonts w:ascii="Arial" w:hAnsi="Arial" w:cs="Arial"/>
          <w:noProof/>
        </w:rPr>
        <w:lastRenderedPageBreak/>
        <w:t>Hoy, para vender un producto, no importa lo que es sino lo que significa. Esta palabra -"significado"- no existe en ningún diccionario de ninguna otra disciplina excepto la semiótica. La semiótica descifra el significado de las cosas entre las personas y, aplicada al marketing, explora y opera fenómenos que la economía, la sociología y la sicología no han podido explicar de manera independiente.</w:t>
      </w:r>
    </w:p>
    <w:p w:rsidR="00227CAB" w:rsidRPr="00727496" w:rsidRDefault="00227CAB" w:rsidP="00227CAB">
      <w:pPr>
        <w:spacing w:line="360" w:lineRule="auto"/>
        <w:jc w:val="both"/>
        <w:rPr>
          <w:rFonts w:ascii="Arial" w:hAnsi="Arial" w:cs="Arial"/>
          <w:noProof/>
        </w:rPr>
      </w:pPr>
      <w:r w:rsidRPr="00727496">
        <w:rPr>
          <w:rFonts w:ascii="Arial" w:hAnsi="Arial" w:cs="Arial"/>
          <w:noProof/>
        </w:rPr>
        <w:t xml:space="preserve">El mercado ha pasado de evaluar atributos tangibles a guiarse por los intangibles. Hay seis macrotendencias de mercado que determinan que el público, en vez de comprar productos, hoy esté comprando símbolos, avalando el valor estratégico de la marca: Acortamiento del ciclo de vida de los productos; Aumento exponencial de la oferta; Homologación de atributos; Desmaterialización de los productos; Explosión de </w:t>
      </w:r>
      <w:smartTag w:uri="urn:schemas-microsoft-com:office:smarttags" w:element="PersonName">
        <w:smartTagPr>
          <w:attr w:name="ProductID" w:val="la Polución"/>
        </w:smartTagPr>
        <w:r w:rsidRPr="00727496">
          <w:rPr>
            <w:rFonts w:ascii="Arial" w:hAnsi="Arial" w:cs="Arial"/>
            <w:noProof/>
          </w:rPr>
          <w:t>la Polución</w:t>
        </w:r>
      </w:smartTag>
      <w:r w:rsidRPr="00727496">
        <w:rPr>
          <w:rFonts w:ascii="Arial" w:hAnsi="Arial" w:cs="Arial"/>
          <w:noProof/>
        </w:rPr>
        <w:t xml:space="preserve"> mediática y Necesidad de adhesión a significados </w:t>
      </w:r>
    </w:p>
    <w:p w:rsidR="00227CAB" w:rsidRPr="00727496" w:rsidRDefault="00227CAB" w:rsidP="00227CAB">
      <w:pPr>
        <w:spacing w:line="360" w:lineRule="auto"/>
        <w:jc w:val="both"/>
        <w:rPr>
          <w:rFonts w:ascii="Arial" w:hAnsi="Arial" w:cs="Arial"/>
          <w:noProof/>
        </w:rPr>
      </w:pPr>
      <w:r w:rsidRPr="00727496">
        <w:rPr>
          <w:rFonts w:ascii="Arial" w:hAnsi="Arial" w:cs="Arial"/>
          <w:noProof/>
        </w:rPr>
        <w:t xml:space="preserve">Nadie, en su sano juicio, enciende el televisor ni lee el periódico para ver publicidad: lo que el consumidor posiciona en su cerebro son problemas y las marcas que se los solucionan. En el mapa de posicionamiento semiótico las marcas no se distribuyen en el mercado, se distribuyen en el cerebro del consumidor. </w:t>
      </w:r>
    </w:p>
    <w:p w:rsidR="00227CAB" w:rsidRPr="00727496" w:rsidRDefault="00227CAB" w:rsidP="00227CAB">
      <w:pPr>
        <w:spacing w:line="360" w:lineRule="auto"/>
        <w:jc w:val="both"/>
        <w:rPr>
          <w:rFonts w:ascii="Arial" w:hAnsi="Arial" w:cs="Arial"/>
          <w:noProof/>
        </w:rPr>
      </w:pPr>
      <w:r w:rsidRPr="00727496">
        <w:rPr>
          <w:rFonts w:ascii="Arial" w:hAnsi="Arial" w:cs="Arial"/>
          <w:noProof/>
        </w:rPr>
        <w:t>la saturación progresiva de los mercados que entran de manera rapida en su fase de madurez, esta forzando a una mayor diferenciacion y exige que se de mas valor añadido al producto(valor simbolico y afectivo). El incremento de las acciones de comunicación, la necesidad de hacerse oir y la obligacion de hablar para no desaparecer de la escena debilita los discursos y desgasta la capacidad de transmitir (polución mediatica) y es que hay una tendencia natural en la marca a pasar desapercibida que si no se actua sobre ella acaba debilitandose.</w:t>
      </w:r>
    </w:p>
    <w:p w:rsidR="00227CAB" w:rsidRPr="00727496" w:rsidRDefault="00227CAB" w:rsidP="00227CAB">
      <w:pPr>
        <w:spacing w:line="360" w:lineRule="auto"/>
        <w:jc w:val="both"/>
        <w:rPr>
          <w:rFonts w:ascii="Arial" w:hAnsi="Arial" w:cs="Arial"/>
          <w:noProof/>
        </w:rPr>
      </w:pPr>
      <w:r w:rsidRPr="00727496">
        <w:rPr>
          <w:rFonts w:ascii="Arial" w:hAnsi="Arial" w:cs="Arial"/>
          <w:noProof/>
        </w:rPr>
        <w:t xml:space="preserve">Al usar esta metodología de trabajo que reúne los conceptos más relevantes del marketing tradicional con la visión de la semiótica, la disciplina que estudia los significados de las cosas y las aplica a las estructuras sociales, focalizándose en este caso en la cultura del consumo; Las herramientas de esta exploración proporcionan información totalmente diferente y profunda </w:t>
      </w:r>
      <w:r w:rsidRPr="00727496">
        <w:rPr>
          <w:rFonts w:ascii="Arial" w:hAnsi="Arial" w:cs="Arial"/>
          <w:noProof/>
        </w:rPr>
        <w:lastRenderedPageBreak/>
        <w:t xml:space="preserve">sobre la marca, el mercado y el consumidor, dada su profundidad y precisión para estudiar y analizar estos escenarios. </w:t>
      </w:r>
    </w:p>
    <w:p w:rsidR="00227CAB" w:rsidRPr="00727496" w:rsidRDefault="00227CAB" w:rsidP="00227CAB">
      <w:pPr>
        <w:spacing w:line="360" w:lineRule="auto"/>
        <w:jc w:val="both"/>
        <w:rPr>
          <w:rFonts w:ascii="Arial" w:hAnsi="Arial" w:cs="Arial"/>
          <w:noProof/>
        </w:rPr>
      </w:pPr>
      <w:r w:rsidRPr="00727496">
        <w:rPr>
          <w:rFonts w:ascii="Arial" w:hAnsi="Arial" w:cs="Arial"/>
          <w:noProof/>
        </w:rPr>
        <w:t xml:space="preserve">En tiempos de crisis, las marcas que más y mejor resisten el abandono de los consumidores son aquéllas que están más profundamente identificadas con su cultura. Todo esto ha propiciado que, frecuentemente, el producto sea incapaz de sobrevivir por su sola presencia física y necesite enriquecerse con un plus de identidad emocional que le posibilite destacarse dentro del caos de la comoditización y la multiplicidad de los productos. </w:t>
      </w:r>
    </w:p>
    <w:p w:rsidR="00227CAB" w:rsidRDefault="00227CAB" w:rsidP="00227CAB">
      <w:pPr>
        <w:spacing w:line="360" w:lineRule="auto"/>
        <w:jc w:val="both"/>
        <w:rPr>
          <w:rFonts w:ascii="Arial" w:hAnsi="Arial" w:cs="Arial"/>
          <w:noProof/>
        </w:rPr>
      </w:pPr>
      <w:r w:rsidRPr="00727496">
        <w:rPr>
          <w:rFonts w:ascii="Arial" w:hAnsi="Arial" w:cs="Arial"/>
          <w:noProof/>
        </w:rPr>
        <w:t xml:space="preserve">Cuando ya no hay tiempo, ni voluntad, ni espacio mental para comparar los atributos funcionales de la oferta completa de una categoría, la elección se sustenta en el nivel de identidad (alineamiento cultural) que </w:t>
      </w:r>
      <w:smartTag w:uri="urn:schemas-microsoft-com:office:smarttags" w:element="PersonName">
        <w:smartTagPr>
          <w:attr w:name="ProductID" w:val="la Marca"/>
        </w:smartTagPr>
        <w:r w:rsidRPr="00727496">
          <w:rPr>
            <w:rFonts w:ascii="Arial" w:hAnsi="Arial" w:cs="Arial"/>
            <w:noProof/>
          </w:rPr>
          <w:t>la Marca</w:t>
        </w:r>
      </w:smartTag>
      <w:r w:rsidRPr="00727496">
        <w:rPr>
          <w:rFonts w:ascii="Arial" w:hAnsi="Arial" w:cs="Arial"/>
          <w:noProof/>
        </w:rPr>
        <w:t xml:space="preserve"> genera en el consumidor</w:t>
      </w:r>
    </w:p>
    <w:p w:rsidR="00227CAB" w:rsidRPr="00727496" w:rsidRDefault="00227CAB" w:rsidP="00227CAB">
      <w:pPr>
        <w:spacing w:line="360" w:lineRule="auto"/>
        <w:jc w:val="both"/>
        <w:rPr>
          <w:rFonts w:ascii="Arial" w:hAnsi="Arial" w:cs="Arial"/>
          <w:noProof/>
        </w:rPr>
      </w:pPr>
    </w:p>
    <w:p w:rsidR="00227CAB" w:rsidRPr="00727496" w:rsidRDefault="00227CAB" w:rsidP="00227CAB">
      <w:pPr>
        <w:spacing w:line="360" w:lineRule="auto"/>
        <w:rPr>
          <w:rFonts w:ascii="Arial" w:hAnsi="Arial" w:cs="Arial"/>
          <w:b/>
        </w:rPr>
      </w:pPr>
      <w:r w:rsidRPr="00727496">
        <w:rPr>
          <w:rFonts w:ascii="Arial" w:hAnsi="Arial" w:cs="Arial"/>
          <w:b/>
        </w:rPr>
        <w:t>1.3 Justificación</w:t>
      </w:r>
    </w:p>
    <w:p w:rsidR="00227CAB" w:rsidRPr="00727496" w:rsidRDefault="00227CAB" w:rsidP="00227CAB">
      <w:pPr>
        <w:spacing w:line="360" w:lineRule="auto"/>
        <w:jc w:val="both"/>
        <w:rPr>
          <w:rFonts w:ascii="Arial" w:hAnsi="Arial" w:cs="Arial"/>
        </w:rPr>
      </w:pPr>
      <w:r w:rsidRPr="00727496">
        <w:rPr>
          <w:rFonts w:ascii="Arial" w:hAnsi="Arial" w:cs="Arial"/>
        </w:rPr>
        <w:t xml:space="preserve">El marketing semiótico irrumpe como una poderosa visión multidisciplinaria que examina el mundo del mercado, las marcas y los consumidores mirando por el otro lado del telescopio: el del sentido. </w:t>
      </w:r>
    </w:p>
    <w:p w:rsidR="00227CAB" w:rsidRPr="00727496" w:rsidRDefault="00227CAB" w:rsidP="00227CAB">
      <w:pPr>
        <w:spacing w:line="360" w:lineRule="auto"/>
        <w:jc w:val="both"/>
        <w:rPr>
          <w:rFonts w:ascii="Arial" w:hAnsi="Arial" w:cs="Arial"/>
          <w:noProof/>
        </w:rPr>
      </w:pPr>
      <w:r w:rsidRPr="00727496">
        <w:rPr>
          <w:rFonts w:ascii="Arial" w:hAnsi="Arial" w:cs="Arial"/>
          <w:noProof/>
        </w:rPr>
        <w:t>Diferenciarse es hoy cada vez más difícil, ya que la calidad y los costes de los productos son similares. Por ello, la clave de los negocios</w:t>
      </w:r>
      <w:r>
        <w:rPr>
          <w:rFonts w:ascii="Arial" w:hAnsi="Arial" w:cs="Arial"/>
          <w:noProof/>
        </w:rPr>
        <w:t xml:space="preserve"> esta</w:t>
      </w:r>
      <w:r w:rsidRPr="00727496">
        <w:rPr>
          <w:rFonts w:ascii="Arial" w:hAnsi="Arial" w:cs="Arial"/>
          <w:noProof/>
        </w:rPr>
        <w:t xml:space="preserve"> en el poder de </w:t>
      </w:r>
      <w:smartTag w:uri="urn:schemas-microsoft-com:office:smarttags" w:element="PersonName">
        <w:smartTagPr>
          <w:attr w:name="ProductID" w:val="la Marca"/>
        </w:smartTagPr>
        <w:r w:rsidRPr="00727496">
          <w:rPr>
            <w:rFonts w:ascii="Arial" w:hAnsi="Arial" w:cs="Arial"/>
            <w:noProof/>
          </w:rPr>
          <w:t>la Marca</w:t>
        </w:r>
      </w:smartTag>
      <w:r w:rsidRPr="00727496">
        <w:rPr>
          <w:rFonts w:ascii="Arial" w:hAnsi="Arial" w:cs="Arial"/>
          <w:noProof/>
        </w:rPr>
        <w:t xml:space="preserve"> como elemento diferenciador. lo que constituye la diferenciación parte precisamente de los intangibles de una empresa: el valor, credibilidad y singularidad de una marca.</w:t>
      </w:r>
    </w:p>
    <w:p w:rsidR="00227CAB" w:rsidRPr="00727496" w:rsidRDefault="00227CAB" w:rsidP="00227CAB">
      <w:pPr>
        <w:spacing w:line="360" w:lineRule="auto"/>
        <w:jc w:val="both"/>
        <w:rPr>
          <w:rFonts w:ascii="Arial" w:hAnsi="Arial" w:cs="Arial"/>
          <w:noProof/>
        </w:rPr>
      </w:pPr>
      <w:r w:rsidRPr="00727496">
        <w:rPr>
          <w:rFonts w:ascii="Arial" w:hAnsi="Arial" w:cs="Arial"/>
          <w:noProof/>
        </w:rPr>
        <w:t>la marca es lo que nos define y que ésta es mucho más que el marketing o los logotipos. Tiene que ver con la pasión, con la historia que queramos contar, con la causa que motiva nuestra empresa. Las historias y experiencias serán más importantes en el futuro que los productos, porque la capacidad de transmitir emoción es lo más importante en un mundo controlado por la tecnología.</w:t>
      </w:r>
    </w:p>
    <w:p w:rsidR="00227CAB" w:rsidRDefault="00227CAB" w:rsidP="00227CAB">
      <w:pPr>
        <w:spacing w:line="360" w:lineRule="auto"/>
        <w:jc w:val="both"/>
        <w:rPr>
          <w:rFonts w:ascii="Arial" w:hAnsi="Arial" w:cs="Arial"/>
          <w:noProof/>
        </w:rPr>
      </w:pPr>
      <w:r w:rsidRPr="00727496">
        <w:rPr>
          <w:rFonts w:ascii="Arial" w:hAnsi="Arial" w:cs="Arial"/>
          <w:noProof/>
        </w:rPr>
        <w:t>La marca es la mejor herramienta para "significar" que el producto que ampara constituye la solución de un problema o la satisfacción de una necesidad racional o emocional del cliente.</w:t>
      </w:r>
    </w:p>
    <w:p w:rsidR="00227CAB" w:rsidRPr="00727496" w:rsidRDefault="00227CAB" w:rsidP="00227CAB">
      <w:pPr>
        <w:spacing w:line="360" w:lineRule="auto"/>
        <w:jc w:val="both"/>
        <w:rPr>
          <w:rFonts w:ascii="Arial" w:hAnsi="Arial" w:cs="Arial"/>
          <w:noProof/>
        </w:rPr>
      </w:pPr>
      <w:r w:rsidRPr="00727496">
        <w:rPr>
          <w:rFonts w:ascii="Arial" w:hAnsi="Arial" w:cs="Arial"/>
          <w:noProof/>
        </w:rPr>
        <w:lastRenderedPageBreak/>
        <w:t xml:space="preserve">En mercados abarrotados de productos semejantes, que tienen similar funcionalidad y que cuestan lo mismo, </w:t>
      </w:r>
      <w:smartTag w:uri="urn:schemas-microsoft-com:office:smarttags" w:element="PersonName">
        <w:smartTagPr>
          <w:attr w:name="ProductID" w:val="la Marca"/>
        </w:smartTagPr>
        <w:r w:rsidRPr="00727496">
          <w:rPr>
            <w:rFonts w:ascii="Arial" w:hAnsi="Arial" w:cs="Arial"/>
            <w:noProof/>
          </w:rPr>
          <w:t>la Marca</w:t>
        </w:r>
      </w:smartTag>
      <w:r w:rsidRPr="00727496">
        <w:rPr>
          <w:rFonts w:ascii="Arial" w:hAnsi="Arial" w:cs="Arial"/>
          <w:noProof/>
        </w:rPr>
        <w:t xml:space="preserve"> es lo único que diferencia y es lo que mejor defiende el precio; esto hace que la publicidad y el marketing online desempeñen una papel importante en las campañas que cualquier empresa realice.</w:t>
      </w:r>
    </w:p>
    <w:p w:rsidR="00227CAB" w:rsidRPr="00727496" w:rsidRDefault="00227CAB" w:rsidP="00227CAB">
      <w:pPr>
        <w:spacing w:line="360" w:lineRule="auto"/>
        <w:rPr>
          <w:rFonts w:ascii="Arial" w:hAnsi="Arial" w:cs="Arial"/>
        </w:rPr>
      </w:pPr>
    </w:p>
    <w:p w:rsidR="00227CAB" w:rsidRPr="00727496" w:rsidRDefault="00227CAB" w:rsidP="00227CAB">
      <w:pPr>
        <w:spacing w:line="360" w:lineRule="auto"/>
        <w:rPr>
          <w:rFonts w:ascii="Arial" w:hAnsi="Arial" w:cs="Arial"/>
          <w:b/>
        </w:rPr>
      </w:pPr>
      <w:r w:rsidRPr="00727496">
        <w:rPr>
          <w:rFonts w:ascii="Arial" w:hAnsi="Arial" w:cs="Arial"/>
          <w:b/>
        </w:rPr>
        <w:t>1.4 Marco de Referencia</w:t>
      </w:r>
    </w:p>
    <w:p w:rsidR="00227CAB" w:rsidRDefault="00227CAB" w:rsidP="00227CAB">
      <w:pPr>
        <w:spacing w:line="360" w:lineRule="auto"/>
        <w:jc w:val="both"/>
        <w:rPr>
          <w:rFonts w:ascii="Arial" w:hAnsi="Arial" w:cs="Arial"/>
          <w:noProof/>
        </w:rPr>
      </w:pPr>
      <w:r w:rsidRPr="00727496">
        <w:rPr>
          <w:rFonts w:ascii="Arial" w:hAnsi="Arial" w:cs="Arial"/>
          <w:noProof/>
        </w:rPr>
        <w:t>El programa promovido pretende cuantificar las sinergias derivadas de la combinación de la publicidad online dentro de campañas globales que incluyan en televisión, radio y medios impresos, y además, establecer las claves que puedan ayudar a los profesionales del sector a diseñar y ejecutar acciones de comunicación y marketing más efectivas a través de la correcta combinación de soportes dentro de su mix de medios ya que la inclusión de la publicidad online dentro del mix de medios de las grandes marcas genera unos importantes beneficios en sus resultados, tanto en términos de alcance como de efectividad.</w:t>
      </w:r>
    </w:p>
    <w:p w:rsidR="00227CAB" w:rsidRPr="00252D6B" w:rsidRDefault="00227CAB" w:rsidP="00227CAB">
      <w:pPr>
        <w:spacing w:line="360" w:lineRule="auto"/>
        <w:jc w:val="both"/>
        <w:rPr>
          <w:rFonts w:ascii="Arial" w:hAnsi="Arial" w:cs="Arial"/>
          <w:noProof/>
        </w:rPr>
      </w:pPr>
      <w:r>
        <w:rPr>
          <w:rFonts w:ascii="Arial" w:hAnsi="Arial" w:cs="Arial"/>
        </w:rPr>
        <w:t>El</w:t>
      </w:r>
      <w:r w:rsidRPr="00252D6B">
        <w:rPr>
          <w:rFonts w:ascii="Arial" w:hAnsi="Arial" w:cs="Arial"/>
        </w:rPr>
        <w:t xml:space="preserve"> alcance acumulado de las campañas en televisión, </w:t>
      </w:r>
      <w:r>
        <w:rPr>
          <w:rFonts w:ascii="Arial" w:hAnsi="Arial" w:cs="Arial"/>
        </w:rPr>
        <w:t xml:space="preserve">esta </w:t>
      </w:r>
      <w:r w:rsidRPr="00252D6B">
        <w:rPr>
          <w:rFonts w:ascii="Arial" w:hAnsi="Arial" w:cs="Arial"/>
        </w:rPr>
        <w:t>situado</w:t>
      </w:r>
      <w:r>
        <w:rPr>
          <w:rFonts w:ascii="Arial" w:hAnsi="Arial" w:cs="Arial"/>
        </w:rPr>
        <w:t xml:space="preserve"> alrededor de un 41% del público objetivo y </w:t>
      </w:r>
      <w:r w:rsidRPr="00252D6B">
        <w:rPr>
          <w:rFonts w:ascii="Arial" w:hAnsi="Arial" w:cs="Arial"/>
        </w:rPr>
        <w:t xml:space="preserve">se incrementa hasta un 63% al incluir el público que sólo se expone a la publicidad online. Por otra parte, la </w:t>
      </w:r>
      <w:r w:rsidRPr="00252D6B">
        <w:rPr>
          <w:rFonts w:ascii="Arial" w:hAnsi="Arial" w:cs="Arial"/>
          <w:bCs/>
        </w:rPr>
        <w:t>publicidad online</w:t>
      </w:r>
      <w:r w:rsidRPr="00252D6B">
        <w:rPr>
          <w:rFonts w:ascii="Arial" w:hAnsi="Arial" w:cs="Arial"/>
        </w:rPr>
        <w:t xml:space="preserve"> incrementa sustancialmente la efectividad de la publicidad en televisi</w:t>
      </w:r>
      <w:r>
        <w:rPr>
          <w:rFonts w:ascii="Arial" w:hAnsi="Arial" w:cs="Arial"/>
        </w:rPr>
        <w:t>ón, medios impresos y radio, e</w:t>
      </w:r>
      <w:r w:rsidRPr="00252D6B">
        <w:rPr>
          <w:rFonts w:ascii="Arial" w:hAnsi="Arial" w:cs="Arial"/>
        </w:rPr>
        <w:t>l recuerdo de los valores de marca se sitúa en un 27% tras la exposición a campañas de televisión, mientras que la inclusión de Internet dentro del mix de medios eleva el reconocimiento de marca hasta un 45%.</w:t>
      </w:r>
    </w:p>
    <w:p w:rsidR="00227CAB" w:rsidRPr="00727496" w:rsidRDefault="00227CAB" w:rsidP="00227CAB">
      <w:pPr>
        <w:spacing w:line="360" w:lineRule="auto"/>
        <w:jc w:val="both"/>
        <w:rPr>
          <w:rFonts w:ascii="Arial" w:hAnsi="Arial" w:cs="Arial"/>
          <w:noProof/>
        </w:rPr>
      </w:pPr>
      <w:r w:rsidRPr="00727496">
        <w:rPr>
          <w:rFonts w:ascii="Arial" w:hAnsi="Arial" w:cs="Arial"/>
          <w:noProof/>
        </w:rPr>
        <w:t>Ademas en el mercado ecuatoriano no se ha desarrollado la publicidad ni el marketing online y ya que el nternet es indispensable para las empresas, es necesario que este sea una herramienta mas para fortalecer a la empresa, a la marca y a sus productos. La publicidad online genera una mejora sustancial de las campañas publicitarias de las grandes marcas, puesto que aumenta en gran medida el número de personas expuestas a las campañas planificadas en medios como la televis</w:t>
      </w:r>
      <w:r>
        <w:rPr>
          <w:rFonts w:ascii="Arial" w:hAnsi="Arial" w:cs="Arial"/>
          <w:noProof/>
        </w:rPr>
        <w:t>ión, medios impresos o la radio.</w:t>
      </w:r>
    </w:p>
    <w:p w:rsidR="00227CAB" w:rsidRPr="00727496" w:rsidRDefault="00227CAB" w:rsidP="00227CAB">
      <w:pPr>
        <w:spacing w:line="360" w:lineRule="auto"/>
        <w:rPr>
          <w:rFonts w:ascii="Arial" w:hAnsi="Arial" w:cs="Arial"/>
          <w:b/>
        </w:rPr>
      </w:pPr>
      <w:r w:rsidRPr="00727496">
        <w:rPr>
          <w:rFonts w:ascii="Arial" w:hAnsi="Arial" w:cs="Arial"/>
          <w:b/>
        </w:rPr>
        <w:lastRenderedPageBreak/>
        <w:t>1.5 Objetivo General</w:t>
      </w:r>
    </w:p>
    <w:p w:rsidR="00227CAB" w:rsidRPr="00727496" w:rsidRDefault="00227CAB" w:rsidP="00227CAB">
      <w:pPr>
        <w:spacing w:line="360" w:lineRule="auto"/>
        <w:rPr>
          <w:rFonts w:ascii="Arial" w:hAnsi="Arial" w:cs="Arial"/>
        </w:rPr>
      </w:pPr>
      <w:r w:rsidRPr="00727496">
        <w:rPr>
          <w:rFonts w:ascii="Arial" w:hAnsi="Arial" w:cs="Arial"/>
        </w:rPr>
        <w:t>Captar el 5% de participación de mercado en el área de publicidad y marketing online</w:t>
      </w:r>
      <w:r w:rsidRPr="00727496">
        <w:rPr>
          <w:rFonts w:ascii="Arial" w:hAnsi="Arial" w:cs="Arial"/>
          <w:noProof/>
        </w:rPr>
        <w:t>.</w:t>
      </w:r>
    </w:p>
    <w:p w:rsidR="00227CAB" w:rsidRPr="00727496" w:rsidRDefault="00227CAB" w:rsidP="00227CAB">
      <w:pPr>
        <w:spacing w:line="360" w:lineRule="auto"/>
        <w:rPr>
          <w:rFonts w:ascii="Arial" w:hAnsi="Arial" w:cs="Arial"/>
        </w:rPr>
      </w:pPr>
    </w:p>
    <w:p w:rsidR="00227CAB" w:rsidRPr="00727496" w:rsidRDefault="00227CAB" w:rsidP="00227CAB">
      <w:pPr>
        <w:spacing w:line="360" w:lineRule="auto"/>
        <w:rPr>
          <w:rFonts w:ascii="Arial" w:hAnsi="Arial" w:cs="Arial"/>
          <w:b/>
        </w:rPr>
      </w:pPr>
      <w:r w:rsidRPr="00727496">
        <w:rPr>
          <w:rFonts w:ascii="Arial" w:hAnsi="Arial" w:cs="Arial"/>
          <w:b/>
        </w:rPr>
        <w:t>1.6 Objetivos Específicos</w:t>
      </w:r>
    </w:p>
    <w:p w:rsidR="00227CAB" w:rsidRPr="00727496" w:rsidRDefault="00227CAB" w:rsidP="00227CAB">
      <w:pPr>
        <w:numPr>
          <w:ilvl w:val="0"/>
          <w:numId w:val="1"/>
        </w:numPr>
        <w:spacing w:line="360" w:lineRule="auto"/>
        <w:rPr>
          <w:rFonts w:ascii="Arial" w:hAnsi="Arial" w:cs="Arial"/>
        </w:rPr>
      </w:pPr>
      <w:r w:rsidRPr="00727496">
        <w:rPr>
          <w:rFonts w:ascii="Arial" w:hAnsi="Arial" w:cs="Arial"/>
        </w:rPr>
        <w:t>Determinar los sectores de la economía que necesitan ayuda en el área de publicidad y marketing online</w:t>
      </w:r>
    </w:p>
    <w:p w:rsidR="00227CAB" w:rsidRPr="00727496" w:rsidRDefault="00227CAB" w:rsidP="00227CAB">
      <w:pPr>
        <w:numPr>
          <w:ilvl w:val="0"/>
          <w:numId w:val="1"/>
        </w:numPr>
        <w:spacing w:line="360" w:lineRule="auto"/>
        <w:rPr>
          <w:rFonts w:ascii="Arial" w:hAnsi="Arial" w:cs="Arial"/>
        </w:rPr>
      </w:pPr>
      <w:r w:rsidRPr="00727496">
        <w:rPr>
          <w:rFonts w:ascii="Arial" w:hAnsi="Arial" w:cs="Arial"/>
        </w:rPr>
        <w:t>Establecer los tipos de servicio que se pueden brindar de acuerdo a las características del mercado potencial</w:t>
      </w:r>
    </w:p>
    <w:p w:rsidR="00227CAB" w:rsidRPr="00727496" w:rsidRDefault="00227CAB" w:rsidP="00227CAB">
      <w:pPr>
        <w:numPr>
          <w:ilvl w:val="0"/>
          <w:numId w:val="1"/>
        </w:numPr>
        <w:spacing w:line="360" w:lineRule="auto"/>
        <w:rPr>
          <w:rFonts w:ascii="Arial" w:hAnsi="Arial" w:cs="Arial"/>
        </w:rPr>
      </w:pPr>
      <w:r w:rsidRPr="00727496">
        <w:rPr>
          <w:rFonts w:ascii="Arial" w:hAnsi="Arial" w:cs="Arial"/>
        </w:rPr>
        <w:t>Desarrollar un plan de mercadeo e Identificar los costos de inversión para la empresa</w:t>
      </w:r>
    </w:p>
    <w:p w:rsidR="00227CAB" w:rsidRPr="00727496" w:rsidRDefault="00227CAB" w:rsidP="00227CAB">
      <w:pPr>
        <w:numPr>
          <w:ilvl w:val="0"/>
          <w:numId w:val="1"/>
        </w:numPr>
        <w:spacing w:line="360" w:lineRule="auto"/>
        <w:rPr>
          <w:rFonts w:ascii="Arial" w:hAnsi="Arial" w:cs="Arial"/>
        </w:rPr>
      </w:pPr>
      <w:r w:rsidRPr="00727496">
        <w:rPr>
          <w:rFonts w:ascii="Arial" w:hAnsi="Arial" w:cs="Arial"/>
        </w:rPr>
        <w:t xml:space="preserve">Realizar un estudio de mercado y un estudio técnico de ubicación y mejor combinación de medios para alcanzar al target deseado  </w:t>
      </w:r>
    </w:p>
    <w:p w:rsidR="00227CAB" w:rsidRDefault="00227CAB" w:rsidP="00227CAB">
      <w:pPr>
        <w:numPr>
          <w:ilvl w:val="0"/>
          <w:numId w:val="1"/>
        </w:numPr>
        <w:spacing w:line="360" w:lineRule="auto"/>
        <w:rPr>
          <w:rFonts w:ascii="Arial" w:hAnsi="Arial" w:cs="Arial"/>
        </w:rPr>
      </w:pPr>
      <w:r w:rsidRPr="00727496">
        <w:rPr>
          <w:rFonts w:ascii="Arial" w:hAnsi="Arial" w:cs="Arial"/>
        </w:rPr>
        <w:t>Construir una plataforma de clientes que permita crear vínculos y opciones de publicidad entre ellos</w:t>
      </w:r>
    </w:p>
    <w:p w:rsidR="00227CAB" w:rsidRPr="00727496" w:rsidRDefault="00227CAB" w:rsidP="00227CAB">
      <w:pPr>
        <w:spacing w:line="360" w:lineRule="auto"/>
        <w:rPr>
          <w:rFonts w:ascii="Arial" w:hAnsi="Arial" w:cs="Arial"/>
        </w:rPr>
      </w:pPr>
    </w:p>
    <w:p w:rsidR="00227CAB" w:rsidRPr="00727496" w:rsidRDefault="00227CAB" w:rsidP="00227CAB">
      <w:pPr>
        <w:spacing w:line="360" w:lineRule="auto"/>
        <w:rPr>
          <w:rFonts w:ascii="Arial" w:hAnsi="Arial" w:cs="Arial"/>
          <w:b/>
        </w:rPr>
      </w:pPr>
      <w:r w:rsidRPr="00727496">
        <w:rPr>
          <w:rFonts w:ascii="Arial" w:hAnsi="Arial" w:cs="Arial"/>
          <w:b/>
        </w:rPr>
        <w:t>1.7 Metodología</w:t>
      </w:r>
    </w:p>
    <w:p w:rsidR="00227CAB" w:rsidRPr="00727496" w:rsidRDefault="00227CAB" w:rsidP="00227CAB">
      <w:pPr>
        <w:spacing w:line="360" w:lineRule="auto"/>
        <w:rPr>
          <w:rFonts w:ascii="Arial" w:hAnsi="Arial" w:cs="Arial"/>
        </w:rPr>
      </w:pPr>
      <w:r w:rsidRPr="00727496">
        <w:rPr>
          <w:rFonts w:ascii="Arial" w:hAnsi="Arial" w:cs="Arial"/>
        </w:rPr>
        <w:t xml:space="preserve">RECOLECCIÓN DE DATOS     </w:t>
      </w:r>
    </w:p>
    <w:p w:rsidR="00227CAB" w:rsidRPr="00727496" w:rsidRDefault="00227CAB" w:rsidP="00227CAB">
      <w:pPr>
        <w:spacing w:line="360" w:lineRule="auto"/>
        <w:jc w:val="both"/>
        <w:rPr>
          <w:rFonts w:ascii="Arial" w:hAnsi="Arial" w:cs="Arial"/>
          <w:noProof/>
        </w:rPr>
      </w:pPr>
      <w:r w:rsidRPr="00727496">
        <w:rPr>
          <w:rFonts w:ascii="Arial" w:hAnsi="Arial" w:cs="Arial"/>
          <w:noProof/>
        </w:rPr>
        <w:t>Para realizar el presente proyecto, se empezará por hacer un breve análisis de la situación actual y su entorno con respec</w:t>
      </w:r>
      <w:r>
        <w:rPr>
          <w:rFonts w:ascii="Arial" w:hAnsi="Arial" w:cs="Arial"/>
          <w:noProof/>
        </w:rPr>
        <w:t>to Al sector</w:t>
      </w:r>
      <w:r w:rsidRPr="00727496">
        <w:rPr>
          <w:rFonts w:ascii="Arial" w:hAnsi="Arial" w:cs="Arial"/>
          <w:noProof/>
        </w:rPr>
        <w:t>, continuando con la realización del Estudio de Mercado, el cual comprenderá:</w:t>
      </w:r>
    </w:p>
    <w:p w:rsidR="00227CAB" w:rsidRPr="00727496" w:rsidRDefault="00227CAB" w:rsidP="00227CAB">
      <w:pPr>
        <w:numPr>
          <w:ilvl w:val="0"/>
          <w:numId w:val="2"/>
        </w:numPr>
        <w:spacing w:line="360" w:lineRule="auto"/>
        <w:rPr>
          <w:rFonts w:ascii="Arial" w:hAnsi="Arial" w:cs="Arial"/>
          <w:noProof/>
        </w:rPr>
      </w:pPr>
      <w:r w:rsidRPr="00727496">
        <w:rPr>
          <w:rFonts w:ascii="Arial" w:hAnsi="Arial" w:cs="Arial"/>
          <w:noProof/>
        </w:rPr>
        <w:t>Definir el problema a investigar</w:t>
      </w:r>
    </w:p>
    <w:p w:rsidR="00227CAB" w:rsidRPr="00727496" w:rsidRDefault="00227CAB" w:rsidP="00227CAB">
      <w:pPr>
        <w:numPr>
          <w:ilvl w:val="0"/>
          <w:numId w:val="2"/>
        </w:numPr>
        <w:spacing w:line="360" w:lineRule="auto"/>
        <w:jc w:val="both"/>
        <w:rPr>
          <w:rFonts w:ascii="Arial" w:hAnsi="Arial" w:cs="Arial"/>
          <w:noProof/>
        </w:rPr>
      </w:pPr>
      <w:r w:rsidRPr="00727496">
        <w:rPr>
          <w:rFonts w:ascii="Arial" w:hAnsi="Arial" w:cs="Arial"/>
          <w:noProof/>
        </w:rPr>
        <w:t>Determinar las fuentes y necesidades de información, es decir determinar cuales son las fuentes primarias y secundarias de información que se posen y cuales no se posean.</w:t>
      </w:r>
    </w:p>
    <w:p w:rsidR="00227CAB" w:rsidRPr="00727496" w:rsidRDefault="00227CAB" w:rsidP="00227CAB">
      <w:pPr>
        <w:numPr>
          <w:ilvl w:val="0"/>
          <w:numId w:val="2"/>
        </w:numPr>
        <w:spacing w:line="360" w:lineRule="auto"/>
        <w:jc w:val="both"/>
        <w:rPr>
          <w:rFonts w:ascii="Arial" w:hAnsi="Arial" w:cs="Arial"/>
          <w:noProof/>
        </w:rPr>
      </w:pPr>
      <w:r w:rsidRPr="00727496">
        <w:rPr>
          <w:rFonts w:ascii="Arial" w:hAnsi="Arial" w:cs="Arial"/>
          <w:noProof/>
        </w:rPr>
        <w:t>Diseño, recopilación y tratamiento estadístico de los datos, se diseñará un cuestionario y formato respectivo con un banco de preguntas para ser utilizadas en la encuesta que se hará al mercado meta. Se debe definir a quien y a cuantas personas se realizará el encuestamiento.</w:t>
      </w:r>
    </w:p>
    <w:p w:rsidR="00227CAB" w:rsidRPr="00727496" w:rsidRDefault="00227CAB" w:rsidP="00227CAB">
      <w:pPr>
        <w:numPr>
          <w:ilvl w:val="0"/>
          <w:numId w:val="2"/>
        </w:numPr>
        <w:spacing w:line="360" w:lineRule="auto"/>
        <w:jc w:val="both"/>
        <w:rPr>
          <w:rFonts w:ascii="Arial" w:hAnsi="Arial" w:cs="Arial"/>
          <w:noProof/>
        </w:rPr>
      </w:pPr>
      <w:r w:rsidRPr="00727496">
        <w:rPr>
          <w:rFonts w:ascii="Arial" w:hAnsi="Arial" w:cs="Arial"/>
          <w:noProof/>
        </w:rPr>
        <w:lastRenderedPageBreak/>
        <w:t>Procesamiento y análisis de los datos, además de un análisis cualitativo basado en lo concerniente a Estadística y Análisis e Investigación de Mercados.</w:t>
      </w:r>
    </w:p>
    <w:p w:rsidR="00227CAB" w:rsidRPr="00727496" w:rsidRDefault="00227CAB" w:rsidP="00227CAB">
      <w:pPr>
        <w:numPr>
          <w:ilvl w:val="0"/>
          <w:numId w:val="2"/>
        </w:numPr>
        <w:spacing w:line="360" w:lineRule="auto"/>
        <w:jc w:val="both"/>
        <w:rPr>
          <w:rFonts w:ascii="Arial" w:hAnsi="Arial" w:cs="Arial"/>
          <w:noProof/>
        </w:rPr>
      </w:pPr>
      <w:r w:rsidRPr="00727496">
        <w:rPr>
          <w:rFonts w:ascii="Arial" w:hAnsi="Arial" w:cs="Arial"/>
          <w:noProof/>
        </w:rPr>
        <w:t>Informe, en el cual se resumirán los principales resultados y parámetros obtenidos de acuerdo al análisis anteriormente mencionado.</w:t>
      </w:r>
    </w:p>
    <w:p w:rsidR="00227CAB" w:rsidRPr="00727496" w:rsidRDefault="00227CAB" w:rsidP="00227CAB">
      <w:pPr>
        <w:spacing w:line="360" w:lineRule="auto"/>
        <w:rPr>
          <w:rFonts w:ascii="Arial" w:hAnsi="Arial" w:cs="Arial"/>
          <w:noProof/>
        </w:rPr>
      </w:pPr>
      <w:r w:rsidRPr="00727496">
        <w:rPr>
          <w:rFonts w:ascii="Arial" w:hAnsi="Arial" w:cs="Arial"/>
          <w:noProof/>
        </w:rPr>
        <w:t>MUESTREO</w:t>
      </w:r>
    </w:p>
    <w:p w:rsidR="00227CAB" w:rsidRPr="00727496" w:rsidRDefault="00227CAB" w:rsidP="00227CAB">
      <w:pPr>
        <w:numPr>
          <w:ilvl w:val="0"/>
          <w:numId w:val="3"/>
        </w:numPr>
        <w:spacing w:line="360" w:lineRule="auto"/>
        <w:jc w:val="both"/>
        <w:rPr>
          <w:rFonts w:ascii="Arial" w:hAnsi="Arial" w:cs="Arial"/>
          <w:noProof/>
        </w:rPr>
      </w:pPr>
      <w:r w:rsidRPr="00727496">
        <w:rPr>
          <w:rFonts w:ascii="Arial" w:hAnsi="Arial" w:cs="Arial"/>
          <w:noProof/>
        </w:rPr>
        <w:t>Se lo hará por medio de la formula de población finita, ya que nuestro producto esta dirigido a un determinado segmento de mercado</w:t>
      </w:r>
      <w:r>
        <w:rPr>
          <w:rFonts w:ascii="Arial" w:hAnsi="Arial" w:cs="Arial"/>
          <w:noProof/>
        </w:rPr>
        <w:t>.</w:t>
      </w:r>
    </w:p>
    <w:p w:rsidR="00227CAB" w:rsidRPr="00727496" w:rsidRDefault="00227CAB" w:rsidP="00227CAB">
      <w:pPr>
        <w:spacing w:line="360" w:lineRule="auto"/>
        <w:jc w:val="both"/>
        <w:rPr>
          <w:rFonts w:ascii="Arial" w:hAnsi="Arial" w:cs="Arial"/>
          <w:noProof/>
        </w:rPr>
      </w:pPr>
      <w:r w:rsidRPr="00727496">
        <w:rPr>
          <w:rFonts w:ascii="Arial" w:hAnsi="Arial" w:cs="Arial"/>
          <w:noProof/>
        </w:rPr>
        <w:t>TÉCNICAS DE EVALUACION</w:t>
      </w:r>
    </w:p>
    <w:p w:rsidR="00227CAB" w:rsidRDefault="00227CAB" w:rsidP="00227CAB">
      <w:pPr>
        <w:numPr>
          <w:ilvl w:val="0"/>
          <w:numId w:val="3"/>
        </w:numPr>
        <w:spacing w:line="360" w:lineRule="auto"/>
        <w:jc w:val="both"/>
        <w:rPr>
          <w:rFonts w:ascii="Arial" w:hAnsi="Arial" w:cs="Arial"/>
          <w:noProof/>
        </w:rPr>
      </w:pPr>
      <w:r w:rsidRPr="00727496">
        <w:rPr>
          <w:rFonts w:ascii="Arial" w:hAnsi="Arial" w:cs="Arial"/>
          <w:noProof/>
        </w:rPr>
        <w:t xml:space="preserve">Evaluación de la factibilidad económica y financiera del proyecto, utilizando el VAN, </w:t>
      </w:r>
      <w:smartTag w:uri="urn:schemas-microsoft-com:office:smarttags" w:element="PersonName">
        <w:smartTagPr>
          <w:attr w:name="ProductID" w:val="la TIR"/>
        </w:smartTagPr>
        <w:r w:rsidRPr="00727496">
          <w:rPr>
            <w:rFonts w:ascii="Arial" w:hAnsi="Arial" w:cs="Arial"/>
            <w:noProof/>
          </w:rPr>
          <w:t>la TIR</w:t>
        </w:r>
      </w:smartTag>
      <w:r w:rsidRPr="00727496">
        <w:rPr>
          <w:rFonts w:ascii="Arial" w:hAnsi="Arial" w:cs="Arial"/>
          <w:noProof/>
        </w:rPr>
        <w:t xml:space="preserve">, el PAYBACK, y </w:t>
      </w:r>
      <w:smartTag w:uri="urn:schemas-microsoft-com:office:smarttags" w:element="PersonName">
        <w:smartTagPr>
          <w:attr w:name="ProductID" w:val="la Relacion BENEFICIO-COSTO"/>
        </w:smartTagPr>
        <w:r w:rsidRPr="00727496">
          <w:rPr>
            <w:rFonts w:ascii="Arial" w:hAnsi="Arial" w:cs="Arial"/>
            <w:noProof/>
          </w:rPr>
          <w:t>la Relacion BENEFICIO-COSTO</w:t>
        </w:r>
      </w:smartTag>
    </w:p>
    <w:p w:rsidR="00227CAB" w:rsidRPr="00727496" w:rsidRDefault="00227CAB" w:rsidP="00227CAB">
      <w:pPr>
        <w:spacing w:line="360" w:lineRule="auto"/>
        <w:rPr>
          <w:rFonts w:ascii="Arial" w:hAnsi="Arial" w:cs="Arial"/>
          <w:noProof/>
        </w:rPr>
      </w:pPr>
    </w:p>
    <w:p w:rsidR="00227CAB" w:rsidRPr="00727496" w:rsidRDefault="00227CAB" w:rsidP="00227CAB">
      <w:pPr>
        <w:spacing w:line="360" w:lineRule="auto"/>
        <w:rPr>
          <w:rFonts w:ascii="Arial" w:hAnsi="Arial" w:cs="Arial"/>
          <w:b/>
        </w:rPr>
      </w:pPr>
      <w:r w:rsidRPr="00727496">
        <w:rPr>
          <w:rFonts w:ascii="Arial" w:hAnsi="Arial" w:cs="Arial"/>
          <w:b/>
        </w:rPr>
        <w:t>1.</w:t>
      </w:r>
      <w:r>
        <w:rPr>
          <w:rFonts w:ascii="Arial" w:hAnsi="Arial" w:cs="Arial"/>
          <w:b/>
        </w:rPr>
        <w:t>8 Características Del</w:t>
      </w:r>
      <w:r w:rsidRPr="00727496">
        <w:rPr>
          <w:rFonts w:ascii="Arial" w:hAnsi="Arial" w:cs="Arial"/>
          <w:b/>
        </w:rPr>
        <w:t xml:space="preserve"> Servicio</w:t>
      </w:r>
      <w:r w:rsidRPr="00727496">
        <w:rPr>
          <w:rFonts w:ascii="Arial" w:hAnsi="Arial" w:cs="Arial"/>
        </w:rPr>
        <w:t xml:space="preserve"> </w:t>
      </w:r>
    </w:p>
    <w:p w:rsidR="00227CAB" w:rsidRPr="00727496" w:rsidRDefault="00227CAB" w:rsidP="00227CAB">
      <w:pPr>
        <w:spacing w:line="360" w:lineRule="auto"/>
        <w:jc w:val="both"/>
        <w:rPr>
          <w:rFonts w:ascii="Arial" w:hAnsi="Arial" w:cs="Arial"/>
          <w:b/>
        </w:rPr>
      </w:pPr>
      <w:r>
        <w:rPr>
          <w:rFonts w:ascii="Arial" w:hAnsi="Arial" w:cs="Arial"/>
          <w:b/>
        </w:rPr>
        <w:t xml:space="preserve">1.8.1 Definición Del </w:t>
      </w:r>
      <w:r w:rsidRPr="00727496">
        <w:rPr>
          <w:rFonts w:ascii="Arial" w:hAnsi="Arial" w:cs="Arial"/>
          <w:b/>
        </w:rPr>
        <w:t>Servicio</w:t>
      </w:r>
    </w:p>
    <w:p w:rsidR="00227CAB" w:rsidRPr="00727496" w:rsidRDefault="00227CAB" w:rsidP="00227CAB">
      <w:pPr>
        <w:spacing w:line="360" w:lineRule="auto"/>
        <w:jc w:val="both"/>
        <w:rPr>
          <w:rFonts w:ascii="Arial" w:hAnsi="Arial" w:cs="Arial"/>
        </w:rPr>
      </w:pPr>
      <w:r w:rsidRPr="00727496">
        <w:rPr>
          <w:rFonts w:ascii="Arial" w:hAnsi="Arial" w:cs="Arial"/>
        </w:rPr>
        <w:t>Actualmente cabe distinguir entre dos clases de publicidad: publicidad offline (a través de los medios clásicos, como televisión, radio, prensa...) y publicidad online (a través de los nuevos medios, como Internet). Los nuevos medios tales como Internet están permitiendo nuevas formas de interactividad con los usuarios y generando en especial lo que se conoce como "suscripción a contenido por demanda". Esto permite que los prospectos se agrupen en grupos objetivos de manera voluntaria y pueda comunicárseles información que están dispuestos a consumir. RSS (Really Simple Sindication) está recreando la publicidad de maneras novedosas y más inteligentes. Los podcasts (una forma de RSS en audio) permiten que los usuarios descarguen automáticamente contenido de estaciones radiales según sus preferencias personales. Lo anterior nos ha llevado a caracterizar estos medios como medios dirigidos o relevantes, ya que mediante ellos la publicidad llega a la gente que nos interesa de forma específica y no al público en general.</w:t>
      </w:r>
    </w:p>
    <w:p w:rsidR="00227CAB" w:rsidRDefault="00227CAB" w:rsidP="00227CAB">
      <w:pPr>
        <w:spacing w:line="360" w:lineRule="auto"/>
        <w:jc w:val="both"/>
        <w:rPr>
          <w:rFonts w:ascii="Arial" w:hAnsi="Arial" w:cs="Arial"/>
        </w:rPr>
      </w:pPr>
      <w:r w:rsidRPr="00727496">
        <w:rPr>
          <w:rFonts w:ascii="Arial" w:hAnsi="Arial" w:cs="Arial"/>
        </w:rPr>
        <w:lastRenderedPageBreak/>
        <w:t xml:space="preserve">Esto tiene un alto potencial publicitario. Del mismo modo, cuando uno se suscribe a un contenido RSS puede estar dando permiso al remitente de adjuntar publicidad relativa al tema de su interés. Nuevas plataformas como el product placement y las campañas de guerrilla utilizan medios no convencionales para sus piezas de comunicación. </w:t>
      </w:r>
    </w:p>
    <w:p w:rsidR="00227CAB" w:rsidRPr="00727496" w:rsidRDefault="00227CAB" w:rsidP="00227CAB">
      <w:pPr>
        <w:spacing w:line="360" w:lineRule="auto"/>
        <w:jc w:val="both"/>
        <w:rPr>
          <w:rFonts w:ascii="Arial" w:hAnsi="Arial" w:cs="Arial"/>
          <w:b/>
        </w:rPr>
      </w:pPr>
      <w:r w:rsidRPr="00727496">
        <w:rPr>
          <w:rFonts w:ascii="Arial" w:hAnsi="Arial" w:cs="Arial"/>
        </w:rPr>
        <w:t>Los blogs son también herramientas que dan liderazgo de opinión a las marcas que los utilizan y al mismo tiempo una gran fuente de enlaces y contenido focalizado. Las redes sociales proporcionan también un público objetivo focalizado, que ofrece una predisposición positiva así como una fácil y rápida propagación. El consumidor pasa de ser pasivo a participativo.</w:t>
      </w:r>
    </w:p>
    <w:p w:rsidR="00227CAB" w:rsidRDefault="00227CAB" w:rsidP="00227CAB">
      <w:pPr>
        <w:spacing w:line="360" w:lineRule="auto"/>
        <w:jc w:val="both"/>
        <w:rPr>
          <w:rFonts w:ascii="Arial" w:hAnsi="Arial" w:cs="Arial"/>
          <w:bCs/>
        </w:rPr>
      </w:pPr>
      <w:r w:rsidRPr="00727496">
        <w:rPr>
          <w:rFonts w:ascii="Arial" w:hAnsi="Arial" w:cs="Arial"/>
        </w:rPr>
        <w:t xml:space="preserve">A pesar de la situación de crisis a nivel mundial, </w:t>
      </w:r>
      <w:r w:rsidRPr="00727496">
        <w:rPr>
          <w:rFonts w:ascii="Arial" w:hAnsi="Arial" w:cs="Arial"/>
          <w:bCs/>
        </w:rPr>
        <w:t>los ingresos de la publicidad en Internet no hacen más que crecer.</w:t>
      </w:r>
      <w:r w:rsidRPr="00727496">
        <w:rPr>
          <w:rFonts w:ascii="Arial" w:hAnsi="Arial" w:cs="Arial"/>
        </w:rPr>
        <w:t xml:space="preserve"> La inversión de la </w:t>
      </w:r>
      <w:r w:rsidRPr="00727496">
        <w:rPr>
          <w:rFonts w:ascii="Arial" w:hAnsi="Arial" w:cs="Arial"/>
          <w:bCs/>
        </w:rPr>
        <w:t>publicidad online en España</w:t>
      </w:r>
      <w:r w:rsidRPr="00727496">
        <w:rPr>
          <w:rFonts w:ascii="Arial" w:hAnsi="Arial" w:cs="Arial"/>
        </w:rPr>
        <w:t xml:space="preserve"> ha alcanzado en el primer trimestre de 2008 la friolera de </w:t>
      </w:r>
      <w:r w:rsidRPr="00727496">
        <w:rPr>
          <w:rFonts w:ascii="Arial" w:hAnsi="Arial" w:cs="Arial"/>
          <w:bCs/>
        </w:rPr>
        <w:t>307,24 millones de euros.</w:t>
      </w:r>
    </w:p>
    <w:p w:rsidR="00227CAB" w:rsidRPr="005C571D" w:rsidRDefault="00227CAB" w:rsidP="00227CAB">
      <w:pPr>
        <w:spacing w:line="360" w:lineRule="auto"/>
        <w:jc w:val="both"/>
        <w:rPr>
          <w:rFonts w:ascii="Arial" w:hAnsi="Arial" w:cs="Arial"/>
        </w:rPr>
      </w:pPr>
      <w:r>
        <w:rPr>
          <w:rFonts w:ascii="Arial" w:hAnsi="Arial" w:cs="Arial"/>
        </w:rPr>
        <w:t>L</w:t>
      </w:r>
      <w:r w:rsidRPr="005C571D">
        <w:rPr>
          <w:rFonts w:ascii="Arial" w:hAnsi="Arial" w:cs="Arial"/>
        </w:rPr>
        <w:t>a exposición del público únicamente a una campaña de publicidad en televisión genera un índice de recuerdo del 14%, la combinación de televisión y medios online permite incrementar este índice hasta un 44%.</w:t>
      </w:r>
      <w:r>
        <w:rPr>
          <w:rFonts w:ascii="Arial" w:hAnsi="Arial" w:cs="Arial"/>
        </w:rPr>
        <w:t xml:space="preserve"> Mientras una campañ</w:t>
      </w:r>
      <w:r w:rsidRPr="00727496">
        <w:rPr>
          <w:rFonts w:ascii="Arial" w:hAnsi="Arial" w:cs="Arial"/>
        </w:rPr>
        <w:t>a de publicidad eleva en un 2% la aceptación del producto a un público expuesto a ella, dicha campaña+ marketing online incrementan ese índice a un 12%</w:t>
      </w:r>
      <w:r>
        <w:rPr>
          <w:rFonts w:ascii="Arial" w:hAnsi="Arial" w:cs="Arial"/>
        </w:rPr>
        <w:t>.</w:t>
      </w:r>
    </w:p>
    <w:p w:rsidR="00227CAB" w:rsidRPr="00727496" w:rsidRDefault="00227CAB" w:rsidP="00227CAB">
      <w:pPr>
        <w:spacing w:line="360" w:lineRule="auto"/>
        <w:rPr>
          <w:rFonts w:ascii="Arial" w:hAnsi="Arial" w:cs="Arial"/>
        </w:rPr>
      </w:pPr>
      <w:r w:rsidRPr="00727496">
        <w:rPr>
          <w:rFonts w:ascii="Arial" w:hAnsi="Arial" w:cs="Arial"/>
        </w:rPr>
        <w:t>¿A qué se debe el incremento de la inversión en marketing online?</w:t>
      </w:r>
    </w:p>
    <w:p w:rsidR="00227CAB" w:rsidRPr="00727496" w:rsidRDefault="00227CAB" w:rsidP="00227CAB">
      <w:pPr>
        <w:numPr>
          <w:ilvl w:val="0"/>
          <w:numId w:val="3"/>
        </w:numPr>
        <w:spacing w:line="360" w:lineRule="auto"/>
        <w:rPr>
          <w:rFonts w:ascii="Arial" w:hAnsi="Arial" w:cs="Arial"/>
        </w:rPr>
      </w:pPr>
      <w:r w:rsidRPr="00727496">
        <w:rPr>
          <w:rStyle w:val="letraverde"/>
          <w:rFonts w:ascii="Arial" w:hAnsi="Arial" w:cs="Arial"/>
          <w:bCs/>
        </w:rPr>
        <w:t>El coste de una campaña publicitaria en Internet es mucho menor</w:t>
      </w:r>
      <w:r w:rsidRPr="00727496">
        <w:rPr>
          <w:rFonts w:ascii="Arial" w:hAnsi="Arial" w:cs="Arial"/>
        </w:rPr>
        <w:t xml:space="preserve"> que en cualquier otro medio de comunicación.</w:t>
      </w:r>
    </w:p>
    <w:p w:rsidR="00227CAB" w:rsidRPr="00727496" w:rsidRDefault="00227CAB" w:rsidP="00227CAB">
      <w:pPr>
        <w:numPr>
          <w:ilvl w:val="0"/>
          <w:numId w:val="3"/>
        </w:numPr>
        <w:spacing w:line="360" w:lineRule="auto"/>
        <w:rPr>
          <w:rStyle w:val="letraverde"/>
          <w:rFonts w:ascii="Arial" w:hAnsi="Arial" w:cs="Arial"/>
          <w:bCs/>
        </w:rPr>
      </w:pPr>
      <w:r w:rsidRPr="00727496">
        <w:rPr>
          <w:rStyle w:val="letraverde"/>
          <w:rFonts w:ascii="Arial" w:hAnsi="Arial" w:cs="Arial"/>
          <w:bCs/>
        </w:rPr>
        <w:t>Cada vez son más los ínter nautas que acceden a la red.</w:t>
      </w:r>
    </w:p>
    <w:p w:rsidR="00227CAB" w:rsidRPr="00727496" w:rsidRDefault="00227CAB" w:rsidP="00227CAB">
      <w:pPr>
        <w:numPr>
          <w:ilvl w:val="0"/>
          <w:numId w:val="3"/>
        </w:numPr>
        <w:spacing w:line="360" w:lineRule="auto"/>
        <w:rPr>
          <w:rStyle w:val="letraverde"/>
          <w:rFonts w:ascii="Arial" w:hAnsi="Arial" w:cs="Arial"/>
          <w:bCs/>
        </w:rPr>
      </w:pPr>
      <w:r w:rsidRPr="00727496">
        <w:rPr>
          <w:rFonts w:ascii="Arial" w:hAnsi="Arial" w:cs="Arial"/>
        </w:rPr>
        <w:t xml:space="preserve">Las </w:t>
      </w:r>
      <w:r w:rsidRPr="00727496">
        <w:rPr>
          <w:rStyle w:val="letraverde"/>
          <w:rFonts w:ascii="Arial" w:hAnsi="Arial" w:cs="Arial"/>
          <w:bCs/>
        </w:rPr>
        <w:t>campañas publicitarias en Internet son cada vez más efectivas y llegan a más gente.</w:t>
      </w:r>
    </w:p>
    <w:p w:rsidR="00227CAB" w:rsidRPr="00553B5A" w:rsidRDefault="00227CAB" w:rsidP="00227CAB">
      <w:pPr>
        <w:numPr>
          <w:ilvl w:val="0"/>
          <w:numId w:val="3"/>
        </w:numPr>
        <w:spacing w:line="360" w:lineRule="auto"/>
        <w:rPr>
          <w:rStyle w:val="letraverde"/>
          <w:rFonts w:ascii="Arial" w:hAnsi="Arial" w:cs="Arial"/>
        </w:rPr>
      </w:pPr>
      <w:r w:rsidRPr="00727496">
        <w:rPr>
          <w:rStyle w:val="letraverde"/>
          <w:rFonts w:ascii="Arial" w:hAnsi="Arial" w:cs="Arial"/>
          <w:bCs/>
        </w:rPr>
        <w:t>Cada vez somos más los que hacemos nuestras gestiones y compras en la red.</w:t>
      </w:r>
    </w:p>
    <w:p w:rsidR="00227CAB" w:rsidRDefault="00227CAB" w:rsidP="00227CAB">
      <w:pPr>
        <w:rPr>
          <w:rFonts w:ascii="Arial" w:hAnsi="Arial" w:cs="Arial"/>
        </w:rPr>
      </w:pPr>
    </w:p>
    <w:p w:rsidR="00227CAB" w:rsidRDefault="00227CAB" w:rsidP="00227CAB">
      <w:pPr>
        <w:rPr>
          <w:rFonts w:ascii="Arial" w:hAnsi="Arial" w:cs="Arial"/>
        </w:rPr>
      </w:pPr>
    </w:p>
    <w:p w:rsidR="00227CAB" w:rsidRDefault="00227CAB" w:rsidP="00227CAB">
      <w:pPr>
        <w:rPr>
          <w:rFonts w:ascii="Arial" w:hAnsi="Arial" w:cs="Arial"/>
        </w:rPr>
      </w:pPr>
    </w:p>
    <w:p w:rsidR="00227CAB" w:rsidRPr="00D24F8E" w:rsidRDefault="00227CAB" w:rsidP="00227CAB">
      <w:pPr>
        <w:rPr>
          <w:rFonts w:ascii="Arial" w:hAnsi="Arial" w:cs="Arial"/>
          <w:sz w:val="20"/>
          <w:szCs w:val="20"/>
        </w:rPr>
      </w:pPr>
      <w:r>
        <w:rPr>
          <w:rFonts w:ascii="Arial" w:hAnsi="Arial" w:cs="Arial"/>
        </w:rPr>
        <w:br w:type="page"/>
      </w:r>
      <w:r w:rsidRPr="00D24F8E">
        <w:rPr>
          <w:rFonts w:ascii="Arial" w:hAnsi="Arial" w:cs="Arial"/>
          <w:sz w:val="20"/>
          <w:szCs w:val="20"/>
        </w:rPr>
        <w:lastRenderedPageBreak/>
        <w:t>Grafico 1.1 Incremento de la inversión en Marketing Online</w:t>
      </w:r>
    </w:p>
    <w:p w:rsidR="00227CAB" w:rsidRDefault="00F52AEE" w:rsidP="00227CAB">
      <w:pPr>
        <w:spacing w:line="360" w:lineRule="auto"/>
        <w:rPr>
          <w:rFonts w:ascii="Arial" w:hAnsi="Arial" w:cs="Arial"/>
        </w:rPr>
      </w:pPr>
      <w:r>
        <w:rPr>
          <w:rFonts w:ascii="Arial" w:hAnsi="Arial" w:cs="Arial"/>
          <w:noProof/>
        </w:rPr>
        <w:drawing>
          <wp:inline distT="0" distB="0" distL="0" distR="0">
            <wp:extent cx="5102860" cy="2821940"/>
            <wp:effectExtent l="19050" t="0" r="2540" b="0"/>
            <wp:docPr id="2" name="Imagen 2" descr="Formatos publicitarios más vendi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rmatos publicitarios más vendidos"/>
                    <pic:cNvPicPr>
                      <a:picLocks noChangeAspect="1" noChangeArrowheads="1"/>
                    </pic:cNvPicPr>
                  </pic:nvPicPr>
                  <pic:blipFill>
                    <a:blip r:embed="rId7"/>
                    <a:srcRect/>
                    <a:stretch>
                      <a:fillRect/>
                    </a:stretch>
                  </pic:blipFill>
                  <pic:spPr bwMode="auto">
                    <a:xfrm>
                      <a:off x="0" y="0"/>
                      <a:ext cx="5102860" cy="2821940"/>
                    </a:xfrm>
                    <a:prstGeom prst="rect">
                      <a:avLst/>
                    </a:prstGeom>
                    <a:noFill/>
                    <a:ln w="9525">
                      <a:noFill/>
                      <a:miter lim="800000"/>
                      <a:headEnd/>
                      <a:tailEnd/>
                    </a:ln>
                  </pic:spPr>
                </pic:pic>
              </a:graphicData>
            </a:graphic>
          </wp:inline>
        </w:drawing>
      </w:r>
    </w:p>
    <w:p w:rsidR="00227CAB" w:rsidRPr="00D24F8E" w:rsidRDefault="00227CAB" w:rsidP="00227CAB">
      <w:pPr>
        <w:spacing w:line="360" w:lineRule="auto"/>
        <w:rPr>
          <w:rFonts w:ascii="Arial" w:hAnsi="Arial" w:cs="Arial"/>
          <w:sz w:val="20"/>
          <w:szCs w:val="20"/>
        </w:rPr>
      </w:pPr>
      <w:r w:rsidRPr="00D24F8E">
        <w:rPr>
          <w:rFonts w:ascii="Arial" w:hAnsi="Arial" w:cs="Arial"/>
          <w:sz w:val="20"/>
          <w:szCs w:val="20"/>
        </w:rPr>
        <w:t>Fuente: Cerotec Estudios</w:t>
      </w:r>
    </w:p>
    <w:p w:rsidR="00227CAB" w:rsidRPr="00D24F8E" w:rsidRDefault="00227CAB" w:rsidP="00227CAB">
      <w:pPr>
        <w:spacing w:line="360" w:lineRule="auto"/>
        <w:rPr>
          <w:rFonts w:ascii="Arial" w:hAnsi="Arial" w:cs="Arial"/>
          <w:sz w:val="20"/>
          <w:szCs w:val="20"/>
        </w:rPr>
      </w:pPr>
      <w:r w:rsidRPr="00D24F8E">
        <w:rPr>
          <w:rFonts w:ascii="Arial" w:hAnsi="Arial" w:cs="Arial"/>
          <w:sz w:val="20"/>
          <w:szCs w:val="20"/>
        </w:rPr>
        <w:t>Grafico 1.2 Ingresos por tipo de Soporte (Internet)</w:t>
      </w:r>
    </w:p>
    <w:p w:rsidR="00227CAB" w:rsidRPr="00553B5A" w:rsidRDefault="00227CAB" w:rsidP="00227CAB">
      <w:pPr>
        <w:spacing w:line="360" w:lineRule="auto"/>
        <w:rPr>
          <w:rFonts w:ascii="Arial" w:hAnsi="Arial" w:cs="Arial"/>
        </w:rPr>
      </w:pPr>
    </w:p>
    <w:p w:rsidR="00227CAB" w:rsidRPr="00727496" w:rsidRDefault="00F52AEE" w:rsidP="00227CAB">
      <w:pPr>
        <w:spacing w:line="360" w:lineRule="auto"/>
        <w:rPr>
          <w:rFonts w:ascii="Arial" w:hAnsi="Arial" w:cs="Arial"/>
        </w:rPr>
      </w:pPr>
      <w:r>
        <w:rPr>
          <w:rFonts w:ascii="Arial" w:hAnsi="Arial" w:cs="Arial"/>
          <w:noProof/>
        </w:rPr>
        <w:drawing>
          <wp:inline distT="0" distB="0" distL="0" distR="0">
            <wp:extent cx="5113655" cy="2223770"/>
            <wp:effectExtent l="19050" t="0" r="0" b="0"/>
            <wp:docPr id="3" name="Imagen 3" descr="Ingresos por tipo de sopor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gresos por tipo de soporte"/>
                    <pic:cNvPicPr>
                      <a:picLocks noChangeAspect="1" noChangeArrowheads="1"/>
                    </pic:cNvPicPr>
                  </pic:nvPicPr>
                  <pic:blipFill>
                    <a:blip r:embed="rId8"/>
                    <a:srcRect/>
                    <a:stretch>
                      <a:fillRect/>
                    </a:stretch>
                  </pic:blipFill>
                  <pic:spPr bwMode="auto">
                    <a:xfrm>
                      <a:off x="0" y="0"/>
                      <a:ext cx="5113655" cy="2223770"/>
                    </a:xfrm>
                    <a:prstGeom prst="rect">
                      <a:avLst/>
                    </a:prstGeom>
                    <a:noFill/>
                    <a:ln w="9525">
                      <a:noFill/>
                      <a:miter lim="800000"/>
                      <a:headEnd/>
                      <a:tailEnd/>
                    </a:ln>
                  </pic:spPr>
                </pic:pic>
              </a:graphicData>
            </a:graphic>
          </wp:inline>
        </w:drawing>
      </w:r>
    </w:p>
    <w:p w:rsidR="00227CAB" w:rsidRDefault="00227CAB" w:rsidP="00227CAB">
      <w:pPr>
        <w:spacing w:line="360" w:lineRule="auto"/>
        <w:rPr>
          <w:rFonts w:ascii="Arial" w:hAnsi="Arial" w:cs="Arial"/>
        </w:rPr>
      </w:pPr>
      <w:r w:rsidRPr="00553B5A">
        <w:rPr>
          <w:rFonts w:ascii="Arial" w:hAnsi="Arial" w:cs="Arial"/>
        </w:rPr>
        <w:t>Fuente: Cerotec Estudios</w:t>
      </w:r>
    </w:p>
    <w:p w:rsidR="00227CAB" w:rsidRPr="00727496" w:rsidRDefault="00227CAB" w:rsidP="00227CAB">
      <w:pPr>
        <w:spacing w:line="360" w:lineRule="auto"/>
        <w:rPr>
          <w:rFonts w:ascii="Arial" w:hAnsi="Arial" w:cs="Arial"/>
        </w:rPr>
      </w:pPr>
    </w:p>
    <w:p w:rsidR="00227CAB" w:rsidRPr="004D37F4" w:rsidRDefault="00227CAB" w:rsidP="00227CAB">
      <w:pPr>
        <w:spacing w:line="360" w:lineRule="auto"/>
        <w:jc w:val="both"/>
        <w:rPr>
          <w:rFonts w:ascii="Arial" w:hAnsi="Arial" w:cs="Arial"/>
          <w:b/>
        </w:rPr>
      </w:pPr>
      <w:r>
        <w:rPr>
          <w:rFonts w:ascii="Arial" w:hAnsi="Arial" w:cs="Arial"/>
          <w:b/>
        </w:rPr>
        <w:t xml:space="preserve">1.8.2 Naturaleza del </w:t>
      </w:r>
      <w:r w:rsidRPr="004D37F4">
        <w:rPr>
          <w:rFonts w:ascii="Arial" w:hAnsi="Arial" w:cs="Arial"/>
          <w:b/>
        </w:rPr>
        <w:t>Servicio</w:t>
      </w:r>
    </w:p>
    <w:p w:rsidR="00227CAB" w:rsidRDefault="00227CAB" w:rsidP="00227CAB">
      <w:pPr>
        <w:spacing w:line="360" w:lineRule="auto"/>
        <w:jc w:val="both"/>
        <w:rPr>
          <w:rFonts w:ascii="Arial" w:hAnsi="Arial" w:cs="Arial"/>
          <w:b/>
        </w:rPr>
      </w:pPr>
      <w:r w:rsidRPr="004D37F4">
        <w:rPr>
          <w:rFonts w:ascii="Arial" w:hAnsi="Arial" w:cs="Arial"/>
        </w:rPr>
        <w:t xml:space="preserve">En Storm Estudios estamos </w:t>
      </w:r>
      <w:r w:rsidRPr="004D37F4">
        <w:rPr>
          <w:rFonts w:ascii="Arial" w:hAnsi="Arial" w:cs="Arial"/>
          <w:bCs/>
        </w:rPr>
        <w:t>especializados en promocionar empresas por Internet</w:t>
      </w:r>
      <w:r w:rsidRPr="004D37F4">
        <w:rPr>
          <w:rFonts w:ascii="Arial" w:hAnsi="Arial" w:cs="Arial"/>
        </w:rPr>
        <w:t xml:space="preserve">. Somos un equipo de profesionales de avalada experiencia en el sector del marketing en Internet que trabaja para ofrecer servicios rentables de marketing y posicionamiento en buscadores, a </w:t>
      </w:r>
      <w:r w:rsidRPr="004D37F4">
        <w:rPr>
          <w:rFonts w:ascii="Arial" w:hAnsi="Arial" w:cs="Arial"/>
          <w:bCs/>
        </w:rPr>
        <w:t>precios asequibles para todas las empresas</w:t>
      </w:r>
      <w:r w:rsidRPr="004D37F4">
        <w:rPr>
          <w:rFonts w:ascii="Arial" w:hAnsi="Arial" w:cs="Arial"/>
        </w:rPr>
        <w:t>.</w:t>
      </w:r>
    </w:p>
    <w:p w:rsidR="00227CAB" w:rsidRDefault="00227CAB" w:rsidP="00227CAB">
      <w:pPr>
        <w:spacing w:line="360" w:lineRule="auto"/>
        <w:rPr>
          <w:rFonts w:ascii="Arial" w:hAnsi="Arial" w:cs="Arial"/>
          <w:b/>
        </w:rPr>
      </w:pPr>
      <w:r>
        <w:rPr>
          <w:rFonts w:ascii="Arial" w:hAnsi="Arial" w:cs="Arial"/>
          <w:b/>
        </w:rPr>
        <w:lastRenderedPageBreak/>
        <w:t>1.8.3 Servicios</w:t>
      </w:r>
    </w:p>
    <w:p w:rsidR="00D24F8E" w:rsidRDefault="00F52AEE" w:rsidP="00227CAB">
      <w:pPr>
        <w:spacing w:line="360" w:lineRule="auto"/>
        <w:rPr>
          <w:rFonts w:ascii="Arial" w:hAnsi="Arial" w:cs="Arial"/>
          <w:b/>
        </w:rPr>
      </w:pPr>
      <w:r>
        <w:rPr>
          <w:noProof/>
        </w:rPr>
        <w:drawing>
          <wp:anchor distT="0" distB="0" distL="114300" distR="114300" simplePos="0" relativeHeight="251653632" behindDoc="1" locked="0" layoutInCell="1" allowOverlap="1">
            <wp:simplePos x="0" y="0"/>
            <wp:positionH relativeFrom="column">
              <wp:posOffset>0</wp:posOffset>
            </wp:positionH>
            <wp:positionV relativeFrom="paragraph">
              <wp:posOffset>422910</wp:posOffset>
            </wp:positionV>
            <wp:extent cx="2857500" cy="2422525"/>
            <wp:effectExtent l="19050" t="0" r="0" b="0"/>
            <wp:wrapTight wrapText="bothSides">
              <wp:wrapPolygon edited="0">
                <wp:start x="-144" y="0"/>
                <wp:lineTo x="-144" y="21402"/>
                <wp:lineTo x="21600" y="21402"/>
                <wp:lineTo x="21600" y="0"/>
                <wp:lineTo x="-144" y="0"/>
              </wp:wrapPolygon>
            </wp:wrapTight>
            <wp:docPr id="32" name="Imagen 3" descr=" fuente: Cerotec Stud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fuente: Cerotec Studios"/>
                    <pic:cNvPicPr>
                      <a:picLocks noChangeAspect="1" noChangeArrowheads="1"/>
                    </pic:cNvPicPr>
                  </pic:nvPicPr>
                  <pic:blipFill>
                    <a:blip r:embed="rId9" r:link="rId10"/>
                    <a:srcRect/>
                    <a:stretch>
                      <a:fillRect/>
                    </a:stretch>
                  </pic:blipFill>
                  <pic:spPr bwMode="auto">
                    <a:xfrm>
                      <a:off x="0" y="0"/>
                      <a:ext cx="2857500" cy="2422525"/>
                    </a:xfrm>
                    <a:prstGeom prst="rect">
                      <a:avLst/>
                    </a:prstGeom>
                    <a:noFill/>
                    <a:ln w="9525">
                      <a:noFill/>
                      <a:miter lim="800000"/>
                      <a:headEnd/>
                      <a:tailEnd/>
                    </a:ln>
                  </pic:spPr>
                </pic:pic>
              </a:graphicData>
            </a:graphic>
          </wp:anchor>
        </w:drawing>
      </w:r>
      <w:r w:rsidR="00227CAB" w:rsidRPr="00727496">
        <w:rPr>
          <w:rFonts w:ascii="Arial" w:hAnsi="Arial" w:cs="Arial"/>
          <w:b/>
        </w:rPr>
        <w:t>Marketing e</w:t>
      </w:r>
      <w:r w:rsidR="00D24F8E">
        <w:rPr>
          <w:rFonts w:ascii="Arial" w:hAnsi="Arial" w:cs="Arial"/>
          <w:b/>
        </w:rPr>
        <w:t xml:space="preserve">n Buscadores (SEM)   </w:t>
      </w:r>
    </w:p>
    <w:p w:rsidR="00227CAB" w:rsidRPr="00D24F8E" w:rsidRDefault="00227CAB" w:rsidP="00227CAB">
      <w:pPr>
        <w:spacing w:line="360" w:lineRule="auto"/>
        <w:rPr>
          <w:rFonts w:ascii="Arial" w:hAnsi="Arial" w:cs="Arial"/>
          <w:sz w:val="20"/>
          <w:szCs w:val="20"/>
        </w:rPr>
      </w:pPr>
      <w:r w:rsidRPr="00D24F8E">
        <w:rPr>
          <w:rFonts w:ascii="Arial" w:hAnsi="Arial" w:cs="Arial"/>
          <w:sz w:val="20"/>
          <w:szCs w:val="20"/>
        </w:rPr>
        <w:t>Grafico 1.3 Marketing en</w:t>
      </w:r>
      <w:r>
        <w:rPr>
          <w:rFonts w:ascii="Arial" w:hAnsi="Arial" w:cs="Arial"/>
        </w:rPr>
        <w:t xml:space="preserve"> </w:t>
      </w:r>
      <w:r w:rsidRPr="00D24F8E">
        <w:rPr>
          <w:rFonts w:ascii="Arial" w:hAnsi="Arial" w:cs="Arial"/>
          <w:sz w:val="20"/>
          <w:szCs w:val="20"/>
        </w:rPr>
        <w:t>buscadores (PPC)</w:t>
      </w:r>
    </w:p>
    <w:p w:rsidR="00227CAB" w:rsidRDefault="00227CAB" w:rsidP="00227CAB">
      <w:pPr>
        <w:spacing w:line="360" w:lineRule="auto"/>
        <w:jc w:val="both"/>
        <w:rPr>
          <w:rFonts w:ascii="Arial" w:hAnsi="Arial" w:cs="Arial"/>
        </w:rPr>
      </w:pPr>
      <w:r w:rsidRPr="00727496">
        <w:rPr>
          <w:rFonts w:ascii="Arial" w:hAnsi="Arial" w:cs="Arial"/>
        </w:rPr>
        <w:t>Planificaremos y gestionaremos su campaña de publicidad</w:t>
      </w:r>
      <w:r>
        <w:rPr>
          <w:rFonts w:ascii="Arial" w:hAnsi="Arial" w:cs="Arial"/>
        </w:rPr>
        <w:t xml:space="preserve"> en buscadores</w:t>
      </w:r>
      <w:r w:rsidRPr="00727496">
        <w:rPr>
          <w:rFonts w:ascii="Arial" w:hAnsi="Arial" w:cs="Arial"/>
        </w:rPr>
        <w:t xml:space="preserve"> en redes publicitarias tan importantes como Google Adwords. </w:t>
      </w:r>
    </w:p>
    <w:p w:rsidR="00227CAB" w:rsidRPr="00727496" w:rsidRDefault="00227CAB" w:rsidP="00227CAB">
      <w:pPr>
        <w:spacing w:line="360" w:lineRule="auto"/>
        <w:jc w:val="both"/>
        <w:rPr>
          <w:rFonts w:ascii="Arial" w:hAnsi="Arial" w:cs="Arial"/>
        </w:rPr>
      </w:pPr>
      <w:r w:rsidRPr="00727496">
        <w:rPr>
          <w:rFonts w:ascii="Arial" w:hAnsi="Arial" w:cs="Arial"/>
        </w:rPr>
        <w:t>Usted obtendrá:</w:t>
      </w:r>
    </w:p>
    <w:p w:rsidR="00227CAB" w:rsidRDefault="00227CAB" w:rsidP="00227CAB">
      <w:pPr>
        <w:spacing w:line="360" w:lineRule="auto"/>
        <w:jc w:val="both"/>
        <w:rPr>
          <w:rFonts w:ascii="Arial" w:hAnsi="Arial" w:cs="Arial"/>
        </w:rPr>
      </w:pPr>
      <w:r w:rsidRPr="00727496">
        <w:rPr>
          <w:rFonts w:ascii="Arial" w:hAnsi="Arial" w:cs="Arial"/>
        </w:rPr>
        <w:t xml:space="preserve">Rentabilidad a corto plazo: Segmentaremos sus clientes potenciales al máximo, </w:t>
      </w:r>
      <w:r>
        <w:rPr>
          <w:rFonts w:ascii="Arial" w:hAnsi="Arial" w:cs="Arial"/>
        </w:rPr>
        <w:t xml:space="preserve"> mostran-</w:t>
      </w:r>
    </w:p>
    <w:p w:rsidR="00227CAB" w:rsidRPr="009A361A" w:rsidRDefault="00227CAB" w:rsidP="00227CAB">
      <w:pPr>
        <w:spacing w:line="360" w:lineRule="auto"/>
        <w:rPr>
          <w:rFonts w:ascii="Arial" w:hAnsi="Arial" w:cs="Arial"/>
        </w:rPr>
      </w:pPr>
      <w:r w:rsidRPr="00D24F8E">
        <w:rPr>
          <w:rFonts w:ascii="Arial" w:hAnsi="Arial" w:cs="Arial"/>
          <w:sz w:val="20"/>
          <w:szCs w:val="20"/>
        </w:rPr>
        <w:t>Fuente: Print de pantalla Google.</w:t>
      </w:r>
      <w:r w:rsidRPr="009A361A">
        <w:rPr>
          <w:rFonts w:ascii="Arial" w:hAnsi="Arial" w:cs="Arial"/>
        </w:rPr>
        <w:t xml:space="preserve">  </w:t>
      </w:r>
      <w:r>
        <w:rPr>
          <w:rFonts w:ascii="Arial" w:hAnsi="Arial" w:cs="Arial"/>
        </w:rPr>
        <w:t xml:space="preserve">   </w:t>
      </w:r>
      <w:r w:rsidRPr="009A361A">
        <w:rPr>
          <w:rFonts w:ascii="Arial" w:hAnsi="Arial" w:cs="Arial"/>
        </w:rPr>
        <w:t xml:space="preserve">    </w:t>
      </w:r>
      <w:r>
        <w:rPr>
          <w:rFonts w:ascii="Arial" w:hAnsi="Arial" w:cs="Arial"/>
        </w:rPr>
        <w:t xml:space="preserve"> </w:t>
      </w:r>
      <w:r w:rsidR="00D24F8E">
        <w:rPr>
          <w:rFonts w:ascii="Arial" w:hAnsi="Arial" w:cs="Arial"/>
        </w:rPr>
        <w:t xml:space="preserve">                </w:t>
      </w:r>
      <w:r w:rsidRPr="009A361A">
        <w:rPr>
          <w:rFonts w:ascii="Arial" w:hAnsi="Arial" w:cs="Arial"/>
        </w:rPr>
        <w:t>do su Web directamente a los usuarios que están buscando específicamente los productos o servicios que usted ofrece.</w:t>
      </w:r>
    </w:p>
    <w:p w:rsidR="00227CAB" w:rsidRPr="00727496" w:rsidRDefault="00227CAB" w:rsidP="00227CAB">
      <w:pPr>
        <w:spacing w:line="360" w:lineRule="auto"/>
        <w:jc w:val="both"/>
        <w:rPr>
          <w:rFonts w:ascii="Arial" w:hAnsi="Arial" w:cs="Arial"/>
        </w:rPr>
      </w:pPr>
      <w:r w:rsidRPr="00727496">
        <w:rPr>
          <w:rFonts w:ascii="Arial" w:hAnsi="Arial" w:cs="Arial"/>
        </w:rPr>
        <w:t>Resultados inmediatos: Se podrán comprobar en muy poco tiempo y le servirán para obtener conclusiones sobre su sitio Web.</w:t>
      </w:r>
    </w:p>
    <w:p w:rsidR="00227CAB" w:rsidRPr="00337A85" w:rsidRDefault="00227CAB" w:rsidP="00227CAB">
      <w:pPr>
        <w:spacing w:line="360" w:lineRule="auto"/>
        <w:jc w:val="both"/>
        <w:rPr>
          <w:rFonts w:ascii="Arial" w:hAnsi="Arial" w:cs="Arial"/>
        </w:rPr>
      </w:pPr>
      <w:r w:rsidRPr="00727496">
        <w:rPr>
          <w:rFonts w:ascii="Arial" w:hAnsi="Arial" w:cs="Arial"/>
        </w:rPr>
        <w:t>Alta flexibilidad: Tendrá la posibilidad de definir, redefinir y ajustar su campaña de marketing en buscadores con ayuda de su gestor personal.</w:t>
      </w:r>
    </w:p>
    <w:p w:rsidR="00227CAB" w:rsidRDefault="00227CAB" w:rsidP="00227CAB">
      <w:pPr>
        <w:spacing w:line="360" w:lineRule="auto"/>
        <w:rPr>
          <w:rFonts w:ascii="Arial" w:hAnsi="Arial" w:cs="Arial"/>
          <w:b/>
        </w:rPr>
      </w:pPr>
    </w:p>
    <w:p w:rsidR="00227CAB" w:rsidRDefault="00227CAB" w:rsidP="00227CAB">
      <w:pPr>
        <w:spacing w:line="360" w:lineRule="auto"/>
        <w:rPr>
          <w:rFonts w:ascii="Arial" w:hAnsi="Arial" w:cs="Arial"/>
          <w:b/>
        </w:rPr>
      </w:pPr>
      <w:r w:rsidRPr="00727496">
        <w:rPr>
          <w:rFonts w:ascii="Arial" w:hAnsi="Arial" w:cs="Arial"/>
          <w:b/>
        </w:rPr>
        <w:t>Posicionamiento Web (SEO)</w:t>
      </w:r>
      <w:r w:rsidRPr="00727496">
        <w:rPr>
          <w:rFonts w:ascii="Arial" w:hAnsi="Arial" w:cs="Arial"/>
          <w:b/>
        </w:rPr>
        <w:br/>
        <w:t>Posicionamiento en buscadores:</w:t>
      </w:r>
    </w:p>
    <w:p w:rsidR="00227CAB" w:rsidRPr="00D24F8E" w:rsidRDefault="00227CAB" w:rsidP="00227CAB">
      <w:pPr>
        <w:rPr>
          <w:rFonts w:ascii="Arial" w:hAnsi="Arial" w:cs="Arial"/>
          <w:sz w:val="20"/>
          <w:szCs w:val="20"/>
        </w:rPr>
      </w:pPr>
      <w:r w:rsidRPr="00D24F8E">
        <w:rPr>
          <w:rFonts w:ascii="Arial" w:hAnsi="Arial" w:cs="Arial"/>
          <w:sz w:val="20"/>
          <w:szCs w:val="20"/>
        </w:rPr>
        <w:t>Grafico 1.4 Posicionamiento en Buscadores</w:t>
      </w:r>
    </w:p>
    <w:p w:rsidR="00227CAB" w:rsidRPr="009A361A" w:rsidRDefault="00F52AEE" w:rsidP="00227CAB">
      <w:pPr>
        <w:rPr>
          <w:rFonts w:ascii="Arial" w:hAnsi="Arial" w:cs="Arial"/>
        </w:rPr>
      </w:pPr>
      <w:r>
        <w:rPr>
          <w:noProof/>
        </w:rPr>
        <w:drawing>
          <wp:anchor distT="0" distB="0" distL="114300" distR="114300" simplePos="0" relativeHeight="251656704" behindDoc="1" locked="0" layoutInCell="1" allowOverlap="1">
            <wp:simplePos x="0" y="0"/>
            <wp:positionH relativeFrom="column">
              <wp:posOffset>0</wp:posOffset>
            </wp:positionH>
            <wp:positionV relativeFrom="paragraph">
              <wp:posOffset>92710</wp:posOffset>
            </wp:positionV>
            <wp:extent cx="2790825" cy="1908810"/>
            <wp:effectExtent l="19050" t="0" r="9525" b="0"/>
            <wp:wrapTight wrapText="bothSides">
              <wp:wrapPolygon edited="0">
                <wp:start x="-147" y="0"/>
                <wp:lineTo x="-147" y="21341"/>
                <wp:lineTo x="21674" y="21341"/>
                <wp:lineTo x="21674" y="0"/>
                <wp:lineTo x="-147" y="0"/>
              </wp:wrapPolygon>
            </wp:wrapTight>
            <wp:docPr id="31" name="Imagen 4" descr="Posicionamiento en buscad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osicionamiento en buscadores"/>
                    <pic:cNvPicPr>
                      <a:picLocks noChangeAspect="1" noChangeArrowheads="1"/>
                    </pic:cNvPicPr>
                  </pic:nvPicPr>
                  <pic:blipFill>
                    <a:blip r:embed="rId11" r:link="rId12"/>
                    <a:srcRect/>
                    <a:stretch>
                      <a:fillRect/>
                    </a:stretch>
                  </pic:blipFill>
                  <pic:spPr bwMode="auto">
                    <a:xfrm>
                      <a:off x="0" y="0"/>
                      <a:ext cx="2790825" cy="1908810"/>
                    </a:xfrm>
                    <a:prstGeom prst="rect">
                      <a:avLst/>
                    </a:prstGeom>
                    <a:noFill/>
                    <a:ln w="9525">
                      <a:noFill/>
                      <a:miter lim="800000"/>
                      <a:headEnd/>
                      <a:tailEnd/>
                    </a:ln>
                  </pic:spPr>
                </pic:pic>
              </a:graphicData>
            </a:graphic>
          </wp:anchor>
        </w:drawing>
      </w:r>
    </w:p>
    <w:p w:rsidR="00D24F8E" w:rsidRPr="00D24F8E" w:rsidRDefault="00227CAB" w:rsidP="00D24F8E">
      <w:pPr>
        <w:spacing w:line="360" w:lineRule="auto"/>
        <w:rPr>
          <w:rFonts w:ascii="Arial" w:hAnsi="Arial" w:cs="Arial"/>
        </w:rPr>
      </w:pPr>
      <w:r w:rsidRPr="00727496">
        <w:rPr>
          <w:rFonts w:ascii="Arial" w:hAnsi="Arial" w:cs="Arial"/>
        </w:rPr>
        <w:t xml:space="preserve">Aumente el tráfico cualificado hacia su Web mediante la optimización de la estructura y contenidos de la misma. Posicione su Web en los primeros puestos de los buscadores con el servicio de posicionamiento Web </w:t>
      </w:r>
      <w:r w:rsidRPr="00D24F8E">
        <w:rPr>
          <w:rFonts w:ascii="Arial" w:hAnsi="Arial" w:cs="Arial"/>
          <w:sz w:val="20"/>
          <w:szCs w:val="20"/>
        </w:rPr>
        <w:t>Fuente: Cerotec Studios</w:t>
      </w:r>
      <w:r>
        <w:rPr>
          <w:rFonts w:ascii="Arial" w:hAnsi="Arial" w:cs="Arial"/>
        </w:rPr>
        <w:t xml:space="preserve">                    </w:t>
      </w:r>
      <w:r w:rsidRPr="009A361A">
        <w:rPr>
          <w:rFonts w:ascii="Arial" w:hAnsi="Arial" w:cs="Arial"/>
        </w:rPr>
        <w:t xml:space="preserve">        </w:t>
      </w:r>
      <w:r w:rsidR="00D24F8E">
        <w:rPr>
          <w:rFonts w:ascii="Arial" w:hAnsi="Arial" w:cs="Arial"/>
        </w:rPr>
        <w:t xml:space="preserve">        </w:t>
      </w:r>
      <w:r w:rsidRPr="009A361A">
        <w:rPr>
          <w:rFonts w:ascii="Arial" w:hAnsi="Arial" w:cs="Arial"/>
        </w:rPr>
        <w:t>de nosotros y conseguirá:</w:t>
      </w:r>
    </w:p>
    <w:p w:rsidR="00227CAB" w:rsidRPr="00727496" w:rsidRDefault="00227CAB" w:rsidP="00227CAB">
      <w:pPr>
        <w:numPr>
          <w:ilvl w:val="0"/>
          <w:numId w:val="7"/>
        </w:numPr>
        <w:spacing w:line="360" w:lineRule="auto"/>
        <w:jc w:val="both"/>
        <w:rPr>
          <w:rFonts w:ascii="Arial" w:hAnsi="Arial" w:cs="Arial"/>
        </w:rPr>
      </w:pPr>
      <w:r w:rsidRPr="00727496">
        <w:rPr>
          <w:rFonts w:ascii="Arial" w:hAnsi="Arial" w:cs="Arial"/>
          <w:bCs/>
        </w:rPr>
        <w:lastRenderedPageBreak/>
        <w:t>Posicionamiento Web.</w:t>
      </w:r>
    </w:p>
    <w:p w:rsidR="00227CAB" w:rsidRPr="00727496" w:rsidRDefault="00227CAB" w:rsidP="00227CAB">
      <w:pPr>
        <w:numPr>
          <w:ilvl w:val="0"/>
          <w:numId w:val="7"/>
        </w:numPr>
        <w:spacing w:line="360" w:lineRule="auto"/>
        <w:jc w:val="both"/>
        <w:rPr>
          <w:rFonts w:ascii="Arial" w:hAnsi="Arial" w:cs="Arial"/>
        </w:rPr>
      </w:pPr>
      <w:r w:rsidRPr="00727496">
        <w:rPr>
          <w:rFonts w:ascii="Arial" w:hAnsi="Arial" w:cs="Arial"/>
          <w:bCs/>
        </w:rPr>
        <w:t>Incrementar el tráfico hacia su Web.</w:t>
      </w:r>
    </w:p>
    <w:p w:rsidR="00227CAB" w:rsidRPr="00727496" w:rsidRDefault="00227CAB" w:rsidP="00227CAB">
      <w:pPr>
        <w:numPr>
          <w:ilvl w:val="0"/>
          <w:numId w:val="7"/>
        </w:numPr>
        <w:spacing w:line="360" w:lineRule="auto"/>
        <w:jc w:val="both"/>
        <w:rPr>
          <w:rFonts w:ascii="Arial" w:hAnsi="Arial" w:cs="Arial"/>
        </w:rPr>
      </w:pPr>
      <w:r w:rsidRPr="00727496">
        <w:rPr>
          <w:rFonts w:ascii="Arial" w:hAnsi="Arial" w:cs="Arial"/>
          <w:bCs/>
        </w:rPr>
        <w:t>Visitas de más calidad.</w:t>
      </w:r>
    </w:p>
    <w:p w:rsidR="00227CAB" w:rsidRPr="00727496" w:rsidRDefault="00227CAB" w:rsidP="00227CAB">
      <w:pPr>
        <w:numPr>
          <w:ilvl w:val="0"/>
          <w:numId w:val="7"/>
        </w:numPr>
        <w:spacing w:line="360" w:lineRule="auto"/>
        <w:jc w:val="both"/>
        <w:rPr>
          <w:rFonts w:ascii="Arial" w:hAnsi="Arial" w:cs="Arial"/>
        </w:rPr>
      </w:pPr>
      <w:r w:rsidRPr="00727496">
        <w:rPr>
          <w:rFonts w:ascii="Arial" w:hAnsi="Arial" w:cs="Arial"/>
          <w:bCs/>
        </w:rPr>
        <w:t>Adelantarse a su competencia.</w:t>
      </w:r>
    </w:p>
    <w:p w:rsidR="00227CAB" w:rsidRPr="00727496" w:rsidRDefault="00227CAB" w:rsidP="00227CAB">
      <w:pPr>
        <w:numPr>
          <w:ilvl w:val="0"/>
          <w:numId w:val="7"/>
        </w:numPr>
        <w:spacing w:line="360" w:lineRule="auto"/>
        <w:jc w:val="both"/>
        <w:rPr>
          <w:rFonts w:ascii="Arial" w:hAnsi="Arial" w:cs="Arial"/>
        </w:rPr>
      </w:pPr>
      <w:r w:rsidRPr="00727496">
        <w:rPr>
          <w:rFonts w:ascii="Arial" w:hAnsi="Arial" w:cs="Arial"/>
          <w:bCs/>
        </w:rPr>
        <w:t>Aumentar la visibilidad de su marca en Internet</w:t>
      </w:r>
      <w:r w:rsidRPr="00727496">
        <w:rPr>
          <w:rFonts w:ascii="Arial" w:hAnsi="Arial" w:cs="Arial"/>
        </w:rPr>
        <w:t xml:space="preserve"> por un largo periodo de tiempo.</w:t>
      </w:r>
    </w:p>
    <w:p w:rsidR="00227CAB" w:rsidRPr="00D24F8E" w:rsidRDefault="00227CAB" w:rsidP="00227CAB">
      <w:pPr>
        <w:numPr>
          <w:ilvl w:val="0"/>
          <w:numId w:val="7"/>
        </w:numPr>
        <w:spacing w:line="360" w:lineRule="auto"/>
        <w:jc w:val="both"/>
        <w:rPr>
          <w:rFonts w:ascii="Arial" w:hAnsi="Arial" w:cs="Arial"/>
        </w:rPr>
      </w:pPr>
      <w:r w:rsidRPr="00727496">
        <w:rPr>
          <w:rFonts w:ascii="Arial" w:hAnsi="Arial" w:cs="Arial"/>
          <w:bCs/>
        </w:rPr>
        <w:t>Incrementar sus ventas.</w:t>
      </w:r>
    </w:p>
    <w:p w:rsidR="00D24F8E" w:rsidRPr="00727496" w:rsidRDefault="00D24F8E" w:rsidP="00227CAB">
      <w:pPr>
        <w:numPr>
          <w:ilvl w:val="0"/>
          <w:numId w:val="7"/>
        </w:numPr>
        <w:spacing w:line="360" w:lineRule="auto"/>
        <w:jc w:val="both"/>
        <w:rPr>
          <w:rFonts w:ascii="Arial" w:hAnsi="Arial" w:cs="Arial"/>
        </w:rPr>
      </w:pPr>
    </w:p>
    <w:p w:rsidR="00227CAB" w:rsidRDefault="00227CAB" w:rsidP="00227CAB">
      <w:pPr>
        <w:spacing w:line="360" w:lineRule="auto"/>
        <w:rPr>
          <w:rFonts w:ascii="Arial" w:hAnsi="Arial" w:cs="Arial"/>
          <w:b/>
        </w:rPr>
      </w:pPr>
      <w:r w:rsidRPr="00727496">
        <w:rPr>
          <w:rFonts w:ascii="Arial" w:hAnsi="Arial" w:cs="Arial"/>
          <w:b/>
        </w:rPr>
        <w:t>Alta en buscadores:</w:t>
      </w:r>
      <w:r w:rsidRPr="00727496">
        <w:rPr>
          <w:rFonts w:ascii="Arial" w:hAnsi="Arial" w:cs="Arial"/>
          <w:b/>
        </w:rPr>
        <w:br/>
        <w:t>Análisis y gestión para un posicionamiento efectivo</w:t>
      </w:r>
    </w:p>
    <w:p w:rsidR="00227CAB" w:rsidRPr="00D24F8E" w:rsidRDefault="00227CAB" w:rsidP="00227CAB">
      <w:pPr>
        <w:rPr>
          <w:rFonts w:ascii="Arial" w:hAnsi="Arial" w:cs="Arial"/>
          <w:sz w:val="20"/>
          <w:szCs w:val="20"/>
        </w:rPr>
      </w:pPr>
      <w:r w:rsidRPr="00D24F8E">
        <w:rPr>
          <w:rFonts w:ascii="Arial" w:hAnsi="Arial" w:cs="Arial"/>
          <w:sz w:val="20"/>
          <w:szCs w:val="20"/>
        </w:rPr>
        <w:t>Grafico 1.5 % de Posicionamiento Efectivo</w:t>
      </w:r>
    </w:p>
    <w:p w:rsidR="00227CAB" w:rsidRDefault="00F52AEE" w:rsidP="00227CAB">
      <w:pPr>
        <w:spacing w:line="360" w:lineRule="auto"/>
        <w:jc w:val="both"/>
        <w:rPr>
          <w:rFonts w:ascii="Arial" w:hAnsi="Arial" w:cs="Arial"/>
        </w:rPr>
      </w:pPr>
      <w:r>
        <w:rPr>
          <w:noProof/>
        </w:rPr>
        <w:drawing>
          <wp:anchor distT="0" distB="0" distL="114300" distR="114300" simplePos="0" relativeHeight="251657728" behindDoc="1" locked="0" layoutInCell="1" allowOverlap="1">
            <wp:simplePos x="0" y="0"/>
            <wp:positionH relativeFrom="column">
              <wp:posOffset>0</wp:posOffset>
            </wp:positionH>
            <wp:positionV relativeFrom="paragraph">
              <wp:posOffset>55245</wp:posOffset>
            </wp:positionV>
            <wp:extent cx="2449830" cy="1828800"/>
            <wp:effectExtent l="19050" t="0" r="7620" b="0"/>
            <wp:wrapTight wrapText="bothSides">
              <wp:wrapPolygon edited="0">
                <wp:start x="-168" y="0"/>
                <wp:lineTo x="-168" y="21375"/>
                <wp:lineTo x="21667" y="21375"/>
                <wp:lineTo x="21667" y="0"/>
                <wp:lineTo x="-168" y="0"/>
              </wp:wrapPolygon>
            </wp:wrapTight>
            <wp:docPr id="30" name="Imagen 5" descr="Gestión de campañas de ban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stión de campañas de banners"/>
                    <pic:cNvPicPr>
                      <a:picLocks noChangeAspect="1" noChangeArrowheads="1"/>
                    </pic:cNvPicPr>
                  </pic:nvPicPr>
                  <pic:blipFill>
                    <a:blip r:embed="rId13" r:link="rId14"/>
                    <a:srcRect/>
                    <a:stretch>
                      <a:fillRect/>
                    </a:stretch>
                  </pic:blipFill>
                  <pic:spPr bwMode="auto">
                    <a:xfrm>
                      <a:off x="0" y="0"/>
                      <a:ext cx="2449830" cy="1828800"/>
                    </a:xfrm>
                    <a:prstGeom prst="rect">
                      <a:avLst/>
                    </a:prstGeom>
                    <a:noFill/>
                    <a:ln w="9525">
                      <a:noFill/>
                      <a:miter lim="800000"/>
                      <a:headEnd/>
                      <a:tailEnd/>
                    </a:ln>
                  </pic:spPr>
                </pic:pic>
              </a:graphicData>
            </a:graphic>
          </wp:anchor>
        </w:drawing>
      </w:r>
      <w:r w:rsidR="00227CAB" w:rsidRPr="00727496">
        <w:rPr>
          <w:rFonts w:ascii="Arial" w:hAnsi="Arial" w:cs="Arial"/>
        </w:rPr>
        <w:t>Alta manual en los buscadores más importantes para la audiencia de los usuarios.</w:t>
      </w:r>
      <w:r w:rsidR="00227CAB">
        <w:rPr>
          <w:rFonts w:ascii="Arial" w:hAnsi="Arial" w:cs="Arial"/>
        </w:rPr>
        <w:t xml:space="preserve"> </w:t>
      </w:r>
      <w:r w:rsidR="00227CAB" w:rsidRPr="00727496">
        <w:rPr>
          <w:rFonts w:ascii="Arial" w:hAnsi="Arial" w:cs="Arial"/>
        </w:rPr>
        <w:t xml:space="preserve">Generación y envío de metatags, títulos y descripciones más adecuados para que sean reconocidos por los buscadores cuando los cibernautas estén conectados a </w:t>
      </w:r>
      <w:smartTag w:uri="urn:schemas-microsoft-com:office:smarttags" w:element="PersonName">
        <w:smartTagPr>
          <w:attr w:name="ProductID" w:val="la Web"/>
        </w:smartTagPr>
        <w:r w:rsidR="00227CAB" w:rsidRPr="00727496">
          <w:rPr>
            <w:rFonts w:ascii="Arial" w:hAnsi="Arial" w:cs="Arial"/>
          </w:rPr>
          <w:t>la Web</w:t>
        </w:r>
      </w:smartTag>
      <w:r w:rsidR="00227CAB" w:rsidRPr="00727496">
        <w:rPr>
          <w:rFonts w:ascii="Arial" w:hAnsi="Arial" w:cs="Arial"/>
        </w:rPr>
        <w:t xml:space="preserve"> o utilicen la keyword.</w:t>
      </w:r>
    </w:p>
    <w:p w:rsidR="00227CAB" w:rsidRPr="00D24F8E" w:rsidRDefault="00227CAB" w:rsidP="00227CAB">
      <w:pPr>
        <w:spacing w:line="360" w:lineRule="auto"/>
        <w:jc w:val="both"/>
        <w:rPr>
          <w:rFonts w:ascii="Arial" w:hAnsi="Arial" w:cs="Arial"/>
          <w:b/>
          <w:color w:val="FF6600"/>
          <w:sz w:val="20"/>
          <w:szCs w:val="20"/>
        </w:rPr>
      </w:pPr>
      <w:r w:rsidRPr="00D24F8E">
        <w:rPr>
          <w:rFonts w:ascii="Arial" w:hAnsi="Arial" w:cs="Arial"/>
          <w:sz w:val="20"/>
          <w:szCs w:val="20"/>
        </w:rPr>
        <w:t xml:space="preserve">Fuente: Cerotec Studios.                               </w:t>
      </w:r>
    </w:p>
    <w:p w:rsidR="00227CAB" w:rsidRDefault="00227CAB" w:rsidP="00227CAB">
      <w:pPr>
        <w:keepLines/>
        <w:spacing w:line="360" w:lineRule="auto"/>
        <w:jc w:val="both"/>
        <w:rPr>
          <w:rFonts w:ascii="Arial" w:hAnsi="Arial" w:cs="Arial"/>
        </w:rPr>
      </w:pPr>
      <w:r>
        <w:rPr>
          <w:rFonts w:ascii="Arial" w:hAnsi="Arial" w:cs="Arial"/>
        </w:rPr>
        <w:t xml:space="preserve">                                                            </w:t>
      </w:r>
      <w:r w:rsidRPr="00727496">
        <w:rPr>
          <w:rFonts w:ascii="Arial" w:hAnsi="Arial" w:cs="Arial"/>
        </w:rPr>
        <w:t>Mantenimiento continuo: En Storm Estudios realizaremos actualizaciones continuas de los datos de su página Web en los buscadores, volviendo a dar de alta la página Web si fuera necesario.</w:t>
      </w:r>
    </w:p>
    <w:p w:rsidR="00227CAB" w:rsidRPr="00727496" w:rsidRDefault="00227CAB" w:rsidP="00227CAB">
      <w:pPr>
        <w:keepLines/>
        <w:spacing w:line="360" w:lineRule="auto"/>
        <w:jc w:val="both"/>
        <w:rPr>
          <w:rFonts w:ascii="Arial" w:hAnsi="Arial" w:cs="Arial"/>
        </w:rPr>
      </w:pPr>
    </w:p>
    <w:p w:rsidR="00227CAB" w:rsidRDefault="00227CAB" w:rsidP="00227CAB">
      <w:pPr>
        <w:spacing w:line="360" w:lineRule="auto"/>
        <w:rPr>
          <w:rFonts w:ascii="Arial" w:hAnsi="Arial" w:cs="Arial"/>
          <w:b/>
          <w:bCs/>
        </w:rPr>
      </w:pPr>
      <w:r w:rsidRPr="00727496">
        <w:rPr>
          <w:rFonts w:ascii="Arial" w:hAnsi="Arial" w:cs="Arial"/>
          <w:b/>
          <w:bCs/>
        </w:rPr>
        <w:t>Gestión de campañas de E-mail Marketing</w:t>
      </w:r>
      <w:r w:rsidRPr="00727496">
        <w:rPr>
          <w:rFonts w:ascii="Arial" w:hAnsi="Arial" w:cs="Arial"/>
          <w:b/>
          <w:bCs/>
        </w:rPr>
        <w:br/>
        <w:t>Divulgación a través de Mailing electrónico</w:t>
      </w:r>
    </w:p>
    <w:p w:rsidR="00227CAB" w:rsidRDefault="00227CAB" w:rsidP="00227CAB">
      <w:pPr>
        <w:spacing w:line="360" w:lineRule="auto"/>
        <w:jc w:val="both"/>
        <w:rPr>
          <w:rFonts w:ascii="Arial" w:hAnsi="Arial" w:cs="Arial"/>
          <w:bCs/>
        </w:rPr>
      </w:pPr>
      <w:r w:rsidRPr="00727496">
        <w:rPr>
          <w:rFonts w:ascii="Arial" w:hAnsi="Arial" w:cs="Arial"/>
        </w:rPr>
        <w:t xml:space="preserve">De a conocer su página Web, producto, servicio, promoción, o cualquier otra información que la empresa desee comunicar de manera selectiva, o masiva, a través del correo electrónico.  </w:t>
      </w:r>
      <w:r w:rsidRPr="00727496">
        <w:rPr>
          <w:rFonts w:ascii="Arial" w:hAnsi="Arial" w:cs="Arial"/>
          <w:bCs/>
        </w:rPr>
        <w:t>Cree emails y newsletters profesionales como medio de promoción de su empresa.</w:t>
      </w:r>
    </w:p>
    <w:p w:rsidR="00227CAB" w:rsidRPr="00D24F8E" w:rsidRDefault="00227CAB" w:rsidP="00227CAB">
      <w:pPr>
        <w:spacing w:line="360" w:lineRule="auto"/>
        <w:rPr>
          <w:rFonts w:ascii="Arial" w:hAnsi="Arial" w:cs="Arial"/>
          <w:sz w:val="20"/>
          <w:szCs w:val="20"/>
        </w:rPr>
      </w:pPr>
      <w:r w:rsidRPr="00D24F8E">
        <w:rPr>
          <w:rFonts w:ascii="Arial" w:hAnsi="Arial" w:cs="Arial"/>
          <w:sz w:val="20"/>
          <w:szCs w:val="20"/>
        </w:rPr>
        <w:lastRenderedPageBreak/>
        <w:t>Grafico 1.6 Evolución del % de Empresas que realizan Comercio Electrónico</w:t>
      </w:r>
    </w:p>
    <w:p w:rsidR="00227CAB" w:rsidRDefault="00F52AEE" w:rsidP="00227CAB">
      <w:pPr>
        <w:spacing w:line="360" w:lineRule="auto"/>
        <w:jc w:val="both"/>
        <w:rPr>
          <w:rFonts w:ascii="Arial" w:hAnsi="Arial" w:cs="Arial"/>
        </w:rPr>
      </w:pPr>
      <w:r>
        <w:rPr>
          <w:noProof/>
        </w:rPr>
        <w:drawing>
          <wp:anchor distT="0" distB="0" distL="114300" distR="114300" simplePos="0" relativeHeight="251654656" behindDoc="1" locked="0" layoutInCell="1" allowOverlap="1">
            <wp:simplePos x="0" y="0"/>
            <wp:positionH relativeFrom="column">
              <wp:posOffset>0</wp:posOffset>
            </wp:positionH>
            <wp:positionV relativeFrom="paragraph">
              <wp:posOffset>9525</wp:posOffset>
            </wp:positionV>
            <wp:extent cx="3133725" cy="2538095"/>
            <wp:effectExtent l="19050" t="0" r="9525" b="0"/>
            <wp:wrapTight wrapText="bothSides">
              <wp:wrapPolygon edited="0">
                <wp:start x="-131" y="0"/>
                <wp:lineTo x="-131" y="21400"/>
                <wp:lineTo x="21666" y="21400"/>
                <wp:lineTo x="21666" y="0"/>
                <wp:lineTo x="-131" y="0"/>
              </wp:wrapPolygon>
            </wp:wrapTight>
            <wp:docPr id="29" name="Imagen 6" descr="Evolución de empresas que realizan comercio eléctron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volución de empresas que realizan comercio eléctronico"/>
                    <pic:cNvPicPr>
                      <a:picLocks noChangeAspect="1" noChangeArrowheads="1"/>
                    </pic:cNvPicPr>
                  </pic:nvPicPr>
                  <pic:blipFill>
                    <a:blip r:embed="rId15" r:link="rId16"/>
                    <a:srcRect/>
                    <a:stretch>
                      <a:fillRect/>
                    </a:stretch>
                  </pic:blipFill>
                  <pic:spPr bwMode="auto">
                    <a:xfrm>
                      <a:off x="0" y="0"/>
                      <a:ext cx="3133725" cy="2538095"/>
                    </a:xfrm>
                    <a:prstGeom prst="rect">
                      <a:avLst/>
                    </a:prstGeom>
                    <a:noFill/>
                    <a:ln w="9525">
                      <a:noFill/>
                      <a:miter lim="800000"/>
                      <a:headEnd/>
                      <a:tailEnd/>
                    </a:ln>
                  </pic:spPr>
                </pic:pic>
              </a:graphicData>
            </a:graphic>
          </wp:anchor>
        </w:drawing>
      </w:r>
    </w:p>
    <w:p w:rsidR="00227CAB" w:rsidRDefault="00227CAB" w:rsidP="00227CAB">
      <w:pPr>
        <w:spacing w:line="360" w:lineRule="auto"/>
        <w:jc w:val="both"/>
        <w:rPr>
          <w:rFonts w:ascii="Arial" w:hAnsi="Arial" w:cs="Arial"/>
        </w:rPr>
      </w:pPr>
      <w:r w:rsidRPr="00727496">
        <w:rPr>
          <w:rFonts w:ascii="Arial" w:hAnsi="Arial" w:cs="Arial"/>
        </w:rPr>
        <w:t>Además serán tan fácil de usar que en pocos minutos lanzará su primera campaña de marketing online. Cree su Newsletter, cargue la lista de contactos, envíe y vea la respuesta de los destinatarios. Así de fácil.</w:t>
      </w:r>
    </w:p>
    <w:p w:rsidR="00227CAB" w:rsidRDefault="00227CAB" w:rsidP="00227CAB">
      <w:pPr>
        <w:spacing w:line="360" w:lineRule="auto"/>
        <w:jc w:val="both"/>
        <w:rPr>
          <w:rFonts w:ascii="Arial" w:hAnsi="Arial" w:cs="Arial"/>
        </w:rPr>
      </w:pPr>
    </w:p>
    <w:p w:rsidR="00227CAB" w:rsidRPr="00D24F8E" w:rsidRDefault="00227CAB" w:rsidP="00227CAB">
      <w:pPr>
        <w:spacing w:line="360" w:lineRule="auto"/>
        <w:jc w:val="both"/>
        <w:rPr>
          <w:rFonts w:ascii="Arial" w:hAnsi="Arial" w:cs="Arial"/>
          <w:sz w:val="20"/>
          <w:szCs w:val="20"/>
        </w:rPr>
      </w:pPr>
      <w:r w:rsidRPr="00D24F8E">
        <w:rPr>
          <w:rFonts w:ascii="Arial" w:hAnsi="Arial" w:cs="Arial"/>
          <w:sz w:val="20"/>
          <w:szCs w:val="20"/>
        </w:rPr>
        <w:t>Fuente: Cerotec Studios</w:t>
      </w:r>
    </w:p>
    <w:p w:rsidR="00227CAB" w:rsidRDefault="00227CAB" w:rsidP="00227CAB">
      <w:pPr>
        <w:spacing w:line="360" w:lineRule="auto"/>
        <w:rPr>
          <w:rFonts w:ascii="Arial" w:hAnsi="Arial" w:cs="Arial"/>
          <w:noProof/>
        </w:rPr>
      </w:pPr>
      <w:r w:rsidRPr="004D37F4">
        <w:rPr>
          <w:rFonts w:ascii="Arial" w:hAnsi="Arial" w:cs="Arial"/>
          <w:b/>
        </w:rPr>
        <w:t>Gestión de campañas de banners</w:t>
      </w:r>
      <w:r w:rsidRPr="004D37F4">
        <w:rPr>
          <w:rFonts w:ascii="Arial" w:hAnsi="Arial" w:cs="Arial"/>
          <w:b/>
        </w:rPr>
        <w:br/>
        <w:t>(WBM marketing)</w:t>
      </w:r>
      <w:r w:rsidRPr="004D37F4">
        <w:rPr>
          <w:rFonts w:ascii="Arial" w:hAnsi="Arial" w:cs="Arial"/>
          <w:noProof/>
        </w:rPr>
        <w:t xml:space="preserve"> </w:t>
      </w:r>
    </w:p>
    <w:p w:rsidR="00227CAB" w:rsidRPr="00D24F8E" w:rsidRDefault="00227CAB" w:rsidP="00227CAB">
      <w:pPr>
        <w:spacing w:line="360" w:lineRule="auto"/>
        <w:rPr>
          <w:rFonts w:ascii="Arial" w:hAnsi="Arial" w:cs="Arial"/>
          <w:sz w:val="20"/>
          <w:szCs w:val="20"/>
        </w:rPr>
      </w:pPr>
      <w:r w:rsidRPr="00D24F8E">
        <w:rPr>
          <w:rFonts w:ascii="Arial" w:hAnsi="Arial" w:cs="Arial"/>
          <w:sz w:val="20"/>
          <w:szCs w:val="20"/>
        </w:rPr>
        <w:t>Grafico 1.7 Banners Online</w:t>
      </w:r>
    </w:p>
    <w:p w:rsidR="00227CAB" w:rsidRDefault="00F52AEE" w:rsidP="00227CAB">
      <w:pPr>
        <w:spacing w:before="100" w:beforeAutospacing="1" w:after="100" w:afterAutospacing="1" w:line="360" w:lineRule="auto"/>
        <w:jc w:val="both"/>
        <w:rPr>
          <w:rFonts w:ascii="Arial" w:hAnsi="Arial" w:cs="Arial"/>
        </w:rPr>
      </w:pPr>
      <w:r>
        <w:rPr>
          <w:noProof/>
        </w:rPr>
        <w:drawing>
          <wp:anchor distT="0" distB="0" distL="114300" distR="114300" simplePos="0" relativeHeight="251655680" behindDoc="1" locked="0" layoutInCell="1" allowOverlap="1">
            <wp:simplePos x="0" y="0"/>
            <wp:positionH relativeFrom="column">
              <wp:posOffset>-3810</wp:posOffset>
            </wp:positionH>
            <wp:positionV relativeFrom="paragraph">
              <wp:posOffset>160655</wp:posOffset>
            </wp:positionV>
            <wp:extent cx="2861310" cy="2737485"/>
            <wp:effectExtent l="19050" t="0" r="0" b="0"/>
            <wp:wrapTight wrapText="bothSides">
              <wp:wrapPolygon edited="0">
                <wp:start x="-144" y="0"/>
                <wp:lineTo x="-144" y="21495"/>
                <wp:lineTo x="21571" y="21495"/>
                <wp:lineTo x="21571" y="0"/>
                <wp:lineTo x="-144" y="0"/>
              </wp:wrapPolygon>
            </wp:wrapTight>
            <wp:docPr id="28" name="Imagen 7"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 "/>
                    <pic:cNvPicPr>
                      <a:picLocks noChangeAspect="1" noChangeArrowheads="1"/>
                    </pic:cNvPicPr>
                  </pic:nvPicPr>
                  <pic:blipFill>
                    <a:blip r:embed="rId17" r:link="rId18"/>
                    <a:srcRect/>
                    <a:stretch>
                      <a:fillRect/>
                    </a:stretch>
                  </pic:blipFill>
                  <pic:spPr bwMode="auto">
                    <a:xfrm>
                      <a:off x="0" y="0"/>
                      <a:ext cx="2861310" cy="2737485"/>
                    </a:xfrm>
                    <a:prstGeom prst="rect">
                      <a:avLst/>
                    </a:prstGeom>
                    <a:noFill/>
                    <a:ln w="9525">
                      <a:noFill/>
                      <a:miter lim="800000"/>
                      <a:headEnd/>
                      <a:tailEnd/>
                    </a:ln>
                  </pic:spPr>
                </pic:pic>
              </a:graphicData>
            </a:graphic>
          </wp:anchor>
        </w:drawing>
      </w:r>
      <w:r w:rsidR="00227CAB" w:rsidRPr="00727496">
        <w:rPr>
          <w:rFonts w:ascii="Arial" w:hAnsi="Arial" w:cs="Arial"/>
        </w:rPr>
        <w:t xml:space="preserve">Planificaremos y gestionaremos su campaña de banners en Internet, seleccionando </w:t>
      </w:r>
      <w:r w:rsidR="00227CAB" w:rsidRPr="00727496">
        <w:rPr>
          <w:rFonts w:ascii="Arial" w:hAnsi="Arial" w:cs="Arial"/>
          <w:bCs/>
        </w:rPr>
        <w:t>los medios más apropiados y los recursos más innovadores, tecnológicos e interactivos.</w:t>
      </w:r>
      <w:r w:rsidR="00227CAB" w:rsidRPr="00727496">
        <w:rPr>
          <w:rFonts w:ascii="Arial" w:hAnsi="Arial" w:cs="Arial"/>
        </w:rPr>
        <w:t xml:space="preserve"> La campaña de marketing online le permitirá alcanzar a su público objetivo, impactar en él y </w:t>
      </w:r>
      <w:r w:rsidR="00227CAB">
        <w:rPr>
          <w:rFonts w:ascii="Arial" w:hAnsi="Arial" w:cs="Arial"/>
        </w:rPr>
        <w:t xml:space="preserve">                                               </w:t>
      </w:r>
      <w:r w:rsidR="00227CAB" w:rsidRPr="00727496">
        <w:rPr>
          <w:rFonts w:ascii="Arial" w:hAnsi="Arial" w:cs="Arial"/>
        </w:rPr>
        <w:t>provocar un comportamiento deseado.</w:t>
      </w:r>
    </w:p>
    <w:p w:rsidR="00227CAB" w:rsidRPr="00727496" w:rsidRDefault="00227CAB" w:rsidP="00227CAB">
      <w:pPr>
        <w:spacing w:line="360" w:lineRule="auto"/>
        <w:rPr>
          <w:rFonts w:ascii="Arial" w:hAnsi="Arial" w:cs="Arial"/>
        </w:rPr>
      </w:pPr>
      <w:r w:rsidRPr="00D24F8E">
        <w:rPr>
          <w:rFonts w:ascii="Arial" w:hAnsi="Arial" w:cs="Arial"/>
          <w:sz w:val="20"/>
          <w:szCs w:val="20"/>
        </w:rPr>
        <w:t>Fuente:  Cerotec  Studios.</w:t>
      </w:r>
      <w:r>
        <w:rPr>
          <w:rFonts w:ascii="Arial" w:hAnsi="Arial" w:cs="Arial"/>
        </w:rPr>
        <w:t xml:space="preserve">                                   </w:t>
      </w:r>
      <w:r w:rsidRPr="00727496">
        <w:rPr>
          <w:rFonts w:ascii="Arial" w:hAnsi="Arial" w:cs="Arial"/>
        </w:rPr>
        <w:t>Dé</w:t>
      </w:r>
      <w:r>
        <w:rPr>
          <w:rFonts w:ascii="Arial" w:hAnsi="Arial" w:cs="Arial"/>
        </w:rPr>
        <w:t xml:space="preserve"> </w:t>
      </w:r>
      <w:r w:rsidRPr="00727496">
        <w:rPr>
          <w:rFonts w:ascii="Arial" w:hAnsi="Arial" w:cs="Arial"/>
        </w:rPr>
        <w:t xml:space="preserve"> </w:t>
      </w:r>
      <w:r>
        <w:rPr>
          <w:rFonts w:ascii="Arial" w:hAnsi="Arial" w:cs="Arial"/>
        </w:rPr>
        <w:t xml:space="preserve"> </w:t>
      </w:r>
      <w:r w:rsidRPr="00727496">
        <w:rPr>
          <w:rFonts w:ascii="Arial" w:hAnsi="Arial" w:cs="Arial"/>
        </w:rPr>
        <w:t xml:space="preserve">a </w:t>
      </w:r>
      <w:r>
        <w:rPr>
          <w:rFonts w:ascii="Arial" w:hAnsi="Arial" w:cs="Arial"/>
        </w:rPr>
        <w:t xml:space="preserve">  </w:t>
      </w:r>
      <w:r w:rsidRPr="00727496">
        <w:rPr>
          <w:rFonts w:ascii="Arial" w:hAnsi="Arial" w:cs="Arial"/>
        </w:rPr>
        <w:t>conocer</w:t>
      </w:r>
      <w:r>
        <w:rPr>
          <w:rFonts w:ascii="Arial" w:hAnsi="Arial" w:cs="Arial"/>
        </w:rPr>
        <w:t xml:space="preserve">  </w:t>
      </w:r>
      <w:r w:rsidRPr="00727496">
        <w:rPr>
          <w:rFonts w:ascii="Arial" w:hAnsi="Arial" w:cs="Arial"/>
        </w:rPr>
        <w:t xml:space="preserve"> su</w:t>
      </w:r>
      <w:r>
        <w:rPr>
          <w:rFonts w:ascii="Arial" w:hAnsi="Arial" w:cs="Arial"/>
        </w:rPr>
        <w:t xml:space="preserve">   </w:t>
      </w:r>
      <w:r w:rsidRPr="00727496">
        <w:rPr>
          <w:rFonts w:ascii="Arial" w:hAnsi="Arial" w:cs="Arial"/>
        </w:rPr>
        <w:t xml:space="preserve"> marca</w:t>
      </w:r>
      <w:r>
        <w:rPr>
          <w:rFonts w:ascii="Arial" w:hAnsi="Arial" w:cs="Arial"/>
        </w:rPr>
        <w:t xml:space="preserve">  </w:t>
      </w:r>
      <w:r w:rsidRPr="00727496">
        <w:rPr>
          <w:rFonts w:ascii="Arial" w:hAnsi="Arial" w:cs="Arial"/>
        </w:rPr>
        <w:t xml:space="preserve"> en Internet de forma masiva, fidelice a su público</w:t>
      </w:r>
      <w:r>
        <w:rPr>
          <w:rFonts w:ascii="Arial" w:hAnsi="Arial" w:cs="Arial"/>
        </w:rPr>
        <w:t xml:space="preserve"> </w:t>
      </w:r>
      <w:r w:rsidRPr="00727496">
        <w:rPr>
          <w:rFonts w:ascii="Arial" w:hAnsi="Arial" w:cs="Arial"/>
        </w:rPr>
        <w:t xml:space="preserve"> objetivo, </w:t>
      </w:r>
      <w:r>
        <w:rPr>
          <w:rFonts w:ascii="Arial" w:hAnsi="Arial" w:cs="Arial"/>
        </w:rPr>
        <w:t xml:space="preserve"> </w:t>
      </w:r>
      <w:r w:rsidRPr="00727496">
        <w:rPr>
          <w:rFonts w:ascii="Arial" w:hAnsi="Arial" w:cs="Arial"/>
        </w:rPr>
        <w:t>realice promociones especiales, cree</w:t>
      </w:r>
      <w:r>
        <w:rPr>
          <w:rFonts w:ascii="Arial" w:hAnsi="Arial" w:cs="Arial"/>
        </w:rPr>
        <w:t xml:space="preserve"> </w:t>
      </w:r>
      <w:r w:rsidRPr="00727496">
        <w:rPr>
          <w:rFonts w:ascii="Arial" w:hAnsi="Arial" w:cs="Arial"/>
        </w:rPr>
        <w:t xml:space="preserve"> un</w:t>
      </w:r>
      <w:r>
        <w:rPr>
          <w:rFonts w:ascii="Arial" w:hAnsi="Arial" w:cs="Arial"/>
        </w:rPr>
        <w:t xml:space="preserve"> </w:t>
      </w:r>
      <w:r w:rsidRPr="00727496">
        <w:rPr>
          <w:rFonts w:ascii="Arial" w:hAnsi="Arial" w:cs="Arial"/>
        </w:rPr>
        <w:t xml:space="preserve"> microsite o</w:t>
      </w:r>
      <w:r>
        <w:rPr>
          <w:rFonts w:ascii="Arial" w:hAnsi="Arial" w:cs="Arial"/>
        </w:rPr>
        <w:t xml:space="preserve"> </w:t>
      </w:r>
      <w:r w:rsidRPr="00727496">
        <w:rPr>
          <w:rFonts w:ascii="Arial" w:hAnsi="Arial" w:cs="Arial"/>
        </w:rPr>
        <w:t xml:space="preserve"> recurra </w:t>
      </w:r>
      <w:r>
        <w:rPr>
          <w:rFonts w:ascii="Arial" w:hAnsi="Arial" w:cs="Arial"/>
        </w:rPr>
        <w:t xml:space="preserve"> </w:t>
      </w:r>
      <w:r w:rsidRPr="00727496">
        <w:rPr>
          <w:rFonts w:ascii="Arial" w:hAnsi="Arial" w:cs="Arial"/>
        </w:rPr>
        <w:t>a nuestras</w:t>
      </w:r>
      <w:r>
        <w:rPr>
          <w:rFonts w:ascii="Arial" w:hAnsi="Arial" w:cs="Arial"/>
        </w:rPr>
        <w:t xml:space="preserve"> </w:t>
      </w:r>
      <w:r w:rsidRPr="00727496">
        <w:rPr>
          <w:rFonts w:ascii="Arial" w:hAnsi="Arial" w:cs="Arial"/>
        </w:rPr>
        <w:t xml:space="preserve"> técnicas más atrevidas. Sin duda </w:t>
      </w:r>
      <w:r w:rsidRPr="00727496">
        <w:rPr>
          <w:rFonts w:ascii="Arial" w:hAnsi="Arial" w:cs="Arial"/>
          <w:bCs/>
        </w:rPr>
        <w:t>conseguirá generar nuevas visitas Web y aumentar las ventas.</w:t>
      </w:r>
      <w:r w:rsidRPr="00727496">
        <w:rPr>
          <w:rFonts w:ascii="Arial" w:hAnsi="Arial" w:cs="Arial"/>
        </w:rPr>
        <w:t xml:space="preserve"> </w:t>
      </w:r>
    </w:p>
    <w:p w:rsidR="00227CAB" w:rsidRPr="004D37F4" w:rsidRDefault="00227CAB" w:rsidP="00227CAB">
      <w:pPr>
        <w:spacing w:line="360" w:lineRule="auto"/>
        <w:rPr>
          <w:rFonts w:ascii="Arial" w:hAnsi="Arial" w:cs="Arial"/>
          <w:b/>
        </w:rPr>
      </w:pPr>
      <w:r w:rsidRPr="004D37F4">
        <w:rPr>
          <w:rFonts w:ascii="Arial" w:hAnsi="Arial" w:cs="Arial"/>
          <w:b/>
        </w:rPr>
        <w:lastRenderedPageBreak/>
        <w:t>Publicidad Gráfica.</w:t>
      </w:r>
    </w:p>
    <w:p w:rsidR="00227CAB" w:rsidRPr="00727496" w:rsidRDefault="00227CAB" w:rsidP="00227CAB">
      <w:pPr>
        <w:spacing w:line="360" w:lineRule="auto"/>
        <w:jc w:val="both"/>
        <w:rPr>
          <w:rFonts w:ascii="Arial" w:hAnsi="Arial" w:cs="Arial"/>
        </w:rPr>
      </w:pPr>
      <w:r w:rsidRPr="00727496">
        <w:rPr>
          <w:rFonts w:ascii="Arial" w:hAnsi="Arial" w:cs="Arial"/>
        </w:rPr>
        <w:t>Ofrecemos servicios de publicidad gráfica de forma individualizada o en forma de campañas publicitarias. Una campaña es una serie de piezas de publicidad intrínsecamente relacionadas que tienen como objetivo, dar un mensaje común y consistente a un público determinado en un periodo de tiempo. Por ello, se compone de varias piezas publicitarias que siguen la misma estrategia y concepto creativo e interactúan en un determinado periodo para conseguir el mismo objetivo.</w:t>
      </w:r>
    </w:p>
    <w:p w:rsidR="00227CAB" w:rsidRPr="004D37F4" w:rsidRDefault="00227CAB" w:rsidP="00227CAB">
      <w:pPr>
        <w:spacing w:line="360" w:lineRule="auto"/>
        <w:jc w:val="both"/>
        <w:rPr>
          <w:rFonts w:ascii="Arial" w:hAnsi="Arial" w:cs="Arial"/>
        </w:rPr>
      </w:pPr>
      <w:r w:rsidRPr="00727496">
        <w:rPr>
          <w:rFonts w:ascii="Arial" w:hAnsi="Arial" w:cs="Arial"/>
        </w:rPr>
        <w:t>En Storm pensamos que una campaña exitosa es aquella que provoca decisiones de compra en el consumidor, por ello ponemos especial interés en conocer cuales son las necesidades de los consumidores meta para darles lo que quieren.</w:t>
      </w:r>
    </w:p>
    <w:p w:rsidR="00227CAB" w:rsidRPr="00727496" w:rsidRDefault="00227CAB" w:rsidP="00227CAB">
      <w:pPr>
        <w:spacing w:line="360" w:lineRule="auto"/>
        <w:jc w:val="both"/>
        <w:rPr>
          <w:rFonts w:ascii="Arial" w:hAnsi="Arial" w:cs="Arial"/>
        </w:rPr>
      </w:pPr>
      <w:r w:rsidRPr="00727496">
        <w:rPr>
          <w:rFonts w:ascii="Arial" w:hAnsi="Arial" w:cs="Arial"/>
        </w:rPr>
        <w:t>Servicios de publicidad gráfica</w:t>
      </w:r>
      <w:r>
        <w:rPr>
          <w:rFonts w:ascii="Arial" w:hAnsi="Arial" w:cs="Arial"/>
        </w:rPr>
        <w:t>:</w:t>
      </w:r>
    </w:p>
    <w:p w:rsidR="00227CAB" w:rsidRPr="004D37F4" w:rsidRDefault="00227CAB" w:rsidP="00227CAB">
      <w:pPr>
        <w:spacing w:line="360" w:lineRule="auto"/>
        <w:jc w:val="both"/>
        <w:rPr>
          <w:rFonts w:ascii="Arial" w:hAnsi="Arial" w:cs="Arial"/>
          <w:b/>
        </w:rPr>
      </w:pPr>
      <w:r w:rsidRPr="004D37F4">
        <w:rPr>
          <w:rFonts w:ascii="Arial" w:hAnsi="Arial" w:cs="Arial"/>
          <w:b/>
        </w:rPr>
        <w:t>Anuncios de pantallas interactivas</w:t>
      </w:r>
    </w:p>
    <w:p w:rsidR="00227CAB" w:rsidRPr="00727496" w:rsidRDefault="00227CAB" w:rsidP="00227CAB">
      <w:pPr>
        <w:spacing w:line="360" w:lineRule="auto"/>
        <w:jc w:val="both"/>
        <w:rPr>
          <w:rFonts w:ascii="Arial" w:hAnsi="Arial" w:cs="Arial"/>
        </w:rPr>
      </w:pPr>
      <w:r w:rsidRPr="00727496">
        <w:rPr>
          <w:rFonts w:ascii="Arial" w:hAnsi="Arial" w:cs="Arial"/>
        </w:rPr>
        <w:t>Los últimos estudios demuestran nuevas tendencias en los hábitos de compra. Dependiendo del producto/servicio, hasta un 90% de las decisiones de compra se realizan en el punto de venta. Por este motivo, la publicidad interactiva o a través de los medios dirigidos en el punto de venta se ha convertido en un valor en alza. Existen numerosas iniciativas de pantallas interactivas / pasivas en sucursales bancarias, supermercados, hoteles, etc. Existen numerosas nuevas soluciones software de publicidad interactiva. Dichas soluciones permiten a los gestores de los circuitos gestionar cientos de puntos de ventas desde un entorno Web, y automatizar la creación y envío de contenidos multimedia publicitarios.</w:t>
      </w:r>
    </w:p>
    <w:p w:rsidR="00227CAB" w:rsidRDefault="00227CAB" w:rsidP="00227CAB">
      <w:pPr>
        <w:spacing w:line="360" w:lineRule="auto"/>
        <w:jc w:val="both"/>
        <w:rPr>
          <w:rFonts w:ascii="Arial" w:hAnsi="Arial" w:cs="Arial"/>
          <w:bCs/>
          <w:kern w:val="36"/>
        </w:rPr>
      </w:pPr>
    </w:p>
    <w:p w:rsidR="00227CAB" w:rsidRPr="00727496" w:rsidRDefault="00227CAB" w:rsidP="00227CAB">
      <w:pPr>
        <w:spacing w:line="360" w:lineRule="auto"/>
        <w:jc w:val="both"/>
        <w:rPr>
          <w:rFonts w:ascii="Arial" w:hAnsi="Arial" w:cs="Arial"/>
          <w:bCs/>
          <w:kern w:val="36"/>
        </w:rPr>
      </w:pPr>
      <w:r w:rsidRPr="00727496">
        <w:rPr>
          <w:rFonts w:ascii="Arial" w:hAnsi="Arial" w:cs="Arial"/>
          <w:bCs/>
          <w:kern w:val="36"/>
        </w:rPr>
        <w:t>Otros servicios que ofrecemos son:</w:t>
      </w:r>
    </w:p>
    <w:p w:rsidR="00227CAB" w:rsidRPr="004D37F4" w:rsidRDefault="00227CAB" w:rsidP="00227CAB">
      <w:pPr>
        <w:spacing w:line="360" w:lineRule="auto"/>
        <w:jc w:val="both"/>
        <w:rPr>
          <w:rFonts w:ascii="Arial" w:hAnsi="Arial" w:cs="Arial"/>
          <w:b/>
        </w:rPr>
      </w:pPr>
      <w:r w:rsidRPr="004D37F4">
        <w:rPr>
          <w:rFonts w:ascii="Arial" w:hAnsi="Arial" w:cs="Arial"/>
          <w:b/>
        </w:rPr>
        <w:t>Campañas de Publicidad.</w:t>
      </w:r>
    </w:p>
    <w:p w:rsidR="00227CAB" w:rsidRPr="00727496" w:rsidRDefault="00227CAB" w:rsidP="00227CAB">
      <w:pPr>
        <w:spacing w:line="360" w:lineRule="auto"/>
        <w:jc w:val="both"/>
        <w:rPr>
          <w:rFonts w:ascii="Arial" w:hAnsi="Arial" w:cs="Arial"/>
        </w:rPr>
      </w:pPr>
      <w:r w:rsidRPr="00727496">
        <w:rPr>
          <w:rFonts w:ascii="Arial" w:hAnsi="Arial" w:cs="Arial"/>
        </w:rPr>
        <w:t>En Storm Ofrecemos un conjunto de servicios orientados a cumplir numerosos objetivos de marketing.</w:t>
      </w:r>
    </w:p>
    <w:p w:rsidR="00227CAB" w:rsidRPr="00727496" w:rsidRDefault="00227CAB" w:rsidP="00227CAB">
      <w:pPr>
        <w:spacing w:line="360" w:lineRule="auto"/>
        <w:jc w:val="both"/>
        <w:rPr>
          <w:rFonts w:ascii="Arial" w:hAnsi="Arial" w:cs="Arial"/>
        </w:rPr>
      </w:pPr>
      <w:r w:rsidRPr="00727496">
        <w:rPr>
          <w:rFonts w:ascii="Arial" w:hAnsi="Arial" w:cs="Arial"/>
        </w:rPr>
        <w:lastRenderedPageBreak/>
        <w:t>Nos encargamos de diseñar, planificar y gestionar campañas publicitarias de acuerdo a sus necesidades de comunicación de la marca y el target al que  dirigen sus productos o servicios</w:t>
      </w:r>
      <w:r>
        <w:rPr>
          <w:rFonts w:ascii="Arial" w:hAnsi="Arial" w:cs="Arial"/>
        </w:rPr>
        <w:t>.</w:t>
      </w:r>
    </w:p>
    <w:p w:rsidR="00227CAB" w:rsidRPr="00727496" w:rsidRDefault="00227CAB" w:rsidP="00227CAB">
      <w:pPr>
        <w:spacing w:line="360" w:lineRule="auto"/>
        <w:jc w:val="both"/>
        <w:rPr>
          <w:rFonts w:ascii="Arial" w:hAnsi="Arial" w:cs="Arial"/>
        </w:rPr>
      </w:pPr>
      <w:r w:rsidRPr="00727496">
        <w:rPr>
          <w:rFonts w:ascii="Arial" w:hAnsi="Arial" w:cs="Arial"/>
        </w:rPr>
        <w:t>Servicios y etapas de la campaña</w:t>
      </w:r>
      <w:r>
        <w:rPr>
          <w:rFonts w:ascii="Arial" w:hAnsi="Arial" w:cs="Arial"/>
        </w:rPr>
        <w:t>:</w:t>
      </w:r>
    </w:p>
    <w:p w:rsidR="00227CAB" w:rsidRPr="00727496" w:rsidRDefault="00227CAB" w:rsidP="00227CAB">
      <w:pPr>
        <w:numPr>
          <w:ilvl w:val="0"/>
          <w:numId w:val="4"/>
        </w:numPr>
        <w:spacing w:line="360" w:lineRule="auto"/>
        <w:jc w:val="both"/>
        <w:rPr>
          <w:rFonts w:ascii="Arial" w:hAnsi="Arial" w:cs="Arial"/>
        </w:rPr>
      </w:pPr>
      <w:r w:rsidRPr="00727496">
        <w:rPr>
          <w:rFonts w:ascii="Arial" w:hAnsi="Arial" w:cs="Arial"/>
        </w:rPr>
        <w:t>Fijación de los objetivos: ofrecemos un servicio de asesoramiento y reunión con el cliente para conocer a la perfección los objetivos perseguidos por la compañía y así establecer una campaña basada en las necesidades que deseen queden cubiertas.</w:t>
      </w:r>
    </w:p>
    <w:p w:rsidR="00227CAB" w:rsidRPr="00727496" w:rsidRDefault="00227CAB" w:rsidP="00227CAB">
      <w:pPr>
        <w:numPr>
          <w:ilvl w:val="0"/>
          <w:numId w:val="4"/>
        </w:numPr>
        <w:spacing w:line="360" w:lineRule="auto"/>
        <w:jc w:val="both"/>
        <w:rPr>
          <w:rFonts w:ascii="Arial" w:hAnsi="Arial" w:cs="Arial"/>
        </w:rPr>
      </w:pPr>
      <w:r w:rsidRPr="00727496">
        <w:rPr>
          <w:rFonts w:ascii="Arial" w:hAnsi="Arial" w:cs="Arial"/>
        </w:rPr>
        <w:t>Realización de briefings: llevar a cabo en colaboración con el cliente un briefing en el que establece las pautas básicas sobre objetivos, estrategias y necesidades de la compañía para transformarlo en estrategias de comunicación efectivas.</w:t>
      </w:r>
    </w:p>
    <w:p w:rsidR="00227CAB" w:rsidRPr="00727496" w:rsidRDefault="00227CAB" w:rsidP="00227CAB">
      <w:pPr>
        <w:numPr>
          <w:ilvl w:val="0"/>
          <w:numId w:val="4"/>
        </w:numPr>
        <w:spacing w:line="360" w:lineRule="auto"/>
        <w:jc w:val="both"/>
        <w:rPr>
          <w:rFonts w:ascii="Arial" w:hAnsi="Arial" w:cs="Arial"/>
        </w:rPr>
      </w:pPr>
      <w:r w:rsidRPr="00727496">
        <w:rPr>
          <w:rFonts w:ascii="Arial" w:hAnsi="Arial" w:cs="Arial"/>
        </w:rPr>
        <w:t>Propuesta base: una vez analizado el briefing, destacamos los beneficios del producto-servicio sobre los que debe girar la campaña y comenzamos a idear el concepto creativo y el eje de al campaña.</w:t>
      </w:r>
    </w:p>
    <w:p w:rsidR="00227CAB" w:rsidRPr="00727496" w:rsidRDefault="00227CAB" w:rsidP="00227CAB">
      <w:pPr>
        <w:numPr>
          <w:ilvl w:val="0"/>
          <w:numId w:val="4"/>
        </w:numPr>
        <w:spacing w:line="360" w:lineRule="auto"/>
        <w:jc w:val="both"/>
        <w:rPr>
          <w:rFonts w:ascii="Arial" w:hAnsi="Arial" w:cs="Arial"/>
        </w:rPr>
      </w:pPr>
      <w:r w:rsidRPr="00727496">
        <w:rPr>
          <w:rFonts w:ascii="Arial" w:hAnsi="Arial" w:cs="Arial"/>
        </w:rPr>
        <w:t>Elaboración del mensaje: fijaremos como vamos a expresar aquello que consideramos vital en los puntos anteriores. Nuestro equipo de creativos le mostrará de que forma llegará su producto o servicio al público objetivo.</w:t>
      </w:r>
    </w:p>
    <w:p w:rsidR="00227CAB" w:rsidRPr="00727496" w:rsidRDefault="00227CAB" w:rsidP="00227CAB">
      <w:pPr>
        <w:numPr>
          <w:ilvl w:val="0"/>
          <w:numId w:val="4"/>
        </w:numPr>
        <w:spacing w:line="360" w:lineRule="auto"/>
        <w:jc w:val="both"/>
        <w:rPr>
          <w:rFonts w:ascii="Arial" w:hAnsi="Arial" w:cs="Arial"/>
        </w:rPr>
      </w:pPr>
      <w:r w:rsidRPr="00727496">
        <w:rPr>
          <w:rFonts w:ascii="Arial" w:hAnsi="Arial" w:cs="Arial"/>
        </w:rPr>
        <w:t>Realización de las artes finales: le garantizamos el uso de las últimas tecnologías y tendencia en diseño aplicadas a cada medio empleado en la campaña. Este proceso se llevará a cabo con la campaña aprobada, y según el presupuesto.</w:t>
      </w:r>
    </w:p>
    <w:p w:rsidR="00227CAB" w:rsidRPr="00727496" w:rsidRDefault="00227CAB" w:rsidP="00227CAB">
      <w:pPr>
        <w:numPr>
          <w:ilvl w:val="0"/>
          <w:numId w:val="4"/>
        </w:numPr>
        <w:spacing w:line="360" w:lineRule="auto"/>
        <w:jc w:val="both"/>
        <w:rPr>
          <w:rFonts w:ascii="Arial" w:hAnsi="Arial" w:cs="Arial"/>
        </w:rPr>
      </w:pPr>
      <w:r w:rsidRPr="00727496">
        <w:rPr>
          <w:rFonts w:ascii="Arial" w:hAnsi="Arial" w:cs="Arial"/>
        </w:rPr>
        <w:t>Elaboración del plan de medios: realizamos un informe en el que se establecen a través de qué soportes vamos a llegar al público objetivo de la forma más rentable y más eficaz.</w:t>
      </w:r>
    </w:p>
    <w:p w:rsidR="00227CAB" w:rsidRPr="00727496" w:rsidRDefault="00227CAB" w:rsidP="00227CAB">
      <w:pPr>
        <w:numPr>
          <w:ilvl w:val="0"/>
          <w:numId w:val="4"/>
        </w:numPr>
        <w:spacing w:line="360" w:lineRule="auto"/>
        <w:jc w:val="both"/>
        <w:rPr>
          <w:rFonts w:ascii="Arial" w:hAnsi="Arial" w:cs="Arial"/>
        </w:rPr>
      </w:pPr>
      <w:r w:rsidRPr="00727496">
        <w:rPr>
          <w:rFonts w:ascii="Arial" w:hAnsi="Arial" w:cs="Arial"/>
        </w:rPr>
        <w:t>Coordinación de la campaña: Haremos un seguimiento puntual de los tiempos y trabajos mediante un timing que entregaremos al cliente.</w:t>
      </w:r>
    </w:p>
    <w:p w:rsidR="00227CAB" w:rsidRPr="00727496" w:rsidRDefault="00227CAB" w:rsidP="00227CAB">
      <w:pPr>
        <w:numPr>
          <w:ilvl w:val="0"/>
          <w:numId w:val="4"/>
        </w:numPr>
        <w:spacing w:line="360" w:lineRule="auto"/>
        <w:jc w:val="both"/>
        <w:rPr>
          <w:rFonts w:ascii="Arial" w:hAnsi="Arial" w:cs="Arial"/>
        </w:rPr>
      </w:pPr>
      <w:r w:rsidRPr="00727496">
        <w:rPr>
          <w:rFonts w:ascii="Arial" w:hAnsi="Arial" w:cs="Arial"/>
        </w:rPr>
        <w:t>Puesta en marcha: Pondremos en funcionamiento la campaña en los medios y tiempos especificados.</w:t>
      </w:r>
    </w:p>
    <w:p w:rsidR="00227CAB" w:rsidRPr="00727496" w:rsidRDefault="00227CAB" w:rsidP="00227CAB">
      <w:pPr>
        <w:numPr>
          <w:ilvl w:val="1"/>
          <w:numId w:val="4"/>
        </w:numPr>
        <w:spacing w:line="360" w:lineRule="auto"/>
        <w:jc w:val="both"/>
        <w:rPr>
          <w:rFonts w:ascii="Arial" w:hAnsi="Arial" w:cs="Arial"/>
        </w:rPr>
      </w:pPr>
      <w:r w:rsidRPr="00727496">
        <w:rPr>
          <w:rFonts w:ascii="Arial" w:hAnsi="Arial" w:cs="Arial"/>
        </w:rPr>
        <w:lastRenderedPageBreak/>
        <w:t>Sistemas de control: evaluaremos el resultado de la campaña de publicidad por las cifra de ventas pasado un tiempo relativo.</w:t>
      </w:r>
    </w:p>
    <w:p w:rsidR="00227CAB" w:rsidRPr="004D37F4" w:rsidRDefault="00227CAB" w:rsidP="00227CAB">
      <w:pPr>
        <w:spacing w:line="360" w:lineRule="auto"/>
        <w:jc w:val="both"/>
        <w:rPr>
          <w:rFonts w:ascii="Arial" w:hAnsi="Arial" w:cs="Arial"/>
          <w:b/>
        </w:rPr>
      </w:pPr>
      <w:r w:rsidRPr="004D37F4">
        <w:rPr>
          <w:rFonts w:ascii="Arial" w:hAnsi="Arial" w:cs="Arial"/>
          <w:b/>
        </w:rPr>
        <w:t xml:space="preserve">Marketing directo. </w:t>
      </w:r>
    </w:p>
    <w:p w:rsidR="00227CAB" w:rsidRPr="00727496" w:rsidRDefault="00227CAB" w:rsidP="00227CAB">
      <w:pPr>
        <w:spacing w:line="360" w:lineRule="auto"/>
        <w:jc w:val="both"/>
        <w:rPr>
          <w:rFonts w:ascii="Arial" w:hAnsi="Arial" w:cs="Arial"/>
        </w:rPr>
      </w:pPr>
      <w:r w:rsidRPr="00727496">
        <w:rPr>
          <w:rFonts w:ascii="Arial" w:hAnsi="Arial" w:cs="Arial"/>
        </w:rPr>
        <w:t>le ofrece soluciones de marketing directo tales como buzoneo profesional, creación y distribución de publicidad, e-mailing y logística para el marketing.</w:t>
      </w:r>
    </w:p>
    <w:p w:rsidR="00227CAB" w:rsidRPr="00727496" w:rsidRDefault="00227CAB" w:rsidP="00227CAB">
      <w:pPr>
        <w:spacing w:line="360" w:lineRule="auto"/>
        <w:jc w:val="both"/>
        <w:rPr>
          <w:rFonts w:ascii="Arial" w:hAnsi="Arial" w:cs="Arial"/>
        </w:rPr>
      </w:pPr>
      <w:r w:rsidRPr="00727496">
        <w:rPr>
          <w:rFonts w:ascii="Arial" w:hAnsi="Arial" w:cs="Arial"/>
        </w:rPr>
        <w:t>Servicios que ofrecemos:</w:t>
      </w:r>
    </w:p>
    <w:p w:rsidR="00227CAB" w:rsidRPr="00727496" w:rsidRDefault="00227CAB" w:rsidP="00227CAB">
      <w:pPr>
        <w:numPr>
          <w:ilvl w:val="0"/>
          <w:numId w:val="5"/>
        </w:numPr>
        <w:spacing w:line="360" w:lineRule="auto"/>
        <w:jc w:val="both"/>
        <w:rPr>
          <w:rFonts w:ascii="Arial" w:hAnsi="Arial" w:cs="Arial"/>
        </w:rPr>
      </w:pPr>
      <w:r w:rsidRPr="00727496">
        <w:rPr>
          <w:rFonts w:ascii="Arial" w:hAnsi="Arial" w:cs="Arial"/>
        </w:rPr>
        <w:t>Campañas de marketing: desarrollo de estrategias y seguimiento de campañas</w:t>
      </w:r>
    </w:p>
    <w:p w:rsidR="00227CAB" w:rsidRPr="00727496" w:rsidRDefault="00227CAB" w:rsidP="00227CAB">
      <w:pPr>
        <w:spacing w:line="360" w:lineRule="auto"/>
        <w:ind w:left="708"/>
        <w:jc w:val="both"/>
        <w:rPr>
          <w:rFonts w:ascii="Arial" w:hAnsi="Arial" w:cs="Arial"/>
        </w:rPr>
      </w:pPr>
      <w:r w:rsidRPr="00727496">
        <w:rPr>
          <w:rFonts w:ascii="Arial" w:hAnsi="Arial" w:cs="Arial"/>
        </w:rPr>
        <w:t xml:space="preserve">Mailing-postal: envío de correos y mensajes a los consumidores de una determinada área, extraídos de bases de datos profesionales y </w:t>
      </w:r>
      <w:r w:rsidR="00D24F8E" w:rsidRPr="00727496">
        <w:rPr>
          <w:rFonts w:ascii="Arial" w:hAnsi="Arial" w:cs="Arial"/>
        </w:rPr>
        <w:t>actualizados</w:t>
      </w:r>
      <w:r w:rsidRPr="00727496">
        <w:rPr>
          <w:rFonts w:ascii="Arial" w:hAnsi="Arial" w:cs="Arial"/>
        </w:rPr>
        <w:t>.</w:t>
      </w:r>
    </w:p>
    <w:p w:rsidR="00227CAB" w:rsidRPr="004D37F4" w:rsidRDefault="00227CAB" w:rsidP="00227CAB">
      <w:pPr>
        <w:numPr>
          <w:ilvl w:val="0"/>
          <w:numId w:val="5"/>
        </w:numPr>
        <w:spacing w:line="360" w:lineRule="auto"/>
        <w:jc w:val="both"/>
        <w:rPr>
          <w:rFonts w:ascii="Arial" w:hAnsi="Arial" w:cs="Arial"/>
        </w:rPr>
      </w:pPr>
      <w:r w:rsidRPr="00727496">
        <w:rPr>
          <w:rFonts w:ascii="Arial" w:hAnsi="Arial" w:cs="Arial"/>
        </w:rPr>
        <w:t>Internet–e-mailing: Realice todos los envíos de marketing directo a través de correo electrónico de una forma rápida y transparente Internet.</w:t>
      </w:r>
    </w:p>
    <w:p w:rsidR="00227CAB" w:rsidRPr="004D37F4" w:rsidRDefault="00227CAB" w:rsidP="00227CAB">
      <w:pPr>
        <w:spacing w:line="360" w:lineRule="auto"/>
        <w:rPr>
          <w:rFonts w:ascii="Arial" w:hAnsi="Arial" w:cs="Arial"/>
          <w:b/>
        </w:rPr>
      </w:pPr>
      <w:r w:rsidRPr="004D37F4">
        <w:rPr>
          <w:rFonts w:ascii="Arial" w:hAnsi="Arial" w:cs="Arial"/>
          <w:b/>
          <w:bCs/>
        </w:rPr>
        <w:t>Anuncios TV.</w:t>
      </w:r>
      <w:r w:rsidRPr="004D37F4">
        <w:rPr>
          <w:rFonts w:ascii="Arial" w:hAnsi="Arial" w:cs="Arial"/>
          <w:b/>
        </w:rPr>
        <w:t xml:space="preserve"> </w:t>
      </w:r>
    </w:p>
    <w:p w:rsidR="00227CAB" w:rsidRPr="00727496" w:rsidRDefault="00227CAB" w:rsidP="00227CAB">
      <w:pPr>
        <w:spacing w:line="360" w:lineRule="auto"/>
        <w:jc w:val="both"/>
        <w:rPr>
          <w:rFonts w:ascii="Arial" w:hAnsi="Arial" w:cs="Arial"/>
        </w:rPr>
      </w:pPr>
      <w:r w:rsidRPr="00727496">
        <w:rPr>
          <w:rFonts w:ascii="Arial" w:hAnsi="Arial" w:cs="Arial"/>
        </w:rPr>
        <w:t>Como complemento a su campaña de publicidad en Storm le ofrecemos la posibilidad de realizar anuncios en un medio tan privilegiado como es la televisión.</w:t>
      </w:r>
    </w:p>
    <w:p w:rsidR="00227CAB" w:rsidRPr="00727496" w:rsidRDefault="00227CAB" w:rsidP="00227CAB">
      <w:pPr>
        <w:spacing w:line="360" w:lineRule="auto"/>
        <w:jc w:val="both"/>
        <w:rPr>
          <w:rFonts w:ascii="Arial" w:hAnsi="Arial" w:cs="Arial"/>
        </w:rPr>
      </w:pPr>
      <w:r w:rsidRPr="00727496">
        <w:rPr>
          <w:rFonts w:ascii="Arial" w:hAnsi="Arial" w:cs="Arial"/>
        </w:rPr>
        <w:t>Realizamos Spot para televisión calidad Broadcast lista para emitir en el medio que usted desee utilizando un equipo de creativos y realizadores con experiencia.</w:t>
      </w:r>
    </w:p>
    <w:p w:rsidR="00227CAB" w:rsidRPr="00727496" w:rsidRDefault="00227CAB" w:rsidP="00227CAB">
      <w:pPr>
        <w:spacing w:line="360" w:lineRule="auto"/>
        <w:jc w:val="both"/>
        <w:rPr>
          <w:rFonts w:ascii="Arial" w:hAnsi="Arial" w:cs="Arial"/>
        </w:rPr>
      </w:pPr>
      <w:r w:rsidRPr="00727496">
        <w:rPr>
          <w:rFonts w:ascii="Arial" w:hAnsi="Arial" w:cs="Arial"/>
        </w:rPr>
        <w:t>Utilizamos las mejores técnicas de producción y post-producción siempre adaptadas a las necesidades y presupuestos de nuestros clientes.</w:t>
      </w:r>
    </w:p>
    <w:p w:rsidR="00227CAB" w:rsidRPr="00727496" w:rsidRDefault="00227CAB" w:rsidP="00227CAB">
      <w:pPr>
        <w:spacing w:line="360" w:lineRule="auto"/>
        <w:jc w:val="both"/>
        <w:rPr>
          <w:rFonts w:ascii="Arial" w:hAnsi="Arial" w:cs="Arial"/>
        </w:rPr>
      </w:pPr>
      <w:r w:rsidRPr="00727496">
        <w:rPr>
          <w:rFonts w:ascii="Arial" w:hAnsi="Arial" w:cs="Arial"/>
        </w:rPr>
        <w:t>En ellos, la espectacularidad vendrá determinada por el uso de programas tales como Adobe After Effect, Adobe Premiere, Autodesk Combustion, entre otros, usando los mejores tipos y formatos de grabación como multicamara, Steadycam, Polecam, Betacam Digital, Betacam SP, DVC Pro, 35mm.</w:t>
      </w:r>
    </w:p>
    <w:p w:rsidR="00227CAB" w:rsidRPr="00727496" w:rsidRDefault="00227CAB" w:rsidP="00227CAB">
      <w:pPr>
        <w:spacing w:line="360" w:lineRule="auto"/>
        <w:jc w:val="both"/>
        <w:rPr>
          <w:rFonts w:ascii="Arial" w:hAnsi="Arial" w:cs="Arial"/>
        </w:rPr>
      </w:pPr>
      <w:r w:rsidRPr="00727496">
        <w:rPr>
          <w:rFonts w:ascii="Arial" w:hAnsi="Arial" w:cs="Arial"/>
          <w:bCs/>
        </w:rPr>
        <w:t>Servicios que ofrecemos</w:t>
      </w:r>
    </w:p>
    <w:p w:rsidR="00227CAB" w:rsidRPr="00727496" w:rsidRDefault="00227CAB" w:rsidP="00227CAB">
      <w:pPr>
        <w:numPr>
          <w:ilvl w:val="0"/>
          <w:numId w:val="5"/>
        </w:numPr>
        <w:spacing w:line="360" w:lineRule="auto"/>
        <w:jc w:val="both"/>
        <w:rPr>
          <w:rFonts w:ascii="Arial" w:hAnsi="Arial" w:cs="Arial"/>
        </w:rPr>
      </w:pPr>
      <w:r w:rsidRPr="00727496">
        <w:rPr>
          <w:rFonts w:ascii="Arial" w:hAnsi="Arial" w:cs="Arial"/>
        </w:rPr>
        <w:t>Spots TV: Anuncios comerciales para televisión, de alcance masivo y con gran impacto visual gracias a la inclusión de efectos visuales de cine.</w:t>
      </w:r>
    </w:p>
    <w:p w:rsidR="00227CAB" w:rsidRPr="00727496" w:rsidRDefault="00227CAB" w:rsidP="00227CAB">
      <w:pPr>
        <w:numPr>
          <w:ilvl w:val="0"/>
          <w:numId w:val="5"/>
        </w:numPr>
        <w:spacing w:line="360" w:lineRule="auto"/>
        <w:jc w:val="both"/>
        <w:rPr>
          <w:rFonts w:ascii="Arial" w:hAnsi="Arial" w:cs="Arial"/>
        </w:rPr>
      </w:pPr>
      <w:r w:rsidRPr="00727496">
        <w:rPr>
          <w:rFonts w:ascii="Arial" w:hAnsi="Arial" w:cs="Arial"/>
        </w:rPr>
        <w:lastRenderedPageBreak/>
        <w:t xml:space="preserve">Videos institucionales: vídeos y anuncios institucionales creados con las mejores técnicas de postproducción. </w:t>
      </w:r>
    </w:p>
    <w:p w:rsidR="00227CAB" w:rsidRPr="00727496" w:rsidRDefault="00227CAB" w:rsidP="00227CAB">
      <w:pPr>
        <w:numPr>
          <w:ilvl w:val="0"/>
          <w:numId w:val="5"/>
        </w:numPr>
        <w:spacing w:line="360" w:lineRule="auto"/>
        <w:jc w:val="both"/>
        <w:rPr>
          <w:rFonts w:ascii="Arial" w:hAnsi="Arial" w:cs="Arial"/>
        </w:rPr>
      </w:pPr>
      <w:r w:rsidRPr="00727496">
        <w:rPr>
          <w:rFonts w:ascii="Arial" w:hAnsi="Arial" w:cs="Arial"/>
        </w:rPr>
        <w:t>Videos Corporativos: creamos cualquier aplicación a medida. Además, para hacer sus vídeos más llamativos y atractivos al público, podemos añadirles locuciones realizadas por voces profesionales de radio y televisión, animación 2D y 3D, titulación y todos los efectos especiales que usted pueda necesitar.</w:t>
      </w:r>
    </w:p>
    <w:p w:rsidR="00227CAB" w:rsidRPr="00727496" w:rsidRDefault="00227CAB" w:rsidP="00227CAB">
      <w:pPr>
        <w:numPr>
          <w:ilvl w:val="0"/>
          <w:numId w:val="5"/>
        </w:numPr>
        <w:spacing w:line="360" w:lineRule="auto"/>
        <w:jc w:val="both"/>
        <w:rPr>
          <w:rFonts w:ascii="Arial" w:hAnsi="Arial" w:cs="Arial"/>
        </w:rPr>
      </w:pPr>
      <w:r w:rsidRPr="00727496">
        <w:rPr>
          <w:rFonts w:ascii="Arial" w:hAnsi="Arial" w:cs="Arial"/>
        </w:rPr>
        <w:t xml:space="preserve">Videoclips: Utilización de las últimas tecnologías para la edición y producción de videoclips. Cuidamos al detalle la dirección de arte, la iluminación, los escenarios, etc. </w:t>
      </w:r>
    </w:p>
    <w:p w:rsidR="00227CAB" w:rsidRPr="00727496" w:rsidRDefault="00227CAB" w:rsidP="00227CAB">
      <w:pPr>
        <w:numPr>
          <w:ilvl w:val="0"/>
          <w:numId w:val="5"/>
        </w:numPr>
        <w:spacing w:line="360" w:lineRule="auto"/>
        <w:jc w:val="both"/>
        <w:rPr>
          <w:rFonts w:ascii="Arial" w:hAnsi="Arial" w:cs="Arial"/>
        </w:rPr>
      </w:pPr>
      <w:r w:rsidRPr="00727496">
        <w:rPr>
          <w:rFonts w:ascii="Arial" w:hAnsi="Arial" w:cs="Arial"/>
        </w:rPr>
        <w:t>Animación 2D, 3D y slowmotion: la característica más apreciada por nuestros clientes. Es la incorporación de la animación gráfica 2D y 3D (Motion Graphics) en postproducción.</w:t>
      </w:r>
    </w:p>
    <w:p w:rsidR="00227CAB" w:rsidRPr="00727496" w:rsidRDefault="00227CAB" w:rsidP="00227CAB">
      <w:pPr>
        <w:spacing w:line="360" w:lineRule="auto"/>
        <w:jc w:val="both"/>
        <w:rPr>
          <w:rFonts w:ascii="Arial" w:hAnsi="Arial" w:cs="Arial"/>
        </w:rPr>
      </w:pPr>
    </w:p>
    <w:p w:rsidR="00227CAB" w:rsidRDefault="00227CAB"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227CAB">
      <w:pPr>
        <w:rPr>
          <w:rFonts w:ascii="Arial" w:hAnsi="Arial" w:cs="Arial"/>
        </w:rPr>
      </w:pPr>
    </w:p>
    <w:p w:rsidR="008B0662" w:rsidRDefault="008B0662" w:rsidP="008B0662">
      <w:pPr>
        <w:autoSpaceDE w:val="0"/>
        <w:spacing w:line="360" w:lineRule="auto"/>
        <w:jc w:val="center"/>
        <w:rPr>
          <w:rFonts w:ascii="Arial" w:hAnsi="Arial" w:cs="Arial"/>
          <w:b/>
          <w:sz w:val="96"/>
          <w:szCs w:val="96"/>
        </w:rPr>
      </w:pPr>
      <w:r>
        <w:rPr>
          <w:rFonts w:ascii="Arial" w:hAnsi="Arial" w:cs="Arial"/>
        </w:rPr>
        <w:br w:type="page"/>
      </w:r>
    </w:p>
    <w:p w:rsidR="008B0662" w:rsidRDefault="008B0662" w:rsidP="008B0662">
      <w:pPr>
        <w:autoSpaceDE w:val="0"/>
        <w:spacing w:line="360" w:lineRule="auto"/>
        <w:jc w:val="center"/>
        <w:rPr>
          <w:rFonts w:ascii="Arial" w:hAnsi="Arial" w:cs="Arial"/>
          <w:b/>
          <w:sz w:val="96"/>
          <w:szCs w:val="96"/>
        </w:rPr>
      </w:pPr>
    </w:p>
    <w:p w:rsidR="008B0662" w:rsidRDefault="008B0662" w:rsidP="008B0662">
      <w:pPr>
        <w:autoSpaceDE w:val="0"/>
        <w:spacing w:line="360" w:lineRule="auto"/>
        <w:jc w:val="center"/>
        <w:rPr>
          <w:rFonts w:ascii="Arial" w:hAnsi="Arial" w:cs="Arial"/>
          <w:b/>
          <w:sz w:val="96"/>
          <w:szCs w:val="96"/>
        </w:rPr>
      </w:pPr>
      <w:r w:rsidRPr="00054224">
        <w:rPr>
          <w:rFonts w:ascii="Arial" w:hAnsi="Arial" w:cs="Arial"/>
          <w:b/>
          <w:sz w:val="96"/>
          <w:szCs w:val="96"/>
        </w:rPr>
        <w:t>CAPÍTULO  2.</w:t>
      </w:r>
    </w:p>
    <w:p w:rsidR="008B0662" w:rsidRDefault="008B0662" w:rsidP="008B0662">
      <w:pPr>
        <w:autoSpaceDE w:val="0"/>
        <w:spacing w:line="360" w:lineRule="auto"/>
        <w:jc w:val="center"/>
        <w:rPr>
          <w:rFonts w:ascii="Arial" w:hAnsi="Arial" w:cs="Arial"/>
          <w:b/>
          <w:sz w:val="96"/>
          <w:szCs w:val="96"/>
        </w:rPr>
      </w:pPr>
    </w:p>
    <w:p w:rsidR="008B0662" w:rsidRPr="00054224" w:rsidRDefault="008B0662" w:rsidP="008B0662">
      <w:pPr>
        <w:autoSpaceDE w:val="0"/>
        <w:spacing w:line="360" w:lineRule="auto"/>
        <w:jc w:val="center"/>
        <w:rPr>
          <w:rFonts w:ascii="Arial" w:hAnsi="Arial" w:cs="Arial"/>
          <w:b/>
          <w:sz w:val="96"/>
          <w:szCs w:val="96"/>
        </w:rPr>
      </w:pPr>
      <w:r w:rsidRPr="00054224">
        <w:rPr>
          <w:rFonts w:ascii="Arial" w:hAnsi="Arial" w:cs="Arial"/>
          <w:b/>
          <w:sz w:val="96"/>
          <w:szCs w:val="96"/>
        </w:rPr>
        <w:t>ESTUDIO DE MERCADO</w:t>
      </w: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Pr="00A47358"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r>
        <w:rPr>
          <w:rFonts w:ascii="Arial" w:hAnsi="Arial" w:cs="Arial"/>
          <w:b/>
        </w:rPr>
        <w:lastRenderedPageBreak/>
        <w:t>2.1 Análisis d</w:t>
      </w:r>
      <w:r w:rsidRPr="00A47358">
        <w:rPr>
          <w:rFonts w:ascii="Arial" w:hAnsi="Arial" w:cs="Arial"/>
          <w:b/>
        </w:rPr>
        <w:t xml:space="preserve">e </w:t>
      </w:r>
      <w:smartTag w:uri="urn:schemas-microsoft-com:office:smarttags" w:element="PersonName">
        <w:smartTagPr>
          <w:attr w:name="ProductID" w:val="la Oferta"/>
        </w:smartTagPr>
        <w:r w:rsidRPr="00A47358">
          <w:rPr>
            <w:rFonts w:ascii="Arial" w:hAnsi="Arial" w:cs="Arial"/>
            <w:b/>
          </w:rPr>
          <w:t>La Oferta</w:t>
        </w:r>
      </w:smartTag>
    </w:p>
    <w:p w:rsidR="008B0662" w:rsidRDefault="008B0662" w:rsidP="008B0662">
      <w:pPr>
        <w:autoSpaceDE w:val="0"/>
        <w:spacing w:line="360" w:lineRule="auto"/>
        <w:jc w:val="both"/>
        <w:rPr>
          <w:rFonts w:ascii="Arial" w:hAnsi="Arial" w:cs="Arial"/>
          <w:b/>
        </w:rPr>
      </w:pPr>
      <w:r w:rsidRPr="00A47358">
        <w:rPr>
          <w:rFonts w:ascii="Arial" w:hAnsi="Arial" w:cs="Arial"/>
        </w:rPr>
        <w:t>El  objetivo de cualquier empresa o negocio es vender su mercancía, llegar a una audiencia, despertar el  interés en sus productos y/o servicios, para que se  produzca el flujo de de intercambio comercial, mediante el proceso de compra y venta.</w:t>
      </w:r>
    </w:p>
    <w:p w:rsidR="008B0662" w:rsidRDefault="008B0662" w:rsidP="008B0662">
      <w:pPr>
        <w:autoSpaceDE w:val="0"/>
        <w:spacing w:line="360" w:lineRule="auto"/>
        <w:jc w:val="both"/>
        <w:rPr>
          <w:rFonts w:ascii="Arial" w:hAnsi="Arial" w:cs="Arial"/>
          <w:b/>
        </w:rPr>
      </w:pPr>
      <w:r w:rsidRPr="00A47358">
        <w:rPr>
          <w:rFonts w:ascii="Arial" w:hAnsi="Arial" w:cs="Arial"/>
        </w:rPr>
        <w:t>Para todos es importante saber cuál es su mercado, pero no basta con saberlo  sino que es necesario tener  una cercanía,  conquistarlo mediante la publicidad, ya no basta con abarcar el mundo real, ni al consumidor real, el mundo cambia, y el consumidor cambia al paso de la tecnología, los negocios con visión de éxito,  saben que tienen que estar donde esta el consumidor, y ahora el consumidor está en Internet, entonces hay que ir en busca de la conquista de los mercados virtuales.</w:t>
      </w:r>
    </w:p>
    <w:p w:rsidR="008B0662" w:rsidRPr="00A47358" w:rsidRDefault="008B0662" w:rsidP="008B0662">
      <w:pPr>
        <w:autoSpaceDE w:val="0"/>
        <w:spacing w:line="360" w:lineRule="auto"/>
        <w:jc w:val="both"/>
        <w:rPr>
          <w:rFonts w:ascii="Arial" w:hAnsi="Arial" w:cs="Arial"/>
          <w:b/>
        </w:rPr>
      </w:pPr>
      <w:r w:rsidRPr="00A47358">
        <w:rPr>
          <w:rFonts w:ascii="Arial" w:hAnsi="Arial" w:cs="Arial"/>
        </w:rPr>
        <w:t>Para hacer una buena publicidad es necesario estar en un sitio que demuestre con cifras su crecimiento, y que sea un lugar con un continuo y permanente flujo de visitas, es por ello que es necesario averiguar dónde tú como dueño de tu negocio puedes invertir en espacios publicitarios.</w:t>
      </w:r>
    </w:p>
    <w:p w:rsidR="008B0662" w:rsidRDefault="008B0662" w:rsidP="008B0662">
      <w:pPr>
        <w:autoSpaceDE w:val="0"/>
        <w:spacing w:line="360" w:lineRule="auto"/>
        <w:jc w:val="both"/>
        <w:rPr>
          <w:rFonts w:ascii="Arial" w:hAnsi="Arial" w:cs="Arial"/>
        </w:rPr>
      </w:pPr>
    </w:p>
    <w:p w:rsidR="008B0662" w:rsidRPr="00A47358" w:rsidRDefault="008B0662" w:rsidP="008B0662">
      <w:pPr>
        <w:autoSpaceDE w:val="0"/>
        <w:spacing w:line="360" w:lineRule="auto"/>
        <w:jc w:val="both"/>
        <w:rPr>
          <w:rFonts w:ascii="Arial" w:hAnsi="Arial" w:cs="Arial"/>
          <w:b/>
        </w:rPr>
      </w:pPr>
      <w:r w:rsidRPr="00A47358">
        <w:rPr>
          <w:rFonts w:ascii="Arial" w:hAnsi="Arial" w:cs="Arial"/>
          <w:b/>
        </w:rPr>
        <w:t>2.1.1 Potenciales Clientes</w:t>
      </w:r>
    </w:p>
    <w:p w:rsidR="008B0662" w:rsidRPr="00A47358" w:rsidRDefault="008B0662" w:rsidP="008B0662">
      <w:pPr>
        <w:autoSpaceDE w:val="0"/>
        <w:spacing w:line="360" w:lineRule="auto"/>
        <w:jc w:val="both"/>
        <w:rPr>
          <w:rFonts w:ascii="Arial" w:hAnsi="Arial" w:cs="Arial"/>
        </w:rPr>
      </w:pPr>
      <w:r w:rsidRPr="00A47358">
        <w:rPr>
          <w:rFonts w:ascii="Arial" w:hAnsi="Arial" w:cs="Arial"/>
        </w:rPr>
        <w:t>Medianas y pequeñas empresas que deseen desarrollar o implementar una campana de marketing. Las grandes empresas son clientes de firmas grandes en el área de marketing y para llegar a ellas se deberá primero fortalecer el nombre de nuestra empresa realizando trabajos con pequeñas y medianas empresas las cuales son descuidas por los lideres en el área de marketing y a su vez este tipo de empresas por no poseer tanto capital para el desarrollo de sus campanas buscan a empresas como nosotros que ofrecemos buenos servicios a costos no tan elevados como los lideres del mercado.</w:t>
      </w:r>
    </w:p>
    <w:p w:rsidR="008B0662" w:rsidRPr="00A47358" w:rsidRDefault="008B0662" w:rsidP="008B0662">
      <w:pPr>
        <w:autoSpaceDE w:val="0"/>
        <w:spacing w:line="360" w:lineRule="auto"/>
        <w:jc w:val="both"/>
        <w:rPr>
          <w:rFonts w:ascii="Arial" w:hAnsi="Arial" w:cs="Arial"/>
        </w:rPr>
      </w:pPr>
    </w:p>
    <w:p w:rsidR="008B0662" w:rsidRPr="00A47358" w:rsidRDefault="008B0662" w:rsidP="008B0662">
      <w:pPr>
        <w:autoSpaceDE w:val="0"/>
        <w:spacing w:line="360" w:lineRule="auto"/>
        <w:jc w:val="both"/>
        <w:rPr>
          <w:rFonts w:ascii="Arial" w:hAnsi="Arial" w:cs="Arial"/>
          <w:b/>
        </w:rPr>
      </w:pPr>
      <w:r w:rsidRPr="00A47358">
        <w:rPr>
          <w:rFonts w:ascii="Arial" w:hAnsi="Arial" w:cs="Arial"/>
          <w:b/>
        </w:rPr>
        <w:t>2.1.2 Amenaza de Nuevos Competidores</w:t>
      </w:r>
    </w:p>
    <w:p w:rsidR="008B0662" w:rsidRPr="00A47358" w:rsidRDefault="008B0662" w:rsidP="008B0662">
      <w:pPr>
        <w:autoSpaceDE w:val="0"/>
        <w:spacing w:line="360" w:lineRule="auto"/>
        <w:jc w:val="both"/>
        <w:rPr>
          <w:rFonts w:ascii="Arial" w:hAnsi="Arial" w:cs="Arial"/>
        </w:rPr>
      </w:pPr>
      <w:r w:rsidRPr="00A47358">
        <w:rPr>
          <w:rFonts w:ascii="Arial" w:hAnsi="Arial" w:cs="Arial"/>
        </w:rPr>
        <w:t xml:space="preserve">El Internet facilita el ingreso a posibles competidores extranjeros lo cual podría elevar el nivel de competitividad pero las empresas extranjeras deben </w:t>
      </w:r>
      <w:r w:rsidRPr="00A47358">
        <w:rPr>
          <w:rFonts w:ascii="Arial" w:hAnsi="Arial" w:cs="Arial"/>
        </w:rPr>
        <w:lastRenderedPageBreak/>
        <w:t>enfrentar ciertas barreras de entrada como costos de movilización y hospedajes si desean venir al país para hacer el estudio respectivo para el desarrollo de una campaña de marketing y publicidad. Además por ser extranjeros se les complican ciertos grados de integración en donde en ciertas ocasiones resulta mas barato delegar funciones.</w:t>
      </w:r>
    </w:p>
    <w:p w:rsidR="008B0662" w:rsidRPr="00A47358" w:rsidRDefault="008B0662" w:rsidP="008B0662">
      <w:pPr>
        <w:autoSpaceDE w:val="0"/>
        <w:spacing w:line="360" w:lineRule="auto"/>
        <w:jc w:val="both"/>
        <w:rPr>
          <w:rFonts w:ascii="Arial" w:hAnsi="Arial" w:cs="Arial"/>
        </w:rPr>
      </w:pPr>
    </w:p>
    <w:p w:rsidR="008B0662" w:rsidRPr="00A47358" w:rsidRDefault="008B0662" w:rsidP="008B0662">
      <w:pPr>
        <w:autoSpaceDE w:val="0"/>
        <w:spacing w:line="360" w:lineRule="auto"/>
        <w:jc w:val="both"/>
        <w:rPr>
          <w:rFonts w:ascii="Arial" w:hAnsi="Arial" w:cs="Arial"/>
          <w:b/>
        </w:rPr>
      </w:pPr>
      <w:r>
        <w:rPr>
          <w:rFonts w:ascii="Arial" w:hAnsi="Arial" w:cs="Arial"/>
          <w:b/>
        </w:rPr>
        <w:t xml:space="preserve">2.1.3 Rivalidad de </w:t>
      </w:r>
      <w:smartTag w:uri="urn:schemas-microsoft-com:office:smarttags" w:element="PersonName">
        <w:smartTagPr>
          <w:attr w:name="ProductID" w:val="la Competencia"/>
        </w:smartTagPr>
        <w:r>
          <w:rPr>
            <w:rFonts w:ascii="Arial" w:hAnsi="Arial" w:cs="Arial"/>
            <w:b/>
          </w:rPr>
          <w:t>L</w:t>
        </w:r>
        <w:r w:rsidRPr="00A47358">
          <w:rPr>
            <w:rFonts w:ascii="Arial" w:hAnsi="Arial" w:cs="Arial"/>
            <w:b/>
          </w:rPr>
          <w:t>a Competencia</w:t>
        </w:r>
      </w:smartTag>
    </w:p>
    <w:p w:rsidR="008B0662" w:rsidRPr="00A47358" w:rsidRDefault="008B0662" w:rsidP="008B0662">
      <w:pPr>
        <w:autoSpaceDE w:val="0"/>
        <w:spacing w:line="360" w:lineRule="auto"/>
        <w:jc w:val="both"/>
        <w:rPr>
          <w:rFonts w:ascii="Arial" w:hAnsi="Arial" w:cs="Arial"/>
        </w:rPr>
      </w:pPr>
      <w:r w:rsidRPr="00A47358">
        <w:rPr>
          <w:rFonts w:ascii="Arial" w:hAnsi="Arial" w:cs="Arial"/>
        </w:rPr>
        <w:t>La rivalidad en este mercado se intensifica a nivel de las grandes empresas ya que estas son las que pueden pagar grandes sumas de dinero por la realización de sus campañas pero exigir un margen amplio de empresas a las que se puede llegar sin mucha rivalidad.</w:t>
      </w:r>
    </w:p>
    <w:p w:rsidR="008B0662" w:rsidRPr="00A47358" w:rsidRDefault="008B0662" w:rsidP="008B0662">
      <w:pPr>
        <w:autoSpaceDE w:val="0"/>
        <w:spacing w:line="360" w:lineRule="auto"/>
        <w:jc w:val="both"/>
        <w:rPr>
          <w:rFonts w:ascii="Arial" w:hAnsi="Arial" w:cs="Arial"/>
          <w:b/>
        </w:rPr>
      </w:pPr>
    </w:p>
    <w:p w:rsidR="008B0662" w:rsidRPr="00A47358" w:rsidRDefault="008B0662" w:rsidP="008B0662">
      <w:pPr>
        <w:autoSpaceDE w:val="0"/>
        <w:spacing w:line="360" w:lineRule="auto"/>
        <w:jc w:val="both"/>
        <w:rPr>
          <w:rFonts w:ascii="Arial" w:hAnsi="Arial" w:cs="Arial"/>
          <w:b/>
        </w:rPr>
      </w:pPr>
      <w:r>
        <w:rPr>
          <w:rFonts w:ascii="Arial" w:hAnsi="Arial" w:cs="Arial"/>
          <w:b/>
        </w:rPr>
        <w:t xml:space="preserve">2.2 Análisis de </w:t>
      </w:r>
      <w:smartTag w:uri="urn:schemas-microsoft-com:office:smarttags" w:element="PersonName">
        <w:smartTagPr>
          <w:attr w:name="ProductID" w:val="la Demanda"/>
        </w:smartTagPr>
        <w:r>
          <w:rPr>
            <w:rFonts w:ascii="Arial" w:hAnsi="Arial" w:cs="Arial"/>
            <w:b/>
          </w:rPr>
          <w:t>L</w:t>
        </w:r>
        <w:r w:rsidRPr="00A47358">
          <w:rPr>
            <w:rFonts w:ascii="Arial" w:hAnsi="Arial" w:cs="Arial"/>
            <w:b/>
          </w:rPr>
          <w:t>a Demanda</w:t>
        </w:r>
      </w:smartTag>
    </w:p>
    <w:p w:rsidR="008B0662" w:rsidRPr="00A47358" w:rsidRDefault="008B0662" w:rsidP="008B0662">
      <w:pPr>
        <w:autoSpaceDE w:val="0"/>
        <w:spacing w:line="360" w:lineRule="auto"/>
        <w:jc w:val="both"/>
        <w:rPr>
          <w:rFonts w:ascii="Arial" w:hAnsi="Arial" w:cs="Arial"/>
        </w:rPr>
      </w:pPr>
      <w:r w:rsidRPr="00A47358">
        <w:rPr>
          <w:rFonts w:ascii="Arial" w:hAnsi="Arial" w:cs="Arial"/>
        </w:rPr>
        <w:t>De acuerdo a la oportunidad la demanda es del tipo insatisfecha ya que por ser un mercado en constante crecimiento las nuevas empresas si no son grandes deben realizar muchas veces por su propia cuenta la publicidad debido a que las agencias de publicidad están a la casa de las grandes empresas con las cuales se pueden firmar grandes contratos y descuidan al resto del mercado.</w:t>
      </w:r>
    </w:p>
    <w:p w:rsidR="008B0662" w:rsidRPr="00A47358" w:rsidRDefault="008B0662" w:rsidP="008B0662">
      <w:pPr>
        <w:autoSpaceDE w:val="0"/>
        <w:spacing w:line="360" w:lineRule="auto"/>
        <w:jc w:val="both"/>
        <w:rPr>
          <w:rFonts w:ascii="Arial" w:hAnsi="Arial" w:cs="Arial"/>
        </w:rPr>
      </w:pPr>
      <w:r w:rsidRPr="00A47358">
        <w:rPr>
          <w:rFonts w:ascii="Arial" w:hAnsi="Arial" w:cs="Arial"/>
        </w:rPr>
        <w:t>Con respecto a la necesidad es un servicio necesario para que las empresas puedan sobrevivir en el mercado.</w:t>
      </w:r>
    </w:p>
    <w:p w:rsidR="008B0662" w:rsidRPr="00A47358" w:rsidRDefault="008B0662" w:rsidP="008B0662">
      <w:pPr>
        <w:autoSpaceDE w:val="0"/>
        <w:spacing w:line="360" w:lineRule="auto"/>
        <w:jc w:val="both"/>
        <w:rPr>
          <w:rFonts w:ascii="Arial" w:hAnsi="Arial" w:cs="Arial"/>
        </w:rPr>
      </w:pPr>
      <w:r w:rsidRPr="00A47358">
        <w:rPr>
          <w:rFonts w:ascii="Arial" w:hAnsi="Arial" w:cs="Arial"/>
        </w:rPr>
        <w:t>En relación a su temporalidad la demanda es continua y estacional. Continua porque su consumo ira relacionado con el aumento o crecimiento de las empresas. Estacional porque ciertas empresas realizaran promociones las cuales tiene</w:t>
      </w:r>
      <w:r>
        <w:rPr>
          <w:rFonts w:ascii="Arial" w:hAnsi="Arial" w:cs="Arial"/>
        </w:rPr>
        <w:t>n</w:t>
      </w:r>
      <w:r w:rsidRPr="00A47358">
        <w:rPr>
          <w:rFonts w:ascii="Arial" w:hAnsi="Arial" w:cs="Arial"/>
        </w:rPr>
        <w:t xml:space="preserve"> periodos cortos de duración.</w:t>
      </w:r>
    </w:p>
    <w:p w:rsidR="008B0662" w:rsidRPr="00A47358" w:rsidRDefault="008B0662" w:rsidP="008B0662">
      <w:pPr>
        <w:autoSpaceDE w:val="0"/>
        <w:spacing w:line="360" w:lineRule="auto"/>
        <w:jc w:val="both"/>
        <w:rPr>
          <w:rFonts w:ascii="Arial" w:hAnsi="Arial" w:cs="Arial"/>
        </w:rPr>
      </w:pPr>
      <w:r w:rsidRPr="00A47358">
        <w:rPr>
          <w:rFonts w:ascii="Arial" w:hAnsi="Arial" w:cs="Arial"/>
        </w:rPr>
        <w:t xml:space="preserve">Con respecto a su destino </w:t>
      </w:r>
    </w:p>
    <w:p w:rsidR="008B0662" w:rsidRPr="00A47358" w:rsidRDefault="008B0662" w:rsidP="008B0662">
      <w:pPr>
        <w:autoSpaceDE w:val="0"/>
        <w:spacing w:line="360" w:lineRule="auto"/>
        <w:jc w:val="both"/>
        <w:rPr>
          <w:rFonts w:ascii="Arial" w:hAnsi="Arial" w:cs="Arial"/>
        </w:rPr>
      </w:pPr>
    </w:p>
    <w:p w:rsidR="008B0662" w:rsidRPr="00A47358" w:rsidRDefault="008B0662" w:rsidP="008B0662">
      <w:pPr>
        <w:autoSpaceDE w:val="0"/>
        <w:spacing w:line="360" w:lineRule="auto"/>
        <w:jc w:val="both"/>
        <w:rPr>
          <w:rFonts w:ascii="Arial" w:hAnsi="Arial" w:cs="Arial"/>
          <w:b/>
        </w:rPr>
      </w:pPr>
      <w:r w:rsidRPr="00A47358">
        <w:rPr>
          <w:rFonts w:ascii="Arial" w:hAnsi="Arial" w:cs="Arial"/>
          <w:b/>
        </w:rPr>
        <w:t>2.2.1 Base de decisión de compra de los clientes</w:t>
      </w:r>
    </w:p>
    <w:p w:rsidR="008B0662" w:rsidRPr="00A47358" w:rsidRDefault="008B0662" w:rsidP="008B0662">
      <w:pPr>
        <w:widowControl w:val="0"/>
        <w:numPr>
          <w:ilvl w:val="0"/>
          <w:numId w:val="20"/>
        </w:numPr>
        <w:suppressAutoHyphens/>
        <w:autoSpaceDE w:val="0"/>
        <w:spacing w:line="360" w:lineRule="auto"/>
        <w:jc w:val="both"/>
        <w:rPr>
          <w:rFonts w:ascii="Arial" w:hAnsi="Arial" w:cs="Arial"/>
        </w:rPr>
      </w:pPr>
      <w:r w:rsidRPr="00A47358">
        <w:rPr>
          <w:rFonts w:ascii="Arial" w:hAnsi="Arial" w:cs="Arial"/>
        </w:rPr>
        <w:t>La decisión de compra empieza por el hecho de que toda empresa debe promocionarse para estar en la mente de los consumidores</w:t>
      </w:r>
      <w:r>
        <w:rPr>
          <w:rFonts w:ascii="Arial" w:hAnsi="Arial" w:cs="Arial"/>
        </w:rPr>
        <w:t>.</w:t>
      </w:r>
    </w:p>
    <w:p w:rsidR="008B0662" w:rsidRPr="00A47358" w:rsidRDefault="008B0662" w:rsidP="008B0662">
      <w:pPr>
        <w:widowControl w:val="0"/>
        <w:numPr>
          <w:ilvl w:val="0"/>
          <w:numId w:val="20"/>
        </w:numPr>
        <w:suppressAutoHyphens/>
        <w:autoSpaceDE w:val="0"/>
        <w:spacing w:line="360" w:lineRule="auto"/>
        <w:jc w:val="both"/>
        <w:rPr>
          <w:rFonts w:ascii="Arial" w:hAnsi="Arial" w:cs="Arial"/>
        </w:rPr>
      </w:pPr>
      <w:r w:rsidRPr="00A47358">
        <w:rPr>
          <w:rFonts w:ascii="Arial" w:hAnsi="Arial" w:cs="Arial"/>
        </w:rPr>
        <w:t>Contar con un servicio de marketing y publicidad especializado</w:t>
      </w:r>
      <w:r>
        <w:rPr>
          <w:rFonts w:ascii="Arial" w:hAnsi="Arial" w:cs="Arial"/>
        </w:rPr>
        <w:t>.</w:t>
      </w:r>
    </w:p>
    <w:p w:rsidR="008B0662" w:rsidRPr="00A47358" w:rsidRDefault="008B0662" w:rsidP="008B0662">
      <w:pPr>
        <w:widowControl w:val="0"/>
        <w:numPr>
          <w:ilvl w:val="0"/>
          <w:numId w:val="20"/>
        </w:numPr>
        <w:suppressAutoHyphens/>
        <w:autoSpaceDE w:val="0"/>
        <w:spacing w:line="360" w:lineRule="auto"/>
        <w:jc w:val="both"/>
        <w:rPr>
          <w:rFonts w:ascii="Arial" w:hAnsi="Arial" w:cs="Arial"/>
        </w:rPr>
      </w:pPr>
      <w:r w:rsidRPr="00A47358">
        <w:rPr>
          <w:rFonts w:ascii="Arial" w:hAnsi="Arial" w:cs="Arial"/>
        </w:rPr>
        <w:lastRenderedPageBreak/>
        <w:t>Comparación con los competidores en relación con los precios y los servicios</w:t>
      </w:r>
      <w:r>
        <w:rPr>
          <w:rFonts w:ascii="Arial" w:hAnsi="Arial" w:cs="Arial"/>
        </w:rPr>
        <w:t>.</w:t>
      </w:r>
    </w:p>
    <w:p w:rsidR="008B0662" w:rsidRPr="00A47358" w:rsidRDefault="008B0662" w:rsidP="008B0662">
      <w:pPr>
        <w:widowControl w:val="0"/>
        <w:numPr>
          <w:ilvl w:val="0"/>
          <w:numId w:val="20"/>
        </w:numPr>
        <w:suppressAutoHyphens/>
        <w:autoSpaceDE w:val="0"/>
        <w:spacing w:line="360" w:lineRule="auto"/>
        <w:jc w:val="both"/>
        <w:rPr>
          <w:rFonts w:ascii="Arial" w:hAnsi="Arial" w:cs="Arial"/>
        </w:rPr>
      </w:pPr>
      <w:r w:rsidRPr="00A47358">
        <w:rPr>
          <w:rFonts w:ascii="Arial" w:hAnsi="Arial" w:cs="Arial"/>
        </w:rPr>
        <w:t>Comportamiento post publicidad de los consumidores</w:t>
      </w:r>
      <w:r>
        <w:rPr>
          <w:rFonts w:ascii="Arial" w:hAnsi="Arial" w:cs="Arial"/>
        </w:rPr>
        <w:t>.</w:t>
      </w:r>
    </w:p>
    <w:p w:rsidR="008B0662" w:rsidRPr="00A47358" w:rsidRDefault="008B0662" w:rsidP="008B0662">
      <w:pPr>
        <w:autoSpaceDE w:val="0"/>
        <w:spacing w:line="360" w:lineRule="auto"/>
        <w:jc w:val="both"/>
        <w:rPr>
          <w:rFonts w:ascii="Arial" w:hAnsi="Arial" w:cs="Arial"/>
        </w:rPr>
      </w:pPr>
    </w:p>
    <w:p w:rsidR="008B0662" w:rsidRPr="00A47358" w:rsidRDefault="008B0662" w:rsidP="008B0662">
      <w:pPr>
        <w:autoSpaceDE w:val="0"/>
        <w:spacing w:line="360" w:lineRule="auto"/>
        <w:jc w:val="both"/>
        <w:rPr>
          <w:rFonts w:ascii="Arial" w:hAnsi="Arial" w:cs="Arial"/>
          <w:b/>
        </w:rPr>
      </w:pPr>
      <w:r w:rsidRPr="00A47358">
        <w:rPr>
          <w:rFonts w:ascii="Arial" w:hAnsi="Arial" w:cs="Arial"/>
          <w:b/>
        </w:rPr>
        <w:t xml:space="preserve">2.2.2 Clasificación de </w:t>
      </w:r>
      <w:smartTag w:uri="urn:schemas-microsoft-com:office:smarttags" w:element="PersonName">
        <w:smartTagPr>
          <w:attr w:name="ProductID" w:val="la Demanda."/>
        </w:smartTagPr>
        <w:r w:rsidRPr="00A47358">
          <w:rPr>
            <w:rFonts w:ascii="Arial" w:hAnsi="Arial" w:cs="Arial"/>
            <w:b/>
          </w:rPr>
          <w:t>la Demanda</w:t>
        </w:r>
        <w:r>
          <w:rPr>
            <w:rFonts w:ascii="Arial" w:hAnsi="Arial" w:cs="Arial"/>
            <w:b/>
          </w:rPr>
          <w:t>.</w:t>
        </w:r>
      </w:smartTag>
    </w:p>
    <w:p w:rsidR="008B0662" w:rsidRPr="00A47358" w:rsidRDefault="008B0662" w:rsidP="008B0662">
      <w:pPr>
        <w:autoSpaceDE w:val="0"/>
        <w:spacing w:line="360" w:lineRule="auto"/>
        <w:jc w:val="both"/>
        <w:rPr>
          <w:rFonts w:ascii="Arial" w:hAnsi="Arial" w:cs="Arial"/>
        </w:rPr>
      </w:pPr>
      <w:r w:rsidRPr="00A47358">
        <w:rPr>
          <w:rFonts w:ascii="Arial" w:hAnsi="Arial" w:cs="Arial"/>
        </w:rPr>
        <w:t>La demanda de nuestro servicio es continua durante todo el año y dependen del la industria en la que se encuentran las empresas que adquieren nuestros servicios.</w:t>
      </w:r>
    </w:p>
    <w:p w:rsidR="008B0662" w:rsidRPr="00A47358" w:rsidRDefault="008B0662" w:rsidP="008B0662">
      <w:pPr>
        <w:autoSpaceDE w:val="0"/>
        <w:spacing w:line="360" w:lineRule="auto"/>
        <w:jc w:val="both"/>
        <w:rPr>
          <w:rFonts w:ascii="Arial" w:hAnsi="Arial" w:cs="Arial"/>
        </w:rPr>
      </w:pPr>
    </w:p>
    <w:p w:rsidR="008B0662" w:rsidRPr="00A47358" w:rsidRDefault="008B0662" w:rsidP="008B0662">
      <w:pPr>
        <w:autoSpaceDE w:val="0"/>
        <w:spacing w:line="360" w:lineRule="auto"/>
        <w:jc w:val="both"/>
        <w:rPr>
          <w:rFonts w:ascii="Arial" w:hAnsi="Arial" w:cs="Arial"/>
          <w:b/>
        </w:rPr>
      </w:pPr>
      <w:r w:rsidRPr="00A47358">
        <w:rPr>
          <w:rFonts w:ascii="Arial" w:hAnsi="Arial" w:cs="Arial"/>
          <w:b/>
        </w:rPr>
        <w:t>2.2.3 Poder Adquisitivo de los Consumidores</w:t>
      </w:r>
      <w:r>
        <w:rPr>
          <w:rFonts w:ascii="Arial" w:hAnsi="Arial" w:cs="Arial"/>
          <w:b/>
        </w:rPr>
        <w:t>.</w:t>
      </w:r>
    </w:p>
    <w:p w:rsidR="008B0662" w:rsidRPr="00A47358" w:rsidRDefault="008B0662" w:rsidP="008B0662">
      <w:pPr>
        <w:autoSpaceDE w:val="0"/>
        <w:spacing w:line="360" w:lineRule="auto"/>
        <w:jc w:val="both"/>
        <w:rPr>
          <w:rFonts w:ascii="Arial" w:hAnsi="Arial" w:cs="Arial"/>
        </w:rPr>
      </w:pPr>
      <w:r w:rsidRPr="00A47358">
        <w:rPr>
          <w:rFonts w:ascii="Arial" w:hAnsi="Arial" w:cs="Arial"/>
        </w:rPr>
        <w:t>Todas la</w:t>
      </w:r>
      <w:r>
        <w:rPr>
          <w:rFonts w:ascii="Arial" w:hAnsi="Arial" w:cs="Arial"/>
        </w:rPr>
        <w:t>s</w:t>
      </w:r>
      <w:r w:rsidRPr="00A47358">
        <w:rPr>
          <w:rFonts w:ascii="Arial" w:hAnsi="Arial" w:cs="Arial"/>
        </w:rPr>
        <w:t xml:space="preserve"> empresas destinan un porcentaje de sus utilidades para resaltar su marca o para la realización de campañas para sus productos o servicios. Este porcentaje suele incrementar si el producto y/o servicio es nuevo o se quiere hacer un relanzamiento.</w:t>
      </w:r>
    </w:p>
    <w:p w:rsidR="008B0662" w:rsidRPr="00A47358" w:rsidRDefault="008B0662" w:rsidP="008B0662">
      <w:pPr>
        <w:autoSpaceDE w:val="0"/>
        <w:spacing w:line="360" w:lineRule="auto"/>
        <w:jc w:val="both"/>
        <w:rPr>
          <w:rFonts w:ascii="Arial" w:hAnsi="Arial" w:cs="Arial"/>
        </w:rPr>
      </w:pPr>
    </w:p>
    <w:p w:rsidR="008B0662" w:rsidRPr="00A47358" w:rsidRDefault="008B0662" w:rsidP="008B0662">
      <w:pPr>
        <w:autoSpaceDE w:val="0"/>
        <w:spacing w:line="360" w:lineRule="auto"/>
        <w:jc w:val="both"/>
        <w:rPr>
          <w:rFonts w:ascii="Arial" w:hAnsi="Arial" w:cs="Arial"/>
          <w:b/>
        </w:rPr>
      </w:pPr>
      <w:r w:rsidRPr="00A47358">
        <w:rPr>
          <w:rFonts w:ascii="Arial" w:hAnsi="Arial" w:cs="Arial"/>
          <w:b/>
        </w:rPr>
        <w:t xml:space="preserve">2.2.4 Estimación de </w:t>
      </w:r>
      <w:smartTag w:uri="urn:schemas-microsoft-com:office:smarttags" w:element="PersonName">
        <w:smartTagPr>
          <w:attr w:name="ProductID" w:val="la Demanda."/>
        </w:smartTagPr>
        <w:r w:rsidRPr="00A47358">
          <w:rPr>
            <w:rFonts w:ascii="Arial" w:hAnsi="Arial" w:cs="Arial"/>
            <w:b/>
          </w:rPr>
          <w:t>la Demanda</w:t>
        </w:r>
        <w:r>
          <w:rPr>
            <w:rFonts w:ascii="Arial" w:hAnsi="Arial" w:cs="Arial"/>
            <w:b/>
          </w:rPr>
          <w:t>.</w:t>
        </w:r>
      </w:smartTag>
    </w:p>
    <w:p w:rsidR="008B0662" w:rsidRPr="00A47358" w:rsidRDefault="008B0662" w:rsidP="008B0662">
      <w:pPr>
        <w:autoSpaceDE w:val="0"/>
        <w:spacing w:line="360" w:lineRule="auto"/>
        <w:jc w:val="both"/>
        <w:rPr>
          <w:rFonts w:ascii="Arial" w:hAnsi="Arial" w:cs="Arial"/>
        </w:rPr>
      </w:pPr>
      <w:r w:rsidRPr="00A47358">
        <w:rPr>
          <w:rFonts w:ascii="Arial" w:hAnsi="Arial" w:cs="Arial"/>
        </w:rPr>
        <w:t>La demanda de nuestro servicio guarda relación con la cantidad de empresas que existen en el mercado y su necesidad latente por adquirir este servicio fundamental para su existencia.</w:t>
      </w:r>
    </w:p>
    <w:p w:rsidR="008B0662" w:rsidRPr="00A47358" w:rsidRDefault="008B0662" w:rsidP="008B0662">
      <w:pPr>
        <w:spacing w:line="360" w:lineRule="auto"/>
        <w:jc w:val="both"/>
        <w:rPr>
          <w:rFonts w:ascii="Arial" w:hAnsi="Arial" w:cs="Arial"/>
          <w:b/>
          <w:bCs/>
        </w:rPr>
      </w:pPr>
      <w:r w:rsidRPr="00A47358">
        <w:rPr>
          <w:rFonts w:ascii="Arial" w:hAnsi="Arial" w:cs="Arial"/>
        </w:rPr>
        <w:t xml:space="preserve">Según los datos del SRI existen 1975 empresas que pertenecen a los grupos de poder o grupos económicos  los cuales tienen como ingresos </w:t>
      </w:r>
      <w:r w:rsidRPr="00A47358">
        <w:rPr>
          <w:rFonts w:ascii="Arial" w:hAnsi="Arial" w:cs="Arial"/>
          <w:b/>
        </w:rPr>
        <w:t>$</w:t>
      </w:r>
      <w:r w:rsidRPr="00A47358">
        <w:rPr>
          <w:rFonts w:ascii="Arial" w:hAnsi="Arial" w:cs="Arial"/>
          <w:b/>
          <w:bCs/>
        </w:rPr>
        <w:t>18.534.588.553</w:t>
      </w:r>
    </w:p>
    <w:p w:rsidR="008B0662" w:rsidRPr="00A47358" w:rsidRDefault="008B0662" w:rsidP="008B0662">
      <w:pPr>
        <w:autoSpaceDE w:val="0"/>
        <w:spacing w:line="360" w:lineRule="auto"/>
        <w:jc w:val="both"/>
        <w:rPr>
          <w:rFonts w:ascii="Arial" w:hAnsi="Arial" w:cs="Arial"/>
        </w:rPr>
      </w:pPr>
      <w:r w:rsidRPr="00A47358">
        <w:rPr>
          <w:rFonts w:ascii="Arial" w:hAnsi="Arial" w:cs="Arial"/>
        </w:rPr>
        <w:t xml:space="preserve">Si estas empresas tan solo gastaran el 1% de sus ingresos en publicidad (cantidad que esta por debajo del margen que realmente dejan las empresas para su publicidad) el sector del marketing y la publicidad cuenta con una cantidad de mas de 185 millones de dólares para que las empresas de publicidad puedan funcionar, además esta cifra no incluye a las sociedades, </w:t>
      </w:r>
      <w:r>
        <w:rPr>
          <w:rFonts w:ascii="Arial" w:hAnsi="Arial" w:cs="Arial"/>
        </w:rPr>
        <w:t>A</w:t>
      </w:r>
      <w:r w:rsidRPr="00A47358">
        <w:rPr>
          <w:rFonts w:ascii="Arial" w:hAnsi="Arial" w:cs="Arial"/>
        </w:rPr>
        <w:t xml:space="preserve"> las personas naturales y microempresarios que también tienen sus negocios y necesitan publicitarse.</w:t>
      </w:r>
    </w:p>
    <w:p w:rsidR="008B0662" w:rsidRDefault="008B0662" w:rsidP="008B0662">
      <w:pPr>
        <w:autoSpaceDE w:val="0"/>
        <w:spacing w:line="360" w:lineRule="auto"/>
        <w:jc w:val="both"/>
        <w:rPr>
          <w:rFonts w:ascii="Arial" w:hAnsi="Arial" w:cs="Arial"/>
        </w:rPr>
      </w:pPr>
    </w:p>
    <w:p w:rsidR="008B0662" w:rsidRDefault="008B0662" w:rsidP="008B0662">
      <w:pPr>
        <w:autoSpaceDE w:val="0"/>
        <w:spacing w:line="360" w:lineRule="auto"/>
        <w:jc w:val="both"/>
        <w:rPr>
          <w:rFonts w:ascii="Arial" w:hAnsi="Arial" w:cs="Arial"/>
        </w:rPr>
      </w:pPr>
    </w:p>
    <w:p w:rsidR="008B0662" w:rsidRPr="00A47358" w:rsidRDefault="008B0662" w:rsidP="008B0662">
      <w:pPr>
        <w:autoSpaceDE w:val="0"/>
        <w:spacing w:line="360" w:lineRule="auto"/>
        <w:jc w:val="both"/>
        <w:rPr>
          <w:rFonts w:ascii="Arial" w:hAnsi="Arial" w:cs="Arial"/>
        </w:rPr>
      </w:pPr>
      <w:r w:rsidRPr="00A47358">
        <w:rPr>
          <w:rFonts w:ascii="Arial" w:hAnsi="Arial" w:cs="Arial"/>
        </w:rPr>
        <w:lastRenderedPageBreak/>
        <w:t>Según la segmentación del mercado el estudio se dirigirá a empresas medianas pequeñas y microempresas las cuales no son bien atendidas por las empresas lideres en marketing y publicidad.</w:t>
      </w:r>
    </w:p>
    <w:p w:rsidR="008B0662" w:rsidRPr="00A47358" w:rsidRDefault="008B0662" w:rsidP="008B0662">
      <w:pPr>
        <w:autoSpaceDE w:val="0"/>
        <w:spacing w:line="360" w:lineRule="auto"/>
        <w:jc w:val="both"/>
        <w:rPr>
          <w:rFonts w:ascii="Arial" w:hAnsi="Arial" w:cs="Arial"/>
        </w:rPr>
      </w:pPr>
      <w:r w:rsidRPr="00A47358">
        <w:rPr>
          <w:rFonts w:ascii="Arial" w:hAnsi="Arial" w:cs="Arial"/>
        </w:rPr>
        <w:t xml:space="preserve">Se cuantificara la demanda para los próximos 5 años, manteniendo una tasa de crecimiento constante del 5% de las utilidades de las empresas. </w:t>
      </w:r>
    </w:p>
    <w:p w:rsidR="008B0662" w:rsidRDefault="008B0662" w:rsidP="008B0662">
      <w:pPr>
        <w:autoSpaceDE w:val="0"/>
        <w:spacing w:line="360" w:lineRule="auto"/>
        <w:jc w:val="both"/>
        <w:rPr>
          <w:rFonts w:ascii="Arial" w:hAnsi="Arial" w:cs="Arial"/>
        </w:rPr>
      </w:pPr>
      <w:r w:rsidRPr="00A47358">
        <w:rPr>
          <w:rFonts w:ascii="Arial" w:hAnsi="Arial" w:cs="Arial"/>
        </w:rPr>
        <w:t>Según el estudio de mercado el 76% de las empresas estarían dispuestas a contratar este servicio pero solo estimaremos captar el 2% del mercado potencial por se una empresa nueva.</w:t>
      </w:r>
    </w:p>
    <w:p w:rsidR="008B0662" w:rsidRPr="007F18C2" w:rsidRDefault="008B0662" w:rsidP="008B0662">
      <w:pPr>
        <w:autoSpaceDE w:val="0"/>
        <w:spacing w:line="360" w:lineRule="auto"/>
        <w:jc w:val="both"/>
        <w:rPr>
          <w:rFonts w:ascii="Arial" w:hAnsi="Arial" w:cs="Arial"/>
        </w:rPr>
      </w:pPr>
    </w:p>
    <w:p w:rsidR="008B0662" w:rsidRPr="00A7763F" w:rsidRDefault="008B0662" w:rsidP="008B0662">
      <w:pPr>
        <w:spacing w:line="360" w:lineRule="auto"/>
        <w:rPr>
          <w:rFonts w:ascii="Arial" w:hAnsi="Arial" w:cs="Arial"/>
          <w:sz w:val="20"/>
          <w:szCs w:val="20"/>
        </w:rPr>
      </w:pPr>
      <w:r w:rsidRPr="00A7763F">
        <w:rPr>
          <w:rFonts w:ascii="Arial" w:hAnsi="Arial" w:cs="Arial"/>
          <w:sz w:val="20"/>
          <w:szCs w:val="20"/>
        </w:rPr>
        <w:t xml:space="preserve">Cuadro 2.1   Estimación de </w:t>
      </w:r>
      <w:smartTag w:uri="urn:schemas-microsoft-com:office:smarttags" w:element="PersonName">
        <w:smartTagPr>
          <w:attr w:name="ProductID" w:val="la Demanda"/>
        </w:smartTagPr>
        <w:r w:rsidRPr="00A7763F">
          <w:rPr>
            <w:rFonts w:ascii="Arial" w:hAnsi="Arial" w:cs="Arial"/>
            <w:sz w:val="20"/>
            <w:szCs w:val="20"/>
          </w:rPr>
          <w:t>la Demanda</w:t>
        </w:r>
      </w:smartTag>
    </w:p>
    <w:tbl>
      <w:tblPr>
        <w:tblW w:w="8133" w:type="dxa"/>
        <w:tblInd w:w="55" w:type="dxa"/>
        <w:tblCellMar>
          <w:left w:w="70" w:type="dxa"/>
          <w:right w:w="70" w:type="dxa"/>
        </w:tblCellMar>
        <w:tblLook w:val="0000"/>
      </w:tblPr>
      <w:tblGrid>
        <w:gridCol w:w="787"/>
        <w:gridCol w:w="3847"/>
        <w:gridCol w:w="2278"/>
        <w:gridCol w:w="1221"/>
      </w:tblGrid>
      <w:tr w:rsidR="008B0662" w:rsidRPr="00A47358">
        <w:trPr>
          <w:trHeight w:val="1304"/>
        </w:trPr>
        <w:tc>
          <w:tcPr>
            <w:tcW w:w="787" w:type="dxa"/>
            <w:tcBorders>
              <w:top w:val="single" w:sz="8" w:space="0" w:color="auto"/>
              <w:left w:val="single" w:sz="8" w:space="0" w:color="auto"/>
              <w:bottom w:val="nil"/>
              <w:right w:val="nil"/>
            </w:tcBorders>
            <w:shd w:val="clear" w:color="auto" w:fill="FFFF00"/>
            <w:noWrap/>
            <w:vAlign w:val="bottom"/>
          </w:tcPr>
          <w:p w:rsidR="008B0662" w:rsidRPr="00A47358" w:rsidRDefault="008B0662" w:rsidP="008B0662">
            <w:pPr>
              <w:jc w:val="center"/>
              <w:rPr>
                <w:rFonts w:ascii="Arial" w:hAnsi="Arial" w:cs="Arial"/>
                <w:b/>
                <w:bCs/>
              </w:rPr>
            </w:pPr>
            <w:r>
              <w:rPr>
                <w:rFonts w:ascii="Arial" w:hAnsi="Arial" w:cs="Arial"/>
                <w:b/>
                <w:bCs/>
              </w:rPr>
              <w:t>A</w:t>
            </w:r>
            <w:r w:rsidRPr="00A47358">
              <w:rPr>
                <w:rFonts w:ascii="Arial" w:hAnsi="Arial" w:cs="Arial"/>
                <w:b/>
                <w:bCs/>
              </w:rPr>
              <w:t>ño</w:t>
            </w:r>
          </w:p>
        </w:tc>
        <w:tc>
          <w:tcPr>
            <w:tcW w:w="3847" w:type="dxa"/>
            <w:tcBorders>
              <w:top w:val="single" w:sz="8" w:space="0" w:color="auto"/>
              <w:left w:val="single" w:sz="4" w:space="0" w:color="auto"/>
              <w:bottom w:val="nil"/>
              <w:right w:val="nil"/>
            </w:tcBorders>
            <w:shd w:val="clear" w:color="auto" w:fill="FFFF00"/>
            <w:vAlign w:val="bottom"/>
          </w:tcPr>
          <w:p w:rsidR="008B0662" w:rsidRPr="00A47358" w:rsidRDefault="008B0662" w:rsidP="008B0662">
            <w:pPr>
              <w:jc w:val="center"/>
              <w:rPr>
                <w:rFonts w:ascii="Arial" w:hAnsi="Arial" w:cs="Arial"/>
                <w:b/>
                <w:bCs/>
              </w:rPr>
            </w:pPr>
            <w:r>
              <w:rPr>
                <w:rFonts w:ascii="Arial" w:hAnsi="Arial" w:cs="Arial"/>
                <w:b/>
                <w:bCs/>
              </w:rPr>
              <w:t>C</w:t>
            </w:r>
            <w:r w:rsidRPr="00A47358">
              <w:rPr>
                <w:rFonts w:ascii="Arial" w:hAnsi="Arial" w:cs="Arial"/>
                <w:b/>
                <w:bCs/>
              </w:rPr>
              <w:t>antidad que invierten las empresas en publicidad (estimada al 1% de las utilidades con un incremento del 5% anual)</w:t>
            </w:r>
          </w:p>
        </w:tc>
        <w:tc>
          <w:tcPr>
            <w:tcW w:w="2278" w:type="dxa"/>
            <w:tcBorders>
              <w:top w:val="single" w:sz="8" w:space="0" w:color="auto"/>
              <w:left w:val="single" w:sz="4" w:space="0" w:color="auto"/>
              <w:bottom w:val="nil"/>
              <w:right w:val="nil"/>
            </w:tcBorders>
            <w:shd w:val="clear" w:color="auto" w:fill="FFFF00"/>
            <w:vAlign w:val="bottom"/>
          </w:tcPr>
          <w:p w:rsidR="008B0662" w:rsidRPr="00A47358" w:rsidRDefault="008B0662" w:rsidP="008B0662">
            <w:pPr>
              <w:jc w:val="center"/>
              <w:rPr>
                <w:rFonts w:ascii="Arial" w:hAnsi="Arial" w:cs="Arial"/>
                <w:b/>
                <w:bCs/>
              </w:rPr>
            </w:pPr>
            <w:r w:rsidRPr="00A47358">
              <w:rPr>
                <w:rFonts w:ascii="Arial" w:hAnsi="Arial" w:cs="Arial"/>
                <w:b/>
                <w:bCs/>
              </w:rPr>
              <w:t>Cantidad que invierte la población objetivo (76%)</w:t>
            </w:r>
          </w:p>
        </w:tc>
        <w:tc>
          <w:tcPr>
            <w:tcW w:w="1221" w:type="dxa"/>
            <w:tcBorders>
              <w:top w:val="single" w:sz="8" w:space="0" w:color="auto"/>
              <w:left w:val="single" w:sz="4" w:space="0" w:color="auto"/>
              <w:bottom w:val="nil"/>
              <w:right w:val="single" w:sz="8" w:space="0" w:color="auto"/>
            </w:tcBorders>
            <w:shd w:val="clear" w:color="auto" w:fill="FFFF00"/>
            <w:vAlign w:val="bottom"/>
          </w:tcPr>
          <w:p w:rsidR="008B0662" w:rsidRPr="00A47358" w:rsidRDefault="008B0662" w:rsidP="008B0662">
            <w:pPr>
              <w:jc w:val="center"/>
              <w:rPr>
                <w:rFonts w:ascii="Arial" w:hAnsi="Arial" w:cs="Arial"/>
                <w:b/>
                <w:bCs/>
              </w:rPr>
            </w:pPr>
            <w:r>
              <w:rPr>
                <w:rFonts w:ascii="Arial" w:hAnsi="Arial" w:cs="Arial"/>
                <w:b/>
                <w:bCs/>
              </w:rPr>
              <w:t>D</w:t>
            </w:r>
            <w:r w:rsidRPr="00A47358">
              <w:rPr>
                <w:rFonts w:ascii="Arial" w:hAnsi="Arial" w:cs="Arial"/>
                <w:b/>
                <w:bCs/>
              </w:rPr>
              <w:t>emanda (2%)</w:t>
            </w:r>
          </w:p>
        </w:tc>
      </w:tr>
      <w:tr w:rsidR="008B0662" w:rsidRPr="00A47358">
        <w:trPr>
          <w:trHeight w:val="563"/>
        </w:trPr>
        <w:tc>
          <w:tcPr>
            <w:tcW w:w="787" w:type="dxa"/>
            <w:tcBorders>
              <w:top w:val="single" w:sz="4" w:space="0" w:color="auto"/>
              <w:left w:val="single" w:sz="4" w:space="0" w:color="auto"/>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sidRPr="00A47358">
              <w:rPr>
                <w:rFonts w:ascii="Arial" w:hAnsi="Arial" w:cs="Arial"/>
              </w:rPr>
              <w:t>2009</w:t>
            </w:r>
          </w:p>
        </w:tc>
        <w:tc>
          <w:tcPr>
            <w:tcW w:w="3847" w:type="dxa"/>
            <w:tcBorders>
              <w:top w:val="single" w:sz="4" w:space="0" w:color="auto"/>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185345885,5</w:t>
            </w:r>
          </w:p>
        </w:tc>
        <w:tc>
          <w:tcPr>
            <w:tcW w:w="2278" w:type="dxa"/>
            <w:tcBorders>
              <w:top w:val="single" w:sz="4" w:space="0" w:color="auto"/>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140862873</w:t>
            </w:r>
          </w:p>
        </w:tc>
        <w:tc>
          <w:tcPr>
            <w:tcW w:w="1221" w:type="dxa"/>
            <w:tcBorders>
              <w:top w:val="single" w:sz="4" w:space="0" w:color="auto"/>
              <w:left w:val="nil"/>
              <w:bottom w:val="single" w:sz="4" w:space="0" w:color="auto"/>
              <w:right w:val="single" w:sz="4" w:space="0" w:color="auto"/>
            </w:tcBorders>
            <w:noWrap/>
            <w:vAlign w:val="bottom"/>
          </w:tcPr>
          <w:p w:rsidR="008B0662" w:rsidRPr="00A47358" w:rsidRDefault="008B0662" w:rsidP="008B0662">
            <w:pPr>
              <w:jc w:val="right"/>
              <w:rPr>
                <w:rFonts w:ascii="Arial" w:hAnsi="Arial" w:cs="Arial"/>
                <w:b/>
              </w:rPr>
            </w:pPr>
            <w:r>
              <w:rPr>
                <w:rFonts w:ascii="Arial" w:hAnsi="Arial" w:cs="Arial"/>
                <w:b/>
              </w:rPr>
              <w:t>$</w:t>
            </w:r>
            <w:r w:rsidRPr="00A47358">
              <w:rPr>
                <w:rFonts w:ascii="Arial" w:hAnsi="Arial" w:cs="Arial"/>
                <w:b/>
              </w:rPr>
              <w:t>2817257</w:t>
            </w:r>
          </w:p>
        </w:tc>
      </w:tr>
      <w:tr w:rsidR="008B0662" w:rsidRPr="00A47358">
        <w:trPr>
          <w:trHeight w:val="563"/>
        </w:trPr>
        <w:tc>
          <w:tcPr>
            <w:tcW w:w="787" w:type="dxa"/>
            <w:tcBorders>
              <w:top w:val="nil"/>
              <w:left w:val="single" w:sz="4" w:space="0" w:color="auto"/>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sidRPr="00A47358">
              <w:rPr>
                <w:rFonts w:ascii="Arial" w:hAnsi="Arial" w:cs="Arial"/>
              </w:rPr>
              <w:t>2010</w:t>
            </w:r>
          </w:p>
        </w:tc>
        <w:tc>
          <w:tcPr>
            <w:tcW w:w="3847" w:type="dxa"/>
            <w:tcBorders>
              <w:top w:val="nil"/>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194613179,8</w:t>
            </w:r>
          </w:p>
        </w:tc>
        <w:tc>
          <w:tcPr>
            <w:tcW w:w="2278" w:type="dxa"/>
            <w:tcBorders>
              <w:top w:val="nil"/>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147906016,7</w:t>
            </w:r>
          </w:p>
        </w:tc>
        <w:tc>
          <w:tcPr>
            <w:tcW w:w="1221" w:type="dxa"/>
            <w:tcBorders>
              <w:top w:val="nil"/>
              <w:left w:val="nil"/>
              <w:bottom w:val="single" w:sz="4" w:space="0" w:color="auto"/>
              <w:right w:val="single" w:sz="4" w:space="0" w:color="auto"/>
            </w:tcBorders>
            <w:noWrap/>
            <w:vAlign w:val="bottom"/>
          </w:tcPr>
          <w:p w:rsidR="008B0662" w:rsidRPr="00A47358" w:rsidRDefault="008B0662" w:rsidP="008B0662">
            <w:pPr>
              <w:jc w:val="right"/>
              <w:rPr>
                <w:rFonts w:ascii="Arial" w:hAnsi="Arial" w:cs="Arial"/>
                <w:b/>
              </w:rPr>
            </w:pPr>
            <w:r>
              <w:rPr>
                <w:rFonts w:ascii="Arial" w:hAnsi="Arial" w:cs="Arial"/>
                <w:b/>
              </w:rPr>
              <w:t>$</w:t>
            </w:r>
            <w:r w:rsidRPr="00A47358">
              <w:rPr>
                <w:rFonts w:ascii="Arial" w:hAnsi="Arial" w:cs="Arial"/>
                <w:b/>
              </w:rPr>
              <w:t>2958120</w:t>
            </w:r>
          </w:p>
        </w:tc>
      </w:tr>
      <w:tr w:rsidR="008B0662" w:rsidRPr="00A47358">
        <w:trPr>
          <w:trHeight w:val="563"/>
        </w:trPr>
        <w:tc>
          <w:tcPr>
            <w:tcW w:w="787" w:type="dxa"/>
            <w:tcBorders>
              <w:top w:val="nil"/>
              <w:left w:val="single" w:sz="4" w:space="0" w:color="auto"/>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sidRPr="00A47358">
              <w:rPr>
                <w:rFonts w:ascii="Arial" w:hAnsi="Arial" w:cs="Arial"/>
              </w:rPr>
              <w:t>2011</w:t>
            </w:r>
          </w:p>
        </w:tc>
        <w:tc>
          <w:tcPr>
            <w:tcW w:w="3847" w:type="dxa"/>
            <w:tcBorders>
              <w:top w:val="nil"/>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204343838,8</w:t>
            </w:r>
          </w:p>
        </w:tc>
        <w:tc>
          <w:tcPr>
            <w:tcW w:w="2278" w:type="dxa"/>
            <w:tcBorders>
              <w:top w:val="nil"/>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155301317,5</w:t>
            </w:r>
          </w:p>
        </w:tc>
        <w:tc>
          <w:tcPr>
            <w:tcW w:w="1221" w:type="dxa"/>
            <w:tcBorders>
              <w:top w:val="nil"/>
              <w:left w:val="nil"/>
              <w:bottom w:val="single" w:sz="4" w:space="0" w:color="auto"/>
              <w:right w:val="single" w:sz="4" w:space="0" w:color="auto"/>
            </w:tcBorders>
            <w:noWrap/>
            <w:vAlign w:val="bottom"/>
          </w:tcPr>
          <w:p w:rsidR="008B0662" w:rsidRPr="00A47358" w:rsidRDefault="008B0662" w:rsidP="008B0662">
            <w:pPr>
              <w:jc w:val="right"/>
              <w:rPr>
                <w:rFonts w:ascii="Arial" w:hAnsi="Arial" w:cs="Arial"/>
                <w:b/>
              </w:rPr>
            </w:pPr>
            <w:r>
              <w:rPr>
                <w:rFonts w:ascii="Arial" w:hAnsi="Arial" w:cs="Arial"/>
                <w:b/>
              </w:rPr>
              <w:t>$</w:t>
            </w:r>
            <w:r w:rsidRPr="00A47358">
              <w:rPr>
                <w:rFonts w:ascii="Arial" w:hAnsi="Arial" w:cs="Arial"/>
                <w:b/>
              </w:rPr>
              <w:t>3106026</w:t>
            </w:r>
          </w:p>
        </w:tc>
      </w:tr>
      <w:tr w:rsidR="008B0662" w:rsidRPr="00A47358">
        <w:trPr>
          <w:trHeight w:val="563"/>
        </w:trPr>
        <w:tc>
          <w:tcPr>
            <w:tcW w:w="787" w:type="dxa"/>
            <w:tcBorders>
              <w:top w:val="nil"/>
              <w:left w:val="single" w:sz="4" w:space="0" w:color="auto"/>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sidRPr="00A47358">
              <w:rPr>
                <w:rFonts w:ascii="Arial" w:hAnsi="Arial" w:cs="Arial"/>
              </w:rPr>
              <w:t>2012</w:t>
            </w:r>
          </w:p>
        </w:tc>
        <w:tc>
          <w:tcPr>
            <w:tcW w:w="3847" w:type="dxa"/>
            <w:tcBorders>
              <w:top w:val="nil"/>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214561030,7</w:t>
            </w:r>
          </w:p>
        </w:tc>
        <w:tc>
          <w:tcPr>
            <w:tcW w:w="2278" w:type="dxa"/>
            <w:tcBorders>
              <w:top w:val="nil"/>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163066383,4</w:t>
            </w:r>
          </w:p>
        </w:tc>
        <w:tc>
          <w:tcPr>
            <w:tcW w:w="1221" w:type="dxa"/>
            <w:tcBorders>
              <w:top w:val="nil"/>
              <w:left w:val="nil"/>
              <w:bottom w:val="single" w:sz="4" w:space="0" w:color="auto"/>
              <w:right w:val="single" w:sz="4" w:space="0" w:color="auto"/>
            </w:tcBorders>
            <w:noWrap/>
            <w:vAlign w:val="bottom"/>
          </w:tcPr>
          <w:p w:rsidR="008B0662" w:rsidRPr="00A47358" w:rsidRDefault="008B0662" w:rsidP="008B0662">
            <w:pPr>
              <w:jc w:val="right"/>
              <w:rPr>
                <w:rFonts w:ascii="Arial" w:hAnsi="Arial" w:cs="Arial"/>
                <w:b/>
              </w:rPr>
            </w:pPr>
            <w:r>
              <w:rPr>
                <w:rFonts w:ascii="Arial" w:hAnsi="Arial" w:cs="Arial"/>
                <w:b/>
              </w:rPr>
              <w:t>$</w:t>
            </w:r>
            <w:r w:rsidRPr="00A47358">
              <w:rPr>
                <w:rFonts w:ascii="Arial" w:hAnsi="Arial" w:cs="Arial"/>
                <w:b/>
              </w:rPr>
              <w:t>3261328</w:t>
            </w:r>
          </w:p>
        </w:tc>
      </w:tr>
      <w:tr w:rsidR="008B0662" w:rsidRPr="00A47358">
        <w:trPr>
          <w:trHeight w:val="563"/>
        </w:trPr>
        <w:tc>
          <w:tcPr>
            <w:tcW w:w="787" w:type="dxa"/>
            <w:tcBorders>
              <w:top w:val="nil"/>
              <w:left w:val="single" w:sz="4" w:space="0" w:color="auto"/>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sidRPr="00A47358">
              <w:rPr>
                <w:rFonts w:ascii="Arial" w:hAnsi="Arial" w:cs="Arial"/>
              </w:rPr>
              <w:t>2013</w:t>
            </w:r>
          </w:p>
        </w:tc>
        <w:tc>
          <w:tcPr>
            <w:tcW w:w="3847" w:type="dxa"/>
            <w:tcBorders>
              <w:top w:val="nil"/>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225289082,3</w:t>
            </w:r>
          </w:p>
        </w:tc>
        <w:tc>
          <w:tcPr>
            <w:tcW w:w="2278" w:type="dxa"/>
            <w:tcBorders>
              <w:top w:val="nil"/>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171219702,5</w:t>
            </w:r>
          </w:p>
        </w:tc>
        <w:tc>
          <w:tcPr>
            <w:tcW w:w="1221" w:type="dxa"/>
            <w:tcBorders>
              <w:top w:val="nil"/>
              <w:left w:val="nil"/>
              <w:bottom w:val="single" w:sz="4" w:space="0" w:color="auto"/>
              <w:right w:val="single" w:sz="4" w:space="0" w:color="auto"/>
            </w:tcBorders>
            <w:noWrap/>
            <w:vAlign w:val="bottom"/>
          </w:tcPr>
          <w:p w:rsidR="008B0662" w:rsidRPr="00A47358" w:rsidRDefault="008B0662" w:rsidP="008B0662">
            <w:pPr>
              <w:jc w:val="right"/>
              <w:rPr>
                <w:rFonts w:ascii="Arial" w:hAnsi="Arial" w:cs="Arial"/>
                <w:b/>
              </w:rPr>
            </w:pPr>
            <w:r>
              <w:rPr>
                <w:rFonts w:ascii="Arial" w:hAnsi="Arial" w:cs="Arial"/>
                <w:b/>
              </w:rPr>
              <w:t>$</w:t>
            </w:r>
            <w:r w:rsidRPr="00A47358">
              <w:rPr>
                <w:rFonts w:ascii="Arial" w:hAnsi="Arial" w:cs="Arial"/>
                <w:b/>
              </w:rPr>
              <w:t>3424394</w:t>
            </w:r>
          </w:p>
        </w:tc>
      </w:tr>
      <w:tr w:rsidR="008B0662" w:rsidRPr="00A47358">
        <w:trPr>
          <w:trHeight w:val="563"/>
        </w:trPr>
        <w:tc>
          <w:tcPr>
            <w:tcW w:w="787" w:type="dxa"/>
            <w:tcBorders>
              <w:top w:val="nil"/>
              <w:left w:val="single" w:sz="4" w:space="0" w:color="auto"/>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sidRPr="00A47358">
              <w:rPr>
                <w:rFonts w:ascii="Arial" w:hAnsi="Arial" w:cs="Arial"/>
              </w:rPr>
              <w:t>2014</w:t>
            </w:r>
          </w:p>
        </w:tc>
        <w:tc>
          <w:tcPr>
            <w:tcW w:w="3847" w:type="dxa"/>
            <w:tcBorders>
              <w:top w:val="nil"/>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236553536,4</w:t>
            </w:r>
          </w:p>
        </w:tc>
        <w:tc>
          <w:tcPr>
            <w:tcW w:w="2278" w:type="dxa"/>
            <w:tcBorders>
              <w:top w:val="nil"/>
              <w:left w:val="nil"/>
              <w:bottom w:val="single" w:sz="4" w:space="0" w:color="auto"/>
              <w:right w:val="single" w:sz="4" w:space="0" w:color="auto"/>
            </w:tcBorders>
            <w:noWrap/>
            <w:vAlign w:val="bottom"/>
          </w:tcPr>
          <w:p w:rsidR="008B0662" w:rsidRPr="00A47358" w:rsidRDefault="008B0662" w:rsidP="008B0662">
            <w:pPr>
              <w:jc w:val="center"/>
              <w:rPr>
                <w:rFonts w:ascii="Arial" w:hAnsi="Arial" w:cs="Arial"/>
              </w:rPr>
            </w:pPr>
            <w:r>
              <w:rPr>
                <w:rFonts w:ascii="Arial" w:hAnsi="Arial" w:cs="Arial"/>
              </w:rPr>
              <w:t>$</w:t>
            </w:r>
            <w:r w:rsidRPr="00A47358">
              <w:rPr>
                <w:rFonts w:ascii="Arial" w:hAnsi="Arial" w:cs="Arial"/>
              </w:rPr>
              <w:t>179780687,7</w:t>
            </w:r>
          </w:p>
        </w:tc>
        <w:tc>
          <w:tcPr>
            <w:tcW w:w="1221" w:type="dxa"/>
            <w:tcBorders>
              <w:top w:val="nil"/>
              <w:left w:val="nil"/>
              <w:bottom w:val="single" w:sz="4" w:space="0" w:color="auto"/>
              <w:right w:val="single" w:sz="4" w:space="0" w:color="auto"/>
            </w:tcBorders>
            <w:noWrap/>
            <w:vAlign w:val="bottom"/>
          </w:tcPr>
          <w:p w:rsidR="008B0662" w:rsidRPr="00A47358" w:rsidRDefault="008B0662" w:rsidP="008B0662">
            <w:pPr>
              <w:jc w:val="right"/>
              <w:rPr>
                <w:rFonts w:ascii="Arial" w:hAnsi="Arial" w:cs="Arial"/>
                <w:b/>
              </w:rPr>
            </w:pPr>
            <w:r>
              <w:rPr>
                <w:rFonts w:ascii="Arial" w:hAnsi="Arial" w:cs="Arial"/>
                <w:b/>
              </w:rPr>
              <w:t>$</w:t>
            </w:r>
            <w:r w:rsidRPr="00A47358">
              <w:rPr>
                <w:rFonts w:ascii="Arial" w:hAnsi="Arial" w:cs="Arial"/>
                <w:b/>
              </w:rPr>
              <w:t>3595614</w:t>
            </w:r>
          </w:p>
        </w:tc>
      </w:tr>
    </w:tbl>
    <w:p w:rsidR="008B0662" w:rsidRDefault="008B0662" w:rsidP="008B0662">
      <w:pPr>
        <w:tabs>
          <w:tab w:val="center" w:pos="3960"/>
        </w:tabs>
        <w:autoSpaceDE w:val="0"/>
        <w:autoSpaceDN w:val="0"/>
        <w:adjustRightInd w:val="0"/>
        <w:spacing w:line="360" w:lineRule="auto"/>
        <w:jc w:val="both"/>
        <w:rPr>
          <w:rFonts w:ascii="Arial" w:hAnsi="Arial" w:cs="Arial"/>
          <w:bCs/>
          <w:color w:val="000000"/>
          <w:sz w:val="20"/>
          <w:szCs w:val="20"/>
        </w:rPr>
      </w:pPr>
      <w:r w:rsidRPr="00054224">
        <w:rPr>
          <w:rFonts w:ascii="Arial" w:hAnsi="Arial" w:cs="Arial"/>
          <w:bCs/>
          <w:color w:val="000000"/>
          <w:sz w:val="20"/>
          <w:szCs w:val="20"/>
        </w:rPr>
        <w:t>Elaborado por</w:t>
      </w:r>
      <w:r>
        <w:rPr>
          <w:rFonts w:ascii="Arial" w:hAnsi="Arial" w:cs="Arial"/>
          <w:bCs/>
          <w:color w:val="000000"/>
          <w:sz w:val="20"/>
          <w:szCs w:val="20"/>
        </w:rPr>
        <w:t>: L</w:t>
      </w:r>
      <w:r w:rsidRPr="00054224">
        <w:rPr>
          <w:rFonts w:ascii="Arial" w:hAnsi="Arial" w:cs="Arial"/>
          <w:bCs/>
          <w:color w:val="000000"/>
          <w:sz w:val="20"/>
          <w:szCs w:val="20"/>
        </w:rPr>
        <w:t>os autores</w:t>
      </w:r>
    </w:p>
    <w:p w:rsidR="008B0662" w:rsidRPr="00A7763F" w:rsidRDefault="008B0662" w:rsidP="008B0662">
      <w:pPr>
        <w:tabs>
          <w:tab w:val="center" w:pos="3960"/>
        </w:tabs>
        <w:autoSpaceDE w:val="0"/>
        <w:autoSpaceDN w:val="0"/>
        <w:adjustRightInd w:val="0"/>
        <w:spacing w:line="360" w:lineRule="auto"/>
        <w:jc w:val="both"/>
        <w:rPr>
          <w:rFonts w:ascii="Arial" w:hAnsi="Arial" w:cs="Arial"/>
          <w:bCs/>
          <w:color w:val="000000"/>
          <w:sz w:val="20"/>
          <w:szCs w:val="20"/>
        </w:rPr>
      </w:pPr>
    </w:p>
    <w:p w:rsidR="008B0662" w:rsidRPr="00A47358" w:rsidRDefault="008B0662" w:rsidP="008B0662">
      <w:pPr>
        <w:autoSpaceDE w:val="0"/>
        <w:spacing w:line="360" w:lineRule="auto"/>
        <w:jc w:val="both"/>
        <w:rPr>
          <w:rFonts w:ascii="Arial" w:hAnsi="Arial" w:cs="Arial"/>
          <w:b/>
        </w:rPr>
      </w:pPr>
      <w:r w:rsidRPr="00A47358">
        <w:rPr>
          <w:rFonts w:ascii="Arial" w:hAnsi="Arial" w:cs="Arial"/>
          <w:b/>
        </w:rPr>
        <w:t>2.3 Análisis De Los Precios</w:t>
      </w:r>
    </w:p>
    <w:p w:rsidR="008B0662" w:rsidRDefault="008B0662" w:rsidP="008B0662">
      <w:pPr>
        <w:autoSpaceDE w:val="0"/>
        <w:spacing w:line="360" w:lineRule="auto"/>
        <w:jc w:val="both"/>
        <w:rPr>
          <w:rFonts w:ascii="Arial" w:hAnsi="Arial" w:cs="Arial"/>
        </w:rPr>
      </w:pPr>
      <w:r w:rsidRPr="00A47358">
        <w:rPr>
          <w:rFonts w:ascii="Arial" w:hAnsi="Arial" w:cs="Arial"/>
        </w:rPr>
        <w:t>Nos introduciremos en el mercado con un precio conveniente que se distinga de la competencia para captar al mercado que no tienen tanto capital destinado a la publicidad como las grandes empresas</w:t>
      </w:r>
    </w:p>
    <w:p w:rsidR="008B0662" w:rsidRDefault="008B0662" w:rsidP="008B0662">
      <w:pPr>
        <w:autoSpaceDE w:val="0"/>
        <w:spacing w:line="360" w:lineRule="auto"/>
        <w:jc w:val="both"/>
        <w:rPr>
          <w:rFonts w:ascii="Arial" w:hAnsi="Arial" w:cs="Arial"/>
        </w:rPr>
      </w:pPr>
      <w:r w:rsidRPr="00A47358">
        <w:rPr>
          <w:rFonts w:ascii="Arial" w:hAnsi="Arial" w:cs="Arial"/>
        </w:rPr>
        <w:t>El precio estará en función de los costos de totales promedios por prestar nuestro servicio  el cual incluirá un margen de utilidad del 15% pero podrán variar por factores externos que se presenten en el entorno macroeconómico.</w:t>
      </w:r>
    </w:p>
    <w:p w:rsidR="008B0662" w:rsidRDefault="008B0662" w:rsidP="008B0662">
      <w:pPr>
        <w:autoSpaceDE w:val="0"/>
        <w:spacing w:line="360" w:lineRule="auto"/>
        <w:jc w:val="both"/>
        <w:rPr>
          <w:rFonts w:ascii="Arial" w:hAnsi="Arial" w:cs="Arial"/>
        </w:rPr>
      </w:pPr>
      <w:r w:rsidRPr="00A47358">
        <w:rPr>
          <w:rFonts w:ascii="Arial" w:hAnsi="Arial" w:cs="Arial"/>
        </w:rPr>
        <w:lastRenderedPageBreak/>
        <w:t>La fijación de los precios tendrá como pauta los precios de la competencia, el cual será nuestro punto de referencia para fijar nuestros precios.</w:t>
      </w:r>
    </w:p>
    <w:p w:rsidR="008B0662" w:rsidRPr="00A47358" w:rsidRDefault="008B0662" w:rsidP="008B0662">
      <w:pPr>
        <w:autoSpaceDE w:val="0"/>
        <w:spacing w:line="360" w:lineRule="auto"/>
        <w:jc w:val="both"/>
        <w:rPr>
          <w:rFonts w:ascii="Arial" w:hAnsi="Arial" w:cs="Arial"/>
        </w:rPr>
      </w:pPr>
      <w:r w:rsidRPr="00A47358">
        <w:rPr>
          <w:rFonts w:ascii="Arial" w:hAnsi="Arial" w:cs="Arial"/>
        </w:rPr>
        <w:t>Los precios dependerán de varios factores como:</w:t>
      </w:r>
    </w:p>
    <w:p w:rsidR="008B0662" w:rsidRPr="00A47358" w:rsidRDefault="008B0662" w:rsidP="008B0662">
      <w:pPr>
        <w:widowControl w:val="0"/>
        <w:numPr>
          <w:ilvl w:val="0"/>
          <w:numId w:val="8"/>
        </w:numPr>
        <w:suppressAutoHyphens/>
        <w:autoSpaceDE w:val="0"/>
        <w:spacing w:line="360" w:lineRule="auto"/>
        <w:jc w:val="both"/>
        <w:rPr>
          <w:rFonts w:ascii="Arial" w:hAnsi="Arial" w:cs="Arial"/>
        </w:rPr>
      </w:pPr>
      <w:r w:rsidRPr="00A47358">
        <w:rPr>
          <w:rFonts w:ascii="Arial" w:hAnsi="Arial" w:cs="Arial"/>
        </w:rPr>
        <w:t>Numero de servicios a contratar</w:t>
      </w:r>
    </w:p>
    <w:p w:rsidR="008B0662" w:rsidRDefault="008B0662" w:rsidP="008B0662">
      <w:pPr>
        <w:widowControl w:val="0"/>
        <w:numPr>
          <w:ilvl w:val="0"/>
          <w:numId w:val="8"/>
        </w:numPr>
        <w:suppressAutoHyphens/>
        <w:autoSpaceDE w:val="0"/>
        <w:spacing w:line="360" w:lineRule="auto"/>
        <w:jc w:val="both"/>
        <w:rPr>
          <w:rFonts w:ascii="Arial" w:hAnsi="Arial" w:cs="Arial"/>
        </w:rPr>
      </w:pPr>
      <w:r w:rsidRPr="00A47358">
        <w:rPr>
          <w:rFonts w:ascii="Arial" w:hAnsi="Arial" w:cs="Arial"/>
        </w:rPr>
        <w:t>Grado de dificultad de la creación de la campaña</w:t>
      </w:r>
    </w:p>
    <w:p w:rsidR="008B0662" w:rsidRPr="00A47358" w:rsidRDefault="008B0662" w:rsidP="008B0662">
      <w:pPr>
        <w:spacing w:line="360" w:lineRule="auto"/>
        <w:rPr>
          <w:rFonts w:ascii="Arial" w:hAnsi="Arial" w:cs="Arial"/>
        </w:rPr>
      </w:pPr>
      <w:r w:rsidRPr="00A47358">
        <w:rPr>
          <w:rFonts w:ascii="Arial" w:hAnsi="Arial" w:cs="Arial"/>
        </w:rPr>
        <w:t>Los precios de la competencia son los siguientes:</w:t>
      </w:r>
    </w:p>
    <w:p w:rsidR="008B0662" w:rsidRPr="00A47358" w:rsidRDefault="008B0662" w:rsidP="008B0662">
      <w:pPr>
        <w:widowControl w:val="0"/>
        <w:numPr>
          <w:ilvl w:val="0"/>
          <w:numId w:val="16"/>
        </w:numPr>
        <w:suppressAutoHyphens/>
        <w:spacing w:line="360" w:lineRule="auto"/>
        <w:rPr>
          <w:rFonts w:ascii="Arial" w:hAnsi="Arial" w:cs="Arial"/>
        </w:rPr>
      </w:pPr>
      <w:r w:rsidRPr="00A47358">
        <w:rPr>
          <w:rFonts w:ascii="Arial" w:hAnsi="Arial" w:cs="Arial"/>
        </w:rPr>
        <w:t xml:space="preserve">un sitio de </w:t>
      </w:r>
      <w:r>
        <w:rPr>
          <w:rFonts w:ascii="Arial" w:hAnsi="Arial" w:cs="Arial"/>
        </w:rPr>
        <w:t>$</w:t>
      </w:r>
      <w:r w:rsidRPr="00A47358">
        <w:rPr>
          <w:rFonts w:ascii="Arial" w:hAnsi="Arial" w:cs="Arial"/>
        </w:rPr>
        <w:t xml:space="preserve">3000 – </w:t>
      </w:r>
      <w:r>
        <w:rPr>
          <w:rFonts w:ascii="Arial" w:hAnsi="Arial" w:cs="Arial"/>
        </w:rPr>
        <w:t>$</w:t>
      </w:r>
      <w:r w:rsidRPr="00A47358">
        <w:rPr>
          <w:rFonts w:ascii="Arial" w:hAnsi="Arial" w:cs="Arial"/>
        </w:rPr>
        <w:t>8000.</w:t>
      </w:r>
    </w:p>
    <w:p w:rsidR="008B0662" w:rsidRPr="00A47358" w:rsidRDefault="008B0662" w:rsidP="008B0662">
      <w:pPr>
        <w:widowControl w:val="0"/>
        <w:numPr>
          <w:ilvl w:val="0"/>
          <w:numId w:val="16"/>
        </w:numPr>
        <w:suppressAutoHyphens/>
        <w:spacing w:line="360" w:lineRule="auto"/>
        <w:rPr>
          <w:rFonts w:ascii="Arial" w:hAnsi="Arial" w:cs="Arial"/>
        </w:rPr>
      </w:pPr>
      <w:r w:rsidRPr="00A47358">
        <w:rPr>
          <w:rFonts w:ascii="Arial" w:hAnsi="Arial" w:cs="Arial"/>
        </w:rPr>
        <w:t>email marketing  de acuerdo a los envíos puede valer  $250 por envío.</w:t>
      </w:r>
    </w:p>
    <w:p w:rsidR="008B0662" w:rsidRDefault="008B0662" w:rsidP="008B0662">
      <w:pPr>
        <w:widowControl w:val="0"/>
        <w:numPr>
          <w:ilvl w:val="0"/>
          <w:numId w:val="16"/>
        </w:numPr>
        <w:suppressAutoHyphens/>
        <w:spacing w:line="360" w:lineRule="auto"/>
        <w:rPr>
          <w:rFonts w:ascii="Arial" w:hAnsi="Arial" w:cs="Arial"/>
        </w:rPr>
      </w:pPr>
      <w:r w:rsidRPr="00A47358">
        <w:rPr>
          <w:rFonts w:ascii="Arial" w:hAnsi="Arial" w:cs="Arial"/>
        </w:rPr>
        <w:t>una campaña completa interactiva puede valer entre $20.000 - $40.000 el año.</w:t>
      </w:r>
    </w:p>
    <w:p w:rsidR="008B0662" w:rsidRPr="00A47358" w:rsidRDefault="008B0662" w:rsidP="008B0662">
      <w:pPr>
        <w:spacing w:line="360" w:lineRule="auto"/>
        <w:rPr>
          <w:rFonts w:ascii="Arial" w:hAnsi="Arial" w:cs="Arial"/>
        </w:rPr>
      </w:pPr>
      <w:r>
        <w:rPr>
          <w:rFonts w:ascii="Arial" w:hAnsi="Arial" w:cs="Arial"/>
        </w:rPr>
        <w:t>P</w:t>
      </w:r>
      <w:r w:rsidRPr="00A47358">
        <w:rPr>
          <w:rFonts w:ascii="Arial" w:hAnsi="Arial" w:cs="Arial"/>
        </w:rPr>
        <w:t>autar en medios digitales depende del medio:</w:t>
      </w:r>
    </w:p>
    <w:p w:rsidR="008B0662" w:rsidRPr="00A47358" w:rsidRDefault="008B0662" w:rsidP="008B0662">
      <w:pPr>
        <w:widowControl w:val="0"/>
        <w:numPr>
          <w:ilvl w:val="0"/>
          <w:numId w:val="16"/>
        </w:numPr>
        <w:suppressAutoHyphens/>
        <w:spacing w:line="360" w:lineRule="auto"/>
        <w:rPr>
          <w:rFonts w:ascii="Arial" w:hAnsi="Arial" w:cs="Arial"/>
        </w:rPr>
      </w:pPr>
      <w:r w:rsidRPr="00A47358">
        <w:rPr>
          <w:rFonts w:ascii="Arial" w:hAnsi="Arial" w:cs="Arial"/>
        </w:rPr>
        <w:t xml:space="preserve">El universo de </w:t>
      </w:r>
      <w:r>
        <w:rPr>
          <w:rFonts w:ascii="Arial" w:hAnsi="Arial" w:cs="Arial"/>
        </w:rPr>
        <w:t>$</w:t>
      </w:r>
      <w:r w:rsidRPr="00A47358">
        <w:rPr>
          <w:rFonts w:ascii="Arial" w:hAnsi="Arial" w:cs="Arial"/>
        </w:rPr>
        <w:t xml:space="preserve">3500 – </w:t>
      </w:r>
      <w:r>
        <w:rPr>
          <w:rFonts w:ascii="Arial" w:hAnsi="Arial" w:cs="Arial"/>
        </w:rPr>
        <w:t>$</w:t>
      </w:r>
      <w:r w:rsidRPr="00A47358">
        <w:rPr>
          <w:rFonts w:ascii="Arial" w:hAnsi="Arial" w:cs="Arial"/>
        </w:rPr>
        <w:t>5500.</w:t>
      </w:r>
    </w:p>
    <w:p w:rsidR="008B0662" w:rsidRPr="00A47358" w:rsidRDefault="008B0662" w:rsidP="008B0662">
      <w:pPr>
        <w:widowControl w:val="0"/>
        <w:numPr>
          <w:ilvl w:val="0"/>
          <w:numId w:val="16"/>
        </w:numPr>
        <w:suppressAutoHyphens/>
        <w:spacing w:line="360" w:lineRule="auto"/>
        <w:rPr>
          <w:rFonts w:ascii="Arial" w:hAnsi="Arial" w:cs="Arial"/>
        </w:rPr>
      </w:pPr>
      <w:r w:rsidRPr="00A47358">
        <w:rPr>
          <w:rFonts w:ascii="Arial" w:hAnsi="Arial" w:cs="Arial"/>
        </w:rPr>
        <w:t xml:space="preserve">vistazo entre </w:t>
      </w:r>
      <w:r>
        <w:rPr>
          <w:rFonts w:ascii="Arial" w:hAnsi="Arial" w:cs="Arial"/>
        </w:rPr>
        <w:t>$</w:t>
      </w:r>
      <w:r w:rsidRPr="00A47358">
        <w:rPr>
          <w:rFonts w:ascii="Arial" w:hAnsi="Arial" w:cs="Arial"/>
        </w:rPr>
        <w:t>3000 –</w:t>
      </w:r>
      <w:r>
        <w:rPr>
          <w:rFonts w:ascii="Arial" w:hAnsi="Arial" w:cs="Arial"/>
        </w:rPr>
        <w:t xml:space="preserve"> $</w:t>
      </w:r>
      <w:r w:rsidRPr="00A47358">
        <w:rPr>
          <w:rFonts w:ascii="Arial" w:hAnsi="Arial" w:cs="Arial"/>
        </w:rPr>
        <w:t>4500.</w:t>
      </w:r>
    </w:p>
    <w:p w:rsidR="008B0662" w:rsidRPr="00A47358" w:rsidRDefault="008B0662" w:rsidP="008B0662">
      <w:pPr>
        <w:widowControl w:val="0"/>
        <w:numPr>
          <w:ilvl w:val="0"/>
          <w:numId w:val="16"/>
        </w:numPr>
        <w:suppressAutoHyphens/>
        <w:spacing w:line="360" w:lineRule="auto"/>
        <w:rPr>
          <w:rFonts w:ascii="Arial" w:hAnsi="Arial" w:cs="Arial"/>
        </w:rPr>
      </w:pPr>
      <w:r w:rsidRPr="00A47358">
        <w:rPr>
          <w:rFonts w:ascii="Arial" w:hAnsi="Arial" w:cs="Arial"/>
        </w:rPr>
        <w:t xml:space="preserve">De farras entre </w:t>
      </w:r>
      <w:r>
        <w:rPr>
          <w:rFonts w:ascii="Arial" w:hAnsi="Arial" w:cs="Arial"/>
        </w:rPr>
        <w:t>$</w:t>
      </w:r>
      <w:r w:rsidRPr="00A47358">
        <w:rPr>
          <w:rFonts w:ascii="Arial" w:hAnsi="Arial" w:cs="Arial"/>
        </w:rPr>
        <w:t>300</w:t>
      </w:r>
      <w:r>
        <w:rPr>
          <w:rFonts w:ascii="Arial" w:hAnsi="Arial" w:cs="Arial"/>
        </w:rPr>
        <w:t xml:space="preserve"> </w:t>
      </w:r>
      <w:r w:rsidRPr="00A47358">
        <w:rPr>
          <w:rFonts w:ascii="Arial" w:hAnsi="Arial" w:cs="Arial"/>
        </w:rPr>
        <w:t xml:space="preserve">- </w:t>
      </w:r>
      <w:r>
        <w:rPr>
          <w:rFonts w:ascii="Arial" w:hAnsi="Arial" w:cs="Arial"/>
        </w:rPr>
        <w:t>$</w:t>
      </w:r>
      <w:r w:rsidRPr="00A47358">
        <w:rPr>
          <w:rFonts w:ascii="Arial" w:hAnsi="Arial" w:cs="Arial"/>
        </w:rPr>
        <w:t>1000.</w:t>
      </w:r>
    </w:p>
    <w:p w:rsidR="008B0662" w:rsidRPr="00A47358" w:rsidRDefault="008B0662" w:rsidP="008B0662">
      <w:pPr>
        <w:widowControl w:val="0"/>
        <w:numPr>
          <w:ilvl w:val="0"/>
          <w:numId w:val="16"/>
        </w:numPr>
        <w:suppressAutoHyphens/>
        <w:spacing w:line="360" w:lineRule="auto"/>
        <w:rPr>
          <w:rFonts w:ascii="Arial" w:hAnsi="Arial" w:cs="Arial"/>
        </w:rPr>
      </w:pPr>
      <w:r w:rsidRPr="00A47358">
        <w:rPr>
          <w:rFonts w:ascii="Arial" w:hAnsi="Arial" w:cs="Arial"/>
        </w:rPr>
        <w:t xml:space="preserve">Facebook </w:t>
      </w:r>
      <w:r>
        <w:rPr>
          <w:rFonts w:ascii="Arial" w:hAnsi="Arial" w:cs="Arial"/>
        </w:rPr>
        <w:t>$</w:t>
      </w:r>
      <w:r w:rsidRPr="00A47358">
        <w:rPr>
          <w:rFonts w:ascii="Arial" w:hAnsi="Arial" w:cs="Arial"/>
        </w:rPr>
        <w:t>2500 mensual.</w:t>
      </w:r>
    </w:p>
    <w:p w:rsidR="008B0662" w:rsidRPr="00A47358" w:rsidRDefault="008B0662" w:rsidP="008B0662">
      <w:pPr>
        <w:widowControl w:val="0"/>
        <w:numPr>
          <w:ilvl w:val="0"/>
          <w:numId w:val="16"/>
        </w:numPr>
        <w:suppressAutoHyphens/>
        <w:spacing w:line="360" w:lineRule="auto"/>
        <w:rPr>
          <w:rFonts w:ascii="Arial" w:hAnsi="Arial" w:cs="Arial"/>
        </w:rPr>
      </w:pPr>
      <w:r w:rsidRPr="00A47358">
        <w:rPr>
          <w:rFonts w:ascii="Arial" w:hAnsi="Arial" w:cs="Arial"/>
        </w:rPr>
        <w:t>Hi5  $3500 mensual.</w:t>
      </w:r>
    </w:p>
    <w:p w:rsidR="008B0662" w:rsidRPr="00A47358" w:rsidRDefault="008B0662" w:rsidP="008B0662">
      <w:pPr>
        <w:widowControl w:val="0"/>
        <w:numPr>
          <w:ilvl w:val="0"/>
          <w:numId w:val="16"/>
        </w:numPr>
        <w:suppressAutoHyphens/>
        <w:spacing w:line="360" w:lineRule="auto"/>
        <w:rPr>
          <w:rFonts w:ascii="Arial" w:hAnsi="Arial" w:cs="Arial"/>
        </w:rPr>
      </w:pPr>
      <w:r w:rsidRPr="00A47358">
        <w:rPr>
          <w:rFonts w:ascii="Arial" w:hAnsi="Arial" w:cs="Arial"/>
        </w:rPr>
        <w:t xml:space="preserve">Messenger $2000 mensual. </w:t>
      </w:r>
    </w:p>
    <w:p w:rsidR="008B0662" w:rsidRPr="00A47358" w:rsidRDefault="008B0662" w:rsidP="008B0662">
      <w:pPr>
        <w:widowControl w:val="0"/>
        <w:numPr>
          <w:ilvl w:val="0"/>
          <w:numId w:val="16"/>
        </w:numPr>
        <w:suppressAutoHyphens/>
        <w:spacing w:line="360" w:lineRule="auto"/>
        <w:rPr>
          <w:rFonts w:ascii="Arial" w:hAnsi="Arial" w:cs="Arial"/>
        </w:rPr>
      </w:pPr>
      <w:r w:rsidRPr="00A47358">
        <w:rPr>
          <w:rFonts w:ascii="Arial" w:hAnsi="Arial" w:cs="Arial"/>
        </w:rPr>
        <w:t>Advertirse en Facebook $20 diarios.</w:t>
      </w:r>
    </w:p>
    <w:p w:rsidR="008B0662" w:rsidRDefault="008B0662" w:rsidP="008B0662">
      <w:pPr>
        <w:widowControl w:val="0"/>
        <w:numPr>
          <w:ilvl w:val="0"/>
          <w:numId w:val="16"/>
        </w:numPr>
        <w:suppressAutoHyphens/>
        <w:spacing w:line="360" w:lineRule="auto"/>
        <w:rPr>
          <w:rFonts w:ascii="Arial" w:hAnsi="Arial" w:cs="Arial"/>
        </w:rPr>
      </w:pPr>
      <w:r w:rsidRPr="00A47358">
        <w:rPr>
          <w:rFonts w:ascii="Arial" w:hAnsi="Arial" w:cs="Arial"/>
        </w:rPr>
        <w:t>un post patrocinado en un blog ecuatoriano $80.</w:t>
      </w:r>
    </w:p>
    <w:p w:rsidR="008B0662" w:rsidRDefault="008B0662" w:rsidP="008B0662">
      <w:pPr>
        <w:rPr>
          <w:rFonts w:ascii="Arial" w:hAnsi="Arial" w:cs="Arial"/>
          <w:sz w:val="20"/>
          <w:szCs w:val="20"/>
        </w:rPr>
      </w:pPr>
    </w:p>
    <w:p w:rsidR="008B0662" w:rsidRPr="007F18C2" w:rsidRDefault="008B0662" w:rsidP="008B0662">
      <w:pPr>
        <w:spacing w:line="360" w:lineRule="auto"/>
        <w:rPr>
          <w:rFonts w:ascii="Arial" w:hAnsi="Arial" w:cs="Arial"/>
          <w:sz w:val="20"/>
          <w:szCs w:val="20"/>
        </w:rPr>
      </w:pPr>
      <w:r>
        <w:rPr>
          <w:rFonts w:ascii="Arial" w:hAnsi="Arial" w:cs="Arial"/>
          <w:sz w:val="20"/>
          <w:szCs w:val="20"/>
        </w:rPr>
        <w:t>Cuadro 2.2</w:t>
      </w:r>
      <w:r w:rsidRPr="00A7763F">
        <w:rPr>
          <w:rFonts w:ascii="Arial" w:hAnsi="Arial" w:cs="Arial"/>
          <w:sz w:val="20"/>
          <w:szCs w:val="20"/>
        </w:rPr>
        <w:t xml:space="preserve">   </w:t>
      </w:r>
      <w:r>
        <w:rPr>
          <w:rFonts w:ascii="Arial" w:hAnsi="Arial" w:cs="Arial"/>
          <w:sz w:val="20"/>
          <w:szCs w:val="20"/>
        </w:rPr>
        <w:t>Precios</w:t>
      </w:r>
    </w:p>
    <w:tbl>
      <w:tblPr>
        <w:tblW w:w="7752" w:type="dxa"/>
        <w:tblInd w:w="65" w:type="dxa"/>
        <w:tblCellMar>
          <w:left w:w="70" w:type="dxa"/>
          <w:right w:w="70" w:type="dxa"/>
        </w:tblCellMar>
        <w:tblLook w:val="0000"/>
      </w:tblPr>
      <w:tblGrid>
        <w:gridCol w:w="5731"/>
        <w:gridCol w:w="2021"/>
      </w:tblGrid>
      <w:tr w:rsidR="008B0662" w:rsidRPr="00952B26">
        <w:trPr>
          <w:trHeight w:val="397"/>
        </w:trPr>
        <w:tc>
          <w:tcPr>
            <w:tcW w:w="5731"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8B0662" w:rsidRPr="00952B26" w:rsidRDefault="008B0662" w:rsidP="008B0662">
            <w:pPr>
              <w:jc w:val="both"/>
              <w:rPr>
                <w:rFonts w:ascii="Arial" w:hAnsi="Arial" w:cs="Arial"/>
                <w:b/>
                <w:bCs/>
              </w:rPr>
            </w:pPr>
            <w:r w:rsidRPr="00952B26">
              <w:rPr>
                <w:rFonts w:ascii="Arial" w:hAnsi="Arial" w:cs="Arial"/>
                <w:b/>
                <w:bCs/>
              </w:rPr>
              <w:t>CONTENIDO</w:t>
            </w:r>
          </w:p>
        </w:tc>
        <w:tc>
          <w:tcPr>
            <w:tcW w:w="2021" w:type="dxa"/>
            <w:tcBorders>
              <w:top w:val="single" w:sz="4" w:space="0" w:color="auto"/>
              <w:left w:val="nil"/>
              <w:bottom w:val="single" w:sz="4" w:space="0" w:color="auto"/>
              <w:right w:val="single" w:sz="4" w:space="0" w:color="auto"/>
            </w:tcBorders>
            <w:shd w:val="clear" w:color="auto" w:fill="FFFF00"/>
            <w:noWrap/>
            <w:vAlign w:val="bottom"/>
          </w:tcPr>
          <w:p w:rsidR="008B0662" w:rsidRPr="00952B26" w:rsidRDefault="008B0662" w:rsidP="008B0662">
            <w:pPr>
              <w:jc w:val="both"/>
              <w:rPr>
                <w:rFonts w:ascii="Arial" w:hAnsi="Arial" w:cs="Arial"/>
                <w:b/>
                <w:bCs/>
              </w:rPr>
            </w:pPr>
            <w:r w:rsidRPr="00952B26">
              <w:rPr>
                <w:rFonts w:ascii="Arial" w:hAnsi="Arial" w:cs="Arial"/>
                <w:b/>
                <w:bCs/>
              </w:rPr>
              <w:t>VALOR</w:t>
            </w:r>
          </w:p>
        </w:tc>
      </w:tr>
      <w:tr w:rsidR="008B0662" w:rsidRPr="00952B26">
        <w:trPr>
          <w:trHeight w:val="199"/>
        </w:trPr>
        <w:tc>
          <w:tcPr>
            <w:tcW w:w="5731" w:type="dxa"/>
            <w:tcBorders>
              <w:top w:val="nil"/>
              <w:left w:val="single" w:sz="4" w:space="0" w:color="auto"/>
              <w:bottom w:val="single" w:sz="4" w:space="0" w:color="auto"/>
              <w:right w:val="single" w:sz="4" w:space="0" w:color="auto"/>
            </w:tcBorders>
            <w:vAlign w:val="center"/>
          </w:tcPr>
          <w:p w:rsidR="008B0662" w:rsidRPr="00952B26" w:rsidRDefault="008B0662" w:rsidP="008B0662">
            <w:pPr>
              <w:jc w:val="both"/>
              <w:rPr>
                <w:rFonts w:ascii="Arial" w:hAnsi="Arial" w:cs="Arial"/>
              </w:rPr>
            </w:pPr>
            <w:r w:rsidRPr="00952B26">
              <w:rPr>
                <w:rFonts w:ascii="Arial" w:hAnsi="Arial" w:cs="Arial"/>
              </w:rPr>
              <w:t>estudio de mercado</w:t>
            </w:r>
          </w:p>
        </w:tc>
        <w:tc>
          <w:tcPr>
            <w:tcW w:w="2021" w:type="dxa"/>
            <w:tcBorders>
              <w:top w:val="nil"/>
              <w:left w:val="nil"/>
              <w:bottom w:val="single" w:sz="4" w:space="0" w:color="auto"/>
              <w:right w:val="single" w:sz="4" w:space="0" w:color="auto"/>
            </w:tcBorders>
            <w:noWrap/>
            <w:vAlign w:val="bottom"/>
          </w:tcPr>
          <w:p w:rsidR="008B0662" w:rsidRPr="00952B26" w:rsidRDefault="008B0662" w:rsidP="008B0662">
            <w:pPr>
              <w:jc w:val="both"/>
              <w:rPr>
                <w:rFonts w:ascii="Arial" w:hAnsi="Arial" w:cs="Arial"/>
              </w:rPr>
            </w:pPr>
            <w:r w:rsidRPr="00952B26">
              <w:rPr>
                <w:rFonts w:ascii="Arial" w:hAnsi="Arial" w:cs="Arial"/>
              </w:rPr>
              <w:t>2500</w:t>
            </w:r>
          </w:p>
        </w:tc>
      </w:tr>
      <w:tr w:rsidR="008B0662" w:rsidRPr="00952B26">
        <w:trPr>
          <w:trHeight w:val="199"/>
        </w:trPr>
        <w:tc>
          <w:tcPr>
            <w:tcW w:w="5731" w:type="dxa"/>
            <w:tcBorders>
              <w:top w:val="nil"/>
              <w:left w:val="single" w:sz="4" w:space="0" w:color="auto"/>
              <w:bottom w:val="single" w:sz="4" w:space="0" w:color="auto"/>
              <w:right w:val="single" w:sz="4" w:space="0" w:color="auto"/>
            </w:tcBorders>
            <w:vAlign w:val="center"/>
          </w:tcPr>
          <w:p w:rsidR="008B0662" w:rsidRPr="00952B26" w:rsidRDefault="008B0662" w:rsidP="008B0662">
            <w:pPr>
              <w:jc w:val="both"/>
              <w:rPr>
                <w:rFonts w:ascii="Arial" w:hAnsi="Arial" w:cs="Arial"/>
              </w:rPr>
            </w:pPr>
            <w:r w:rsidRPr="00952B26">
              <w:rPr>
                <w:rFonts w:ascii="Arial" w:hAnsi="Arial" w:cs="Arial"/>
              </w:rPr>
              <w:t>marketing de buscadores</w:t>
            </w:r>
          </w:p>
        </w:tc>
        <w:tc>
          <w:tcPr>
            <w:tcW w:w="2021" w:type="dxa"/>
            <w:tcBorders>
              <w:top w:val="nil"/>
              <w:left w:val="nil"/>
              <w:bottom w:val="single" w:sz="4" w:space="0" w:color="auto"/>
              <w:right w:val="single" w:sz="4" w:space="0" w:color="auto"/>
            </w:tcBorders>
            <w:noWrap/>
            <w:vAlign w:val="bottom"/>
          </w:tcPr>
          <w:p w:rsidR="008B0662" w:rsidRPr="00952B26" w:rsidRDefault="008B0662" w:rsidP="008B0662">
            <w:pPr>
              <w:jc w:val="both"/>
              <w:rPr>
                <w:rFonts w:ascii="Arial" w:hAnsi="Arial" w:cs="Arial"/>
              </w:rPr>
            </w:pPr>
            <w:r w:rsidRPr="00952B26">
              <w:rPr>
                <w:rFonts w:ascii="Arial" w:hAnsi="Arial" w:cs="Arial"/>
              </w:rPr>
              <w:t>2800</w:t>
            </w:r>
          </w:p>
        </w:tc>
      </w:tr>
      <w:tr w:rsidR="008B0662" w:rsidRPr="00952B26">
        <w:trPr>
          <w:trHeight w:val="397"/>
        </w:trPr>
        <w:tc>
          <w:tcPr>
            <w:tcW w:w="5731" w:type="dxa"/>
            <w:tcBorders>
              <w:top w:val="nil"/>
              <w:left w:val="single" w:sz="4" w:space="0" w:color="auto"/>
              <w:bottom w:val="single" w:sz="4" w:space="0" w:color="auto"/>
              <w:right w:val="single" w:sz="4" w:space="0" w:color="auto"/>
            </w:tcBorders>
            <w:vAlign w:val="center"/>
          </w:tcPr>
          <w:p w:rsidR="008B0662" w:rsidRPr="00952B26" w:rsidRDefault="008B0662" w:rsidP="008B0662">
            <w:pPr>
              <w:jc w:val="both"/>
              <w:rPr>
                <w:rFonts w:ascii="Arial" w:hAnsi="Arial" w:cs="Arial"/>
              </w:rPr>
            </w:pPr>
            <w:r w:rsidRPr="00952B26">
              <w:rPr>
                <w:rFonts w:ascii="Arial" w:hAnsi="Arial" w:cs="Arial"/>
              </w:rPr>
              <w:t>spot de televisión y pantalla interactivas</w:t>
            </w:r>
          </w:p>
        </w:tc>
        <w:tc>
          <w:tcPr>
            <w:tcW w:w="2021" w:type="dxa"/>
            <w:tcBorders>
              <w:top w:val="nil"/>
              <w:left w:val="nil"/>
              <w:bottom w:val="single" w:sz="4" w:space="0" w:color="auto"/>
              <w:right w:val="single" w:sz="4" w:space="0" w:color="auto"/>
            </w:tcBorders>
            <w:noWrap/>
            <w:vAlign w:val="bottom"/>
          </w:tcPr>
          <w:p w:rsidR="008B0662" w:rsidRPr="00952B26" w:rsidRDefault="008B0662" w:rsidP="008B0662">
            <w:pPr>
              <w:jc w:val="both"/>
              <w:rPr>
                <w:rFonts w:ascii="Arial" w:hAnsi="Arial" w:cs="Arial"/>
              </w:rPr>
            </w:pPr>
            <w:r w:rsidRPr="00952B26">
              <w:rPr>
                <w:rFonts w:ascii="Arial" w:hAnsi="Arial" w:cs="Arial"/>
              </w:rPr>
              <w:t>7000</w:t>
            </w:r>
          </w:p>
        </w:tc>
      </w:tr>
      <w:tr w:rsidR="008B0662" w:rsidRPr="00952B26">
        <w:trPr>
          <w:trHeight w:val="393"/>
        </w:trPr>
        <w:tc>
          <w:tcPr>
            <w:tcW w:w="5731" w:type="dxa"/>
            <w:tcBorders>
              <w:top w:val="nil"/>
              <w:left w:val="single" w:sz="4" w:space="0" w:color="auto"/>
              <w:bottom w:val="single" w:sz="4" w:space="0" w:color="auto"/>
              <w:right w:val="single" w:sz="4" w:space="0" w:color="auto"/>
            </w:tcBorders>
            <w:vAlign w:val="center"/>
          </w:tcPr>
          <w:p w:rsidR="008B0662" w:rsidRPr="00952B26" w:rsidRDefault="008B0662" w:rsidP="008B0662">
            <w:pPr>
              <w:jc w:val="both"/>
              <w:rPr>
                <w:rFonts w:ascii="Arial" w:hAnsi="Arial" w:cs="Arial"/>
              </w:rPr>
            </w:pPr>
            <w:r>
              <w:rPr>
                <w:rFonts w:ascii="Arial" w:hAnsi="Arial" w:cs="Arial"/>
              </w:rPr>
              <w:t>S</w:t>
            </w:r>
            <w:r w:rsidRPr="00952B26">
              <w:rPr>
                <w:rFonts w:ascii="Arial" w:hAnsi="Arial" w:cs="Arial"/>
              </w:rPr>
              <w:t>itio Web, alta en buscadores y posicionamiento</w:t>
            </w:r>
          </w:p>
        </w:tc>
        <w:tc>
          <w:tcPr>
            <w:tcW w:w="2021" w:type="dxa"/>
            <w:tcBorders>
              <w:top w:val="nil"/>
              <w:left w:val="nil"/>
              <w:bottom w:val="single" w:sz="4" w:space="0" w:color="auto"/>
              <w:right w:val="single" w:sz="4" w:space="0" w:color="auto"/>
            </w:tcBorders>
            <w:noWrap/>
            <w:vAlign w:val="bottom"/>
          </w:tcPr>
          <w:p w:rsidR="008B0662" w:rsidRPr="00952B26" w:rsidRDefault="008B0662" w:rsidP="008B0662">
            <w:pPr>
              <w:jc w:val="both"/>
              <w:rPr>
                <w:rFonts w:ascii="Arial" w:hAnsi="Arial" w:cs="Arial"/>
              </w:rPr>
            </w:pPr>
            <w:r w:rsidRPr="00952B26">
              <w:rPr>
                <w:rFonts w:ascii="Arial" w:hAnsi="Arial" w:cs="Arial"/>
              </w:rPr>
              <w:t>2500</w:t>
            </w:r>
          </w:p>
        </w:tc>
      </w:tr>
      <w:tr w:rsidR="008B0662" w:rsidRPr="00952B26">
        <w:trPr>
          <w:trHeight w:val="199"/>
        </w:trPr>
        <w:tc>
          <w:tcPr>
            <w:tcW w:w="5731" w:type="dxa"/>
            <w:tcBorders>
              <w:top w:val="nil"/>
              <w:left w:val="single" w:sz="4" w:space="0" w:color="auto"/>
              <w:bottom w:val="single" w:sz="4" w:space="0" w:color="auto"/>
              <w:right w:val="single" w:sz="4" w:space="0" w:color="auto"/>
            </w:tcBorders>
            <w:vAlign w:val="center"/>
          </w:tcPr>
          <w:p w:rsidR="008B0662" w:rsidRPr="00952B26" w:rsidRDefault="008B0662" w:rsidP="008B0662">
            <w:pPr>
              <w:jc w:val="both"/>
              <w:rPr>
                <w:rFonts w:ascii="Arial" w:hAnsi="Arial" w:cs="Arial"/>
              </w:rPr>
            </w:pPr>
            <w:r w:rsidRPr="00952B26">
              <w:rPr>
                <w:rFonts w:ascii="Arial" w:hAnsi="Arial" w:cs="Arial"/>
              </w:rPr>
              <w:t>Emailing</w:t>
            </w:r>
          </w:p>
        </w:tc>
        <w:tc>
          <w:tcPr>
            <w:tcW w:w="2021" w:type="dxa"/>
            <w:tcBorders>
              <w:top w:val="nil"/>
              <w:left w:val="nil"/>
              <w:bottom w:val="single" w:sz="4" w:space="0" w:color="auto"/>
              <w:right w:val="single" w:sz="4" w:space="0" w:color="auto"/>
            </w:tcBorders>
            <w:noWrap/>
            <w:vAlign w:val="bottom"/>
          </w:tcPr>
          <w:p w:rsidR="008B0662" w:rsidRPr="00952B26" w:rsidRDefault="008B0662" w:rsidP="008B0662">
            <w:pPr>
              <w:jc w:val="both"/>
              <w:rPr>
                <w:rFonts w:ascii="Arial" w:hAnsi="Arial" w:cs="Arial"/>
              </w:rPr>
            </w:pPr>
            <w:r w:rsidRPr="00952B26">
              <w:rPr>
                <w:rFonts w:ascii="Arial" w:hAnsi="Arial" w:cs="Arial"/>
              </w:rPr>
              <w:t>300</w:t>
            </w:r>
          </w:p>
        </w:tc>
      </w:tr>
      <w:tr w:rsidR="008B0662" w:rsidRPr="00952B26">
        <w:trPr>
          <w:trHeight w:val="199"/>
        </w:trPr>
        <w:tc>
          <w:tcPr>
            <w:tcW w:w="5731" w:type="dxa"/>
            <w:tcBorders>
              <w:top w:val="nil"/>
              <w:left w:val="single" w:sz="4" w:space="0" w:color="auto"/>
              <w:bottom w:val="single" w:sz="4" w:space="0" w:color="auto"/>
              <w:right w:val="single" w:sz="4" w:space="0" w:color="auto"/>
            </w:tcBorders>
            <w:vAlign w:val="center"/>
          </w:tcPr>
          <w:p w:rsidR="008B0662" w:rsidRPr="00952B26" w:rsidRDefault="008B0662" w:rsidP="008B0662">
            <w:pPr>
              <w:jc w:val="both"/>
              <w:rPr>
                <w:rFonts w:ascii="Arial" w:hAnsi="Arial" w:cs="Arial"/>
              </w:rPr>
            </w:pPr>
            <w:r w:rsidRPr="00952B26">
              <w:rPr>
                <w:rFonts w:ascii="Arial" w:hAnsi="Arial" w:cs="Arial"/>
              </w:rPr>
              <w:t xml:space="preserve">banner en </w:t>
            </w:r>
            <w:r>
              <w:rPr>
                <w:rFonts w:ascii="Arial" w:hAnsi="Arial" w:cs="Arial"/>
              </w:rPr>
              <w:t>Factbook</w:t>
            </w:r>
          </w:p>
        </w:tc>
        <w:tc>
          <w:tcPr>
            <w:tcW w:w="2021" w:type="dxa"/>
            <w:tcBorders>
              <w:top w:val="nil"/>
              <w:left w:val="nil"/>
              <w:bottom w:val="single" w:sz="4" w:space="0" w:color="auto"/>
              <w:right w:val="single" w:sz="4" w:space="0" w:color="auto"/>
            </w:tcBorders>
            <w:noWrap/>
            <w:vAlign w:val="bottom"/>
          </w:tcPr>
          <w:p w:rsidR="008B0662" w:rsidRPr="00952B26" w:rsidRDefault="008B0662" w:rsidP="008B0662">
            <w:pPr>
              <w:jc w:val="both"/>
              <w:rPr>
                <w:rFonts w:ascii="Arial" w:hAnsi="Arial" w:cs="Arial"/>
              </w:rPr>
            </w:pPr>
            <w:r w:rsidRPr="00952B26">
              <w:rPr>
                <w:rFonts w:ascii="Arial" w:hAnsi="Arial" w:cs="Arial"/>
              </w:rPr>
              <w:t>3000</w:t>
            </w:r>
          </w:p>
        </w:tc>
      </w:tr>
      <w:tr w:rsidR="008B0662" w:rsidRPr="00952B26">
        <w:trPr>
          <w:trHeight w:val="199"/>
        </w:trPr>
        <w:tc>
          <w:tcPr>
            <w:tcW w:w="5731" w:type="dxa"/>
            <w:tcBorders>
              <w:top w:val="nil"/>
              <w:left w:val="single" w:sz="4" w:space="0" w:color="auto"/>
              <w:bottom w:val="single" w:sz="4" w:space="0" w:color="auto"/>
              <w:right w:val="single" w:sz="4" w:space="0" w:color="auto"/>
            </w:tcBorders>
            <w:vAlign w:val="center"/>
          </w:tcPr>
          <w:p w:rsidR="008B0662" w:rsidRPr="00952B26" w:rsidRDefault="008B0662" w:rsidP="008B0662">
            <w:pPr>
              <w:jc w:val="both"/>
              <w:rPr>
                <w:rFonts w:ascii="Arial" w:hAnsi="Arial" w:cs="Arial"/>
              </w:rPr>
            </w:pPr>
            <w:r w:rsidRPr="00952B26">
              <w:rPr>
                <w:rFonts w:ascii="Arial" w:hAnsi="Arial" w:cs="Arial"/>
              </w:rPr>
              <w:t>banner en hi5</w:t>
            </w:r>
          </w:p>
        </w:tc>
        <w:tc>
          <w:tcPr>
            <w:tcW w:w="2021" w:type="dxa"/>
            <w:tcBorders>
              <w:top w:val="nil"/>
              <w:left w:val="nil"/>
              <w:bottom w:val="single" w:sz="4" w:space="0" w:color="auto"/>
              <w:right w:val="single" w:sz="4" w:space="0" w:color="auto"/>
            </w:tcBorders>
            <w:noWrap/>
            <w:vAlign w:val="bottom"/>
          </w:tcPr>
          <w:p w:rsidR="008B0662" w:rsidRPr="00952B26" w:rsidRDefault="008B0662" w:rsidP="008B0662">
            <w:pPr>
              <w:jc w:val="both"/>
              <w:rPr>
                <w:rFonts w:ascii="Arial" w:hAnsi="Arial" w:cs="Arial"/>
              </w:rPr>
            </w:pPr>
            <w:r w:rsidRPr="00952B26">
              <w:rPr>
                <w:rFonts w:ascii="Arial" w:hAnsi="Arial" w:cs="Arial"/>
              </w:rPr>
              <w:t>3500</w:t>
            </w:r>
          </w:p>
        </w:tc>
      </w:tr>
      <w:tr w:rsidR="008B0662" w:rsidRPr="00952B26">
        <w:trPr>
          <w:trHeight w:val="199"/>
        </w:trPr>
        <w:tc>
          <w:tcPr>
            <w:tcW w:w="5731" w:type="dxa"/>
            <w:tcBorders>
              <w:top w:val="nil"/>
              <w:left w:val="single" w:sz="4" w:space="0" w:color="auto"/>
              <w:bottom w:val="single" w:sz="4" w:space="0" w:color="auto"/>
              <w:right w:val="single" w:sz="4" w:space="0" w:color="auto"/>
            </w:tcBorders>
            <w:vAlign w:val="center"/>
          </w:tcPr>
          <w:p w:rsidR="008B0662" w:rsidRPr="00952B26" w:rsidRDefault="008B0662" w:rsidP="008B0662">
            <w:pPr>
              <w:jc w:val="both"/>
              <w:rPr>
                <w:rFonts w:ascii="Arial" w:hAnsi="Arial" w:cs="Arial"/>
              </w:rPr>
            </w:pPr>
            <w:r w:rsidRPr="00952B26">
              <w:rPr>
                <w:rFonts w:ascii="Arial" w:hAnsi="Arial" w:cs="Arial"/>
              </w:rPr>
              <w:t>Messenger</w:t>
            </w:r>
          </w:p>
        </w:tc>
        <w:tc>
          <w:tcPr>
            <w:tcW w:w="2021" w:type="dxa"/>
            <w:tcBorders>
              <w:top w:val="nil"/>
              <w:left w:val="nil"/>
              <w:bottom w:val="single" w:sz="4" w:space="0" w:color="auto"/>
              <w:right w:val="single" w:sz="4" w:space="0" w:color="auto"/>
            </w:tcBorders>
            <w:noWrap/>
            <w:vAlign w:val="bottom"/>
          </w:tcPr>
          <w:p w:rsidR="008B0662" w:rsidRPr="00952B26" w:rsidRDefault="008B0662" w:rsidP="008B0662">
            <w:pPr>
              <w:jc w:val="both"/>
              <w:rPr>
                <w:rFonts w:ascii="Arial" w:hAnsi="Arial" w:cs="Arial"/>
              </w:rPr>
            </w:pPr>
            <w:r w:rsidRPr="00952B26">
              <w:rPr>
                <w:rFonts w:ascii="Arial" w:hAnsi="Arial" w:cs="Arial"/>
              </w:rPr>
              <w:t>2500</w:t>
            </w:r>
          </w:p>
        </w:tc>
      </w:tr>
      <w:tr w:rsidR="008B0662" w:rsidRPr="00952B26">
        <w:trPr>
          <w:trHeight w:val="397"/>
        </w:trPr>
        <w:tc>
          <w:tcPr>
            <w:tcW w:w="5731" w:type="dxa"/>
            <w:tcBorders>
              <w:top w:val="nil"/>
              <w:left w:val="single" w:sz="4" w:space="0" w:color="auto"/>
              <w:bottom w:val="single" w:sz="4" w:space="0" w:color="auto"/>
              <w:right w:val="single" w:sz="4" w:space="0" w:color="auto"/>
            </w:tcBorders>
            <w:vAlign w:val="center"/>
          </w:tcPr>
          <w:p w:rsidR="008B0662" w:rsidRPr="00952B26" w:rsidRDefault="008B0662" w:rsidP="008B0662">
            <w:pPr>
              <w:jc w:val="both"/>
              <w:rPr>
                <w:rFonts w:ascii="Arial" w:hAnsi="Arial" w:cs="Arial"/>
              </w:rPr>
            </w:pPr>
            <w:r w:rsidRPr="00952B26">
              <w:rPr>
                <w:rFonts w:ascii="Arial" w:hAnsi="Arial" w:cs="Arial"/>
              </w:rPr>
              <w:t>advertirse en facebook todo el ano</w:t>
            </w:r>
          </w:p>
        </w:tc>
        <w:tc>
          <w:tcPr>
            <w:tcW w:w="2021" w:type="dxa"/>
            <w:tcBorders>
              <w:top w:val="nil"/>
              <w:left w:val="nil"/>
              <w:bottom w:val="single" w:sz="4" w:space="0" w:color="auto"/>
              <w:right w:val="single" w:sz="4" w:space="0" w:color="auto"/>
            </w:tcBorders>
            <w:noWrap/>
            <w:vAlign w:val="bottom"/>
          </w:tcPr>
          <w:p w:rsidR="008B0662" w:rsidRPr="00952B26" w:rsidRDefault="008B0662" w:rsidP="008B0662">
            <w:pPr>
              <w:jc w:val="both"/>
              <w:rPr>
                <w:rFonts w:ascii="Arial" w:hAnsi="Arial" w:cs="Arial"/>
              </w:rPr>
            </w:pPr>
            <w:r w:rsidRPr="00952B26">
              <w:rPr>
                <w:rFonts w:ascii="Arial" w:hAnsi="Arial" w:cs="Arial"/>
              </w:rPr>
              <w:t>7800</w:t>
            </w:r>
          </w:p>
        </w:tc>
      </w:tr>
      <w:tr w:rsidR="008B0662" w:rsidRPr="00952B26">
        <w:trPr>
          <w:trHeight w:val="199"/>
        </w:trPr>
        <w:tc>
          <w:tcPr>
            <w:tcW w:w="5731" w:type="dxa"/>
            <w:tcBorders>
              <w:top w:val="nil"/>
              <w:left w:val="single" w:sz="4" w:space="0" w:color="auto"/>
              <w:bottom w:val="single" w:sz="4" w:space="0" w:color="auto"/>
              <w:right w:val="single" w:sz="4" w:space="0" w:color="auto"/>
            </w:tcBorders>
            <w:vAlign w:val="center"/>
          </w:tcPr>
          <w:p w:rsidR="008B0662" w:rsidRPr="00952B26" w:rsidRDefault="008B0662" w:rsidP="008B0662">
            <w:pPr>
              <w:jc w:val="both"/>
              <w:rPr>
                <w:rFonts w:ascii="Arial" w:hAnsi="Arial" w:cs="Arial"/>
              </w:rPr>
            </w:pPr>
            <w:r w:rsidRPr="00952B26">
              <w:rPr>
                <w:rFonts w:ascii="Arial" w:hAnsi="Arial" w:cs="Arial"/>
              </w:rPr>
              <w:t>post en blog ecuatoriano</w:t>
            </w:r>
          </w:p>
        </w:tc>
        <w:tc>
          <w:tcPr>
            <w:tcW w:w="2021" w:type="dxa"/>
            <w:tcBorders>
              <w:top w:val="nil"/>
              <w:left w:val="nil"/>
              <w:bottom w:val="single" w:sz="4" w:space="0" w:color="auto"/>
              <w:right w:val="single" w:sz="4" w:space="0" w:color="auto"/>
            </w:tcBorders>
            <w:noWrap/>
            <w:vAlign w:val="bottom"/>
          </w:tcPr>
          <w:p w:rsidR="008B0662" w:rsidRPr="00952B26" w:rsidRDefault="008B0662" w:rsidP="008B0662">
            <w:pPr>
              <w:jc w:val="both"/>
              <w:rPr>
                <w:rFonts w:ascii="Arial" w:hAnsi="Arial" w:cs="Arial"/>
              </w:rPr>
            </w:pPr>
            <w:r w:rsidRPr="00952B26">
              <w:rPr>
                <w:rFonts w:ascii="Arial" w:hAnsi="Arial" w:cs="Arial"/>
              </w:rPr>
              <w:t>200</w:t>
            </w:r>
          </w:p>
        </w:tc>
      </w:tr>
      <w:tr w:rsidR="008B0662" w:rsidRPr="00952B26">
        <w:trPr>
          <w:trHeight w:val="199"/>
        </w:trPr>
        <w:tc>
          <w:tcPr>
            <w:tcW w:w="5731" w:type="dxa"/>
            <w:tcBorders>
              <w:top w:val="nil"/>
              <w:left w:val="single" w:sz="4" w:space="0" w:color="auto"/>
              <w:bottom w:val="single" w:sz="4" w:space="0" w:color="auto"/>
              <w:right w:val="single" w:sz="4" w:space="0" w:color="auto"/>
            </w:tcBorders>
            <w:noWrap/>
            <w:vAlign w:val="bottom"/>
          </w:tcPr>
          <w:p w:rsidR="008B0662" w:rsidRPr="00952B26" w:rsidRDefault="008B0662" w:rsidP="008B0662">
            <w:pPr>
              <w:jc w:val="both"/>
              <w:rPr>
                <w:rFonts w:ascii="Arial" w:hAnsi="Arial" w:cs="Arial"/>
              </w:rPr>
            </w:pPr>
            <w:r w:rsidRPr="00952B26">
              <w:rPr>
                <w:rFonts w:ascii="Arial" w:hAnsi="Arial" w:cs="Arial"/>
              </w:rPr>
              <w:t> </w:t>
            </w:r>
            <w:r>
              <w:rPr>
                <w:rFonts w:ascii="Arial" w:hAnsi="Arial" w:cs="Arial"/>
              </w:rPr>
              <w:t>Total</w:t>
            </w:r>
          </w:p>
        </w:tc>
        <w:tc>
          <w:tcPr>
            <w:tcW w:w="2021" w:type="dxa"/>
            <w:tcBorders>
              <w:top w:val="nil"/>
              <w:left w:val="nil"/>
              <w:bottom w:val="single" w:sz="4" w:space="0" w:color="auto"/>
              <w:right w:val="single" w:sz="4" w:space="0" w:color="auto"/>
            </w:tcBorders>
            <w:shd w:val="clear" w:color="auto" w:fill="FFFF00"/>
            <w:noWrap/>
            <w:vAlign w:val="bottom"/>
          </w:tcPr>
          <w:p w:rsidR="008B0662" w:rsidRPr="009D46A0" w:rsidRDefault="008B0662" w:rsidP="008B0662">
            <w:pPr>
              <w:jc w:val="both"/>
              <w:rPr>
                <w:rFonts w:ascii="Arial" w:hAnsi="Arial" w:cs="Arial"/>
                <w:b/>
              </w:rPr>
            </w:pPr>
            <w:r w:rsidRPr="009D46A0">
              <w:rPr>
                <w:rFonts w:ascii="Arial" w:hAnsi="Arial" w:cs="Arial"/>
                <w:b/>
              </w:rPr>
              <w:t>32100</w:t>
            </w:r>
          </w:p>
        </w:tc>
      </w:tr>
    </w:tbl>
    <w:p w:rsidR="008B0662" w:rsidRPr="00C951C6" w:rsidRDefault="008B0662" w:rsidP="008B0662">
      <w:pPr>
        <w:tabs>
          <w:tab w:val="center" w:pos="3960"/>
        </w:tabs>
        <w:autoSpaceDE w:val="0"/>
        <w:autoSpaceDN w:val="0"/>
        <w:adjustRightInd w:val="0"/>
        <w:spacing w:line="360" w:lineRule="auto"/>
        <w:jc w:val="both"/>
        <w:rPr>
          <w:rFonts w:ascii="Arial" w:hAnsi="Arial" w:cs="Arial"/>
          <w:bCs/>
          <w:color w:val="000000"/>
          <w:sz w:val="20"/>
          <w:szCs w:val="20"/>
        </w:rPr>
      </w:pPr>
      <w:r w:rsidRPr="00054224">
        <w:rPr>
          <w:rFonts w:ascii="Arial" w:hAnsi="Arial" w:cs="Arial"/>
          <w:bCs/>
          <w:color w:val="000000"/>
          <w:sz w:val="20"/>
          <w:szCs w:val="20"/>
        </w:rPr>
        <w:t>Elaborado por</w:t>
      </w:r>
      <w:r>
        <w:rPr>
          <w:rFonts w:ascii="Arial" w:hAnsi="Arial" w:cs="Arial"/>
          <w:bCs/>
          <w:color w:val="000000"/>
          <w:sz w:val="20"/>
          <w:szCs w:val="20"/>
        </w:rPr>
        <w:t>: L</w:t>
      </w:r>
      <w:r w:rsidRPr="00054224">
        <w:rPr>
          <w:rFonts w:ascii="Arial" w:hAnsi="Arial" w:cs="Arial"/>
          <w:bCs/>
          <w:color w:val="000000"/>
          <w:sz w:val="20"/>
          <w:szCs w:val="20"/>
        </w:rPr>
        <w:t>os autores</w:t>
      </w:r>
    </w:p>
    <w:p w:rsidR="008B0662" w:rsidRPr="00A7763F" w:rsidRDefault="008B0662" w:rsidP="008B0662">
      <w:pPr>
        <w:spacing w:line="360" w:lineRule="auto"/>
        <w:rPr>
          <w:rFonts w:ascii="Arial" w:hAnsi="Arial" w:cs="Arial"/>
          <w:sz w:val="20"/>
          <w:szCs w:val="20"/>
        </w:rPr>
      </w:pPr>
      <w:r w:rsidRPr="00A7763F">
        <w:rPr>
          <w:rFonts w:ascii="Arial" w:hAnsi="Arial" w:cs="Arial"/>
          <w:sz w:val="20"/>
          <w:szCs w:val="20"/>
        </w:rPr>
        <w:lastRenderedPageBreak/>
        <w:t>Grafico 2.1 tarifario de los precios de la competencia</w:t>
      </w:r>
    </w:p>
    <w:p w:rsidR="008B0662" w:rsidRDefault="00F52AEE" w:rsidP="008B0662">
      <w:pPr>
        <w:autoSpaceDE w:val="0"/>
        <w:spacing w:line="360" w:lineRule="auto"/>
        <w:jc w:val="both"/>
        <w:rPr>
          <w:rFonts w:ascii="Arial" w:hAnsi="Arial" w:cs="Arial"/>
        </w:rPr>
      </w:pPr>
      <w:r>
        <w:rPr>
          <w:rFonts w:ascii="Arial" w:hAnsi="Arial" w:cs="Arial"/>
          <w:noProof/>
        </w:rPr>
        <w:drawing>
          <wp:inline distT="0" distB="0" distL="0" distR="0">
            <wp:extent cx="5249545" cy="7484745"/>
            <wp:effectExtent l="19050" t="0" r="825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a:stretch>
                      <a:fillRect/>
                    </a:stretch>
                  </pic:blipFill>
                  <pic:spPr bwMode="auto">
                    <a:xfrm>
                      <a:off x="0" y="0"/>
                      <a:ext cx="5249545" cy="7484745"/>
                    </a:xfrm>
                    <a:prstGeom prst="rect">
                      <a:avLst/>
                    </a:prstGeom>
                    <a:noFill/>
                    <a:ln w="9525">
                      <a:noFill/>
                      <a:miter lim="800000"/>
                      <a:headEnd/>
                      <a:tailEnd/>
                    </a:ln>
                  </pic:spPr>
                </pic:pic>
              </a:graphicData>
            </a:graphic>
          </wp:inline>
        </w:drawing>
      </w:r>
    </w:p>
    <w:p w:rsidR="008B0662" w:rsidRPr="00A7763F" w:rsidRDefault="008B0662" w:rsidP="008B0662">
      <w:pPr>
        <w:autoSpaceDE w:val="0"/>
        <w:jc w:val="both"/>
        <w:rPr>
          <w:rFonts w:ascii="Arial" w:hAnsi="Arial" w:cs="Arial"/>
          <w:sz w:val="20"/>
          <w:szCs w:val="20"/>
        </w:rPr>
      </w:pPr>
      <w:r>
        <w:rPr>
          <w:rFonts w:ascii="Arial" w:hAnsi="Arial" w:cs="Arial"/>
          <w:sz w:val="20"/>
          <w:szCs w:val="20"/>
        </w:rPr>
        <w:t>Fuente: Asociación E</w:t>
      </w:r>
      <w:r w:rsidRPr="00A7763F">
        <w:rPr>
          <w:rFonts w:ascii="Arial" w:hAnsi="Arial" w:cs="Arial"/>
          <w:sz w:val="20"/>
          <w:szCs w:val="20"/>
        </w:rPr>
        <w:t xml:space="preserve">cuatoriana de </w:t>
      </w:r>
      <w:r>
        <w:rPr>
          <w:rFonts w:ascii="Arial" w:hAnsi="Arial" w:cs="Arial"/>
          <w:sz w:val="20"/>
          <w:szCs w:val="20"/>
        </w:rPr>
        <w:t>A</w:t>
      </w:r>
      <w:r w:rsidRPr="00A7763F">
        <w:rPr>
          <w:rFonts w:ascii="Arial" w:hAnsi="Arial" w:cs="Arial"/>
          <w:sz w:val="20"/>
          <w:szCs w:val="20"/>
        </w:rPr>
        <w:t>gencias</w:t>
      </w:r>
      <w:r>
        <w:rPr>
          <w:rFonts w:ascii="Arial" w:hAnsi="Arial" w:cs="Arial"/>
          <w:sz w:val="20"/>
          <w:szCs w:val="20"/>
        </w:rPr>
        <w:t xml:space="preserve"> de P</w:t>
      </w:r>
      <w:r w:rsidRPr="00A7763F">
        <w:rPr>
          <w:rFonts w:ascii="Arial" w:hAnsi="Arial" w:cs="Arial"/>
          <w:sz w:val="20"/>
          <w:szCs w:val="20"/>
        </w:rPr>
        <w:t>ublicidad</w:t>
      </w:r>
    </w:p>
    <w:p w:rsidR="008B0662" w:rsidRPr="00FA1873" w:rsidRDefault="008B0662" w:rsidP="008B0662">
      <w:pPr>
        <w:autoSpaceDE w:val="0"/>
        <w:spacing w:line="360" w:lineRule="auto"/>
        <w:jc w:val="both"/>
        <w:rPr>
          <w:rFonts w:ascii="Arial" w:hAnsi="Arial" w:cs="Arial"/>
          <w:b/>
        </w:rPr>
      </w:pPr>
      <w:r w:rsidRPr="00FA1873">
        <w:rPr>
          <w:rFonts w:ascii="Arial" w:hAnsi="Arial" w:cs="Arial"/>
          <w:b/>
        </w:rPr>
        <w:t>2.3.1 Análisis del Sector</w:t>
      </w:r>
    </w:p>
    <w:p w:rsidR="008B0662" w:rsidRPr="00A47358" w:rsidRDefault="008B0662" w:rsidP="008B0662">
      <w:pPr>
        <w:autoSpaceDE w:val="0"/>
        <w:spacing w:line="360" w:lineRule="auto"/>
        <w:jc w:val="both"/>
        <w:rPr>
          <w:rFonts w:ascii="Arial" w:hAnsi="Arial" w:cs="Arial"/>
        </w:rPr>
      </w:pPr>
      <w:r w:rsidRPr="00A47358">
        <w:rPr>
          <w:rFonts w:ascii="Arial" w:hAnsi="Arial" w:cs="Arial"/>
        </w:rPr>
        <w:lastRenderedPageBreak/>
        <w:t>El proyecto se desarrollara en el sector de las empresas que brindan el servicio de marketing y publicidad brindándoles un nuevo servicio especializado en el ambiente del Internet y los servicios online, el cual se complementara efectivamente con los medios tradicionales offline.</w:t>
      </w:r>
    </w:p>
    <w:p w:rsidR="008B0662" w:rsidRPr="00A47358" w:rsidRDefault="008B0662" w:rsidP="008B0662">
      <w:pPr>
        <w:autoSpaceDE w:val="0"/>
        <w:spacing w:line="360" w:lineRule="auto"/>
        <w:jc w:val="both"/>
        <w:rPr>
          <w:rFonts w:ascii="Arial" w:hAnsi="Arial" w:cs="Arial"/>
        </w:rPr>
      </w:pPr>
      <w:r w:rsidRPr="00A47358">
        <w:rPr>
          <w:rFonts w:ascii="Arial" w:hAnsi="Arial" w:cs="Arial"/>
        </w:rPr>
        <w:t>Ya que el servicio online no es muy explotado en este sector entra sin muchos problemas en la fijación de precio los cuales deberán luego ser reajustados cuando la competencia empiece a imitarnos.</w:t>
      </w:r>
    </w:p>
    <w:p w:rsidR="008B0662" w:rsidRPr="00A47358" w:rsidRDefault="008B0662" w:rsidP="008B0662">
      <w:pPr>
        <w:autoSpaceDE w:val="0"/>
        <w:spacing w:line="360" w:lineRule="auto"/>
        <w:jc w:val="both"/>
        <w:rPr>
          <w:rFonts w:ascii="Arial" w:hAnsi="Arial" w:cs="Arial"/>
        </w:rPr>
      </w:pPr>
    </w:p>
    <w:p w:rsidR="008B0662" w:rsidRPr="00FA1873" w:rsidRDefault="008B0662" w:rsidP="008B0662">
      <w:pPr>
        <w:autoSpaceDE w:val="0"/>
        <w:spacing w:line="360" w:lineRule="auto"/>
        <w:jc w:val="both"/>
        <w:rPr>
          <w:rFonts w:ascii="Arial" w:hAnsi="Arial" w:cs="Arial"/>
          <w:b/>
        </w:rPr>
      </w:pPr>
      <w:r w:rsidRPr="00FA1873">
        <w:rPr>
          <w:rFonts w:ascii="Arial" w:hAnsi="Arial" w:cs="Arial"/>
          <w:b/>
        </w:rPr>
        <w:t>2.3.2 Tendencias Económicas</w:t>
      </w:r>
    </w:p>
    <w:p w:rsidR="008B0662" w:rsidRPr="00A47358" w:rsidRDefault="008B0662" w:rsidP="008B0662">
      <w:pPr>
        <w:autoSpaceDE w:val="0"/>
        <w:spacing w:line="360" w:lineRule="auto"/>
        <w:jc w:val="both"/>
        <w:rPr>
          <w:rFonts w:ascii="Arial" w:hAnsi="Arial" w:cs="Arial"/>
        </w:rPr>
      </w:pPr>
      <w:r w:rsidRPr="00A47358">
        <w:rPr>
          <w:rFonts w:ascii="Arial" w:hAnsi="Arial" w:cs="Arial"/>
        </w:rPr>
        <w:t>Existe un alto porcentaje de empresas que durante el año realizan por lo menos una campaña publicitaria que hacen que el mercado tenga espacio para nuestro ingreso, además existen ciertas variables que pueden influir para que la demanda potencial aumente ya que por el momento que vive la economía mundial, la demanda de todos los productos y servicios han disminuido directa o indirectamente, las empresas deben invertir en publicidad para mantenerse en la mente de los consumidores.</w:t>
      </w:r>
    </w:p>
    <w:p w:rsidR="008B0662" w:rsidRPr="00A47358" w:rsidRDefault="008B0662" w:rsidP="008B0662">
      <w:pPr>
        <w:autoSpaceDE w:val="0"/>
        <w:spacing w:line="360" w:lineRule="auto"/>
        <w:jc w:val="both"/>
        <w:rPr>
          <w:rFonts w:ascii="Arial" w:hAnsi="Arial" w:cs="Arial"/>
        </w:rPr>
      </w:pPr>
    </w:p>
    <w:p w:rsidR="008B0662" w:rsidRPr="00FA1873" w:rsidRDefault="008B0662" w:rsidP="008B0662">
      <w:pPr>
        <w:autoSpaceDE w:val="0"/>
        <w:spacing w:line="360" w:lineRule="auto"/>
        <w:jc w:val="both"/>
        <w:rPr>
          <w:rFonts w:ascii="Arial" w:hAnsi="Arial" w:cs="Arial"/>
          <w:b/>
        </w:rPr>
      </w:pPr>
      <w:r w:rsidRPr="00FA1873">
        <w:rPr>
          <w:rFonts w:ascii="Arial" w:hAnsi="Arial" w:cs="Arial"/>
          <w:b/>
        </w:rPr>
        <w:t>2.3.3 Tendencias Socioeconómicas</w:t>
      </w:r>
    </w:p>
    <w:p w:rsidR="008B0662" w:rsidRPr="00A47358" w:rsidRDefault="008B0662" w:rsidP="008B0662">
      <w:pPr>
        <w:autoSpaceDE w:val="0"/>
        <w:spacing w:line="360" w:lineRule="auto"/>
        <w:jc w:val="both"/>
        <w:rPr>
          <w:rFonts w:ascii="Arial" w:hAnsi="Arial" w:cs="Arial"/>
        </w:rPr>
      </w:pPr>
      <w:r w:rsidRPr="00A47358">
        <w:rPr>
          <w:rFonts w:ascii="Arial" w:hAnsi="Arial" w:cs="Arial"/>
        </w:rPr>
        <w:t>Las tendencias socioeconómicas que se presentan en este caso son:</w:t>
      </w:r>
    </w:p>
    <w:p w:rsidR="008B0662" w:rsidRPr="00A47358" w:rsidRDefault="008B0662" w:rsidP="008B0662">
      <w:pPr>
        <w:autoSpaceDE w:val="0"/>
        <w:spacing w:line="360" w:lineRule="auto"/>
        <w:jc w:val="both"/>
        <w:rPr>
          <w:rFonts w:ascii="Arial" w:hAnsi="Arial" w:cs="Arial"/>
        </w:rPr>
      </w:pPr>
      <w:r w:rsidRPr="00A47358">
        <w:rPr>
          <w:rFonts w:ascii="Arial" w:hAnsi="Arial" w:cs="Arial"/>
        </w:rPr>
        <w:t>Cada vez las empresas buscan estar mejor posicionadas en la mente del consumidor, esto se refleja en la cantidad de dinero que se invierte en publicidad.</w:t>
      </w:r>
    </w:p>
    <w:p w:rsidR="008B0662" w:rsidRPr="00A47358" w:rsidRDefault="008B0662" w:rsidP="008B0662">
      <w:pPr>
        <w:autoSpaceDE w:val="0"/>
        <w:spacing w:line="360" w:lineRule="auto"/>
        <w:jc w:val="both"/>
        <w:rPr>
          <w:rFonts w:ascii="Arial" w:hAnsi="Arial" w:cs="Arial"/>
        </w:rPr>
      </w:pPr>
      <w:r w:rsidRPr="00A47358">
        <w:rPr>
          <w:rFonts w:ascii="Arial" w:hAnsi="Arial" w:cs="Arial"/>
        </w:rPr>
        <w:t>Empresas con bajos ingresos tienen a realizar promociones o campañas de atracción a los clientes</w:t>
      </w:r>
    </w:p>
    <w:p w:rsidR="008B0662" w:rsidRPr="00A47358" w:rsidRDefault="008B0662" w:rsidP="008B0662">
      <w:pPr>
        <w:autoSpaceDE w:val="0"/>
        <w:spacing w:line="360" w:lineRule="auto"/>
        <w:jc w:val="both"/>
        <w:rPr>
          <w:rFonts w:ascii="Arial" w:hAnsi="Arial" w:cs="Arial"/>
        </w:rPr>
      </w:pPr>
      <w:r w:rsidRPr="00A47358">
        <w:rPr>
          <w:rFonts w:ascii="Arial" w:hAnsi="Arial" w:cs="Arial"/>
        </w:rPr>
        <w:t>Los cambios de temporada como el ingreso a clases, las vacaciones y la temporada playera también influyen para que las empresas se promocionen</w:t>
      </w:r>
    </w:p>
    <w:p w:rsidR="008B0662" w:rsidRPr="00A47358" w:rsidRDefault="008B0662" w:rsidP="008B0662">
      <w:pPr>
        <w:autoSpaceDE w:val="0"/>
        <w:spacing w:line="360" w:lineRule="auto"/>
        <w:jc w:val="both"/>
        <w:rPr>
          <w:rFonts w:ascii="Arial" w:hAnsi="Arial" w:cs="Arial"/>
        </w:rPr>
      </w:pPr>
    </w:p>
    <w:p w:rsidR="008B0662" w:rsidRDefault="008B0662" w:rsidP="008B0662">
      <w:pPr>
        <w:autoSpaceDE w:val="0"/>
        <w:spacing w:line="360" w:lineRule="auto"/>
        <w:jc w:val="both"/>
        <w:rPr>
          <w:rFonts w:ascii="Arial" w:hAnsi="Arial" w:cs="Arial"/>
          <w:b/>
        </w:rPr>
      </w:pPr>
      <w:r w:rsidRPr="00FA1873">
        <w:rPr>
          <w:rFonts w:ascii="Arial" w:hAnsi="Arial" w:cs="Arial"/>
          <w:b/>
        </w:rPr>
        <w:t>2.3.4 Barreras de Entrada y Salida</w:t>
      </w:r>
    </w:p>
    <w:p w:rsidR="008B0662" w:rsidRDefault="008B0662" w:rsidP="008B0662">
      <w:pPr>
        <w:autoSpaceDE w:val="0"/>
        <w:spacing w:line="360" w:lineRule="auto"/>
        <w:jc w:val="both"/>
        <w:rPr>
          <w:rFonts w:ascii="Arial" w:hAnsi="Arial" w:cs="Arial"/>
        </w:rPr>
      </w:pPr>
      <w:r>
        <w:rPr>
          <w:rFonts w:ascii="Arial" w:hAnsi="Arial" w:cs="Arial"/>
        </w:rPr>
        <w:t>Este negocio tiene barreras de entradas altas ya que</w:t>
      </w:r>
      <w:r w:rsidRPr="00A47358">
        <w:rPr>
          <w:rFonts w:ascii="Arial" w:hAnsi="Arial" w:cs="Arial"/>
        </w:rPr>
        <w:t xml:space="preserve"> se necesita una gran inversión para empezar a ofrecer este servicio</w:t>
      </w:r>
      <w:r>
        <w:rPr>
          <w:rFonts w:ascii="Arial" w:hAnsi="Arial" w:cs="Arial"/>
        </w:rPr>
        <w:t xml:space="preserve">; además la rivalidad se </w:t>
      </w:r>
      <w:r>
        <w:rPr>
          <w:rFonts w:ascii="Arial" w:hAnsi="Arial" w:cs="Arial"/>
        </w:rPr>
        <w:lastRenderedPageBreak/>
        <w:t>intensifica a medida que aumenta el numero de competidores y estos se asemejan entre si en su tamaño, capacidad o servicios.</w:t>
      </w:r>
    </w:p>
    <w:p w:rsidR="008B0662" w:rsidRDefault="008B0662" w:rsidP="008B0662">
      <w:pPr>
        <w:autoSpaceDE w:val="0"/>
        <w:spacing w:line="360" w:lineRule="auto"/>
        <w:jc w:val="both"/>
        <w:rPr>
          <w:rFonts w:ascii="Arial" w:hAnsi="Arial" w:cs="Arial"/>
        </w:rPr>
      </w:pPr>
      <w:r>
        <w:rPr>
          <w:rFonts w:ascii="Arial" w:hAnsi="Arial" w:cs="Arial"/>
        </w:rPr>
        <w:t>Dentro de las barreras de entrada existe como desventaja la preferencia de marca y lealtad de los clientes cuando ya tienen una empresa que les brinda un buen servicio.</w:t>
      </w:r>
    </w:p>
    <w:p w:rsidR="008B0662" w:rsidRPr="00EB4D1E" w:rsidRDefault="008B0662" w:rsidP="008B0662">
      <w:pPr>
        <w:autoSpaceDE w:val="0"/>
        <w:spacing w:line="360" w:lineRule="auto"/>
        <w:jc w:val="both"/>
        <w:rPr>
          <w:rFonts w:ascii="Arial" w:hAnsi="Arial" w:cs="Arial"/>
        </w:rPr>
      </w:pPr>
      <w:r>
        <w:rPr>
          <w:rFonts w:ascii="Arial" w:hAnsi="Arial" w:cs="Arial"/>
        </w:rPr>
        <w:t>Otra barrera de entrada son los efectos de la curva de  aprendizaje y la experiencia, debido a que los costos unitarios pueden aumentar por la falta de experiencia.</w:t>
      </w:r>
    </w:p>
    <w:p w:rsidR="008B0662" w:rsidRPr="00EB4D1E" w:rsidRDefault="008B0662" w:rsidP="008B0662">
      <w:pPr>
        <w:autoSpaceDE w:val="0"/>
        <w:spacing w:line="360" w:lineRule="auto"/>
        <w:jc w:val="both"/>
        <w:rPr>
          <w:rFonts w:ascii="Arial" w:hAnsi="Arial" w:cs="Arial"/>
        </w:rPr>
      </w:pPr>
      <w:r w:rsidRPr="00EB4D1E">
        <w:rPr>
          <w:rFonts w:ascii="Arial" w:hAnsi="Arial" w:cs="Arial"/>
        </w:rPr>
        <w:t>Como Barreras de salida encontramos que existen grandes empresas de marketing y publicidad muy bien posicionadas las cuales son dueñas de los clientes fuertes.</w:t>
      </w:r>
    </w:p>
    <w:p w:rsidR="008B0662" w:rsidRPr="00EB4D1E" w:rsidRDefault="008B0662" w:rsidP="008B0662">
      <w:pPr>
        <w:autoSpaceDE w:val="0"/>
        <w:spacing w:line="360" w:lineRule="auto"/>
        <w:jc w:val="both"/>
        <w:rPr>
          <w:rFonts w:ascii="Arial" w:hAnsi="Arial" w:cs="Arial"/>
        </w:rPr>
      </w:pPr>
      <w:r w:rsidRPr="00EB4D1E">
        <w:rPr>
          <w:rFonts w:ascii="Arial" w:hAnsi="Arial" w:cs="Arial"/>
        </w:rPr>
        <w:t>Otra barrera de salida es la rivalidad centrada en los precios. E</w:t>
      </w:r>
      <w:r>
        <w:rPr>
          <w:rFonts w:ascii="Arial" w:hAnsi="Arial" w:cs="Arial"/>
        </w:rPr>
        <w:t>n algunas ocas</w:t>
      </w:r>
      <w:r w:rsidRPr="00EB4D1E">
        <w:rPr>
          <w:rFonts w:ascii="Arial" w:hAnsi="Arial" w:cs="Arial"/>
        </w:rPr>
        <w:t>iones los precios en este negocio caen hasta igualar los costos totales lo cual hace que simplemente se pueda pagar a los trabajadores.</w:t>
      </w:r>
    </w:p>
    <w:p w:rsidR="008B0662" w:rsidRPr="00A06F67" w:rsidRDefault="008B0662" w:rsidP="008B0662">
      <w:pPr>
        <w:autoSpaceDE w:val="0"/>
        <w:spacing w:line="360" w:lineRule="auto"/>
        <w:jc w:val="both"/>
        <w:rPr>
          <w:rFonts w:ascii="Arial" w:hAnsi="Arial" w:cs="Arial"/>
          <w:color w:val="FF0000"/>
        </w:rPr>
      </w:pPr>
    </w:p>
    <w:p w:rsidR="008B0662" w:rsidRPr="00A47358" w:rsidRDefault="008B0662" w:rsidP="008B0662">
      <w:pPr>
        <w:autoSpaceDE w:val="0"/>
        <w:spacing w:line="360" w:lineRule="auto"/>
        <w:jc w:val="both"/>
        <w:rPr>
          <w:rFonts w:ascii="Arial" w:hAnsi="Arial" w:cs="Arial"/>
          <w:b/>
        </w:rPr>
      </w:pPr>
      <w:r w:rsidRPr="00A47358">
        <w:rPr>
          <w:rFonts w:ascii="Arial" w:hAnsi="Arial" w:cs="Arial"/>
          <w:b/>
        </w:rPr>
        <w:t>2.4 Comercialización Del Servicio</w:t>
      </w:r>
    </w:p>
    <w:p w:rsidR="008B0662" w:rsidRPr="00A47358" w:rsidRDefault="008B0662" w:rsidP="008B0662">
      <w:pPr>
        <w:autoSpaceDE w:val="0"/>
        <w:spacing w:line="360" w:lineRule="auto"/>
        <w:jc w:val="both"/>
        <w:rPr>
          <w:rFonts w:ascii="Arial" w:hAnsi="Arial" w:cs="Arial"/>
        </w:rPr>
      </w:pPr>
      <w:r>
        <w:rPr>
          <w:rFonts w:ascii="Arial" w:hAnsi="Arial" w:cs="Arial"/>
        </w:rPr>
        <w:t>N</w:t>
      </w:r>
      <w:r w:rsidRPr="00A47358">
        <w:rPr>
          <w:rFonts w:ascii="Arial" w:hAnsi="Arial" w:cs="Arial"/>
        </w:rPr>
        <w:t>uestro servicio va a estar relacionado directamente con las empresas que nos contraten sin intermediarios ya que solo se necesitara el canal de productor – consumidor, por lo tanto la distribución se hará a través de un plan de marketing especifico para dar a conocer nuestro servicio</w:t>
      </w:r>
      <w:r>
        <w:rPr>
          <w:rFonts w:ascii="Arial" w:hAnsi="Arial" w:cs="Arial"/>
        </w:rPr>
        <w:t>.</w:t>
      </w:r>
    </w:p>
    <w:p w:rsidR="008B0662" w:rsidRPr="00A47358" w:rsidRDefault="008B0662" w:rsidP="008B0662">
      <w:pPr>
        <w:autoSpaceDE w:val="0"/>
        <w:spacing w:line="360" w:lineRule="auto"/>
        <w:jc w:val="both"/>
        <w:rPr>
          <w:rFonts w:ascii="Arial" w:hAnsi="Arial" w:cs="Arial"/>
          <w:b/>
        </w:rPr>
      </w:pPr>
    </w:p>
    <w:p w:rsidR="008B0662" w:rsidRPr="00A47358" w:rsidRDefault="008B0662" w:rsidP="008B0662">
      <w:pPr>
        <w:autoSpaceDE w:val="0"/>
        <w:spacing w:line="360" w:lineRule="auto"/>
        <w:jc w:val="both"/>
        <w:rPr>
          <w:rFonts w:ascii="Arial" w:hAnsi="Arial" w:cs="Arial"/>
          <w:b/>
        </w:rPr>
      </w:pPr>
      <w:r w:rsidRPr="00A47358">
        <w:rPr>
          <w:rFonts w:ascii="Arial" w:hAnsi="Arial" w:cs="Arial"/>
          <w:b/>
        </w:rPr>
        <w:t>2.4.1 Promoción y comunicación</w:t>
      </w:r>
    </w:p>
    <w:p w:rsidR="008B0662" w:rsidRPr="00FA1873" w:rsidRDefault="008B0662" w:rsidP="008B0662">
      <w:pPr>
        <w:autoSpaceDE w:val="0"/>
        <w:spacing w:line="360" w:lineRule="auto"/>
        <w:jc w:val="both"/>
        <w:rPr>
          <w:rFonts w:ascii="Arial" w:hAnsi="Arial" w:cs="Arial"/>
        </w:rPr>
      </w:pPr>
      <w:r w:rsidRPr="00FA1873">
        <w:rPr>
          <w:rFonts w:ascii="Arial" w:hAnsi="Arial" w:cs="Arial"/>
        </w:rPr>
        <w:t>Pagina Web de la empresa y marketing online</w:t>
      </w:r>
    </w:p>
    <w:p w:rsidR="008B0662" w:rsidRPr="00A47358" w:rsidRDefault="008B0662" w:rsidP="008B0662">
      <w:pPr>
        <w:autoSpaceDE w:val="0"/>
        <w:spacing w:line="360" w:lineRule="auto"/>
        <w:jc w:val="both"/>
        <w:rPr>
          <w:rFonts w:ascii="Arial" w:hAnsi="Arial" w:cs="Arial"/>
        </w:rPr>
      </w:pPr>
      <w:r w:rsidRPr="00A47358">
        <w:rPr>
          <w:rFonts w:ascii="Arial" w:hAnsi="Arial" w:cs="Arial"/>
        </w:rPr>
        <w:t>La pagina Web de la empresa es una de las caras de lo que nosotros podemos hacer por nuestros clientes, así que esta es una de las principales formas de hacer publicidad directa. Dentro de la página de nuestra empresa tendremos ciertos convenios de  marketing online para así reflejar lo que ofrecemos.</w:t>
      </w:r>
    </w:p>
    <w:p w:rsidR="008B0662" w:rsidRPr="00FA1873" w:rsidRDefault="008B0662" w:rsidP="008B0662">
      <w:pPr>
        <w:autoSpaceDE w:val="0"/>
        <w:spacing w:line="360" w:lineRule="auto"/>
        <w:jc w:val="both"/>
        <w:rPr>
          <w:rFonts w:ascii="Arial" w:hAnsi="Arial" w:cs="Arial"/>
        </w:rPr>
      </w:pPr>
      <w:r w:rsidRPr="00FA1873">
        <w:rPr>
          <w:rFonts w:ascii="Arial" w:hAnsi="Arial" w:cs="Arial"/>
        </w:rPr>
        <w:t>Marketing directo</w:t>
      </w:r>
    </w:p>
    <w:p w:rsidR="008B0662" w:rsidRPr="00A47358" w:rsidRDefault="008B0662" w:rsidP="008B0662">
      <w:pPr>
        <w:autoSpaceDE w:val="0"/>
        <w:spacing w:line="360" w:lineRule="auto"/>
        <w:jc w:val="both"/>
        <w:rPr>
          <w:rFonts w:ascii="Arial" w:hAnsi="Arial" w:cs="Arial"/>
        </w:rPr>
      </w:pPr>
      <w:r w:rsidRPr="00A47358">
        <w:rPr>
          <w:rFonts w:ascii="Arial" w:hAnsi="Arial" w:cs="Arial"/>
        </w:rPr>
        <w:t xml:space="preserve">Por este medio podemos acceder a una comunicación directa con los clientes que deseamos obtener, podremos enviarles emails de los servicios </w:t>
      </w:r>
      <w:r w:rsidRPr="00A47358">
        <w:rPr>
          <w:rFonts w:ascii="Arial" w:hAnsi="Arial" w:cs="Arial"/>
        </w:rPr>
        <w:lastRenderedPageBreak/>
        <w:t>que ofrecemos y a la vez ir creando la base de datos de la empresa que luego servirá para el servicio de mailing.</w:t>
      </w:r>
    </w:p>
    <w:p w:rsidR="008B0662" w:rsidRPr="00FA1873" w:rsidRDefault="008B0662" w:rsidP="008B0662">
      <w:pPr>
        <w:autoSpaceDE w:val="0"/>
        <w:spacing w:line="360" w:lineRule="auto"/>
        <w:jc w:val="both"/>
        <w:rPr>
          <w:rFonts w:ascii="Arial" w:hAnsi="Arial" w:cs="Arial"/>
        </w:rPr>
      </w:pPr>
      <w:r w:rsidRPr="00FA1873">
        <w:rPr>
          <w:rFonts w:ascii="Arial" w:hAnsi="Arial" w:cs="Arial"/>
        </w:rPr>
        <w:t>Publicidad</w:t>
      </w:r>
    </w:p>
    <w:p w:rsidR="008B0662" w:rsidRPr="00A47358" w:rsidRDefault="008B0662" w:rsidP="008B0662">
      <w:pPr>
        <w:autoSpaceDE w:val="0"/>
        <w:spacing w:line="360" w:lineRule="auto"/>
        <w:jc w:val="both"/>
        <w:rPr>
          <w:rFonts w:ascii="Arial" w:hAnsi="Arial" w:cs="Arial"/>
        </w:rPr>
      </w:pPr>
      <w:r w:rsidRPr="00A47358">
        <w:rPr>
          <w:rFonts w:ascii="Arial" w:hAnsi="Arial" w:cs="Arial"/>
        </w:rPr>
        <w:t>Por medio de la publicidad lograremos que nuestro servicio sea conocido. La publicidad se realizara a través de los medios tradicionales como televisión, radio, periódicos y revistas.</w:t>
      </w:r>
    </w:p>
    <w:p w:rsidR="008B0662" w:rsidRPr="00FA1873" w:rsidRDefault="008B0662" w:rsidP="008B0662">
      <w:pPr>
        <w:autoSpaceDE w:val="0"/>
        <w:spacing w:line="360" w:lineRule="auto"/>
        <w:jc w:val="both"/>
        <w:rPr>
          <w:rFonts w:ascii="Arial" w:hAnsi="Arial" w:cs="Arial"/>
        </w:rPr>
      </w:pPr>
      <w:r w:rsidRPr="00FA1873">
        <w:rPr>
          <w:rFonts w:ascii="Arial" w:hAnsi="Arial" w:cs="Arial"/>
        </w:rPr>
        <w:t>Promoción de ventas</w:t>
      </w:r>
    </w:p>
    <w:p w:rsidR="008B0662" w:rsidRPr="00A47358" w:rsidRDefault="008B0662" w:rsidP="008B0662">
      <w:pPr>
        <w:autoSpaceDE w:val="0"/>
        <w:spacing w:line="360" w:lineRule="auto"/>
        <w:jc w:val="both"/>
        <w:rPr>
          <w:rFonts w:ascii="Arial" w:hAnsi="Arial" w:cs="Arial"/>
        </w:rPr>
      </w:pPr>
      <w:r w:rsidRPr="00A47358">
        <w:rPr>
          <w:rFonts w:ascii="Arial" w:hAnsi="Arial" w:cs="Arial"/>
        </w:rPr>
        <w:t xml:space="preserve">Por medio de un descuento o promoción lograremos atraer a los clientes y así incentivar que nuestro servicio sea adquirido. </w:t>
      </w:r>
    </w:p>
    <w:p w:rsidR="008B0662" w:rsidRPr="00A47358" w:rsidRDefault="008B0662" w:rsidP="008B0662">
      <w:pPr>
        <w:autoSpaceDE w:val="0"/>
        <w:spacing w:line="360" w:lineRule="auto"/>
        <w:jc w:val="both"/>
        <w:rPr>
          <w:rFonts w:ascii="Arial" w:hAnsi="Arial" w:cs="Arial"/>
        </w:rPr>
      </w:pPr>
    </w:p>
    <w:p w:rsidR="008B0662" w:rsidRPr="00A47358" w:rsidRDefault="008B0662" w:rsidP="008B0662">
      <w:pPr>
        <w:autoSpaceDE w:val="0"/>
        <w:spacing w:line="360" w:lineRule="auto"/>
        <w:jc w:val="both"/>
        <w:rPr>
          <w:rFonts w:ascii="Arial" w:hAnsi="Arial" w:cs="Arial"/>
          <w:b/>
        </w:rPr>
      </w:pPr>
      <w:r w:rsidRPr="00A47358">
        <w:rPr>
          <w:rFonts w:ascii="Arial" w:hAnsi="Arial" w:cs="Arial"/>
          <w:b/>
        </w:rPr>
        <w:t>2.4.2 Formas posibles de estimular el interés</w:t>
      </w:r>
    </w:p>
    <w:p w:rsidR="008B0662" w:rsidRPr="00A47358" w:rsidRDefault="008B0662" w:rsidP="008B0662">
      <w:pPr>
        <w:widowControl w:val="0"/>
        <w:numPr>
          <w:ilvl w:val="0"/>
          <w:numId w:val="12"/>
        </w:numPr>
        <w:suppressAutoHyphens/>
        <w:autoSpaceDE w:val="0"/>
        <w:spacing w:line="360" w:lineRule="auto"/>
        <w:jc w:val="both"/>
        <w:rPr>
          <w:rFonts w:ascii="Arial" w:hAnsi="Arial" w:cs="Arial"/>
        </w:rPr>
      </w:pPr>
      <w:r w:rsidRPr="00A47358">
        <w:rPr>
          <w:rFonts w:ascii="Arial" w:hAnsi="Arial" w:cs="Arial"/>
        </w:rPr>
        <w:t>Honradez, seguridad, eficiencia, puntualidad y profesionalismo</w:t>
      </w:r>
    </w:p>
    <w:p w:rsidR="008B0662" w:rsidRPr="00A47358" w:rsidRDefault="008B0662" w:rsidP="008B0662">
      <w:pPr>
        <w:widowControl w:val="0"/>
        <w:numPr>
          <w:ilvl w:val="0"/>
          <w:numId w:val="12"/>
        </w:numPr>
        <w:suppressAutoHyphens/>
        <w:autoSpaceDE w:val="0"/>
        <w:spacing w:line="360" w:lineRule="auto"/>
        <w:jc w:val="both"/>
        <w:rPr>
          <w:rFonts w:ascii="Arial" w:hAnsi="Arial" w:cs="Arial"/>
        </w:rPr>
      </w:pPr>
      <w:r w:rsidRPr="00A47358">
        <w:rPr>
          <w:rFonts w:ascii="Arial" w:hAnsi="Arial" w:cs="Arial"/>
        </w:rPr>
        <w:t>Comunicación directa con el cliente para corregir y crear en base a sus gustos.</w:t>
      </w:r>
    </w:p>
    <w:p w:rsidR="008B0662" w:rsidRPr="00A47358" w:rsidRDefault="008B0662" w:rsidP="008B0662">
      <w:pPr>
        <w:widowControl w:val="0"/>
        <w:numPr>
          <w:ilvl w:val="0"/>
          <w:numId w:val="12"/>
        </w:numPr>
        <w:suppressAutoHyphens/>
        <w:autoSpaceDE w:val="0"/>
        <w:spacing w:line="360" w:lineRule="auto"/>
        <w:jc w:val="both"/>
        <w:rPr>
          <w:rFonts w:ascii="Arial" w:hAnsi="Arial" w:cs="Arial"/>
        </w:rPr>
      </w:pPr>
      <w:r w:rsidRPr="00A47358">
        <w:rPr>
          <w:rFonts w:ascii="Arial" w:hAnsi="Arial" w:cs="Arial"/>
        </w:rPr>
        <w:t>Hacer énfasis en la variedad de servicios online que ofrecemos.</w:t>
      </w:r>
    </w:p>
    <w:p w:rsidR="008B0662" w:rsidRDefault="008B0662" w:rsidP="008B0662">
      <w:pPr>
        <w:autoSpaceDE w:val="0"/>
        <w:spacing w:line="360" w:lineRule="auto"/>
        <w:jc w:val="both"/>
        <w:rPr>
          <w:rFonts w:ascii="Arial" w:hAnsi="Arial" w:cs="Arial"/>
          <w:b/>
        </w:rPr>
      </w:pPr>
    </w:p>
    <w:p w:rsidR="008B0662" w:rsidRPr="008138F8" w:rsidRDefault="008B0662" w:rsidP="008B0662">
      <w:pPr>
        <w:autoSpaceDE w:val="0"/>
        <w:spacing w:line="360" w:lineRule="auto"/>
        <w:jc w:val="both"/>
        <w:rPr>
          <w:rFonts w:ascii="Arial" w:hAnsi="Arial" w:cs="Arial"/>
          <w:b/>
        </w:rPr>
      </w:pPr>
      <w:r>
        <w:rPr>
          <w:rFonts w:ascii="Arial" w:hAnsi="Arial" w:cs="Arial"/>
          <w:b/>
        </w:rPr>
        <w:t xml:space="preserve">2.4.3 </w:t>
      </w:r>
      <w:r w:rsidRPr="008138F8">
        <w:rPr>
          <w:rFonts w:ascii="Arial" w:hAnsi="Arial" w:cs="Arial"/>
          <w:b/>
        </w:rPr>
        <w:t>Venta y Distribución</w:t>
      </w:r>
    </w:p>
    <w:p w:rsidR="008B0662" w:rsidRPr="00A47358" w:rsidRDefault="008B0662" w:rsidP="008B0662">
      <w:pPr>
        <w:autoSpaceDE w:val="0"/>
        <w:spacing w:line="360" w:lineRule="auto"/>
        <w:jc w:val="both"/>
        <w:rPr>
          <w:rFonts w:ascii="Arial" w:hAnsi="Arial" w:cs="Arial"/>
        </w:rPr>
      </w:pPr>
      <w:r w:rsidRPr="00A47358">
        <w:rPr>
          <w:rFonts w:ascii="Arial" w:hAnsi="Arial" w:cs="Arial"/>
        </w:rPr>
        <w:t>Por ser un servicio lo que ofrecemos debemos cobrar por adelantado el 50% del presupuesto final sugerido, el cual se encuentra sujeto a cambios por modificaciones del trabajo por parte de quien adquiere nuestro servicio.</w:t>
      </w:r>
    </w:p>
    <w:p w:rsidR="008B0662" w:rsidRPr="00A47358" w:rsidRDefault="008B0662" w:rsidP="008B0662">
      <w:pPr>
        <w:autoSpaceDE w:val="0"/>
        <w:spacing w:line="360" w:lineRule="auto"/>
        <w:jc w:val="both"/>
        <w:rPr>
          <w:rFonts w:ascii="Arial" w:hAnsi="Arial" w:cs="Arial"/>
        </w:rPr>
      </w:pPr>
      <w:r w:rsidRPr="00A47358">
        <w:rPr>
          <w:rFonts w:ascii="Arial" w:hAnsi="Arial" w:cs="Arial"/>
        </w:rPr>
        <w:t>El presupuesto dependerá de la cantidad de servicios que adquiera quien nos contrate.</w:t>
      </w:r>
    </w:p>
    <w:p w:rsidR="008B0662" w:rsidRPr="00A47358" w:rsidRDefault="008B0662" w:rsidP="008B0662">
      <w:pPr>
        <w:autoSpaceDE w:val="0"/>
        <w:spacing w:line="360" w:lineRule="auto"/>
        <w:jc w:val="both"/>
        <w:rPr>
          <w:rFonts w:ascii="Arial" w:hAnsi="Arial" w:cs="Arial"/>
        </w:rPr>
      </w:pPr>
      <w:r w:rsidRPr="00A47358">
        <w:rPr>
          <w:rFonts w:ascii="Arial" w:hAnsi="Arial" w:cs="Arial"/>
        </w:rPr>
        <w:t>Para garantizar el servicio se designara un encargado de cuenta para cada empresa el cual se encargara de receptar cualquier sugerencia o cambio de parte de quien adquiera nuestro servicio.</w:t>
      </w:r>
    </w:p>
    <w:p w:rsidR="008B0662" w:rsidRDefault="008B0662" w:rsidP="008B0662">
      <w:pPr>
        <w:autoSpaceDE w:val="0"/>
        <w:spacing w:line="360" w:lineRule="auto"/>
        <w:jc w:val="both"/>
        <w:rPr>
          <w:rFonts w:ascii="Arial" w:hAnsi="Arial" w:cs="Arial"/>
        </w:rPr>
      </w:pPr>
    </w:p>
    <w:p w:rsidR="008B0662" w:rsidRPr="008138F8" w:rsidRDefault="008B0662" w:rsidP="008B0662">
      <w:pPr>
        <w:autoSpaceDE w:val="0"/>
        <w:spacing w:line="360" w:lineRule="auto"/>
        <w:jc w:val="both"/>
        <w:rPr>
          <w:rFonts w:ascii="Arial" w:hAnsi="Arial" w:cs="Arial"/>
          <w:b/>
        </w:rPr>
      </w:pPr>
      <w:r>
        <w:rPr>
          <w:rFonts w:ascii="Arial" w:hAnsi="Arial" w:cs="Arial"/>
          <w:b/>
        </w:rPr>
        <w:t xml:space="preserve">2.4.4 </w:t>
      </w:r>
      <w:r w:rsidRPr="008138F8">
        <w:rPr>
          <w:rFonts w:ascii="Arial" w:hAnsi="Arial" w:cs="Arial"/>
          <w:b/>
        </w:rPr>
        <w:t>Marketing Estratégico</w:t>
      </w:r>
    </w:p>
    <w:p w:rsidR="008B0662" w:rsidRPr="00A47358" w:rsidRDefault="008B0662" w:rsidP="008B0662">
      <w:pPr>
        <w:widowControl w:val="0"/>
        <w:numPr>
          <w:ilvl w:val="0"/>
          <w:numId w:val="15"/>
        </w:numPr>
        <w:suppressAutoHyphens/>
        <w:autoSpaceDE w:val="0"/>
        <w:spacing w:line="360" w:lineRule="auto"/>
        <w:jc w:val="both"/>
        <w:rPr>
          <w:rFonts w:ascii="Arial" w:hAnsi="Arial" w:cs="Arial"/>
        </w:rPr>
      </w:pPr>
      <w:r>
        <w:rPr>
          <w:rFonts w:ascii="Arial" w:hAnsi="Arial" w:cs="Arial"/>
        </w:rPr>
        <w:t>C</w:t>
      </w:r>
      <w:r w:rsidRPr="00A47358">
        <w:rPr>
          <w:rFonts w:ascii="Arial" w:hAnsi="Arial" w:cs="Arial"/>
        </w:rPr>
        <w:t>onocer las necesidades actuales y futuras de nuestros clientes.</w:t>
      </w:r>
    </w:p>
    <w:p w:rsidR="008B0662" w:rsidRPr="00A47358" w:rsidRDefault="008B0662" w:rsidP="008B0662">
      <w:pPr>
        <w:widowControl w:val="0"/>
        <w:numPr>
          <w:ilvl w:val="0"/>
          <w:numId w:val="15"/>
        </w:numPr>
        <w:suppressAutoHyphens/>
        <w:autoSpaceDE w:val="0"/>
        <w:spacing w:line="360" w:lineRule="auto"/>
        <w:jc w:val="both"/>
        <w:rPr>
          <w:rFonts w:ascii="Arial" w:hAnsi="Arial" w:cs="Arial"/>
        </w:rPr>
      </w:pPr>
      <w:r>
        <w:rPr>
          <w:rFonts w:ascii="Arial" w:hAnsi="Arial" w:cs="Arial"/>
        </w:rPr>
        <w:t>l</w:t>
      </w:r>
      <w:r w:rsidRPr="00A47358">
        <w:rPr>
          <w:rFonts w:ascii="Arial" w:hAnsi="Arial" w:cs="Arial"/>
        </w:rPr>
        <w:t>ocalizar nuevos nichos de mercado.</w:t>
      </w:r>
    </w:p>
    <w:p w:rsidR="008B0662" w:rsidRPr="00A47358" w:rsidRDefault="008B0662" w:rsidP="008B0662">
      <w:pPr>
        <w:widowControl w:val="0"/>
        <w:numPr>
          <w:ilvl w:val="0"/>
          <w:numId w:val="15"/>
        </w:numPr>
        <w:suppressAutoHyphens/>
        <w:autoSpaceDE w:val="0"/>
        <w:spacing w:line="360" w:lineRule="auto"/>
        <w:jc w:val="both"/>
        <w:rPr>
          <w:rFonts w:ascii="Arial" w:hAnsi="Arial" w:cs="Arial"/>
        </w:rPr>
      </w:pPr>
      <w:r>
        <w:rPr>
          <w:rFonts w:ascii="Arial" w:hAnsi="Arial" w:cs="Arial"/>
        </w:rPr>
        <w:t>I</w:t>
      </w:r>
      <w:r w:rsidRPr="00A47358">
        <w:rPr>
          <w:rFonts w:ascii="Arial" w:hAnsi="Arial" w:cs="Arial"/>
        </w:rPr>
        <w:t>dentificar segmentos de mercado potenciales.</w:t>
      </w:r>
    </w:p>
    <w:p w:rsidR="008B0662" w:rsidRPr="00A47358" w:rsidRDefault="008B0662" w:rsidP="008B0662">
      <w:pPr>
        <w:widowControl w:val="0"/>
        <w:numPr>
          <w:ilvl w:val="0"/>
          <w:numId w:val="15"/>
        </w:numPr>
        <w:suppressAutoHyphens/>
        <w:autoSpaceDE w:val="0"/>
        <w:spacing w:line="360" w:lineRule="auto"/>
        <w:jc w:val="both"/>
        <w:rPr>
          <w:rFonts w:ascii="Arial" w:hAnsi="Arial" w:cs="Arial"/>
        </w:rPr>
      </w:pPr>
      <w:r>
        <w:rPr>
          <w:rFonts w:ascii="Arial" w:hAnsi="Arial" w:cs="Arial"/>
        </w:rPr>
        <w:t>V</w:t>
      </w:r>
      <w:r w:rsidRPr="00A47358">
        <w:rPr>
          <w:rFonts w:ascii="Arial" w:hAnsi="Arial" w:cs="Arial"/>
        </w:rPr>
        <w:t>alorar el potencial e interés de esos mercados.</w:t>
      </w:r>
    </w:p>
    <w:p w:rsidR="008B0662" w:rsidRPr="00A47358" w:rsidRDefault="008B0662" w:rsidP="008B0662">
      <w:pPr>
        <w:widowControl w:val="0"/>
        <w:numPr>
          <w:ilvl w:val="0"/>
          <w:numId w:val="15"/>
        </w:numPr>
        <w:suppressAutoHyphens/>
        <w:autoSpaceDE w:val="0"/>
        <w:spacing w:line="360" w:lineRule="auto"/>
        <w:jc w:val="both"/>
        <w:rPr>
          <w:rFonts w:ascii="Arial" w:hAnsi="Arial" w:cs="Arial"/>
        </w:rPr>
      </w:pPr>
      <w:r>
        <w:rPr>
          <w:rFonts w:ascii="Arial" w:hAnsi="Arial" w:cs="Arial"/>
        </w:rPr>
        <w:lastRenderedPageBreak/>
        <w:t>O</w:t>
      </w:r>
      <w:r w:rsidRPr="00A47358">
        <w:rPr>
          <w:rFonts w:ascii="Arial" w:hAnsi="Arial" w:cs="Arial"/>
        </w:rPr>
        <w:t>rientar a la empresa en busca de esas oportunidades.</w:t>
      </w:r>
    </w:p>
    <w:p w:rsidR="008B0662" w:rsidRPr="00A47358" w:rsidRDefault="008B0662" w:rsidP="008B0662">
      <w:pPr>
        <w:widowControl w:val="0"/>
        <w:numPr>
          <w:ilvl w:val="0"/>
          <w:numId w:val="15"/>
        </w:numPr>
        <w:suppressAutoHyphens/>
        <w:autoSpaceDE w:val="0"/>
        <w:spacing w:line="360" w:lineRule="auto"/>
        <w:jc w:val="both"/>
        <w:rPr>
          <w:rFonts w:ascii="Arial" w:hAnsi="Arial" w:cs="Arial"/>
        </w:rPr>
      </w:pPr>
      <w:r>
        <w:rPr>
          <w:rFonts w:ascii="Arial" w:hAnsi="Arial" w:cs="Arial"/>
        </w:rPr>
        <w:t>D</w:t>
      </w:r>
      <w:r w:rsidRPr="00A47358">
        <w:rPr>
          <w:rFonts w:ascii="Arial" w:hAnsi="Arial" w:cs="Arial"/>
        </w:rPr>
        <w:t>iseñar un plan de actuación que consiga los objetivos buscados.</w:t>
      </w:r>
    </w:p>
    <w:p w:rsidR="008B0662" w:rsidRDefault="008B0662" w:rsidP="008B0662">
      <w:pPr>
        <w:autoSpaceDE w:val="0"/>
        <w:spacing w:line="360" w:lineRule="auto"/>
        <w:jc w:val="both"/>
        <w:rPr>
          <w:rFonts w:ascii="Arial" w:hAnsi="Arial" w:cs="Arial"/>
        </w:rPr>
      </w:pPr>
    </w:p>
    <w:p w:rsidR="008B0662" w:rsidRDefault="008B0662" w:rsidP="008B0662">
      <w:pPr>
        <w:autoSpaceDE w:val="0"/>
        <w:spacing w:line="360" w:lineRule="auto"/>
        <w:jc w:val="both"/>
        <w:rPr>
          <w:rFonts w:ascii="Arial" w:hAnsi="Arial" w:cs="Arial"/>
        </w:rPr>
      </w:pPr>
      <w:r w:rsidRPr="00A47358">
        <w:rPr>
          <w:rFonts w:ascii="Arial" w:hAnsi="Arial" w:cs="Arial"/>
        </w:rPr>
        <w:t>En este sentido y motivado porque las compañías actualmente se mueven en un mercado altamente competitivo se requiere del análisis continuo de las diferentes variables del FODA, no sólo de nuestra empresa sino también de la competencia en el mercado. En este contexto nuestra empresa en función de sus recursos y capacidades deberá formular las correspondientes estrategias de marketing que nos permitan adaptarse al entorno y adquirir ventaja a la competencia</w:t>
      </w:r>
      <w:r>
        <w:rPr>
          <w:rFonts w:ascii="Arial" w:hAnsi="Arial" w:cs="Arial"/>
        </w:rPr>
        <w:t>.</w:t>
      </w:r>
    </w:p>
    <w:p w:rsidR="008B0662" w:rsidRPr="00A47358" w:rsidRDefault="008B0662" w:rsidP="008B0662">
      <w:pPr>
        <w:autoSpaceDE w:val="0"/>
        <w:spacing w:line="360" w:lineRule="auto"/>
        <w:jc w:val="both"/>
        <w:rPr>
          <w:rFonts w:ascii="Arial" w:hAnsi="Arial" w:cs="Arial"/>
        </w:rPr>
      </w:pPr>
    </w:p>
    <w:p w:rsidR="008B0662" w:rsidRPr="008138F8" w:rsidRDefault="008B0662" w:rsidP="008B0662">
      <w:pPr>
        <w:autoSpaceDE w:val="0"/>
        <w:spacing w:line="360" w:lineRule="auto"/>
        <w:jc w:val="both"/>
        <w:rPr>
          <w:rFonts w:ascii="Arial" w:hAnsi="Arial" w:cs="Arial"/>
          <w:b/>
        </w:rPr>
      </w:pPr>
      <w:r>
        <w:rPr>
          <w:rFonts w:ascii="Arial" w:hAnsi="Arial" w:cs="Arial"/>
          <w:b/>
        </w:rPr>
        <w:t xml:space="preserve">2.4.4.1 </w:t>
      </w:r>
      <w:r w:rsidRPr="008138F8">
        <w:rPr>
          <w:rFonts w:ascii="Arial" w:hAnsi="Arial" w:cs="Arial"/>
          <w:b/>
        </w:rPr>
        <w:t>Estrategia de Mercado</w:t>
      </w:r>
    </w:p>
    <w:p w:rsidR="008B0662" w:rsidRPr="00FA1873" w:rsidRDefault="008B0662" w:rsidP="008B0662">
      <w:pPr>
        <w:autoSpaceDE w:val="0"/>
        <w:spacing w:line="360" w:lineRule="auto"/>
        <w:jc w:val="both"/>
        <w:rPr>
          <w:rFonts w:ascii="Arial" w:hAnsi="Arial" w:cs="Arial"/>
        </w:rPr>
      </w:pPr>
      <w:r>
        <w:rPr>
          <w:rFonts w:ascii="Arial" w:hAnsi="Arial" w:cs="Arial"/>
        </w:rPr>
        <w:t>F</w:t>
      </w:r>
      <w:r w:rsidRPr="00A47358">
        <w:rPr>
          <w:rFonts w:ascii="Arial" w:hAnsi="Arial" w:cs="Arial"/>
        </w:rPr>
        <w:t>ijación del precio en función de la competencia, es decir, determinación del precio en relación al precio medio de las empresas competidoras. La decisión puede estar entre situarse en el precio medio con determinadas diferencias al alza o a la baja. En estos casos, los movimientos de precios se producen al mismo tiempo, o con pocos días de diferencia entre las distintas empresas.</w:t>
      </w:r>
    </w:p>
    <w:p w:rsidR="008B0662" w:rsidRDefault="008B0662" w:rsidP="008B0662">
      <w:pPr>
        <w:autoSpaceDE w:val="0"/>
        <w:spacing w:line="360" w:lineRule="auto"/>
        <w:jc w:val="both"/>
        <w:rPr>
          <w:rFonts w:ascii="Arial" w:hAnsi="Arial" w:cs="Arial"/>
        </w:rPr>
      </w:pPr>
      <w:r w:rsidRPr="00A47358">
        <w:rPr>
          <w:rFonts w:ascii="Arial" w:hAnsi="Arial" w:cs="Arial"/>
        </w:rPr>
        <w:t xml:space="preserve">Tiene mucha importancia la actitud de la competencia en la fijación de los precios mediante concurso o licitación. Este es un procedimiento muy empleado en la licitación de publicidad y consiste en que para un proyecto determinado en el que se especifican sus características básicas, las empresas concursantes presentan sus ofertas; se adjudica el contrato a la empresa que cumpliendo los requisitos establecidos ofrezca el precio más bajo. </w:t>
      </w:r>
    </w:p>
    <w:p w:rsidR="008B0662" w:rsidRPr="00712847" w:rsidRDefault="008B0662" w:rsidP="008B0662">
      <w:pPr>
        <w:autoSpaceDE w:val="0"/>
        <w:spacing w:line="360" w:lineRule="auto"/>
        <w:jc w:val="both"/>
        <w:rPr>
          <w:rFonts w:ascii="Arial" w:hAnsi="Arial" w:cs="Arial"/>
        </w:rPr>
      </w:pPr>
    </w:p>
    <w:p w:rsidR="008B0662" w:rsidRDefault="008B0662" w:rsidP="008B0662">
      <w:pPr>
        <w:autoSpaceDE w:val="0"/>
        <w:spacing w:line="360" w:lineRule="auto"/>
        <w:jc w:val="both"/>
        <w:rPr>
          <w:rFonts w:ascii="Arial" w:hAnsi="Arial" w:cs="Arial"/>
          <w:b/>
        </w:rPr>
      </w:pPr>
      <w:r>
        <w:rPr>
          <w:rFonts w:ascii="Arial" w:hAnsi="Arial" w:cs="Arial"/>
          <w:b/>
        </w:rPr>
        <w:t xml:space="preserve">2.4.5 </w:t>
      </w:r>
      <w:r w:rsidRPr="00712847">
        <w:rPr>
          <w:rFonts w:ascii="Arial" w:hAnsi="Arial" w:cs="Arial"/>
          <w:b/>
        </w:rPr>
        <w:t>Análisis FODA</w:t>
      </w:r>
    </w:p>
    <w:p w:rsidR="008B0662" w:rsidRPr="00695FB3" w:rsidRDefault="008B0662" w:rsidP="008B0662">
      <w:pPr>
        <w:autoSpaceDE w:val="0"/>
        <w:spacing w:line="360" w:lineRule="auto"/>
        <w:jc w:val="both"/>
        <w:rPr>
          <w:rFonts w:ascii="Arial" w:hAnsi="Arial" w:cs="Arial"/>
          <w:b/>
        </w:rPr>
      </w:pPr>
      <w:r w:rsidRPr="00695FB3">
        <w:rPr>
          <w:rFonts w:ascii="Arial" w:hAnsi="Arial" w:cs="Arial"/>
          <w:b/>
        </w:rPr>
        <w:t>Fortalezas</w:t>
      </w:r>
    </w:p>
    <w:p w:rsidR="008B0662" w:rsidRPr="00A47358" w:rsidRDefault="008B0662" w:rsidP="008B0662">
      <w:pPr>
        <w:widowControl w:val="0"/>
        <w:numPr>
          <w:ilvl w:val="0"/>
          <w:numId w:val="9"/>
        </w:numPr>
        <w:suppressAutoHyphens/>
        <w:autoSpaceDE w:val="0"/>
        <w:spacing w:line="360" w:lineRule="auto"/>
        <w:jc w:val="both"/>
        <w:rPr>
          <w:rFonts w:ascii="Arial" w:hAnsi="Arial" w:cs="Arial"/>
        </w:rPr>
      </w:pPr>
      <w:r w:rsidRPr="00A47358">
        <w:rPr>
          <w:rFonts w:ascii="Arial" w:hAnsi="Arial" w:cs="Arial"/>
        </w:rPr>
        <w:t>Ser los primeros en desarrollar este servicio en la ciudad de guayaquil</w:t>
      </w:r>
    </w:p>
    <w:p w:rsidR="008B0662" w:rsidRPr="00A47358" w:rsidRDefault="008B0662" w:rsidP="008B0662">
      <w:pPr>
        <w:widowControl w:val="0"/>
        <w:numPr>
          <w:ilvl w:val="0"/>
          <w:numId w:val="9"/>
        </w:numPr>
        <w:suppressAutoHyphens/>
        <w:autoSpaceDE w:val="0"/>
        <w:spacing w:line="360" w:lineRule="auto"/>
        <w:jc w:val="both"/>
        <w:rPr>
          <w:rFonts w:ascii="Arial" w:hAnsi="Arial" w:cs="Arial"/>
        </w:rPr>
      </w:pPr>
      <w:r w:rsidRPr="00A47358">
        <w:rPr>
          <w:rFonts w:ascii="Arial" w:hAnsi="Arial" w:cs="Arial"/>
        </w:rPr>
        <w:t>La publicidad y el marketing online mejoran las campañas de publicidad</w:t>
      </w:r>
    </w:p>
    <w:p w:rsidR="008B0662" w:rsidRPr="00A47358" w:rsidRDefault="008B0662" w:rsidP="008B0662">
      <w:pPr>
        <w:widowControl w:val="0"/>
        <w:numPr>
          <w:ilvl w:val="0"/>
          <w:numId w:val="9"/>
        </w:numPr>
        <w:suppressAutoHyphens/>
        <w:autoSpaceDE w:val="0"/>
        <w:spacing w:line="360" w:lineRule="auto"/>
        <w:jc w:val="both"/>
        <w:rPr>
          <w:rFonts w:ascii="Arial" w:hAnsi="Arial" w:cs="Arial"/>
        </w:rPr>
      </w:pPr>
      <w:r w:rsidRPr="00A47358">
        <w:rPr>
          <w:rFonts w:ascii="Arial" w:hAnsi="Arial" w:cs="Arial"/>
        </w:rPr>
        <w:lastRenderedPageBreak/>
        <w:t>Ofrecer un servicio con un precio que le permita a micro pequeñas y medianas empresas acceder a este.</w:t>
      </w:r>
    </w:p>
    <w:p w:rsidR="008B0662" w:rsidRDefault="008B0662" w:rsidP="008B0662">
      <w:pPr>
        <w:autoSpaceDE w:val="0"/>
        <w:spacing w:line="360" w:lineRule="auto"/>
        <w:jc w:val="both"/>
        <w:rPr>
          <w:rFonts w:ascii="Arial" w:hAnsi="Arial" w:cs="Arial"/>
          <w:b/>
        </w:rPr>
      </w:pPr>
    </w:p>
    <w:p w:rsidR="008B0662" w:rsidRPr="00695FB3" w:rsidRDefault="008B0662" w:rsidP="008B0662">
      <w:pPr>
        <w:autoSpaceDE w:val="0"/>
        <w:spacing w:line="360" w:lineRule="auto"/>
        <w:jc w:val="both"/>
        <w:rPr>
          <w:rFonts w:ascii="Arial" w:hAnsi="Arial" w:cs="Arial"/>
          <w:b/>
        </w:rPr>
      </w:pPr>
      <w:r w:rsidRPr="00695FB3">
        <w:rPr>
          <w:rFonts w:ascii="Arial" w:hAnsi="Arial" w:cs="Arial"/>
          <w:b/>
        </w:rPr>
        <w:t>Oportunidades</w:t>
      </w:r>
    </w:p>
    <w:p w:rsidR="008B0662" w:rsidRPr="00A47358" w:rsidRDefault="008B0662" w:rsidP="008B0662">
      <w:pPr>
        <w:widowControl w:val="0"/>
        <w:numPr>
          <w:ilvl w:val="0"/>
          <w:numId w:val="10"/>
        </w:numPr>
        <w:suppressAutoHyphens/>
        <w:autoSpaceDE w:val="0"/>
        <w:spacing w:line="360" w:lineRule="auto"/>
        <w:jc w:val="both"/>
        <w:rPr>
          <w:rFonts w:ascii="Arial" w:hAnsi="Arial" w:cs="Arial"/>
        </w:rPr>
      </w:pPr>
      <w:r w:rsidRPr="00A47358">
        <w:rPr>
          <w:rFonts w:ascii="Arial" w:hAnsi="Arial" w:cs="Arial"/>
        </w:rPr>
        <w:t>Extender nuestro servicio a otras ciudades</w:t>
      </w:r>
    </w:p>
    <w:p w:rsidR="008B0662" w:rsidRDefault="008B0662" w:rsidP="008B0662">
      <w:pPr>
        <w:autoSpaceDE w:val="0"/>
        <w:spacing w:line="360" w:lineRule="auto"/>
        <w:jc w:val="both"/>
        <w:rPr>
          <w:rFonts w:ascii="Arial" w:hAnsi="Arial" w:cs="Arial"/>
          <w:b/>
        </w:rPr>
      </w:pPr>
    </w:p>
    <w:p w:rsidR="008B0662" w:rsidRPr="00AF3474" w:rsidRDefault="008B0662" w:rsidP="008B0662">
      <w:pPr>
        <w:autoSpaceDE w:val="0"/>
        <w:spacing w:line="360" w:lineRule="auto"/>
        <w:jc w:val="both"/>
        <w:rPr>
          <w:rFonts w:ascii="Arial" w:hAnsi="Arial" w:cs="Arial"/>
          <w:b/>
        </w:rPr>
      </w:pPr>
      <w:r w:rsidRPr="00AF3474">
        <w:rPr>
          <w:rFonts w:ascii="Arial" w:hAnsi="Arial" w:cs="Arial"/>
          <w:b/>
        </w:rPr>
        <w:t>Debilidades</w:t>
      </w:r>
    </w:p>
    <w:p w:rsidR="008B0662" w:rsidRPr="00A47358" w:rsidRDefault="008B0662" w:rsidP="008B0662">
      <w:pPr>
        <w:widowControl w:val="0"/>
        <w:numPr>
          <w:ilvl w:val="0"/>
          <w:numId w:val="10"/>
        </w:numPr>
        <w:suppressAutoHyphens/>
        <w:autoSpaceDE w:val="0"/>
        <w:spacing w:line="360" w:lineRule="auto"/>
        <w:jc w:val="both"/>
        <w:rPr>
          <w:rFonts w:ascii="Arial" w:hAnsi="Arial" w:cs="Arial"/>
        </w:rPr>
      </w:pPr>
      <w:r w:rsidRPr="00A47358">
        <w:rPr>
          <w:rFonts w:ascii="Arial" w:hAnsi="Arial" w:cs="Arial"/>
        </w:rPr>
        <w:t>La empresa solo depende de la rentabilidad que tenga la venta de nuestros servicios</w:t>
      </w:r>
    </w:p>
    <w:p w:rsidR="008B0662" w:rsidRPr="00A47358" w:rsidRDefault="008B0662" w:rsidP="008B0662">
      <w:pPr>
        <w:widowControl w:val="0"/>
        <w:numPr>
          <w:ilvl w:val="0"/>
          <w:numId w:val="10"/>
        </w:numPr>
        <w:suppressAutoHyphens/>
        <w:autoSpaceDE w:val="0"/>
        <w:spacing w:line="360" w:lineRule="auto"/>
        <w:jc w:val="both"/>
        <w:rPr>
          <w:rFonts w:ascii="Arial" w:hAnsi="Arial" w:cs="Arial"/>
        </w:rPr>
      </w:pPr>
      <w:r w:rsidRPr="00A47358">
        <w:rPr>
          <w:rFonts w:ascii="Arial" w:hAnsi="Arial" w:cs="Arial"/>
        </w:rPr>
        <w:t>Por ser nuevos no se tiene mucha experiencia para competir en el mercado.</w:t>
      </w:r>
    </w:p>
    <w:p w:rsidR="008B0662" w:rsidRPr="00A47358" w:rsidRDefault="008B0662" w:rsidP="008B0662">
      <w:pPr>
        <w:widowControl w:val="0"/>
        <w:numPr>
          <w:ilvl w:val="0"/>
          <w:numId w:val="10"/>
        </w:numPr>
        <w:suppressAutoHyphens/>
        <w:autoSpaceDE w:val="0"/>
        <w:spacing w:line="360" w:lineRule="auto"/>
        <w:jc w:val="both"/>
        <w:rPr>
          <w:rFonts w:ascii="Arial" w:hAnsi="Arial" w:cs="Arial"/>
        </w:rPr>
      </w:pPr>
      <w:r w:rsidRPr="00A47358">
        <w:rPr>
          <w:rFonts w:ascii="Arial" w:hAnsi="Arial" w:cs="Arial"/>
        </w:rPr>
        <w:t>Poco conocimiento del mercado de la existencia de nuestro servicio</w:t>
      </w:r>
    </w:p>
    <w:p w:rsidR="008B0662" w:rsidRDefault="008B0662" w:rsidP="008B0662">
      <w:pPr>
        <w:autoSpaceDE w:val="0"/>
        <w:spacing w:line="360" w:lineRule="auto"/>
        <w:jc w:val="both"/>
        <w:rPr>
          <w:rFonts w:ascii="Arial" w:hAnsi="Arial" w:cs="Arial"/>
          <w:b/>
        </w:rPr>
      </w:pPr>
    </w:p>
    <w:p w:rsidR="008B0662" w:rsidRPr="00AF3474" w:rsidRDefault="008B0662" w:rsidP="008B0662">
      <w:pPr>
        <w:autoSpaceDE w:val="0"/>
        <w:spacing w:line="360" w:lineRule="auto"/>
        <w:jc w:val="both"/>
        <w:rPr>
          <w:rFonts w:ascii="Arial" w:hAnsi="Arial" w:cs="Arial"/>
          <w:b/>
        </w:rPr>
      </w:pPr>
      <w:r w:rsidRPr="00AF3474">
        <w:rPr>
          <w:rFonts w:ascii="Arial" w:hAnsi="Arial" w:cs="Arial"/>
          <w:b/>
        </w:rPr>
        <w:t>Amenazas</w:t>
      </w:r>
    </w:p>
    <w:p w:rsidR="008B0662" w:rsidRPr="00712847" w:rsidRDefault="008B0662" w:rsidP="008B0662">
      <w:pPr>
        <w:widowControl w:val="0"/>
        <w:numPr>
          <w:ilvl w:val="0"/>
          <w:numId w:val="11"/>
        </w:numPr>
        <w:suppressAutoHyphens/>
        <w:autoSpaceDE w:val="0"/>
        <w:spacing w:line="360" w:lineRule="auto"/>
        <w:jc w:val="both"/>
        <w:rPr>
          <w:rFonts w:ascii="Arial" w:hAnsi="Arial" w:cs="Arial"/>
        </w:rPr>
      </w:pPr>
      <w:r w:rsidRPr="00A47358">
        <w:rPr>
          <w:rFonts w:ascii="Arial" w:hAnsi="Arial" w:cs="Arial"/>
        </w:rPr>
        <w:t>Debido a que las barreras de entrada no son altas nos podríamos ver amenazados por nuevas empresas que desarrollen este servicio o que los competidores actual</w:t>
      </w:r>
      <w:r>
        <w:rPr>
          <w:rFonts w:ascii="Arial" w:hAnsi="Arial" w:cs="Arial"/>
        </w:rPr>
        <w:t>es implementen nuestro servicio.</w:t>
      </w: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r w:rsidRPr="00A47358">
        <w:rPr>
          <w:rFonts w:ascii="Arial" w:hAnsi="Arial" w:cs="Arial"/>
          <w:b/>
        </w:rPr>
        <w:t>2.5 Investigación De Mercado</w:t>
      </w:r>
    </w:p>
    <w:p w:rsidR="008B0662" w:rsidRPr="00712847" w:rsidRDefault="008B0662" w:rsidP="008B0662">
      <w:pPr>
        <w:autoSpaceDE w:val="0"/>
        <w:spacing w:line="360" w:lineRule="auto"/>
        <w:jc w:val="both"/>
        <w:rPr>
          <w:rFonts w:ascii="Arial" w:hAnsi="Arial" w:cs="Arial"/>
          <w:b/>
        </w:rPr>
      </w:pPr>
      <w:r w:rsidRPr="00712847">
        <w:rPr>
          <w:rFonts w:ascii="Arial" w:hAnsi="Arial" w:cs="Arial"/>
          <w:b/>
        </w:rPr>
        <w:t xml:space="preserve">2.5.1 Definición del Problema  </w:t>
      </w:r>
    </w:p>
    <w:p w:rsidR="008B0662" w:rsidRDefault="008B0662" w:rsidP="008B0662">
      <w:pPr>
        <w:autoSpaceDE w:val="0"/>
        <w:spacing w:line="360" w:lineRule="auto"/>
        <w:jc w:val="both"/>
        <w:rPr>
          <w:rFonts w:ascii="Arial" w:hAnsi="Arial" w:cs="Arial"/>
        </w:rPr>
      </w:pPr>
      <w:r w:rsidRPr="00A47358">
        <w:rPr>
          <w:rFonts w:ascii="Arial" w:hAnsi="Arial" w:cs="Arial"/>
        </w:rPr>
        <w:t>El problema es que no se puede saber con exactitud cuantas empresas hay en la ciudad de guayaquil y para los estudios siguientes investigaremos cuantas empresas estarían dispuestas a contratar nuestro servicio para hacer una estimación en base al porcentaje que las empresas designan para la publicidad.</w:t>
      </w:r>
    </w:p>
    <w:p w:rsidR="008B0662" w:rsidRPr="00A47358" w:rsidRDefault="008B0662" w:rsidP="008B0662">
      <w:pPr>
        <w:autoSpaceDE w:val="0"/>
        <w:spacing w:line="360" w:lineRule="auto"/>
        <w:jc w:val="both"/>
        <w:rPr>
          <w:rFonts w:ascii="Arial" w:hAnsi="Arial" w:cs="Arial"/>
        </w:rPr>
      </w:pPr>
    </w:p>
    <w:p w:rsidR="008B0662" w:rsidRPr="00712847" w:rsidRDefault="008B0662" w:rsidP="008B0662">
      <w:pPr>
        <w:autoSpaceDE w:val="0"/>
        <w:spacing w:line="360" w:lineRule="auto"/>
        <w:jc w:val="both"/>
        <w:rPr>
          <w:rFonts w:ascii="Arial" w:hAnsi="Arial" w:cs="Arial"/>
          <w:b/>
        </w:rPr>
      </w:pPr>
      <w:r w:rsidRPr="00712847">
        <w:rPr>
          <w:rFonts w:ascii="Arial" w:hAnsi="Arial" w:cs="Arial"/>
          <w:b/>
        </w:rPr>
        <w:t>2.5.2 Objetivos</w:t>
      </w:r>
    </w:p>
    <w:p w:rsidR="008B0662" w:rsidRPr="00A47358" w:rsidRDefault="008B0662" w:rsidP="008B0662">
      <w:pPr>
        <w:widowControl w:val="0"/>
        <w:numPr>
          <w:ilvl w:val="0"/>
          <w:numId w:val="11"/>
        </w:numPr>
        <w:suppressAutoHyphens/>
        <w:autoSpaceDE w:val="0"/>
        <w:spacing w:line="360" w:lineRule="auto"/>
        <w:jc w:val="both"/>
        <w:rPr>
          <w:rFonts w:ascii="Arial" w:hAnsi="Arial" w:cs="Arial"/>
        </w:rPr>
      </w:pPr>
      <w:r w:rsidRPr="00A47358">
        <w:rPr>
          <w:rFonts w:ascii="Arial" w:hAnsi="Arial" w:cs="Arial"/>
        </w:rPr>
        <w:t>Conocer el perfil de las empresas que requieren nuestro servicio</w:t>
      </w:r>
    </w:p>
    <w:p w:rsidR="008B0662" w:rsidRPr="00A47358" w:rsidRDefault="008B0662" w:rsidP="008B0662">
      <w:pPr>
        <w:widowControl w:val="0"/>
        <w:numPr>
          <w:ilvl w:val="0"/>
          <w:numId w:val="11"/>
        </w:numPr>
        <w:suppressAutoHyphens/>
        <w:autoSpaceDE w:val="0"/>
        <w:spacing w:line="360" w:lineRule="auto"/>
        <w:jc w:val="both"/>
        <w:rPr>
          <w:rFonts w:ascii="Arial" w:hAnsi="Arial" w:cs="Arial"/>
        </w:rPr>
      </w:pPr>
      <w:r w:rsidRPr="00A47358">
        <w:rPr>
          <w:rFonts w:ascii="Arial" w:hAnsi="Arial" w:cs="Arial"/>
        </w:rPr>
        <w:t xml:space="preserve">Conocer cada cuanto tiempo se realizan las campañas </w:t>
      </w:r>
    </w:p>
    <w:p w:rsidR="008B0662" w:rsidRPr="00A47358" w:rsidRDefault="008B0662" w:rsidP="008B0662">
      <w:pPr>
        <w:widowControl w:val="0"/>
        <w:numPr>
          <w:ilvl w:val="0"/>
          <w:numId w:val="11"/>
        </w:numPr>
        <w:suppressAutoHyphens/>
        <w:autoSpaceDE w:val="0"/>
        <w:spacing w:line="360" w:lineRule="auto"/>
        <w:jc w:val="both"/>
        <w:rPr>
          <w:rFonts w:ascii="Arial" w:hAnsi="Arial" w:cs="Arial"/>
        </w:rPr>
      </w:pPr>
      <w:r w:rsidRPr="00A47358">
        <w:rPr>
          <w:rFonts w:ascii="Arial" w:hAnsi="Arial" w:cs="Arial"/>
        </w:rPr>
        <w:t>Conocer la competencia</w:t>
      </w:r>
    </w:p>
    <w:p w:rsidR="008B0662" w:rsidRDefault="008B0662" w:rsidP="008B0662">
      <w:pPr>
        <w:autoSpaceDE w:val="0"/>
        <w:spacing w:line="360" w:lineRule="auto"/>
        <w:jc w:val="both"/>
        <w:rPr>
          <w:rFonts w:ascii="Arial" w:hAnsi="Arial" w:cs="Arial"/>
        </w:rPr>
      </w:pPr>
    </w:p>
    <w:p w:rsidR="008B0662" w:rsidRPr="00712847" w:rsidRDefault="008B0662" w:rsidP="008B0662">
      <w:pPr>
        <w:autoSpaceDE w:val="0"/>
        <w:spacing w:line="360" w:lineRule="auto"/>
        <w:jc w:val="both"/>
        <w:rPr>
          <w:rFonts w:ascii="Arial" w:hAnsi="Arial" w:cs="Arial"/>
          <w:b/>
        </w:rPr>
      </w:pPr>
      <w:r w:rsidRPr="00712847">
        <w:rPr>
          <w:rFonts w:ascii="Arial" w:hAnsi="Arial" w:cs="Arial"/>
          <w:b/>
        </w:rPr>
        <w:lastRenderedPageBreak/>
        <w:t>2.5.3 Determinación de las Necesidades de Información</w:t>
      </w:r>
    </w:p>
    <w:p w:rsidR="008B0662" w:rsidRPr="00475B3E" w:rsidRDefault="008B0662" w:rsidP="008B0662">
      <w:pPr>
        <w:widowControl w:val="0"/>
        <w:numPr>
          <w:ilvl w:val="0"/>
          <w:numId w:val="11"/>
        </w:numPr>
        <w:suppressAutoHyphens/>
        <w:autoSpaceDE w:val="0"/>
        <w:spacing w:line="360" w:lineRule="auto"/>
        <w:jc w:val="both"/>
        <w:rPr>
          <w:rFonts w:ascii="Arial" w:hAnsi="Arial" w:cs="Arial"/>
        </w:rPr>
      </w:pPr>
      <w:r w:rsidRPr="00475B3E">
        <w:rPr>
          <w:rFonts w:ascii="Arial" w:hAnsi="Arial" w:cs="Arial"/>
        </w:rPr>
        <w:t>Cantidad que invierten las empresas en publicidad.</w:t>
      </w:r>
    </w:p>
    <w:p w:rsidR="008B0662" w:rsidRPr="00475B3E" w:rsidRDefault="008B0662" w:rsidP="008B0662">
      <w:pPr>
        <w:widowControl w:val="0"/>
        <w:numPr>
          <w:ilvl w:val="0"/>
          <w:numId w:val="11"/>
        </w:numPr>
        <w:suppressAutoHyphens/>
        <w:autoSpaceDE w:val="0"/>
        <w:spacing w:line="360" w:lineRule="auto"/>
        <w:jc w:val="both"/>
        <w:rPr>
          <w:rFonts w:ascii="Arial" w:hAnsi="Arial" w:cs="Arial"/>
        </w:rPr>
      </w:pPr>
      <w:r w:rsidRPr="00475B3E">
        <w:rPr>
          <w:rFonts w:ascii="Arial" w:hAnsi="Arial" w:cs="Arial"/>
        </w:rPr>
        <w:t>Determinar el conocimiento de este tipo de servicio.</w:t>
      </w:r>
    </w:p>
    <w:p w:rsidR="008B0662" w:rsidRPr="00475B3E" w:rsidRDefault="008B0662" w:rsidP="008B0662">
      <w:pPr>
        <w:widowControl w:val="0"/>
        <w:numPr>
          <w:ilvl w:val="0"/>
          <w:numId w:val="11"/>
        </w:numPr>
        <w:suppressAutoHyphens/>
        <w:autoSpaceDE w:val="0"/>
        <w:spacing w:line="360" w:lineRule="auto"/>
        <w:jc w:val="both"/>
        <w:rPr>
          <w:rFonts w:ascii="Arial" w:hAnsi="Arial" w:cs="Arial"/>
        </w:rPr>
      </w:pPr>
      <w:r w:rsidRPr="00475B3E">
        <w:rPr>
          <w:rFonts w:ascii="Arial" w:hAnsi="Arial" w:cs="Arial"/>
        </w:rPr>
        <w:t>Determinar el porcentaje de empresas que contratarían este servicio.</w:t>
      </w:r>
    </w:p>
    <w:p w:rsidR="008B0662" w:rsidRDefault="008B0662" w:rsidP="008B0662">
      <w:pPr>
        <w:autoSpaceDE w:val="0"/>
        <w:spacing w:line="360" w:lineRule="auto"/>
        <w:jc w:val="both"/>
        <w:rPr>
          <w:rFonts w:ascii="Arial" w:hAnsi="Arial" w:cs="Arial"/>
          <w:b/>
        </w:rPr>
      </w:pPr>
    </w:p>
    <w:p w:rsidR="008B0662" w:rsidRPr="00712847" w:rsidRDefault="008B0662" w:rsidP="008B0662">
      <w:pPr>
        <w:autoSpaceDE w:val="0"/>
        <w:spacing w:line="360" w:lineRule="auto"/>
        <w:jc w:val="both"/>
        <w:rPr>
          <w:rFonts w:ascii="Arial" w:hAnsi="Arial" w:cs="Arial"/>
          <w:b/>
        </w:rPr>
      </w:pPr>
      <w:r w:rsidRPr="00712847">
        <w:rPr>
          <w:rFonts w:ascii="Arial" w:hAnsi="Arial" w:cs="Arial"/>
          <w:b/>
        </w:rPr>
        <w:t>2.5.4 Determinación de las Fuentes de Información</w:t>
      </w:r>
    </w:p>
    <w:p w:rsidR="008B0662" w:rsidRPr="00A47358" w:rsidRDefault="008B0662" w:rsidP="008B0662">
      <w:pPr>
        <w:widowControl w:val="0"/>
        <w:numPr>
          <w:ilvl w:val="0"/>
          <w:numId w:val="13"/>
        </w:numPr>
        <w:suppressAutoHyphens/>
        <w:autoSpaceDE w:val="0"/>
        <w:spacing w:line="360" w:lineRule="auto"/>
        <w:jc w:val="both"/>
        <w:rPr>
          <w:rFonts w:ascii="Arial" w:hAnsi="Arial" w:cs="Arial"/>
        </w:rPr>
      </w:pPr>
      <w:r w:rsidRPr="00A47358">
        <w:rPr>
          <w:rFonts w:ascii="Arial" w:hAnsi="Arial" w:cs="Arial"/>
        </w:rPr>
        <w:t>Fuentes de investigación primaria</w:t>
      </w:r>
    </w:p>
    <w:p w:rsidR="008B0662" w:rsidRPr="00A47358" w:rsidRDefault="008B0662" w:rsidP="008B0662">
      <w:pPr>
        <w:autoSpaceDE w:val="0"/>
        <w:spacing w:line="360" w:lineRule="auto"/>
        <w:ind w:left="360" w:firstLine="348"/>
        <w:jc w:val="both"/>
        <w:rPr>
          <w:rFonts w:ascii="Arial" w:hAnsi="Arial" w:cs="Arial"/>
        </w:rPr>
      </w:pPr>
      <w:r w:rsidRPr="00A47358">
        <w:rPr>
          <w:rFonts w:ascii="Arial" w:hAnsi="Arial" w:cs="Arial"/>
        </w:rPr>
        <w:t>Realizar una encuesta a 50 empresas en la ciudad de Guayaquil.</w:t>
      </w:r>
    </w:p>
    <w:p w:rsidR="008B0662" w:rsidRPr="00A47358" w:rsidRDefault="008B0662" w:rsidP="008B0662">
      <w:pPr>
        <w:widowControl w:val="0"/>
        <w:numPr>
          <w:ilvl w:val="0"/>
          <w:numId w:val="13"/>
        </w:numPr>
        <w:suppressAutoHyphens/>
        <w:autoSpaceDE w:val="0"/>
        <w:spacing w:line="360" w:lineRule="auto"/>
        <w:jc w:val="both"/>
        <w:rPr>
          <w:rFonts w:ascii="Arial" w:hAnsi="Arial" w:cs="Arial"/>
        </w:rPr>
      </w:pPr>
      <w:r w:rsidRPr="00A47358">
        <w:rPr>
          <w:rFonts w:ascii="Arial" w:hAnsi="Arial" w:cs="Arial"/>
        </w:rPr>
        <w:t>Fuente secundaria</w:t>
      </w:r>
    </w:p>
    <w:p w:rsidR="008B0662" w:rsidRPr="00A47358" w:rsidRDefault="008B0662" w:rsidP="008B0662">
      <w:pPr>
        <w:autoSpaceDE w:val="0"/>
        <w:spacing w:line="360" w:lineRule="auto"/>
        <w:ind w:left="708"/>
        <w:jc w:val="both"/>
        <w:rPr>
          <w:rFonts w:ascii="Arial" w:hAnsi="Arial" w:cs="Arial"/>
        </w:rPr>
      </w:pPr>
      <w:r w:rsidRPr="00A47358">
        <w:rPr>
          <w:rFonts w:ascii="Arial" w:hAnsi="Arial" w:cs="Arial"/>
        </w:rPr>
        <w:t>SRI</w:t>
      </w:r>
      <w:r>
        <w:rPr>
          <w:rFonts w:ascii="Arial" w:hAnsi="Arial" w:cs="Arial"/>
        </w:rPr>
        <w:t xml:space="preserve"> </w:t>
      </w:r>
      <w:r w:rsidRPr="00A47358">
        <w:rPr>
          <w:rFonts w:ascii="Arial" w:hAnsi="Arial" w:cs="Arial"/>
        </w:rPr>
        <w:t>(ingresos de las empresas con mayores utilidades anuales para estimación del porcentaje designado a la publicidad).</w:t>
      </w:r>
    </w:p>
    <w:p w:rsidR="008B0662" w:rsidRPr="00A47358" w:rsidRDefault="008B0662" w:rsidP="008B0662">
      <w:pPr>
        <w:autoSpaceDE w:val="0"/>
        <w:spacing w:line="360" w:lineRule="auto"/>
        <w:jc w:val="both"/>
        <w:rPr>
          <w:rFonts w:ascii="Arial" w:hAnsi="Arial" w:cs="Arial"/>
        </w:rPr>
      </w:pPr>
    </w:p>
    <w:p w:rsidR="008B0662" w:rsidRPr="00712847" w:rsidRDefault="008B0662" w:rsidP="008B0662">
      <w:pPr>
        <w:autoSpaceDE w:val="0"/>
        <w:spacing w:line="360" w:lineRule="auto"/>
        <w:jc w:val="both"/>
        <w:rPr>
          <w:rFonts w:ascii="Arial" w:hAnsi="Arial" w:cs="Arial"/>
          <w:b/>
        </w:rPr>
      </w:pPr>
      <w:r w:rsidRPr="00712847">
        <w:rPr>
          <w:rFonts w:ascii="Arial" w:hAnsi="Arial" w:cs="Arial"/>
          <w:b/>
        </w:rPr>
        <w:t>2.5.5 Hipótesis</w:t>
      </w:r>
    </w:p>
    <w:p w:rsidR="008B0662" w:rsidRPr="00A47358" w:rsidRDefault="008B0662" w:rsidP="008B0662">
      <w:pPr>
        <w:autoSpaceDE w:val="0"/>
        <w:spacing w:line="360" w:lineRule="auto"/>
        <w:jc w:val="both"/>
        <w:rPr>
          <w:rFonts w:ascii="Arial" w:hAnsi="Arial" w:cs="Arial"/>
        </w:rPr>
      </w:pPr>
      <w:r w:rsidRPr="00A47358">
        <w:rPr>
          <w:rFonts w:ascii="Arial" w:hAnsi="Arial" w:cs="Arial"/>
        </w:rPr>
        <w:t>Hipótesis general</w:t>
      </w:r>
    </w:p>
    <w:p w:rsidR="008B0662" w:rsidRDefault="008B0662" w:rsidP="008B0662">
      <w:pPr>
        <w:widowControl w:val="0"/>
        <w:numPr>
          <w:ilvl w:val="0"/>
          <w:numId w:val="13"/>
        </w:numPr>
        <w:suppressAutoHyphens/>
        <w:autoSpaceDE w:val="0"/>
        <w:spacing w:line="360" w:lineRule="auto"/>
        <w:jc w:val="both"/>
        <w:rPr>
          <w:rFonts w:ascii="Arial" w:hAnsi="Arial" w:cs="Arial"/>
        </w:rPr>
      </w:pPr>
      <w:r w:rsidRPr="00A47358">
        <w:rPr>
          <w:rFonts w:ascii="Arial" w:hAnsi="Arial" w:cs="Arial"/>
        </w:rPr>
        <w:t>Las empresas necesitan campañas de publicidad para mantenerse en la mente de los consumidores</w:t>
      </w:r>
    </w:p>
    <w:p w:rsidR="008B0662" w:rsidRPr="00AF3474" w:rsidRDefault="008B0662" w:rsidP="008B0662">
      <w:pPr>
        <w:autoSpaceDE w:val="0"/>
        <w:spacing w:line="360" w:lineRule="auto"/>
        <w:jc w:val="both"/>
        <w:rPr>
          <w:rFonts w:ascii="Arial" w:hAnsi="Arial" w:cs="Arial"/>
        </w:rPr>
      </w:pPr>
      <w:r w:rsidRPr="00AF3474">
        <w:rPr>
          <w:rFonts w:ascii="Arial" w:hAnsi="Arial" w:cs="Arial"/>
        </w:rPr>
        <w:t>Hipótesis especificas.</w:t>
      </w:r>
    </w:p>
    <w:p w:rsidR="008B0662" w:rsidRPr="00A47358" w:rsidRDefault="008B0662" w:rsidP="008B0662">
      <w:pPr>
        <w:widowControl w:val="0"/>
        <w:numPr>
          <w:ilvl w:val="0"/>
          <w:numId w:val="13"/>
        </w:numPr>
        <w:suppressAutoHyphens/>
        <w:autoSpaceDE w:val="0"/>
        <w:spacing w:line="360" w:lineRule="auto"/>
        <w:jc w:val="both"/>
        <w:rPr>
          <w:rFonts w:ascii="Arial" w:hAnsi="Arial" w:cs="Arial"/>
        </w:rPr>
      </w:pPr>
      <w:r w:rsidRPr="00A47358">
        <w:rPr>
          <w:rFonts w:ascii="Arial" w:hAnsi="Arial" w:cs="Arial"/>
        </w:rPr>
        <w:t>H1: consideramos que el 70% de las empresas requieren de algún tipo de publicidad</w:t>
      </w:r>
    </w:p>
    <w:p w:rsidR="008B0662" w:rsidRPr="00A47358" w:rsidRDefault="008B0662" w:rsidP="008B0662">
      <w:pPr>
        <w:widowControl w:val="0"/>
        <w:numPr>
          <w:ilvl w:val="0"/>
          <w:numId w:val="13"/>
        </w:numPr>
        <w:suppressAutoHyphens/>
        <w:autoSpaceDE w:val="0"/>
        <w:spacing w:line="360" w:lineRule="auto"/>
        <w:jc w:val="both"/>
        <w:rPr>
          <w:rFonts w:ascii="Arial" w:hAnsi="Arial" w:cs="Arial"/>
        </w:rPr>
      </w:pPr>
      <w:r w:rsidRPr="00A47358">
        <w:rPr>
          <w:rFonts w:ascii="Arial" w:hAnsi="Arial" w:cs="Arial"/>
        </w:rPr>
        <w:t xml:space="preserve">H2: se considera que el 70% de las empresas desean promocionar sus productos para incrementar sus ventas o su posicionamiento </w:t>
      </w:r>
    </w:p>
    <w:p w:rsidR="008B0662" w:rsidRPr="00A47358" w:rsidRDefault="008B0662" w:rsidP="008B0662">
      <w:pPr>
        <w:widowControl w:val="0"/>
        <w:numPr>
          <w:ilvl w:val="0"/>
          <w:numId w:val="13"/>
        </w:numPr>
        <w:suppressAutoHyphens/>
        <w:autoSpaceDE w:val="0"/>
        <w:spacing w:line="360" w:lineRule="auto"/>
        <w:jc w:val="both"/>
        <w:rPr>
          <w:rFonts w:ascii="Arial" w:hAnsi="Arial" w:cs="Arial"/>
        </w:rPr>
      </w:pPr>
      <w:r w:rsidRPr="00A47358">
        <w:rPr>
          <w:rFonts w:ascii="Arial" w:hAnsi="Arial" w:cs="Arial"/>
        </w:rPr>
        <w:t>H3: el 50% de las empresas contratarían nuestros tipo de servicio.</w:t>
      </w:r>
    </w:p>
    <w:p w:rsidR="008B0662" w:rsidRPr="00A47358" w:rsidRDefault="008B0662" w:rsidP="008B0662">
      <w:pPr>
        <w:autoSpaceDE w:val="0"/>
        <w:spacing w:line="360" w:lineRule="auto"/>
        <w:jc w:val="both"/>
        <w:rPr>
          <w:rFonts w:ascii="Arial" w:hAnsi="Arial" w:cs="Arial"/>
        </w:rPr>
      </w:pPr>
    </w:p>
    <w:p w:rsidR="008B0662" w:rsidRPr="00475B3E" w:rsidRDefault="008B0662" w:rsidP="008B0662">
      <w:pPr>
        <w:autoSpaceDE w:val="0"/>
        <w:spacing w:line="360" w:lineRule="auto"/>
        <w:jc w:val="both"/>
        <w:rPr>
          <w:rFonts w:ascii="Arial" w:hAnsi="Arial" w:cs="Arial"/>
          <w:b/>
        </w:rPr>
      </w:pPr>
      <w:r w:rsidRPr="00475B3E">
        <w:rPr>
          <w:rFonts w:ascii="Arial" w:hAnsi="Arial" w:cs="Arial"/>
          <w:b/>
        </w:rPr>
        <w:t xml:space="preserve">2.5.6 Requisitos de </w:t>
      </w:r>
      <w:smartTag w:uri="urn:schemas-microsoft-com:office:smarttags" w:element="PersonName">
        <w:smartTagPr>
          <w:attr w:name="ProductID" w:val="la Investigación"/>
        </w:smartTagPr>
        <w:r w:rsidRPr="00475B3E">
          <w:rPr>
            <w:rFonts w:ascii="Arial" w:hAnsi="Arial" w:cs="Arial"/>
            <w:b/>
          </w:rPr>
          <w:t>la Investigación</w:t>
        </w:r>
      </w:smartTag>
    </w:p>
    <w:p w:rsidR="008B0662" w:rsidRPr="00A47358" w:rsidRDefault="008B0662" w:rsidP="008B0662">
      <w:pPr>
        <w:autoSpaceDE w:val="0"/>
        <w:spacing w:line="360" w:lineRule="auto"/>
        <w:jc w:val="both"/>
        <w:rPr>
          <w:rFonts w:ascii="Arial" w:hAnsi="Arial" w:cs="Arial"/>
        </w:rPr>
      </w:pPr>
      <w:r w:rsidRPr="00A47358">
        <w:rPr>
          <w:rFonts w:ascii="Arial" w:hAnsi="Arial" w:cs="Arial"/>
        </w:rPr>
        <w:t>La investigación se debe realizar en diferentes sectores comerciales de la ciudad de manera aleatoria. de preferencia empresas que posean antecedentes de publicidad para averiguar cosas de la competencia.</w:t>
      </w:r>
    </w:p>
    <w:p w:rsidR="008B0662" w:rsidRPr="00A47358" w:rsidRDefault="008B0662" w:rsidP="008B0662">
      <w:pPr>
        <w:autoSpaceDE w:val="0"/>
        <w:spacing w:line="360" w:lineRule="auto"/>
        <w:jc w:val="both"/>
        <w:rPr>
          <w:rFonts w:ascii="Arial" w:hAnsi="Arial" w:cs="Arial"/>
        </w:rPr>
      </w:pPr>
    </w:p>
    <w:p w:rsidR="008B0662" w:rsidRPr="00475B3E" w:rsidRDefault="008B0662" w:rsidP="008B0662">
      <w:pPr>
        <w:autoSpaceDE w:val="0"/>
        <w:spacing w:line="360" w:lineRule="auto"/>
        <w:jc w:val="both"/>
        <w:rPr>
          <w:rFonts w:ascii="Arial" w:hAnsi="Arial" w:cs="Arial"/>
          <w:b/>
        </w:rPr>
      </w:pPr>
      <w:r w:rsidRPr="00475B3E">
        <w:rPr>
          <w:rFonts w:ascii="Arial" w:hAnsi="Arial" w:cs="Arial"/>
          <w:b/>
        </w:rPr>
        <w:t xml:space="preserve">2.5.7 Planeación de </w:t>
      </w:r>
      <w:smartTag w:uri="urn:schemas-microsoft-com:office:smarttags" w:element="PersonName">
        <w:smartTagPr>
          <w:attr w:name="ProductID" w:val="la Investigación"/>
        </w:smartTagPr>
        <w:r w:rsidRPr="00475B3E">
          <w:rPr>
            <w:rFonts w:ascii="Arial" w:hAnsi="Arial" w:cs="Arial"/>
            <w:b/>
          </w:rPr>
          <w:t>la Investigación</w:t>
        </w:r>
      </w:smartTag>
    </w:p>
    <w:p w:rsidR="008B0662" w:rsidRDefault="008B0662" w:rsidP="008B0662">
      <w:pPr>
        <w:autoSpaceDE w:val="0"/>
        <w:spacing w:line="360" w:lineRule="auto"/>
        <w:jc w:val="both"/>
        <w:rPr>
          <w:rFonts w:ascii="Arial" w:hAnsi="Arial" w:cs="Arial"/>
        </w:rPr>
      </w:pPr>
      <w:r w:rsidRPr="00A47358">
        <w:rPr>
          <w:rFonts w:ascii="Arial" w:hAnsi="Arial" w:cs="Arial"/>
        </w:rPr>
        <w:t>La encuesta se realizará en un periodo de 1 semana. En las cuales se recolectara los datos de 50 empresas.</w:t>
      </w:r>
    </w:p>
    <w:p w:rsidR="008B0662" w:rsidRPr="00DD12EE" w:rsidRDefault="008B0662" w:rsidP="008B0662">
      <w:pPr>
        <w:autoSpaceDE w:val="0"/>
        <w:spacing w:line="360" w:lineRule="auto"/>
        <w:jc w:val="both"/>
        <w:rPr>
          <w:rFonts w:ascii="Arial" w:hAnsi="Arial" w:cs="Arial"/>
        </w:rPr>
      </w:pPr>
      <w:r w:rsidRPr="00475B3E">
        <w:rPr>
          <w:rFonts w:ascii="Arial" w:hAnsi="Arial" w:cs="Arial"/>
          <w:b/>
        </w:rPr>
        <w:lastRenderedPageBreak/>
        <w:t>2.5.8 Encuestas</w:t>
      </w:r>
    </w:p>
    <w:p w:rsidR="008B0662" w:rsidRPr="00A47358" w:rsidRDefault="008B0662" w:rsidP="008B0662">
      <w:pPr>
        <w:spacing w:line="360" w:lineRule="auto"/>
        <w:jc w:val="both"/>
        <w:rPr>
          <w:rFonts w:ascii="Arial" w:hAnsi="Arial" w:cs="Arial"/>
        </w:rPr>
      </w:pPr>
      <w:r w:rsidRPr="00A47358">
        <w:rPr>
          <w:rFonts w:ascii="Arial" w:hAnsi="Arial" w:cs="Arial"/>
        </w:rPr>
        <w:t>Encuesta  de marketing online</w:t>
      </w:r>
    </w:p>
    <w:p w:rsidR="008B0662" w:rsidRPr="00A47358" w:rsidRDefault="008B0662" w:rsidP="008B0662">
      <w:pPr>
        <w:numPr>
          <w:ilvl w:val="0"/>
          <w:numId w:val="14"/>
        </w:numPr>
        <w:spacing w:line="360" w:lineRule="auto"/>
        <w:jc w:val="both"/>
        <w:rPr>
          <w:rFonts w:ascii="Arial" w:hAnsi="Arial" w:cs="Arial"/>
        </w:rPr>
      </w:pPr>
      <w:r w:rsidRPr="00A47358">
        <w:rPr>
          <w:rFonts w:ascii="Arial" w:hAnsi="Arial" w:cs="Arial"/>
        </w:rPr>
        <w:t>en que tipo de mercado se encuentra su empresa?</w:t>
      </w:r>
    </w:p>
    <w:p w:rsidR="008B0662" w:rsidRPr="00A47358" w:rsidRDefault="008B0662" w:rsidP="008B0662">
      <w:pPr>
        <w:spacing w:line="360" w:lineRule="auto"/>
        <w:jc w:val="both"/>
        <w:rPr>
          <w:rFonts w:ascii="Arial" w:hAnsi="Arial" w:cs="Ari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38"/>
        <w:gridCol w:w="1307"/>
      </w:tblGrid>
      <w:tr w:rsidR="008B0662" w:rsidRPr="00A47358">
        <w:trPr>
          <w:trHeight w:hRule="exact" w:val="440"/>
          <w:jc w:val="center"/>
        </w:trPr>
        <w:tc>
          <w:tcPr>
            <w:tcW w:w="3438"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Industrial</w:t>
            </w:r>
          </w:p>
        </w:tc>
        <w:tc>
          <w:tcPr>
            <w:tcW w:w="130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440"/>
          <w:jc w:val="center"/>
        </w:trPr>
        <w:tc>
          <w:tcPr>
            <w:tcW w:w="3438"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Empresarial</w:t>
            </w:r>
          </w:p>
        </w:tc>
        <w:tc>
          <w:tcPr>
            <w:tcW w:w="130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440"/>
          <w:jc w:val="center"/>
        </w:trPr>
        <w:tc>
          <w:tcPr>
            <w:tcW w:w="3438"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Comercial</w:t>
            </w:r>
          </w:p>
        </w:tc>
        <w:tc>
          <w:tcPr>
            <w:tcW w:w="130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440"/>
          <w:jc w:val="center"/>
        </w:trPr>
        <w:tc>
          <w:tcPr>
            <w:tcW w:w="3438"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microempresarial</w:t>
            </w:r>
          </w:p>
        </w:tc>
        <w:tc>
          <w:tcPr>
            <w:tcW w:w="130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Pr="00A47358" w:rsidRDefault="008B0662" w:rsidP="008B0662">
      <w:pPr>
        <w:spacing w:line="360" w:lineRule="auto"/>
        <w:jc w:val="both"/>
        <w:rPr>
          <w:rFonts w:ascii="Arial" w:hAnsi="Arial" w:cs="Arial"/>
        </w:rPr>
      </w:pPr>
    </w:p>
    <w:p w:rsidR="008B0662" w:rsidRPr="00A47358" w:rsidRDefault="008B0662" w:rsidP="008B0662">
      <w:pPr>
        <w:numPr>
          <w:ilvl w:val="0"/>
          <w:numId w:val="14"/>
        </w:numPr>
        <w:spacing w:line="360" w:lineRule="auto"/>
        <w:jc w:val="both"/>
        <w:rPr>
          <w:rFonts w:ascii="Arial" w:hAnsi="Arial" w:cs="Arial"/>
        </w:rPr>
      </w:pPr>
      <w:r w:rsidRPr="00A47358">
        <w:rPr>
          <w:rFonts w:ascii="Arial" w:hAnsi="Arial" w:cs="Arial"/>
        </w:rPr>
        <w:t xml:space="preserve">que tipo de campanas ha implementado anteriormente?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38"/>
        <w:gridCol w:w="1307"/>
      </w:tblGrid>
      <w:tr w:rsidR="008B0662" w:rsidRPr="00A47358">
        <w:trPr>
          <w:trHeight w:hRule="exact" w:val="394"/>
          <w:jc w:val="center"/>
        </w:trPr>
        <w:tc>
          <w:tcPr>
            <w:tcW w:w="3438"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Pr>
                <w:rFonts w:ascii="Arial" w:hAnsi="Arial" w:cs="Arial"/>
                <w:sz w:val="24"/>
                <w:szCs w:val="24"/>
                <w:lang w:val="es-EC"/>
              </w:rPr>
              <w:t>B</w:t>
            </w:r>
            <w:r w:rsidRPr="00A47358">
              <w:rPr>
                <w:rFonts w:ascii="Arial" w:hAnsi="Arial" w:cs="Arial"/>
                <w:sz w:val="24"/>
                <w:szCs w:val="24"/>
                <w:lang w:val="es-EC"/>
              </w:rPr>
              <w:t>tl</w:t>
            </w:r>
          </w:p>
        </w:tc>
        <w:tc>
          <w:tcPr>
            <w:tcW w:w="130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94"/>
          <w:jc w:val="center"/>
        </w:trPr>
        <w:tc>
          <w:tcPr>
            <w:tcW w:w="3438"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Pr>
                <w:rFonts w:ascii="Arial" w:hAnsi="Arial" w:cs="Arial"/>
                <w:sz w:val="24"/>
                <w:szCs w:val="24"/>
                <w:lang w:val="es-EC"/>
              </w:rPr>
              <w:t>A</w:t>
            </w:r>
            <w:r w:rsidRPr="00A47358">
              <w:rPr>
                <w:rFonts w:ascii="Arial" w:hAnsi="Arial" w:cs="Arial"/>
                <w:sz w:val="24"/>
                <w:szCs w:val="24"/>
                <w:lang w:val="es-EC"/>
              </w:rPr>
              <w:t>bl</w:t>
            </w:r>
          </w:p>
        </w:tc>
        <w:tc>
          <w:tcPr>
            <w:tcW w:w="130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94"/>
          <w:jc w:val="center"/>
        </w:trPr>
        <w:tc>
          <w:tcPr>
            <w:tcW w:w="3438"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Pr>
                <w:rFonts w:ascii="Arial" w:hAnsi="Arial" w:cs="Arial"/>
                <w:sz w:val="24"/>
                <w:szCs w:val="24"/>
                <w:lang w:val="es-EC"/>
              </w:rPr>
              <w:t>O</w:t>
            </w:r>
            <w:r w:rsidRPr="00A47358">
              <w:rPr>
                <w:rFonts w:ascii="Arial" w:hAnsi="Arial" w:cs="Arial"/>
                <w:sz w:val="24"/>
                <w:szCs w:val="24"/>
                <w:lang w:val="es-EC"/>
              </w:rPr>
              <w:t>nline</w:t>
            </w:r>
          </w:p>
        </w:tc>
        <w:tc>
          <w:tcPr>
            <w:tcW w:w="130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Pr="00C951C6" w:rsidRDefault="008B0662" w:rsidP="008B0662">
      <w:pPr>
        <w:pStyle w:val="Prrafodelista"/>
        <w:spacing w:line="360" w:lineRule="auto"/>
        <w:ind w:left="420"/>
        <w:jc w:val="both"/>
        <w:rPr>
          <w:rFonts w:ascii="Arial" w:hAnsi="Arial" w:cs="Arial"/>
          <w:sz w:val="24"/>
          <w:szCs w:val="24"/>
          <w:lang w:val="es-EC"/>
        </w:rPr>
      </w:pPr>
    </w:p>
    <w:p w:rsidR="008B0662" w:rsidRPr="00A47358" w:rsidRDefault="008B0662" w:rsidP="008B0662">
      <w:pPr>
        <w:pStyle w:val="Prrafodelista"/>
        <w:numPr>
          <w:ilvl w:val="0"/>
          <w:numId w:val="14"/>
        </w:numPr>
        <w:spacing w:line="360" w:lineRule="auto"/>
        <w:jc w:val="both"/>
        <w:rPr>
          <w:rFonts w:ascii="Arial" w:hAnsi="Arial" w:cs="Arial"/>
          <w:sz w:val="24"/>
          <w:szCs w:val="24"/>
          <w:lang w:val="es-EC"/>
        </w:rPr>
      </w:pPr>
      <w:r w:rsidRPr="00A47358">
        <w:rPr>
          <w:rFonts w:ascii="Arial" w:hAnsi="Arial" w:cs="Arial"/>
          <w:sz w:val="24"/>
          <w:szCs w:val="24"/>
          <w:lang w:val="es-ES"/>
        </w:rPr>
        <w:t xml:space="preserve">Cuantas campanas de publicidad se hace en el año? </w:t>
      </w:r>
    </w:p>
    <w:tbl>
      <w:tblPr>
        <w:tblW w:w="0" w:type="auto"/>
        <w:tblInd w:w="1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768"/>
        <w:gridCol w:w="1433"/>
      </w:tblGrid>
      <w:tr w:rsidR="008B0662" w:rsidRPr="00A47358">
        <w:trPr>
          <w:trHeight w:hRule="exact" w:val="406"/>
        </w:trPr>
        <w:tc>
          <w:tcPr>
            <w:tcW w:w="3768"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Una vez al año.</w:t>
            </w:r>
          </w:p>
        </w:tc>
        <w:tc>
          <w:tcPr>
            <w:tcW w:w="1433"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406"/>
        </w:trPr>
        <w:tc>
          <w:tcPr>
            <w:tcW w:w="3768"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 xml:space="preserve">Entre dos y cinco veces al año. </w:t>
            </w:r>
          </w:p>
        </w:tc>
        <w:tc>
          <w:tcPr>
            <w:tcW w:w="1433"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406"/>
        </w:trPr>
        <w:tc>
          <w:tcPr>
            <w:tcW w:w="3768"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Mas de 6 veces al año</w:t>
            </w:r>
          </w:p>
        </w:tc>
        <w:tc>
          <w:tcPr>
            <w:tcW w:w="1433"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Pr="00A47358" w:rsidRDefault="008B0662" w:rsidP="008B0662">
      <w:pPr>
        <w:pStyle w:val="Prrafodelista"/>
        <w:spacing w:line="360" w:lineRule="auto"/>
        <w:ind w:left="0"/>
        <w:jc w:val="both"/>
        <w:rPr>
          <w:rFonts w:ascii="Arial" w:hAnsi="Arial" w:cs="Arial"/>
          <w:sz w:val="24"/>
          <w:szCs w:val="24"/>
          <w:lang w:val="es-EC"/>
        </w:rPr>
      </w:pPr>
    </w:p>
    <w:p w:rsidR="008B0662" w:rsidRPr="00A47358" w:rsidRDefault="008B0662" w:rsidP="008B0662">
      <w:pPr>
        <w:pStyle w:val="Prrafodelista"/>
        <w:numPr>
          <w:ilvl w:val="0"/>
          <w:numId w:val="14"/>
        </w:numPr>
        <w:spacing w:line="360" w:lineRule="auto"/>
        <w:jc w:val="both"/>
        <w:rPr>
          <w:rFonts w:ascii="Arial" w:hAnsi="Arial" w:cs="Arial"/>
          <w:sz w:val="24"/>
          <w:szCs w:val="24"/>
          <w:lang w:val="es-EC"/>
        </w:rPr>
      </w:pPr>
      <w:r w:rsidRPr="00A47358">
        <w:rPr>
          <w:rFonts w:ascii="Arial" w:hAnsi="Arial" w:cs="Arial"/>
          <w:sz w:val="24"/>
          <w:szCs w:val="24"/>
          <w:lang w:val="es-EC"/>
        </w:rPr>
        <w:t>con que periodo realizan las campañas publicitarias?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14"/>
        <w:gridCol w:w="1298"/>
      </w:tblGrid>
      <w:tr w:rsidR="008B0662" w:rsidRPr="00A47358">
        <w:trPr>
          <w:trHeight w:hRule="exact" w:val="393"/>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Mensualmente.</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93"/>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Trimestralmente.</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93"/>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 xml:space="preserve">Semestralmente </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93"/>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 xml:space="preserve">Anualmente. </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Pr="00A47358" w:rsidRDefault="008B0662" w:rsidP="008B0662">
      <w:pPr>
        <w:pStyle w:val="Prrafodelista"/>
        <w:spacing w:line="360" w:lineRule="auto"/>
        <w:ind w:left="0"/>
        <w:jc w:val="both"/>
        <w:rPr>
          <w:rFonts w:ascii="Arial" w:hAnsi="Arial" w:cs="Arial"/>
          <w:sz w:val="24"/>
          <w:szCs w:val="24"/>
          <w:lang w:val="es-EC"/>
        </w:rPr>
      </w:pPr>
    </w:p>
    <w:p w:rsidR="008B0662" w:rsidRPr="00A47358" w:rsidRDefault="008B0662" w:rsidP="008B0662">
      <w:pPr>
        <w:pStyle w:val="Prrafodelista"/>
        <w:numPr>
          <w:ilvl w:val="0"/>
          <w:numId w:val="14"/>
        </w:numPr>
        <w:spacing w:line="360" w:lineRule="auto"/>
        <w:jc w:val="both"/>
        <w:rPr>
          <w:rFonts w:ascii="Arial" w:hAnsi="Arial" w:cs="Arial"/>
          <w:sz w:val="24"/>
          <w:szCs w:val="24"/>
          <w:lang w:val="es-EC"/>
        </w:rPr>
      </w:pPr>
      <w:r w:rsidRPr="00A47358">
        <w:rPr>
          <w:rFonts w:ascii="Arial" w:hAnsi="Arial" w:cs="Arial"/>
          <w:sz w:val="24"/>
          <w:szCs w:val="24"/>
          <w:lang w:val="es-EC"/>
        </w:rPr>
        <w:t>porque razones ha realizados sus campañas?</w:t>
      </w:r>
    </w:p>
    <w:tbl>
      <w:tblPr>
        <w:tblW w:w="0" w:type="auto"/>
        <w:tblInd w:w="9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184"/>
        <w:gridCol w:w="1560"/>
      </w:tblGrid>
      <w:tr w:rsidR="008B0662" w:rsidRPr="00A47358">
        <w:trPr>
          <w:trHeight w:hRule="exact" w:val="532"/>
        </w:trPr>
        <w:tc>
          <w:tcPr>
            <w:tcW w:w="518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Resaltar la marca</w:t>
            </w:r>
          </w:p>
        </w:tc>
        <w:tc>
          <w:tcPr>
            <w:tcW w:w="1560"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532"/>
        </w:trPr>
        <w:tc>
          <w:tcPr>
            <w:tcW w:w="518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Relanzamiento de marca, servicio o producto</w:t>
            </w:r>
          </w:p>
        </w:tc>
        <w:tc>
          <w:tcPr>
            <w:tcW w:w="1560"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532"/>
        </w:trPr>
        <w:tc>
          <w:tcPr>
            <w:tcW w:w="518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Pr>
                <w:rFonts w:ascii="Arial" w:hAnsi="Arial" w:cs="Arial"/>
                <w:sz w:val="24"/>
                <w:szCs w:val="24"/>
                <w:lang w:val="es-EC"/>
              </w:rPr>
              <w:t>P</w:t>
            </w:r>
            <w:r w:rsidRPr="00A47358">
              <w:rPr>
                <w:rFonts w:ascii="Arial" w:hAnsi="Arial" w:cs="Arial"/>
                <w:sz w:val="24"/>
                <w:szCs w:val="24"/>
                <w:lang w:val="es-EC"/>
              </w:rPr>
              <w:t>romociones</w:t>
            </w:r>
          </w:p>
        </w:tc>
        <w:tc>
          <w:tcPr>
            <w:tcW w:w="1560"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Pr="00A47358" w:rsidRDefault="008B0662" w:rsidP="008B0662">
      <w:pPr>
        <w:spacing w:line="360" w:lineRule="auto"/>
        <w:jc w:val="both"/>
        <w:rPr>
          <w:rFonts w:ascii="Arial" w:hAnsi="Arial" w:cs="Arial"/>
        </w:rPr>
      </w:pPr>
    </w:p>
    <w:p w:rsidR="008B0662" w:rsidRPr="00A47358" w:rsidRDefault="008B0662" w:rsidP="008B0662">
      <w:pPr>
        <w:numPr>
          <w:ilvl w:val="0"/>
          <w:numId w:val="14"/>
        </w:numPr>
        <w:spacing w:line="360" w:lineRule="auto"/>
        <w:jc w:val="both"/>
        <w:rPr>
          <w:rFonts w:ascii="Arial" w:hAnsi="Arial" w:cs="Arial"/>
        </w:rPr>
      </w:pPr>
      <w:r w:rsidRPr="00A47358">
        <w:rPr>
          <w:rFonts w:ascii="Arial" w:hAnsi="Arial" w:cs="Arial"/>
        </w:rPr>
        <w:lastRenderedPageBreak/>
        <w:t>que tan efectivo ha sido el alcance al target dirigido?</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14"/>
        <w:gridCol w:w="1298"/>
      </w:tblGrid>
      <w:tr w:rsidR="008B0662" w:rsidRPr="00A47358">
        <w:trPr>
          <w:trHeight w:hRule="exact" w:val="403"/>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0-5%</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403"/>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6-10%</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403"/>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11-15%</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403"/>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16- 20%</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403"/>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21-30%</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403"/>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31-50%</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Pr="00A47358" w:rsidRDefault="008B0662" w:rsidP="008B0662">
      <w:pPr>
        <w:spacing w:line="360" w:lineRule="auto"/>
        <w:jc w:val="both"/>
        <w:rPr>
          <w:rFonts w:ascii="Arial" w:hAnsi="Arial" w:cs="Arial"/>
        </w:rPr>
      </w:pPr>
    </w:p>
    <w:p w:rsidR="008B0662" w:rsidRPr="00A47358" w:rsidRDefault="008B0662" w:rsidP="008B0662">
      <w:pPr>
        <w:numPr>
          <w:ilvl w:val="0"/>
          <w:numId w:val="14"/>
        </w:numPr>
        <w:spacing w:line="360" w:lineRule="auto"/>
        <w:jc w:val="both"/>
        <w:rPr>
          <w:rFonts w:ascii="Arial" w:hAnsi="Arial" w:cs="Arial"/>
        </w:rPr>
      </w:pPr>
      <w:r w:rsidRPr="00A47358">
        <w:rPr>
          <w:rFonts w:ascii="Arial" w:hAnsi="Arial" w:cs="Arial"/>
        </w:rPr>
        <w:t>cuanto gastan por una campaña de marketing o publicidad?</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307"/>
        <w:gridCol w:w="1257"/>
      </w:tblGrid>
      <w:tr w:rsidR="008B0662" w:rsidRPr="00A47358">
        <w:trPr>
          <w:trHeight w:hRule="exact" w:val="377"/>
          <w:jc w:val="center"/>
        </w:trPr>
        <w:tc>
          <w:tcPr>
            <w:tcW w:w="3307"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smartTag w:uri="urn:schemas-microsoft-com:office:smarttags" w:element="metricconverter">
              <w:smartTagPr>
                <w:attr w:name="ProductID" w:val="0 a"/>
              </w:smartTagPr>
              <w:r w:rsidRPr="00A47358">
                <w:rPr>
                  <w:rFonts w:ascii="Arial" w:hAnsi="Arial" w:cs="Arial"/>
                  <w:sz w:val="24"/>
                  <w:szCs w:val="24"/>
                  <w:lang w:val="es-EC"/>
                </w:rPr>
                <w:t>0 a</w:t>
              </w:r>
            </w:smartTag>
            <w:r w:rsidRPr="00A47358">
              <w:rPr>
                <w:rFonts w:ascii="Arial" w:hAnsi="Arial" w:cs="Arial"/>
                <w:sz w:val="24"/>
                <w:szCs w:val="24"/>
                <w:lang w:val="es-EC"/>
              </w:rPr>
              <w:t xml:space="preserve"> 1000</w:t>
            </w:r>
          </w:p>
        </w:tc>
        <w:tc>
          <w:tcPr>
            <w:tcW w:w="125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77"/>
          <w:jc w:val="center"/>
        </w:trPr>
        <w:tc>
          <w:tcPr>
            <w:tcW w:w="3307"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smartTag w:uri="urn:schemas-microsoft-com:office:smarttags" w:element="metricconverter">
              <w:smartTagPr>
                <w:attr w:name="ProductID" w:val="1001 a"/>
              </w:smartTagPr>
              <w:r w:rsidRPr="00A47358">
                <w:rPr>
                  <w:rFonts w:ascii="Arial" w:hAnsi="Arial" w:cs="Arial"/>
                  <w:sz w:val="24"/>
                  <w:szCs w:val="24"/>
                  <w:lang w:val="es-EC"/>
                </w:rPr>
                <w:t>1001 a</w:t>
              </w:r>
            </w:smartTag>
            <w:r w:rsidRPr="00A47358">
              <w:rPr>
                <w:rFonts w:ascii="Arial" w:hAnsi="Arial" w:cs="Arial"/>
                <w:sz w:val="24"/>
                <w:szCs w:val="24"/>
                <w:lang w:val="es-EC"/>
              </w:rPr>
              <w:t xml:space="preserve"> 3000</w:t>
            </w:r>
          </w:p>
        </w:tc>
        <w:tc>
          <w:tcPr>
            <w:tcW w:w="125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77"/>
          <w:jc w:val="center"/>
        </w:trPr>
        <w:tc>
          <w:tcPr>
            <w:tcW w:w="3307"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smartTag w:uri="urn:schemas-microsoft-com:office:smarttags" w:element="metricconverter">
              <w:smartTagPr>
                <w:attr w:name="ProductID" w:val="3001 a"/>
              </w:smartTagPr>
              <w:r w:rsidRPr="00A47358">
                <w:rPr>
                  <w:rFonts w:ascii="Arial" w:hAnsi="Arial" w:cs="Arial"/>
                  <w:sz w:val="24"/>
                  <w:szCs w:val="24"/>
                  <w:lang w:val="es-EC"/>
                </w:rPr>
                <w:t>3001 a</w:t>
              </w:r>
            </w:smartTag>
            <w:r w:rsidRPr="00A47358">
              <w:rPr>
                <w:rFonts w:ascii="Arial" w:hAnsi="Arial" w:cs="Arial"/>
                <w:sz w:val="24"/>
                <w:szCs w:val="24"/>
                <w:lang w:val="es-EC"/>
              </w:rPr>
              <w:t xml:space="preserve"> 5000</w:t>
            </w:r>
          </w:p>
        </w:tc>
        <w:tc>
          <w:tcPr>
            <w:tcW w:w="125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77"/>
          <w:jc w:val="center"/>
        </w:trPr>
        <w:tc>
          <w:tcPr>
            <w:tcW w:w="3307"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smartTag w:uri="urn:schemas-microsoft-com:office:smarttags" w:element="metricconverter">
              <w:smartTagPr>
                <w:attr w:name="ProductID" w:val="5001 a"/>
              </w:smartTagPr>
              <w:r w:rsidRPr="00A47358">
                <w:rPr>
                  <w:rFonts w:ascii="Arial" w:hAnsi="Arial" w:cs="Arial"/>
                  <w:sz w:val="24"/>
                  <w:szCs w:val="24"/>
                  <w:lang w:val="es-EC"/>
                </w:rPr>
                <w:t>5001 a</w:t>
              </w:r>
            </w:smartTag>
            <w:r w:rsidRPr="00A47358">
              <w:rPr>
                <w:rFonts w:ascii="Arial" w:hAnsi="Arial" w:cs="Arial"/>
                <w:sz w:val="24"/>
                <w:szCs w:val="24"/>
                <w:lang w:val="es-EC"/>
              </w:rPr>
              <w:t xml:space="preserve"> 10000</w:t>
            </w:r>
          </w:p>
        </w:tc>
        <w:tc>
          <w:tcPr>
            <w:tcW w:w="125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77"/>
          <w:jc w:val="center"/>
        </w:trPr>
        <w:tc>
          <w:tcPr>
            <w:tcW w:w="3307"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smartTag w:uri="urn:schemas-microsoft-com:office:smarttags" w:element="metricconverter">
              <w:smartTagPr>
                <w:attr w:name="ProductID" w:val="10001 a"/>
              </w:smartTagPr>
              <w:r w:rsidRPr="00A47358">
                <w:rPr>
                  <w:rFonts w:ascii="Arial" w:hAnsi="Arial" w:cs="Arial"/>
                  <w:sz w:val="24"/>
                  <w:szCs w:val="24"/>
                  <w:lang w:val="es-EC"/>
                </w:rPr>
                <w:t>10001 a</w:t>
              </w:r>
            </w:smartTag>
            <w:r w:rsidRPr="00A47358">
              <w:rPr>
                <w:rFonts w:ascii="Arial" w:hAnsi="Arial" w:cs="Arial"/>
                <w:sz w:val="24"/>
                <w:szCs w:val="24"/>
                <w:lang w:val="es-EC"/>
              </w:rPr>
              <w:t xml:space="preserve"> 20000</w:t>
            </w:r>
          </w:p>
        </w:tc>
        <w:tc>
          <w:tcPr>
            <w:tcW w:w="125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77"/>
          <w:jc w:val="center"/>
        </w:trPr>
        <w:tc>
          <w:tcPr>
            <w:tcW w:w="3307"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Mas de 20000</w:t>
            </w:r>
          </w:p>
        </w:tc>
        <w:tc>
          <w:tcPr>
            <w:tcW w:w="1257"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Default="008B0662" w:rsidP="008B0662">
      <w:pPr>
        <w:spacing w:line="360" w:lineRule="auto"/>
        <w:ind w:left="420"/>
        <w:jc w:val="both"/>
        <w:rPr>
          <w:rFonts w:ascii="Arial" w:hAnsi="Arial" w:cs="Arial"/>
        </w:rPr>
      </w:pPr>
    </w:p>
    <w:p w:rsidR="008B0662" w:rsidRDefault="008B0662" w:rsidP="008B0662">
      <w:pPr>
        <w:numPr>
          <w:ilvl w:val="0"/>
          <w:numId w:val="14"/>
        </w:numPr>
        <w:spacing w:line="360" w:lineRule="auto"/>
        <w:jc w:val="both"/>
        <w:rPr>
          <w:rFonts w:ascii="Arial" w:hAnsi="Arial" w:cs="Arial"/>
        </w:rPr>
      </w:pPr>
      <w:r w:rsidRPr="00A47358">
        <w:rPr>
          <w:rFonts w:ascii="Arial" w:hAnsi="Arial" w:cs="Arial"/>
        </w:rPr>
        <w:t>Que valoran mas al momento de contratar una agencia?</w:t>
      </w:r>
    </w:p>
    <w:p w:rsidR="008B0662" w:rsidRPr="00A47358" w:rsidRDefault="008B0662" w:rsidP="008B0662">
      <w:pPr>
        <w:spacing w:line="360" w:lineRule="auto"/>
        <w:ind w:firstLine="420"/>
        <w:jc w:val="both"/>
        <w:rPr>
          <w:rFonts w:ascii="Arial" w:hAnsi="Arial" w:cs="Arial"/>
        </w:rPr>
      </w:pPr>
      <w:r w:rsidRPr="00A47358">
        <w:rPr>
          <w:rFonts w:ascii="Arial" w:hAnsi="Arial" w:cs="Arial"/>
        </w:rPr>
        <w:t xml:space="preserve"> (Escoger máximo 2)</w:t>
      </w:r>
    </w:p>
    <w:tbl>
      <w:tblPr>
        <w:tblW w:w="0" w:type="auto"/>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409"/>
        <w:gridCol w:w="1676"/>
      </w:tblGrid>
      <w:tr w:rsidR="008B0662" w:rsidRPr="00A47358">
        <w:trPr>
          <w:trHeight w:hRule="exact" w:val="388"/>
        </w:trPr>
        <w:tc>
          <w:tcPr>
            <w:tcW w:w="4409"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Creatividad</w:t>
            </w:r>
          </w:p>
        </w:tc>
        <w:tc>
          <w:tcPr>
            <w:tcW w:w="1676"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88"/>
        </w:trPr>
        <w:tc>
          <w:tcPr>
            <w:tcW w:w="4409"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Cumplimiento de fecha de  entrega</w:t>
            </w:r>
          </w:p>
        </w:tc>
        <w:tc>
          <w:tcPr>
            <w:tcW w:w="1676"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88"/>
        </w:trPr>
        <w:tc>
          <w:tcPr>
            <w:tcW w:w="4409"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 xml:space="preserve">Calidad </w:t>
            </w:r>
          </w:p>
        </w:tc>
        <w:tc>
          <w:tcPr>
            <w:tcW w:w="1676"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88"/>
        </w:trPr>
        <w:tc>
          <w:tcPr>
            <w:tcW w:w="4409"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 xml:space="preserve">Innovación </w:t>
            </w:r>
          </w:p>
        </w:tc>
        <w:tc>
          <w:tcPr>
            <w:tcW w:w="1676"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88"/>
        </w:trPr>
        <w:tc>
          <w:tcPr>
            <w:tcW w:w="4409"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Otros</w:t>
            </w:r>
          </w:p>
        </w:tc>
        <w:tc>
          <w:tcPr>
            <w:tcW w:w="1676"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Pr="00A47358" w:rsidRDefault="008B0662" w:rsidP="008B0662">
      <w:pPr>
        <w:spacing w:line="360" w:lineRule="auto"/>
        <w:jc w:val="both"/>
        <w:rPr>
          <w:rFonts w:ascii="Arial" w:hAnsi="Arial" w:cs="Arial"/>
        </w:rPr>
      </w:pPr>
    </w:p>
    <w:p w:rsidR="008B0662" w:rsidRPr="00A47358" w:rsidRDefault="008B0662" w:rsidP="008B0662">
      <w:pPr>
        <w:numPr>
          <w:ilvl w:val="0"/>
          <w:numId w:val="14"/>
        </w:numPr>
        <w:spacing w:line="360" w:lineRule="auto"/>
        <w:jc w:val="both"/>
        <w:rPr>
          <w:rFonts w:ascii="Arial" w:hAnsi="Arial" w:cs="Arial"/>
        </w:rPr>
      </w:pPr>
      <w:r w:rsidRPr="00A47358">
        <w:rPr>
          <w:rFonts w:ascii="Arial" w:hAnsi="Arial" w:cs="Arial"/>
        </w:rPr>
        <w:t>conoce ud del marketing y la publicidad online?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14"/>
        <w:gridCol w:w="1298"/>
      </w:tblGrid>
      <w:tr w:rsidR="008B0662" w:rsidRPr="00A47358">
        <w:trPr>
          <w:trHeight w:hRule="exact" w:val="398"/>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Si</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98"/>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no</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Default="008B0662" w:rsidP="008B0662">
      <w:pPr>
        <w:spacing w:line="360" w:lineRule="auto"/>
        <w:jc w:val="both"/>
        <w:rPr>
          <w:rFonts w:ascii="Arial" w:hAnsi="Arial" w:cs="Arial"/>
        </w:rPr>
      </w:pPr>
    </w:p>
    <w:p w:rsidR="008B0662" w:rsidRDefault="008B0662" w:rsidP="008B0662">
      <w:pPr>
        <w:spacing w:line="360" w:lineRule="auto"/>
        <w:jc w:val="both"/>
        <w:rPr>
          <w:rFonts w:ascii="Arial" w:hAnsi="Arial" w:cs="Arial"/>
        </w:rPr>
      </w:pPr>
    </w:p>
    <w:p w:rsidR="008B0662" w:rsidRDefault="008B0662" w:rsidP="008B0662">
      <w:pPr>
        <w:spacing w:line="360" w:lineRule="auto"/>
        <w:jc w:val="both"/>
        <w:rPr>
          <w:rFonts w:ascii="Arial" w:hAnsi="Arial" w:cs="Arial"/>
        </w:rPr>
      </w:pPr>
    </w:p>
    <w:p w:rsidR="008B0662" w:rsidRPr="00A47358" w:rsidRDefault="008B0662" w:rsidP="008B0662">
      <w:pPr>
        <w:spacing w:line="360" w:lineRule="auto"/>
        <w:jc w:val="both"/>
        <w:rPr>
          <w:rFonts w:ascii="Arial" w:hAnsi="Arial" w:cs="Arial"/>
        </w:rPr>
      </w:pPr>
    </w:p>
    <w:p w:rsidR="008B0662" w:rsidRPr="00A47358" w:rsidRDefault="008B0662" w:rsidP="008B0662">
      <w:pPr>
        <w:numPr>
          <w:ilvl w:val="0"/>
          <w:numId w:val="14"/>
        </w:numPr>
        <w:spacing w:line="360" w:lineRule="auto"/>
        <w:jc w:val="both"/>
        <w:rPr>
          <w:rFonts w:ascii="Arial" w:hAnsi="Arial" w:cs="Arial"/>
        </w:rPr>
      </w:pPr>
      <w:r w:rsidRPr="00A47358">
        <w:rPr>
          <w:rFonts w:ascii="Arial" w:hAnsi="Arial" w:cs="Arial"/>
        </w:rPr>
        <w:lastRenderedPageBreak/>
        <w:t xml:space="preserve">tiene alguna idea de cuanto beneficia a una campaña la implementación del marketing o la publicidad online?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14"/>
        <w:gridCol w:w="1298"/>
      </w:tblGrid>
      <w:tr w:rsidR="008B0662" w:rsidRPr="00A47358">
        <w:trPr>
          <w:trHeight w:hRule="exact" w:val="388"/>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0-1%</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88"/>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1.1-5%</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88"/>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5.1-9%</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88"/>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Mas de 9%</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Pr="00A47358" w:rsidRDefault="008B0662" w:rsidP="008B0662">
      <w:pPr>
        <w:spacing w:line="360" w:lineRule="auto"/>
        <w:jc w:val="both"/>
        <w:rPr>
          <w:rFonts w:ascii="Arial" w:hAnsi="Arial" w:cs="Arial"/>
        </w:rPr>
      </w:pPr>
    </w:p>
    <w:p w:rsidR="008B0662" w:rsidRPr="00A47358" w:rsidRDefault="008B0662" w:rsidP="008B0662">
      <w:pPr>
        <w:numPr>
          <w:ilvl w:val="0"/>
          <w:numId w:val="14"/>
        </w:numPr>
        <w:spacing w:line="360" w:lineRule="auto"/>
        <w:jc w:val="both"/>
        <w:rPr>
          <w:rFonts w:ascii="Arial" w:hAnsi="Arial" w:cs="Arial"/>
        </w:rPr>
      </w:pPr>
      <w:r w:rsidRPr="00A47358">
        <w:rPr>
          <w:rFonts w:ascii="Arial" w:hAnsi="Arial" w:cs="Arial"/>
        </w:rPr>
        <w:t>Conoce usted algún tipo de empresa que brinde el servicio de marketing y publicad online en la ciudad de Guayaquil?</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14"/>
        <w:gridCol w:w="1298"/>
      </w:tblGrid>
      <w:tr w:rsidR="008B0662" w:rsidRPr="00A47358">
        <w:trPr>
          <w:trHeight w:hRule="exact" w:val="388"/>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Pr>
                <w:rFonts w:ascii="Arial" w:hAnsi="Arial" w:cs="Arial"/>
                <w:sz w:val="24"/>
                <w:szCs w:val="24"/>
                <w:lang w:val="es-EC"/>
              </w:rPr>
              <w:t>S</w:t>
            </w:r>
            <w:r w:rsidRPr="00A47358">
              <w:rPr>
                <w:rFonts w:ascii="Arial" w:hAnsi="Arial" w:cs="Arial"/>
                <w:sz w:val="24"/>
                <w:szCs w:val="24"/>
                <w:lang w:val="es-EC"/>
              </w:rPr>
              <w:t>i</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388"/>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Pr>
                <w:rFonts w:ascii="Arial" w:hAnsi="Arial" w:cs="Arial"/>
                <w:sz w:val="24"/>
                <w:szCs w:val="24"/>
                <w:lang w:val="es-EC"/>
              </w:rPr>
              <w:t>N</w:t>
            </w:r>
            <w:r w:rsidRPr="00A47358">
              <w:rPr>
                <w:rFonts w:ascii="Arial" w:hAnsi="Arial" w:cs="Arial"/>
                <w:sz w:val="24"/>
                <w:szCs w:val="24"/>
                <w:lang w:val="es-EC"/>
              </w:rPr>
              <w:t>o</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Pr="00A47358" w:rsidRDefault="008B0662" w:rsidP="008B0662">
      <w:pPr>
        <w:spacing w:line="360" w:lineRule="auto"/>
        <w:jc w:val="both"/>
        <w:rPr>
          <w:rFonts w:ascii="Arial" w:hAnsi="Arial" w:cs="Arial"/>
        </w:rPr>
      </w:pPr>
    </w:p>
    <w:p w:rsidR="008B0662" w:rsidRPr="00A47358" w:rsidRDefault="008B0662" w:rsidP="008B0662">
      <w:pPr>
        <w:numPr>
          <w:ilvl w:val="0"/>
          <w:numId w:val="14"/>
        </w:numPr>
        <w:spacing w:line="360" w:lineRule="auto"/>
        <w:jc w:val="both"/>
        <w:rPr>
          <w:rFonts w:ascii="Arial" w:hAnsi="Arial" w:cs="Arial"/>
        </w:rPr>
      </w:pPr>
      <w:r w:rsidRPr="00A47358">
        <w:rPr>
          <w:rFonts w:ascii="Arial" w:hAnsi="Arial" w:cs="Arial"/>
        </w:rPr>
        <w:t>Estaría dispuesto a contratar los servicios anteriormente mencionados en esta encuesta con el fin de obtener un servicio de calidad y carácter profesional garantizado?</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14"/>
        <w:gridCol w:w="1298"/>
      </w:tblGrid>
      <w:tr w:rsidR="008B0662" w:rsidRPr="00A47358">
        <w:trPr>
          <w:trHeight w:hRule="exact" w:val="409"/>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sidRPr="00A47358">
              <w:rPr>
                <w:rFonts w:ascii="Arial" w:hAnsi="Arial" w:cs="Arial"/>
                <w:sz w:val="24"/>
                <w:szCs w:val="24"/>
                <w:lang w:val="es-EC"/>
              </w:rPr>
              <w:t>Si</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r w:rsidR="008B0662" w:rsidRPr="00A47358">
        <w:trPr>
          <w:trHeight w:hRule="exact" w:val="409"/>
          <w:jc w:val="center"/>
        </w:trPr>
        <w:tc>
          <w:tcPr>
            <w:tcW w:w="3414" w:type="dxa"/>
            <w:tcBorders>
              <w:righ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r>
              <w:rPr>
                <w:rFonts w:ascii="Arial" w:hAnsi="Arial" w:cs="Arial"/>
                <w:sz w:val="24"/>
                <w:szCs w:val="24"/>
                <w:lang w:val="es-EC"/>
              </w:rPr>
              <w:t>N</w:t>
            </w:r>
            <w:r w:rsidRPr="00A47358">
              <w:rPr>
                <w:rFonts w:ascii="Arial" w:hAnsi="Arial" w:cs="Arial"/>
                <w:sz w:val="24"/>
                <w:szCs w:val="24"/>
                <w:lang w:val="es-EC"/>
              </w:rPr>
              <w:t>o</w:t>
            </w:r>
          </w:p>
        </w:tc>
        <w:tc>
          <w:tcPr>
            <w:tcW w:w="1298" w:type="dxa"/>
            <w:tcBorders>
              <w:left w:val="single" w:sz="4" w:space="0" w:color="auto"/>
            </w:tcBorders>
            <w:vAlign w:val="center"/>
          </w:tcPr>
          <w:p w:rsidR="008B0662" w:rsidRPr="00A47358" w:rsidRDefault="008B0662" w:rsidP="008B0662">
            <w:pPr>
              <w:pStyle w:val="Prrafodelista"/>
              <w:spacing w:line="360" w:lineRule="auto"/>
              <w:ind w:left="0"/>
              <w:jc w:val="both"/>
              <w:rPr>
                <w:rFonts w:ascii="Arial" w:hAnsi="Arial" w:cs="Arial"/>
                <w:sz w:val="24"/>
                <w:szCs w:val="24"/>
                <w:lang w:val="es-EC"/>
              </w:rPr>
            </w:pP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p>
    <w:p w:rsidR="008B0662" w:rsidRDefault="008B0662" w:rsidP="008B0662">
      <w:pPr>
        <w:autoSpaceDE w:val="0"/>
        <w:spacing w:line="360" w:lineRule="auto"/>
        <w:jc w:val="both"/>
        <w:rPr>
          <w:rFonts w:ascii="Arial" w:hAnsi="Arial" w:cs="Arial"/>
        </w:rPr>
      </w:pPr>
    </w:p>
    <w:p w:rsidR="008B0662" w:rsidRPr="00A47358" w:rsidRDefault="008B0662" w:rsidP="008B0662">
      <w:pPr>
        <w:autoSpaceDE w:val="0"/>
        <w:spacing w:line="360" w:lineRule="auto"/>
        <w:jc w:val="both"/>
        <w:rPr>
          <w:rFonts w:ascii="Arial" w:hAnsi="Arial" w:cs="Arial"/>
        </w:rPr>
      </w:pPr>
      <w:r>
        <w:rPr>
          <w:rFonts w:ascii="Arial" w:hAnsi="Arial" w:cs="Arial"/>
        </w:rPr>
        <w:t xml:space="preserve">                                                                              </w:t>
      </w: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Default="008B0662" w:rsidP="008B0662">
      <w:pPr>
        <w:autoSpaceDE w:val="0"/>
        <w:spacing w:line="360" w:lineRule="auto"/>
        <w:jc w:val="both"/>
        <w:rPr>
          <w:rFonts w:ascii="Arial" w:hAnsi="Arial" w:cs="Arial"/>
          <w:b/>
        </w:rPr>
      </w:pPr>
    </w:p>
    <w:p w:rsidR="008B0662" w:rsidRPr="007940A1" w:rsidRDefault="008B0662" w:rsidP="008B0662">
      <w:pPr>
        <w:autoSpaceDE w:val="0"/>
        <w:spacing w:line="360" w:lineRule="auto"/>
        <w:jc w:val="both"/>
        <w:rPr>
          <w:rFonts w:ascii="Arial" w:hAnsi="Arial" w:cs="Arial"/>
          <w:b/>
        </w:rPr>
      </w:pPr>
      <w:r w:rsidRPr="007940A1">
        <w:rPr>
          <w:rFonts w:ascii="Arial" w:hAnsi="Arial" w:cs="Arial"/>
          <w:b/>
        </w:rPr>
        <w:lastRenderedPageBreak/>
        <w:t>2.5</w:t>
      </w:r>
      <w:r>
        <w:rPr>
          <w:rFonts w:ascii="Arial" w:hAnsi="Arial" w:cs="Arial"/>
          <w:b/>
        </w:rPr>
        <w:t>.8.1</w:t>
      </w:r>
      <w:r w:rsidRPr="007940A1">
        <w:rPr>
          <w:rFonts w:ascii="Arial" w:hAnsi="Arial" w:cs="Arial"/>
          <w:b/>
        </w:rPr>
        <w:t xml:space="preserve"> Análisis de las encuestas</w:t>
      </w:r>
    </w:p>
    <w:p w:rsidR="008B0662" w:rsidRPr="00C951C6" w:rsidRDefault="008B0662" w:rsidP="008B0662">
      <w:pPr>
        <w:spacing w:line="360" w:lineRule="auto"/>
        <w:rPr>
          <w:rFonts w:ascii="Arial" w:hAnsi="Arial" w:cs="Arial"/>
          <w:b/>
          <w:sz w:val="20"/>
          <w:szCs w:val="20"/>
        </w:rPr>
      </w:pPr>
      <w:r w:rsidRPr="00C951C6">
        <w:rPr>
          <w:rFonts w:ascii="Arial" w:hAnsi="Arial" w:cs="Arial"/>
          <w:b/>
          <w:sz w:val="20"/>
          <w:szCs w:val="20"/>
        </w:rPr>
        <w:t xml:space="preserve">Cuadro 2.3 </w:t>
      </w:r>
      <w:r w:rsidRPr="00C951C6">
        <w:rPr>
          <w:rFonts w:ascii="Arial" w:hAnsi="Arial" w:cs="Arial"/>
          <w:b/>
          <w:color w:val="000000"/>
          <w:sz w:val="20"/>
          <w:szCs w:val="20"/>
        </w:rPr>
        <w:t>Sector en el que se encuentra la empresa</w:t>
      </w:r>
    </w:p>
    <w:tbl>
      <w:tblPr>
        <w:tblW w:w="8042" w:type="dxa"/>
        <w:tblInd w:w="93" w:type="dxa"/>
        <w:tblLayout w:type="fixed"/>
        <w:tblCellMar>
          <w:left w:w="93" w:type="dxa"/>
          <w:right w:w="93" w:type="dxa"/>
        </w:tblCellMar>
        <w:tblLook w:val="0000"/>
      </w:tblPr>
      <w:tblGrid>
        <w:gridCol w:w="720"/>
        <w:gridCol w:w="1620"/>
        <w:gridCol w:w="1440"/>
        <w:gridCol w:w="1440"/>
        <w:gridCol w:w="1411"/>
        <w:gridCol w:w="1411"/>
      </w:tblGrid>
      <w:tr w:rsidR="008B0662" w:rsidRPr="00A47358">
        <w:tblPrEx>
          <w:tblCellMar>
            <w:top w:w="0" w:type="dxa"/>
            <w:bottom w:w="0" w:type="dxa"/>
          </w:tblCellMar>
        </w:tblPrEx>
        <w:trPr>
          <w:trHeight w:val="615"/>
        </w:trPr>
        <w:tc>
          <w:tcPr>
            <w:tcW w:w="234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jc w:val="both"/>
              <w:rPr>
                <w:rFonts w:ascii="Arial" w:hAnsi="Arial" w:cs="Arial"/>
                <w:color w:val="000000"/>
              </w:rPr>
            </w:pP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both"/>
              <w:rPr>
                <w:rFonts w:ascii="Arial" w:hAnsi="Arial" w:cs="Arial"/>
                <w:color w:val="000000"/>
              </w:rPr>
            </w:pPr>
            <w:r>
              <w:rPr>
                <w:rFonts w:ascii="Arial" w:hAnsi="Arial" w:cs="Arial"/>
                <w:color w:val="000000"/>
              </w:rPr>
              <w:t>Frecuencia</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both"/>
              <w:rPr>
                <w:rFonts w:ascii="Arial" w:hAnsi="Arial" w:cs="Arial"/>
                <w:color w:val="000000"/>
              </w:rPr>
            </w:pPr>
            <w:r>
              <w:rPr>
                <w:rFonts w:ascii="Arial" w:hAnsi="Arial" w:cs="Arial"/>
                <w:color w:val="000000"/>
              </w:rPr>
              <w:t>Porcentaje</w:t>
            </w:r>
          </w:p>
        </w:tc>
        <w:tc>
          <w:tcPr>
            <w:tcW w:w="141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Porcentaje válido</w:t>
            </w:r>
          </w:p>
        </w:tc>
        <w:tc>
          <w:tcPr>
            <w:tcW w:w="141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Porcentaje acumulado</w:t>
            </w:r>
          </w:p>
        </w:tc>
      </w:tr>
      <w:tr w:rsidR="008B0662" w:rsidRPr="00A47358">
        <w:tblPrEx>
          <w:tblCellMar>
            <w:top w:w="0" w:type="dxa"/>
            <w:bottom w:w="0" w:type="dxa"/>
          </w:tblCellMar>
        </w:tblPrEx>
        <w:trPr>
          <w:trHeight w:val="332"/>
        </w:trPr>
        <w:tc>
          <w:tcPr>
            <w:tcW w:w="720" w:type="dxa"/>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jc w:val="both"/>
              <w:rPr>
                <w:rFonts w:ascii="Arial" w:hAnsi="Arial" w:cs="Arial"/>
                <w:color w:val="000000"/>
              </w:rPr>
            </w:pPr>
            <w:r>
              <w:rPr>
                <w:rFonts w:ascii="Arial" w:hAnsi="Arial" w:cs="Arial"/>
                <w:color w:val="000000"/>
              </w:rPr>
              <w:t>Válid</w:t>
            </w:r>
          </w:p>
        </w:tc>
        <w:tc>
          <w:tcPr>
            <w:tcW w:w="1620"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Industrial</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7</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14,0</w:t>
            </w:r>
          </w:p>
        </w:tc>
        <w:tc>
          <w:tcPr>
            <w:tcW w:w="1411"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14,0</w:t>
            </w:r>
          </w:p>
        </w:tc>
        <w:tc>
          <w:tcPr>
            <w:tcW w:w="1411"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14,0</w:t>
            </w:r>
          </w:p>
        </w:tc>
      </w:tr>
      <w:tr w:rsidR="008B0662" w:rsidRPr="00A47358">
        <w:tblPrEx>
          <w:tblCellMar>
            <w:top w:w="0" w:type="dxa"/>
            <w:bottom w:w="0" w:type="dxa"/>
          </w:tblCellMar>
        </w:tblPrEx>
        <w:trPr>
          <w:trHeight w:val="332"/>
        </w:trPr>
        <w:tc>
          <w:tcPr>
            <w:tcW w:w="72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 xml:space="preserve"> </w:t>
            </w:r>
          </w:p>
        </w:tc>
        <w:tc>
          <w:tcPr>
            <w:tcW w:w="1620"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Empresarial</w:t>
            </w:r>
          </w:p>
        </w:tc>
        <w:tc>
          <w:tcPr>
            <w:tcW w:w="1440"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8</w:t>
            </w:r>
          </w:p>
        </w:tc>
        <w:tc>
          <w:tcPr>
            <w:tcW w:w="1440"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16,0</w:t>
            </w:r>
          </w:p>
        </w:tc>
        <w:tc>
          <w:tcPr>
            <w:tcW w:w="14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16,0</w:t>
            </w:r>
          </w:p>
        </w:tc>
        <w:tc>
          <w:tcPr>
            <w:tcW w:w="1411"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30,0</w:t>
            </w:r>
          </w:p>
        </w:tc>
      </w:tr>
      <w:tr w:rsidR="008B0662" w:rsidRPr="00A47358">
        <w:tblPrEx>
          <w:tblCellMar>
            <w:top w:w="0" w:type="dxa"/>
            <w:bottom w:w="0" w:type="dxa"/>
          </w:tblCellMar>
        </w:tblPrEx>
        <w:trPr>
          <w:trHeight w:val="332"/>
        </w:trPr>
        <w:tc>
          <w:tcPr>
            <w:tcW w:w="72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 xml:space="preserve"> </w:t>
            </w:r>
          </w:p>
        </w:tc>
        <w:tc>
          <w:tcPr>
            <w:tcW w:w="1620"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Comercial</w:t>
            </w:r>
          </w:p>
        </w:tc>
        <w:tc>
          <w:tcPr>
            <w:tcW w:w="1440"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24</w:t>
            </w:r>
          </w:p>
        </w:tc>
        <w:tc>
          <w:tcPr>
            <w:tcW w:w="1440"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48,0</w:t>
            </w:r>
          </w:p>
        </w:tc>
        <w:tc>
          <w:tcPr>
            <w:tcW w:w="14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48,0</w:t>
            </w:r>
          </w:p>
        </w:tc>
        <w:tc>
          <w:tcPr>
            <w:tcW w:w="1411"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78,0</w:t>
            </w:r>
          </w:p>
        </w:tc>
      </w:tr>
      <w:tr w:rsidR="008B0662" w:rsidRPr="00A47358">
        <w:tblPrEx>
          <w:tblCellMar>
            <w:top w:w="0" w:type="dxa"/>
            <w:bottom w:w="0" w:type="dxa"/>
          </w:tblCellMar>
        </w:tblPrEx>
        <w:trPr>
          <w:trHeight w:val="332"/>
        </w:trPr>
        <w:tc>
          <w:tcPr>
            <w:tcW w:w="72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 xml:space="preserve"> </w:t>
            </w:r>
          </w:p>
        </w:tc>
        <w:tc>
          <w:tcPr>
            <w:tcW w:w="1620"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ind w:right="195"/>
              <w:jc w:val="both"/>
              <w:rPr>
                <w:rFonts w:ascii="Arial" w:hAnsi="Arial" w:cs="Arial"/>
                <w:color w:val="000000"/>
              </w:rPr>
            </w:pPr>
            <w:r>
              <w:rPr>
                <w:rFonts w:ascii="Arial" w:hAnsi="Arial" w:cs="Arial"/>
                <w:color w:val="000000"/>
              </w:rPr>
              <w:t>Micro</w:t>
            </w:r>
          </w:p>
        </w:tc>
        <w:tc>
          <w:tcPr>
            <w:tcW w:w="1440"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11</w:t>
            </w:r>
          </w:p>
        </w:tc>
        <w:tc>
          <w:tcPr>
            <w:tcW w:w="1440"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22,0</w:t>
            </w:r>
          </w:p>
        </w:tc>
        <w:tc>
          <w:tcPr>
            <w:tcW w:w="14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22,0</w:t>
            </w:r>
          </w:p>
        </w:tc>
        <w:tc>
          <w:tcPr>
            <w:tcW w:w="1411"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332"/>
        </w:trPr>
        <w:tc>
          <w:tcPr>
            <w:tcW w:w="720" w:type="dxa"/>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 xml:space="preserve"> </w:t>
            </w:r>
          </w:p>
        </w:tc>
        <w:tc>
          <w:tcPr>
            <w:tcW w:w="1620"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50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100,0</w:t>
            </w:r>
          </w:p>
        </w:tc>
        <w:tc>
          <w:tcPr>
            <w:tcW w:w="1411"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100,0</w:t>
            </w:r>
          </w:p>
        </w:tc>
        <w:tc>
          <w:tcPr>
            <w:tcW w:w="1411"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 xml:space="preserve"> </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rPr>
        <w:t xml:space="preserve">                                                                                             </w:t>
      </w:r>
      <w:r w:rsidRPr="005029E3">
        <w:rPr>
          <w:rFonts w:ascii="Arial" w:hAnsi="Arial" w:cs="Arial"/>
          <w:bCs/>
          <w:color w:val="000000"/>
          <w:sz w:val="16"/>
          <w:szCs w:val="16"/>
        </w:rPr>
        <w:t>Elaborado por los autores</w:t>
      </w:r>
    </w:p>
    <w:p w:rsidR="008B0662" w:rsidRDefault="008B0662" w:rsidP="008B0662">
      <w:pPr>
        <w:tabs>
          <w:tab w:val="center" w:pos="3960"/>
        </w:tabs>
        <w:autoSpaceDE w:val="0"/>
        <w:autoSpaceDN w:val="0"/>
        <w:adjustRightInd w:val="0"/>
        <w:spacing w:line="360" w:lineRule="auto"/>
        <w:jc w:val="both"/>
        <w:rPr>
          <w:rFonts w:ascii="Arial" w:hAnsi="Arial" w:cs="Arial"/>
          <w:bCs/>
          <w:color w:val="000000"/>
        </w:rPr>
      </w:pPr>
      <w:r w:rsidRPr="00A47358">
        <w:rPr>
          <w:rFonts w:ascii="Arial" w:hAnsi="Arial" w:cs="Arial"/>
          <w:bCs/>
          <w:color w:val="000000"/>
        </w:rPr>
        <w:t>El 48% de las empresas que encuestamos se dedican a la comercialización de algún producto o servicio y esto los obliga a publicitarse para poder incrementar sus ventas. El 22% son microempresas lo que nos demuestra que este es un gran sector al que podemos llegar para ofrecer nuestros servicios.</w:t>
      </w:r>
    </w:p>
    <w:p w:rsidR="008B0662" w:rsidRPr="00A47358" w:rsidRDefault="008B0662" w:rsidP="008B0662">
      <w:pPr>
        <w:tabs>
          <w:tab w:val="center" w:pos="3960"/>
        </w:tabs>
        <w:autoSpaceDE w:val="0"/>
        <w:autoSpaceDN w:val="0"/>
        <w:adjustRightInd w:val="0"/>
        <w:jc w:val="both"/>
        <w:rPr>
          <w:rFonts w:ascii="Arial" w:hAnsi="Arial" w:cs="Arial"/>
          <w:bCs/>
          <w:color w:val="000000"/>
        </w:rPr>
      </w:pPr>
      <w:r w:rsidRPr="00A47358">
        <w:rPr>
          <w:rFonts w:ascii="Arial" w:hAnsi="Arial" w:cs="Arial"/>
          <w:bCs/>
          <w:color w:val="000000"/>
        </w:rPr>
        <w:t xml:space="preserve"> </w:t>
      </w:r>
      <w:r w:rsidRPr="00A7763F">
        <w:rPr>
          <w:rFonts w:ascii="Arial" w:hAnsi="Arial" w:cs="Arial"/>
          <w:sz w:val="20"/>
          <w:szCs w:val="20"/>
        </w:rPr>
        <w:t>Grafico 2.</w:t>
      </w:r>
      <w:r>
        <w:rPr>
          <w:rFonts w:ascii="Arial" w:hAnsi="Arial" w:cs="Arial"/>
          <w:sz w:val="20"/>
          <w:szCs w:val="20"/>
        </w:rPr>
        <w:t>2</w:t>
      </w:r>
    </w:p>
    <w:p w:rsidR="008B0662" w:rsidRPr="00A47358" w:rsidRDefault="00F52AEE" w:rsidP="008B0662">
      <w:pPr>
        <w:autoSpaceDE w:val="0"/>
        <w:spacing w:line="360" w:lineRule="auto"/>
        <w:jc w:val="both"/>
        <w:rPr>
          <w:rFonts w:ascii="Arial" w:hAnsi="Arial" w:cs="Arial"/>
        </w:rPr>
      </w:pPr>
      <w:r>
        <w:rPr>
          <w:rFonts w:ascii="Arial" w:hAnsi="Arial" w:cs="Arial"/>
          <w:noProof/>
        </w:rPr>
        <w:drawing>
          <wp:inline distT="0" distB="0" distL="0" distR="0">
            <wp:extent cx="5351145" cy="3589655"/>
            <wp:effectExtent l="19050" t="0" r="190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srcRect/>
                    <a:stretch>
                      <a:fillRect/>
                    </a:stretch>
                  </pic:blipFill>
                  <pic:spPr bwMode="auto">
                    <a:xfrm>
                      <a:off x="0" y="0"/>
                      <a:ext cx="5351145" cy="3589655"/>
                    </a:xfrm>
                    <a:prstGeom prst="rect">
                      <a:avLst/>
                    </a:prstGeom>
                    <a:noFill/>
                    <a:ln w="9525">
                      <a:noFill/>
                      <a:miter lim="800000"/>
                      <a:headEnd/>
                      <a:tailEnd/>
                    </a:ln>
                  </pic:spPr>
                </pic:pic>
              </a:graphicData>
            </a:graphic>
          </wp:inline>
        </w:drawing>
      </w:r>
    </w:p>
    <w:p w:rsidR="008B0662" w:rsidRDefault="008B0662" w:rsidP="008B0662">
      <w:pPr>
        <w:autoSpaceDE w:val="0"/>
        <w:autoSpaceDN w:val="0"/>
        <w:adjustRightInd w:val="0"/>
        <w:spacing w:line="360" w:lineRule="auto"/>
        <w:rPr>
          <w:rFonts w:ascii="Arial" w:hAnsi="Arial" w:cs="Arial"/>
          <w:b/>
          <w:color w:val="000000"/>
        </w:rPr>
      </w:pPr>
    </w:p>
    <w:p w:rsidR="008B0662" w:rsidRPr="00855434"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
          <w:color w:val="000000"/>
        </w:rPr>
        <w:t xml:space="preserve">                                                                                          </w:t>
      </w:r>
      <w:r w:rsidRPr="005029E3">
        <w:rPr>
          <w:rFonts w:ascii="Arial" w:hAnsi="Arial" w:cs="Arial"/>
          <w:bCs/>
          <w:color w:val="000000"/>
          <w:sz w:val="16"/>
          <w:szCs w:val="16"/>
        </w:rPr>
        <w:t>Elaborado por los autores</w:t>
      </w:r>
    </w:p>
    <w:p w:rsidR="008B0662" w:rsidRPr="00A825E8" w:rsidRDefault="008B0662" w:rsidP="008B0662">
      <w:pPr>
        <w:autoSpaceDE w:val="0"/>
        <w:autoSpaceDN w:val="0"/>
        <w:adjustRightInd w:val="0"/>
        <w:spacing w:line="360" w:lineRule="auto"/>
        <w:rPr>
          <w:rFonts w:ascii="Arial" w:hAnsi="Arial" w:cs="Arial"/>
          <w:b/>
          <w:color w:val="000000"/>
          <w:sz w:val="20"/>
          <w:szCs w:val="20"/>
        </w:rPr>
      </w:pPr>
      <w:r w:rsidRPr="00A825E8">
        <w:rPr>
          <w:rFonts w:ascii="Arial" w:hAnsi="Arial" w:cs="Arial"/>
          <w:b/>
          <w:sz w:val="20"/>
          <w:szCs w:val="20"/>
        </w:rPr>
        <w:lastRenderedPageBreak/>
        <w:t xml:space="preserve">Cuadro 2.4 </w:t>
      </w:r>
      <w:r>
        <w:rPr>
          <w:rFonts w:ascii="Arial" w:hAnsi="Arial" w:cs="Arial"/>
          <w:b/>
          <w:sz w:val="20"/>
          <w:szCs w:val="20"/>
        </w:rPr>
        <w:t xml:space="preserve">Datos </w:t>
      </w:r>
      <w:r>
        <w:rPr>
          <w:rFonts w:ascii="Arial" w:hAnsi="Arial" w:cs="Arial"/>
          <w:b/>
          <w:color w:val="000000"/>
          <w:sz w:val="20"/>
          <w:szCs w:val="20"/>
        </w:rPr>
        <w:t>q</w:t>
      </w:r>
      <w:r w:rsidRPr="00A825E8">
        <w:rPr>
          <w:rFonts w:ascii="Arial" w:hAnsi="Arial" w:cs="Arial"/>
          <w:b/>
          <w:color w:val="000000"/>
          <w:sz w:val="20"/>
          <w:szCs w:val="20"/>
        </w:rPr>
        <w:t>ue tipo de campaña ha implementado anteriormente</w:t>
      </w:r>
    </w:p>
    <w:tbl>
      <w:tblPr>
        <w:tblW w:w="0" w:type="auto"/>
        <w:tblInd w:w="93" w:type="dxa"/>
        <w:tblLayout w:type="fixed"/>
        <w:tblCellMar>
          <w:left w:w="93" w:type="dxa"/>
          <w:right w:w="93" w:type="dxa"/>
        </w:tblCellMar>
        <w:tblLook w:val="0000"/>
      </w:tblPr>
      <w:tblGrid>
        <w:gridCol w:w="1126"/>
        <w:gridCol w:w="1254"/>
        <w:gridCol w:w="1062"/>
      </w:tblGrid>
      <w:tr w:rsidR="008B0662" w:rsidRPr="00A47358">
        <w:tblPrEx>
          <w:tblCellMar>
            <w:top w:w="0" w:type="dxa"/>
            <w:bottom w:w="0" w:type="dxa"/>
          </w:tblCellMar>
        </w:tblPrEx>
        <w:trPr>
          <w:trHeight w:val="283"/>
        </w:trPr>
        <w:tc>
          <w:tcPr>
            <w:tcW w:w="1126" w:type="dxa"/>
            <w:vMerge w:val="restart"/>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N</w:t>
            </w:r>
          </w:p>
        </w:tc>
        <w:tc>
          <w:tcPr>
            <w:tcW w:w="1254"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Válidos</w:t>
            </w:r>
          </w:p>
        </w:tc>
        <w:tc>
          <w:tcPr>
            <w:tcW w:w="1062" w:type="dxa"/>
            <w:tcBorders>
              <w:top w:val="single" w:sz="12" w:space="0" w:color="000000"/>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r>
      <w:tr w:rsidR="008B0662" w:rsidRPr="00A47358">
        <w:tblPrEx>
          <w:tblCellMar>
            <w:top w:w="0" w:type="dxa"/>
            <w:bottom w:w="0" w:type="dxa"/>
          </w:tblCellMar>
        </w:tblPrEx>
        <w:trPr>
          <w:trHeight w:val="283"/>
        </w:trPr>
        <w:tc>
          <w:tcPr>
            <w:tcW w:w="1126"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254"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Perdidos</w:t>
            </w:r>
          </w:p>
        </w:tc>
        <w:tc>
          <w:tcPr>
            <w:tcW w:w="1062"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0</w:t>
            </w:r>
          </w:p>
        </w:tc>
      </w:tr>
      <w:tr w:rsidR="008B0662" w:rsidRPr="00A47358">
        <w:tblPrEx>
          <w:tblCellMar>
            <w:top w:w="0" w:type="dxa"/>
            <w:bottom w:w="0" w:type="dxa"/>
          </w:tblCellMar>
        </w:tblPrEx>
        <w:trPr>
          <w:trHeight w:val="283"/>
        </w:trPr>
        <w:tc>
          <w:tcPr>
            <w:tcW w:w="238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Media</w:t>
            </w:r>
          </w:p>
        </w:tc>
        <w:tc>
          <w:tcPr>
            <w:tcW w:w="1062"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2,68</w:t>
            </w:r>
          </w:p>
        </w:tc>
      </w:tr>
      <w:tr w:rsidR="008B0662" w:rsidRPr="00A47358">
        <w:tblPrEx>
          <w:tblCellMar>
            <w:top w:w="0" w:type="dxa"/>
            <w:bottom w:w="0" w:type="dxa"/>
          </w:tblCellMar>
        </w:tblPrEx>
        <w:trPr>
          <w:trHeight w:val="283"/>
        </w:trPr>
        <w:tc>
          <w:tcPr>
            <w:tcW w:w="238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Mediana</w:t>
            </w:r>
          </w:p>
        </w:tc>
        <w:tc>
          <w:tcPr>
            <w:tcW w:w="1062"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2,00</w:t>
            </w:r>
          </w:p>
        </w:tc>
      </w:tr>
      <w:tr w:rsidR="008B0662" w:rsidRPr="00A47358">
        <w:tblPrEx>
          <w:tblCellMar>
            <w:top w:w="0" w:type="dxa"/>
            <w:bottom w:w="0" w:type="dxa"/>
          </w:tblCellMar>
        </w:tblPrEx>
        <w:trPr>
          <w:trHeight w:val="283"/>
        </w:trPr>
        <w:tc>
          <w:tcPr>
            <w:tcW w:w="238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Moda</w:t>
            </w:r>
          </w:p>
        </w:tc>
        <w:tc>
          <w:tcPr>
            <w:tcW w:w="1062"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w:t>
            </w:r>
          </w:p>
        </w:tc>
      </w:tr>
      <w:tr w:rsidR="008B0662" w:rsidRPr="00A47358">
        <w:tblPrEx>
          <w:tblCellMar>
            <w:top w:w="0" w:type="dxa"/>
            <w:bottom w:w="0" w:type="dxa"/>
          </w:tblCellMar>
        </w:tblPrEx>
        <w:trPr>
          <w:trHeight w:val="283"/>
        </w:trPr>
        <w:tc>
          <w:tcPr>
            <w:tcW w:w="238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Desv. Típ.</w:t>
            </w:r>
          </w:p>
        </w:tc>
        <w:tc>
          <w:tcPr>
            <w:tcW w:w="1062"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1,377</w:t>
            </w:r>
          </w:p>
        </w:tc>
      </w:tr>
      <w:tr w:rsidR="008B0662" w:rsidRPr="00A47358">
        <w:tblPrEx>
          <w:tblCellMar>
            <w:top w:w="0" w:type="dxa"/>
            <w:bottom w:w="0" w:type="dxa"/>
          </w:tblCellMar>
        </w:tblPrEx>
        <w:trPr>
          <w:trHeight w:val="283"/>
        </w:trPr>
        <w:tc>
          <w:tcPr>
            <w:tcW w:w="238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Varianza</w:t>
            </w:r>
          </w:p>
        </w:tc>
        <w:tc>
          <w:tcPr>
            <w:tcW w:w="1062"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1,896</w:t>
            </w:r>
          </w:p>
        </w:tc>
      </w:tr>
      <w:tr w:rsidR="008B0662" w:rsidRPr="00A47358">
        <w:tblPrEx>
          <w:tblCellMar>
            <w:top w:w="0" w:type="dxa"/>
            <w:bottom w:w="0" w:type="dxa"/>
          </w:tblCellMar>
        </w:tblPrEx>
        <w:trPr>
          <w:trHeight w:val="283"/>
        </w:trPr>
        <w:tc>
          <w:tcPr>
            <w:tcW w:w="238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Mínimo</w:t>
            </w:r>
          </w:p>
        </w:tc>
        <w:tc>
          <w:tcPr>
            <w:tcW w:w="1062"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w:t>
            </w:r>
          </w:p>
        </w:tc>
      </w:tr>
      <w:tr w:rsidR="008B0662" w:rsidRPr="00A47358">
        <w:tblPrEx>
          <w:tblCellMar>
            <w:top w:w="0" w:type="dxa"/>
            <w:bottom w:w="0" w:type="dxa"/>
          </w:tblCellMar>
        </w:tblPrEx>
        <w:trPr>
          <w:trHeight w:val="283"/>
        </w:trPr>
        <w:tc>
          <w:tcPr>
            <w:tcW w:w="2380" w:type="dxa"/>
            <w:gridSpan w:val="2"/>
            <w:tcBorders>
              <w:top w:val="nil"/>
              <w:left w:val="single" w:sz="12" w:space="0" w:color="000000"/>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Máximo</w:t>
            </w:r>
          </w:p>
        </w:tc>
        <w:tc>
          <w:tcPr>
            <w:tcW w:w="1062" w:type="dxa"/>
            <w:tcBorders>
              <w:top w:val="nil"/>
              <w:left w:val="single" w:sz="1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6</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A47358" w:rsidRDefault="008B0662" w:rsidP="008B0662">
      <w:pPr>
        <w:autoSpaceDE w:val="0"/>
        <w:autoSpaceDN w:val="0"/>
        <w:adjustRightInd w:val="0"/>
        <w:spacing w:line="360" w:lineRule="auto"/>
        <w:rPr>
          <w:rFonts w:ascii="Arial" w:hAnsi="Arial" w:cs="Arial"/>
          <w:color w:val="000000"/>
        </w:rPr>
      </w:pPr>
    </w:p>
    <w:p w:rsidR="008B0662" w:rsidRDefault="008B0662" w:rsidP="008B0662">
      <w:pPr>
        <w:tabs>
          <w:tab w:val="center" w:pos="3628"/>
        </w:tabs>
        <w:autoSpaceDE w:val="0"/>
        <w:autoSpaceDN w:val="0"/>
        <w:adjustRightInd w:val="0"/>
        <w:spacing w:line="360" w:lineRule="auto"/>
        <w:jc w:val="both"/>
        <w:rPr>
          <w:rFonts w:ascii="Arial" w:hAnsi="Arial" w:cs="Arial"/>
          <w:bCs/>
          <w:color w:val="000000"/>
        </w:rPr>
      </w:pPr>
      <w:r w:rsidRPr="00A47358">
        <w:rPr>
          <w:rFonts w:ascii="Arial" w:hAnsi="Arial" w:cs="Arial"/>
          <w:bCs/>
          <w:color w:val="000000"/>
        </w:rPr>
        <w:t>La moda nos demuestra que lo que más usan las empresas son los medios btl y abl combinados  para promover sus productos</w:t>
      </w:r>
    </w:p>
    <w:p w:rsidR="008B0662" w:rsidRPr="004A277C" w:rsidRDefault="008B0662" w:rsidP="008B0662">
      <w:pPr>
        <w:tabs>
          <w:tab w:val="center" w:pos="3628"/>
        </w:tabs>
        <w:autoSpaceDE w:val="0"/>
        <w:autoSpaceDN w:val="0"/>
        <w:adjustRightInd w:val="0"/>
        <w:spacing w:line="360" w:lineRule="auto"/>
        <w:jc w:val="both"/>
        <w:rPr>
          <w:rFonts w:ascii="Arial" w:hAnsi="Arial" w:cs="Arial"/>
          <w:bCs/>
          <w:color w:val="000000"/>
        </w:rPr>
      </w:pPr>
    </w:p>
    <w:p w:rsidR="008B0662"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Para poder tabular esta pregunta tuvimos que crear rangos con las combinaciones posibles </w:t>
      </w:r>
    </w:p>
    <w:p w:rsidR="008B0662" w:rsidRPr="00A825E8" w:rsidRDefault="008B0662" w:rsidP="008B0662">
      <w:pPr>
        <w:autoSpaceDE w:val="0"/>
        <w:autoSpaceDN w:val="0"/>
        <w:adjustRightInd w:val="0"/>
        <w:spacing w:line="360" w:lineRule="auto"/>
        <w:rPr>
          <w:rFonts w:ascii="Arial" w:hAnsi="Arial" w:cs="Arial"/>
          <w:b/>
          <w:color w:val="000000"/>
          <w:sz w:val="20"/>
          <w:szCs w:val="20"/>
        </w:rPr>
      </w:pPr>
      <w:r w:rsidRPr="00A825E8">
        <w:rPr>
          <w:rFonts w:ascii="Arial" w:hAnsi="Arial" w:cs="Arial"/>
          <w:b/>
          <w:sz w:val="20"/>
          <w:szCs w:val="20"/>
        </w:rPr>
        <w:t>Cuadro 2.</w:t>
      </w:r>
      <w:r>
        <w:rPr>
          <w:rFonts w:ascii="Arial" w:hAnsi="Arial" w:cs="Arial"/>
          <w:b/>
          <w:sz w:val="20"/>
          <w:szCs w:val="20"/>
        </w:rPr>
        <w:t>5</w:t>
      </w:r>
      <w:r w:rsidRPr="00A825E8">
        <w:rPr>
          <w:rFonts w:ascii="Arial" w:hAnsi="Arial" w:cs="Arial"/>
          <w:b/>
          <w:sz w:val="20"/>
          <w:szCs w:val="20"/>
        </w:rPr>
        <w:t xml:space="preserve"> </w:t>
      </w:r>
      <w:r>
        <w:rPr>
          <w:rFonts w:ascii="Arial" w:hAnsi="Arial" w:cs="Arial"/>
          <w:b/>
          <w:sz w:val="20"/>
          <w:szCs w:val="20"/>
        </w:rPr>
        <w:t xml:space="preserve">Datos </w:t>
      </w:r>
      <w:r>
        <w:rPr>
          <w:rFonts w:ascii="Arial" w:hAnsi="Arial" w:cs="Arial"/>
          <w:b/>
          <w:color w:val="000000"/>
          <w:sz w:val="20"/>
          <w:szCs w:val="20"/>
        </w:rPr>
        <w:t>q</w:t>
      </w:r>
      <w:r w:rsidRPr="00A825E8">
        <w:rPr>
          <w:rFonts w:ascii="Arial" w:hAnsi="Arial" w:cs="Arial"/>
          <w:b/>
          <w:color w:val="000000"/>
          <w:sz w:val="20"/>
          <w:szCs w:val="20"/>
        </w:rPr>
        <w:t>ue tipo de campaña ha implementado anteriormente</w:t>
      </w:r>
    </w:p>
    <w:tbl>
      <w:tblPr>
        <w:tblW w:w="0" w:type="auto"/>
        <w:tblInd w:w="93" w:type="dxa"/>
        <w:tblLayout w:type="fixed"/>
        <w:tblCellMar>
          <w:left w:w="93" w:type="dxa"/>
          <w:right w:w="93" w:type="dxa"/>
        </w:tblCellMar>
        <w:tblLook w:val="0000"/>
      </w:tblPr>
      <w:tblGrid>
        <w:gridCol w:w="1039"/>
        <w:gridCol w:w="1259"/>
        <w:gridCol w:w="1392"/>
        <w:gridCol w:w="1342"/>
        <w:gridCol w:w="1541"/>
        <w:gridCol w:w="1541"/>
      </w:tblGrid>
      <w:tr w:rsidR="008B0662" w:rsidRPr="00A47358">
        <w:tblPrEx>
          <w:tblCellMar>
            <w:top w:w="0" w:type="dxa"/>
            <w:bottom w:w="0" w:type="dxa"/>
          </w:tblCellMar>
        </w:tblPrEx>
        <w:trPr>
          <w:trHeight w:val="432"/>
        </w:trPr>
        <w:tc>
          <w:tcPr>
            <w:tcW w:w="229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392"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Frecuencia</w:t>
            </w:r>
          </w:p>
        </w:tc>
        <w:tc>
          <w:tcPr>
            <w:tcW w:w="1342"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w:t>
            </w:r>
          </w:p>
        </w:tc>
        <w:tc>
          <w:tcPr>
            <w:tcW w:w="154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válido</w:t>
            </w:r>
          </w:p>
        </w:tc>
        <w:tc>
          <w:tcPr>
            <w:tcW w:w="154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acumulado</w:t>
            </w:r>
          </w:p>
        </w:tc>
      </w:tr>
      <w:tr w:rsidR="008B0662" w:rsidRPr="00A47358">
        <w:tblPrEx>
          <w:tblCellMar>
            <w:top w:w="0" w:type="dxa"/>
            <w:bottom w:w="0" w:type="dxa"/>
          </w:tblCellMar>
        </w:tblPrEx>
        <w:trPr>
          <w:trHeight w:val="234"/>
        </w:trPr>
        <w:tc>
          <w:tcPr>
            <w:tcW w:w="1039" w:type="dxa"/>
            <w:vMerge w:val="restart"/>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Válidos</w:t>
            </w:r>
          </w:p>
        </w:tc>
        <w:tc>
          <w:tcPr>
            <w:tcW w:w="1259"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Btl</w:t>
            </w:r>
          </w:p>
        </w:tc>
        <w:tc>
          <w:tcPr>
            <w:tcW w:w="1392"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12</w:t>
            </w:r>
          </w:p>
        </w:tc>
        <w:tc>
          <w:tcPr>
            <w:tcW w:w="1342"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24,0</w:t>
            </w:r>
          </w:p>
        </w:tc>
        <w:tc>
          <w:tcPr>
            <w:tcW w:w="1541"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24,0</w:t>
            </w:r>
          </w:p>
        </w:tc>
        <w:tc>
          <w:tcPr>
            <w:tcW w:w="1541"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24,0</w:t>
            </w:r>
          </w:p>
        </w:tc>
      </w:tr>
      <w:tr w:rsidR="008B0662" w:rsidRPr="00A47358">
        <w:tblPrEx>
          <w:tblCellMar>
            <w:top w:w="0" w:type="dxa"/>
            <w:bottom w:w="0" w:type="dxa"/>
          </w:tblCellMar>
        </w:tblPrEx>
        <w:trPr>
          <w:trHeight w:val="234"/>
        </w:trPr>
        <w:tc>
          <w:tcPr>
            <w:tcW w:w="1039"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259"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Abl</w:t>
            </w:r>
          </w:p>
        </w:tc>
        <w:tc>
          <w:tcPr>
            <w:tcW w:w="1392"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16</w:t>
            </w:r>
          </w:p>
        </w:tc>
        <w:tc>
          <w:tcPr>
            <w:tcW w:w="1342"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32,0</w:t>
            </w:r>
          </w:p>
        </w:tc>
        <w:tc>
          <w:tcPr>
            <w:tcW w:w="154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32,0</w:t>
            </w:r>
          </w:p>
        </w:tc>
        <w:tc>
          <w:tcPr>
            <w:tcW w:w="1541"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56,0</w:t>
            </w:r>
          </w:p>
        </w:tc>
      </w:tr>
      <w:tr w:rsidR="008B0662" w:rsidRPr="00A47358">
        <w:tblPrEx>
          <w:tblCellMar>
            <w:top w:w="0" w:type="dxa"/>
            <w:bottom w:w="0" w:type="dxa"/>
          </w:tblCellMar>
        </w:tblPrEx>
        <w:trPr>
          <w:trHeight w:val="234"/>
        </w:trPr>
        <w:tc>
          <w:tcPr>
            <w:tcW w:w="1039"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259"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Online</w:t>
            </w:r>
          </w:p>
        </w:tc>
        <w:tc>
          <w:tcPr>
            <w:tcW w:w="1392"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w:t>
            </w:r>
          </w:p>
        </w:tc>
        <w:tc>
          <w:tcPr>
            <w:tcW w:w="1342"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4,0</w:t>
            </w:r>
          </w:p>
        </w:tc>
        <w:tc>
          <w:tcPr>
            <w:tcW w:w="154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4,0</w:t>
            </w:r>
          </w:p>
        </w:tc>
        <w:tc>
          <w:tcPr>
            <w:tcW w:w="1541"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60,0</w:t>
            </w:r>
          </w:p>
        </w:tc>
      </w:tr>
      <w:tr w:rsidR="008B0662" w:rsidRPr="00A47358">
        <w:tblPrEx>
          <w:tblCellMar>
            <w:top w:w="0" w:type="dxa"/>
            <w:bottom w:w="0" w:type="dxa"/>
          </w:tblCellMar>
        </w:tblPrEx>
        <w:trPr>
          <w:trHeight w:val="234"/>
        </w:trPr>
        <w:tc>
          <w:tcPr>
            <w:tcW w:w="1039"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259"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btl abl</w:t>
            </w:r>
          </w:p>
        </w:tc>
        <w:tc>
          <w:tcPr>
            <w:tcW w:w="1392"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17</w:t>
            </w:r>
          </w:p>
        </w:tc>
        <w:tc>
          <w:tcPr>
            <w:tcW w:w="1342"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34,0</w:t>
            </w:r>
          </w:p>
        </w:tc>
        <w:tc>
          <w:tcPr>
            <w:tcW w:w="154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34,0</w:t>
            </w:r>
          </w:p>
        </w:tc>
        <w:tc>
          <w:tcPr>
            <w:tcW w:w="1541"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94,0</w:t>
            </w:r>
          </w:p>
        </w:tc>
      </w:tr>
      <w:tr w:rsidR="008B0662" w:rsidRPr="00A47358">
        <w:tblPrEx>
          <w:tblCellMar>
            <w:top w:w="0" w:type="dxa"/>
            <w:bottom w:w="0" w:type="dxa"/>
          </w:tblCellMar>
        </w:tblPrEx>
        <w:trPr>
          <w:trHeight w:val="234"/>
        </w:trPr>
        <w:tc>
          <w:tcPr>
            <w:tcW w:w="1039"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259"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btl online</w:t>
            </w:r>
          </w:p>
        </w:tc>
        <w:tc>
          <w:tcPr>
            <w:tcW w:w="1392"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w:t>
            </w:r>
          </w:p>
        </w:tc>
        <w:tc>
          <w:tcPr>
            <w:tcW w:w="1342"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4,0</w:t>
            </w:r>
          </w:p>
        </w:tc>
        <w:tc>
          <w:tcPr>
            <w:tcW w:w="154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4,0</w:t>
            </w:r>
          </w:p>
        </w:tc>
        <w:tc>
          <w:tcPr>
            <w:tcW w:w="1541"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98,0</w:t>
            </w:r>
          </w:p>
        </w:tc>
      </w:tr>
      <w:tr w:rsidR="008B0662" w:rsidRPr="00A47358">
        <w:tblPrEx>
          <w:tblCellMar>
            <w:top w:w="0" w:type="dxa"/>
            <w:bottom w:w="0" w:type="dxa"/>
          </w:tblCellMar>
        </w:tblPrEx>
        <w:trPr>
          <w:trHeight w:val="234"/>
        </w:trPr>
        <w:tc>
          <w:tcPr>
            <w:tcW w:w="1039"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259"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abl online</w:t>
            </w:r>
          </w:p>
        </w:tc>
        <w:tc>
          <w:tcPr>
            <w:tcW w:w="1392"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w:t>
            </w:r>
          </w:p>
        </w:tc>
        <w:tc>
          <w:tcPr>
            <w:tcW w:w="1342"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2,0</w:t>
            </w:r>
          </w:p>
        </w:tc>
        <w:tc>
          <w:tcPr>
            <w:tcW w:w="154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2,0</w:t>
            </w:r>
          </w:p>
        </w:tc>
        <w:tc>
          <w:tcPr>
            <w:tcW w:w="1541"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234"/>
        </w:trPr>
        <w:tc>
          <w:tcPr>
            <w:tcW w:w="1039" w:type="dxa"/>
            <w:vMerge/>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259"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Total</w:t>
            </w:r>
          </w:p>
        </w:tc>
        <w:tc>
          <w:tcPr>
            <w:tcW w:w="1392"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c>
          <w:tcPr>
            <w:tcW w:w="1342"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541"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541"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 xml:space="preserve"> </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Default="008B0662" w:rsidP="008B0662">
      <w:pPr>
        <w:autoSpaceDE w:val="0"/>
        <w:spacing w:line="360" w:lineRule="auto"/>
        <w:jc w:val="both"/>
        <w:rPr>
          <w:rFonts w:ascii="Arial" w:hAnsi="Arial" w:cs="Arial"/>
        </w:rPr>
      </w:pPr>
    </w:p>
    <w:p w:rsidR="008B0662" w:rsidRDefault="008B0662" w:rsidP="008B0662">
      <w:pPr>
        <w:autoSpaceDE w:val="0"/>
        <w:spacing w:line="360" w:lineRule="auto"/>
        <w:jc w:val="both"/>
        <w:rPr>
          <w:rFonts w:ascii="Arial" w:hAnsi="Arial" w:cs="Arial"/>
        </w:rPr>
      </w:pPr>
      <w:r w:rsidRPr="00A47358">
        <w:rPr>
          <w:rFonts w:ascii="Arial" w:hAnsi="Arial" w:cs="Arial"/>
        </w:rPr>
        <w:t xml:space="preserve">El 34% de las empresas usan la combinación de medios tradicionales y complementarios para la promoción o publicidad de sus productos o servicios. El siguiente porcentaje considerable es que el 32% de las </w:t>
      </w:r>
      <w:r w:rsidRPr="00A47358">
        <w:rPr>
          <w:rFonts w:ascii="Arial" w:hAnsi="Arial" w:cs="Arial"/>
        </w:rPr>
        <w:lastRenderedPageBreak/>
        <w:t>empresas encuestadas  usan tan solo medios abl, talvez por que sus costos son más bajos.</w:t>
      </w:r>
      <w:r>
        <w:rPr>
          <w:rFonts w:ascii="Arial" w:hAnsi="Arial" w:cs="Arial"/>
        </w:rPr>
        <w:t xml:space="preserve"> </w:t>
      </w:r>
    </w:p>
    <w:p w:rsidR="008B0662" w:rsidRDefault="008B0662" w:rsidP="008B0662">
      <w:pPr>
        <w:autoSpaceDE w:val="0"/>
        <w:spacing w:line="360" w:lineRule="auto"/>
        <w:jc w:val="both"/>
        <w:rPr>
          <w:rFonts w:ascii="Arial" w:hAnsi="Arial" w:cs="Arial"/>
        </w:rPr>
      </w:pPr>
      <w:r w:rsidRPr="00A47358">
        <w:rPr>
          <w:rFonts w:ascii="Arial" w:hAnsi="Arial" w:cs="Arial"/>
        </w:rPr>
        <w:t>Esto también demuestra que el marketing y la publicidad online no es muy utilizada. La suma de las tres opciones que incluyen publicidad online apenas llega al 10%</w:t>
      </w:r>
      <w:r>
        <w:rPr>
          <w:rFonts w:ascii="Arial" w:hAnsi="Arial" w:cs="Arial"/>
        </w:rPr>
        <w:t>.</w:t>
      </w:r>
    </w:p>
    <w:p w:rsidR="008B0662" w:rsidRDefault="008B0662" w:rsidP="008B0662">
      <w:pPr>
        <w:autoSpaceDE w:val="0"/>
        <w:jc w:val="both"/>
        <w:rPr>
          <w:rFonts w:ascii="Arial" w:hAnsi="Arial" w:cs="Arial"/>
          <w:sz w:val="20"/>
          <w:szCs w:val="20"/>
        </w:rPr>
      </w:pPr>
    </w:p>
    <w:p w:rsidR="008B0662" w:rsidRPr="00E05DC3" w:rsidRDefault="008B0662" w:rsidP="008B0662">
      <w:pPr>
        <w:autoSpaceDE w:val="0"/>
        <w:jc w:val="both"/>
        <w:rPr>
          <w:rFonts w:ascii="Arial" w:hAnsi="Arial" w:cs="Arial"/>
        </w:rPr>
      </w:pPr>
      <w:r w:rsidRPr="00A7763F">
        <w:rPr>
          <w:rFonts w:ascii="Arial" w:hAnsi="Arial" w:cs="Arial"/>
          <w:sz w:val="20"/>
          <w:szCs w:val="20"/>
        </w:rPr>
        <w:t>Grafico 2.</w:t>
      </w:r>
      <w:r>
        <w:rPr>
          <w:rFonts w:ascii="Arial" w:hAnsi="Arial" w:cs="Arial"/>
          <w:sz w:val="20"/>
          <w:szCs w:val="20"/>
        </w:rPr>
        <w:t>3</w:t>
      </w:r>
    </w:p>
    <w:p w:rsidR="008B0662" w:rsidRPr="004A277C" w:rsidRDefault="00F52AEE" w:rsidP="008B0662">
      <w:pPr>
        <w:autoSpaceDE w:val="0"/>
        <w:spacing w:line="360" w:lineRule="auto"/>
        <w:jc w:val="both"/>
        <w:rPr>
          <w:rFonts w:ascii="Arial" w:hAnsi="Arial" w:cs="Arial"/>
        </w:rPr>
      </w:pPr>
      <w:r>
        <w:rPr>
          <w:rFonts w:ascii="Arial" w:hAnsi="Arial" w:cs="Arial"/>
          <w:noProof/>
        </w:rPr>
        <w:drawing>
          <wp:inline distT="0" distB="0" distL="0" distR="0">
            <wp:extent cx="5351145" cy="2969260"/>
            <wp:effectExtent l="19050" t="0" r="190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srcRect/>
                    <a:stretch>
                      <a:fillRect/>
                    </a:stretch>
                  </pic:blipFill>
                  <pic:spPr bwMode="auto">
                    <a:xfrm>
                      <a:off x="0" y="0"/>
                      <a:ext cx="5351145" cy="2969260"/>
                    </a:xfrm>
                    <a:prstGeom prst="rect">
                      <a:avLst/>
                    </a:prstGeom>
                    <a:noFill/>
                    <a:ln w="9525">
                      <a:noFill/>
                      <a:miter lim="800000"/>
                      <a:headEnd/>
                      <a:tailEnd/>
                    </a:ln>
                  </pic:spPr>
                </pic:pic>
              </a:graphicData>
            </a:graphic>
          </wp:inline>
        </w:drawing>
      </w:r>
    </w:p>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Default="008B0662" w:rsidP="008B0662">
      <w:pPr>
        <w:tabs>
          <w:tab w:val="center" w:pos="4176"/>
        </w:tabs>
        <w:autoSpaceDE w:val="0"/>
        <w:autoSpaceDN w:val="0"/>
        <w:adjustRightInd w:val="0"/>
        <w:spacing w:line="360" w:lineRule="auto"/>
        <w:rPr>
          <w:rFonts w:ascii="Arial" w:hAnsi="Arial" w:cs="Arial"/>
          <w:b/>
          <w:bCs/>
          <w:color w:val="000000"/>
        </w:rPr>
      </w:pPr>
      <w:r w:rsidRPr="00A47358">
        <w:rPr>
          <w:rFonts w:ascii="Arial" w:hAnsi="Arial" w:cs="Arial"/>
          <w:b/>
          <w:bCs/>
          <w:color w:val="000000"/>
        </w:rPr>
        <w:t xml:space="preserve"> </w:t>
      </w:r>
    </w:p>
    <w:p w:rsidR="008B0662" w:rsidRPr="00A825E8" w:rsidRDefault="008B0662" w:rsidP="008B0662">
      <w:pPr>
        <w:autoSpaceDE w:val="0"/>
        <w:autoSpaceDN w:val="0"/>
        <w:adjustRightInd w:val="0"/>
        <w:spacing w:line="360" w:lineRule="auto"/>
        <w:rPr>
          <w:rFonts w:ascii="Arial" w:hAnsi="Arial" w:cs="Arial"/>
          <w:b/>
          <w:color w:val="000000"/>
          <w:sz w:val="20"/>
          <w:szCs w:val="20"/>
        </w:rPr>
      </w:pPr>
      <w:r w:rsidRPr="00A825E8">
        <w:rPr>
          <w:rFonts w:ascii="Arial" w:hAnsi="Arial" w:cs="Arial"/>
          <w:b/>
          <w:sz w:val="20"/>
          <w:szCs w:val="20"/>
        </w:rPr>
        <w:t>Cuadro 2.</w:t>
      </w:r>
      <w:r>
        <w:rPr>
          <w:rFonts w:ascii="Arial" w:hAnsi="Arial" w:cs="Arial"/>
          <w:b/>
          <w:sz w:val="20"/>
          <w:szCs w:val="20"/>
        </w:rPr>
        <w:t>6</w:t>
      </w:r>
      <w:r w:rsidRPr="00A825E8">
        <w:rPr>
          <w:rFonts w:ascii="Arial" w:hAnsi="Arial" w:cs="Arial"/>
          <w:b/>
          <w:sz w:val="20"/>
          <w:szCs w:val="20"/>
        </w:rPr>
        <w:t xml:space="preserve"> Datos </w:t>
      </w:r>
      <w:r w:rsidRPr="00A825E8">
        <w:rPr>
          <w:rFonts w:ascii="Arial" w:hAnsi="Arial" w:cs="Arial"/>
          <w:b/>
          <w:bCs/>
          <w:color w:val="000000"/>
          <w:sz w:val="20"/>
          <w:szCs w:val="20"/>
        </w:rPr>
        <w:t>Cuantas campañas se hacen al año</w:t>
      </w:r>
    </w:p>
    <w:tbl>
      <w:tblPr>
        <w:tblW w:w="0" w:type="auto"/>
        <w:tblInd w:w="93" w:type="dxa"/>
        <w:tblLayout w:type="fixed"/>
        <w:tblCellMar>
          <w:left w:w="93" w:type="dxa"/>
          <w:right w:w="93" w:type="dxa"/>
        </w:tblCellMar>
        <w:tblLook w:val="0000"/>
      </w:tblPr>
      <w:tblGrid>
        <w:gridCol w:w="720"/>
        <w:gridCol w:w="1620"/>
        <w:gridCol w:w="1440"/>
        <w:gridCol w:w="1440"/>
        <w:gridCol w:w="1440"/>
        <w:gridCol w:w="1440"/>
      </w:tblGrid>
      <w:tr w:rsidR="008B0662" w:rsidRPr="00A47358">
        <w:tblPrEx>
          <w:tblCellMar>
            <w:top w:w="0" w:type="dxa"/>
            <w:bottom w:w="0" w:type="dxa"/>
          </w:tblCellMar>
        </w:tblPrEx>
        <w:trPr>
          <w:trHeight w:val="555"/>
        </w:trPr>
        <w:tc>
          <w:tcPr>
            <w:tcW w:w="234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Frecuencia</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válido</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acumulado</w:t>
            </w:r>
          </w:p>
        </w:tc>
      </w:tr>
      <w:tr w:rsidR="008B0662" w:rsidRPr="00A47358">
        <w:tblPrEx>
          <w:tblCellMar>
            <w:top w:w="0" w:type="dxa"/>
            <w:bottom w:w="0" w:type="dxa"/>
          </w:tblCellMar>
        </w:tblPrEx>
        <w:trPr>
          <w:trHeight w:val="301"/>
        </w:trPr>
        <w:tc>
          <w:tcPr>
            <w:tcW w:w="720" w:type="dxa"/>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Pr>
                <w:rFonts w:ascii="Arial" w:hAnsi="Arial" w:cs="Arial"/>
                <w:color w:val="000000"/>
              </w:rPr>
              <w:t>Válid</w:t>
            </w:r>
          </w:p>
        </w:tc>
        <w:tc>
          <w:tcPr>
            <w:tcW w:w="1620"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1 vez al año</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12</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24,0</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24,0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24,0</w:t>
            </w:r>
          </w:p>
        </w:tc>
      </w:tr>
      <w:tr w:rsidR="008B0662" w:rsidRPr="00A47358">
        <w:tblPrEx>
          <w:tblCellMar>
            <w:top w:w="0" w:type="dxa"/>
            <w:bottom w:w="0" w:type="dxa"/>
          </w:tblCellMar>
        </w:tblPrEx>
        <w:trPr>
          <w:trHeight w:val="301"/>
        </w:trPr>
        <w:tc>
          <w:tcPr>
            <w:tcW w:w="72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620"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Pr>
                <w:rFonts w:ascii="Arial" w:hAnsi="Arial" w:cs="Arial"/>
                <w:color w:val="000000"/>
              </w:rPr>
              <w:t>E</w:t>
            </w:r>
            <w:r w:rsidRPr="00A47358">
              <w:rPr>
                <w:rFonts w:ascii="Arial" w:hAnsi="Arial" w:cs="Arial"/>
                <w:color w:val="000000"/>
              </w:rPr>
              <w:t>ntre 2 y 5 veces al año</w:t>
            </w:r>
          </w:p>
        </w:tc>
        <w:tc>
          <w:tcPr>
            <w:tcW w:w="1440"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24</w:t>
            </w:r>
          </w:p>
        </w:tc>
        <w:tc>
          <w:tcPr>
            <w:tcW w:w="1440"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48,0</w:t>
            </w:r>
          </w:p>
        </w:tc>
        <w:tc>
          <w:tcPr>
            <w:tcW w:w="1440"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48,0</w:t>
            </w:r>
          </w:p>
        </w:tc>
        <w:tc>
          <w:tcPr>
            <w:tcW w:w="1440"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72,0</w:t>
            </w:r>
          </w:p>
        </w:tc>
      </w:tr>
      <w:tr w:rsidR="008B0662" w:rsidRPr="00A47358">
        <w:tblPrEx>
          <w:tblCellMar>
            <w:top w:w="0" w:type="dxa"/>
            <w:bottom w:w="0" w:type="dxa"/>
          </w:tblCellMar>
        </w:tblPrEx>
        <w:trPr>
          <w:trHeight w:val="301"/>
        </w:trPr>
        <w:tc>
          <w:tcPr>
            <w:tcW w:w="72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620"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Pr>
                <w:rFonts w:ascii="Arial" w:hAnsi="Arial" w:cs="Arial"/>
                <w:color w:val="000000"/>
              </w:rPr>
              <w:t>M</w:t>
            </w:r>
            <w:r w:rsidRPr="00A47358">
              <w:rPr>
                <w:rFonts w:ascii="Arial" w:hAnsi="Arial" w:cs="Arial"/>
                <w:color w:val="000000"/>
              </w:rPr>
              <w:t>as de 5 veces al año</w:t>
            </w:r>
          </w:p>
        </w:tc>
        <w:tc>
          <w:tcPr>
            <w:tcW w:w="1440"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14</w:t>
            </w:r>
          </w:p>
        </w:tc>
        <w:tc>
          <w:tcPr>
            <w:tcW w:w="1440"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28,0</w:t>
            </w:r>
          </w:p>
        </w:tc>
        <w:tc>
          <w:tcPr>
            <w:tcW w:w="1440"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28,0</w:t>
            </w:r>
          </w:p>
        </w:tc>
        <w:tc>
          <w:tcPr>
            <w:tcW w:w="1440"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301"/>
        </w:trPr>
        <w:tc>
          <w:tcPr>
            <w:tcW w:w="720" w:type="dxa"/>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620"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 xml:space="preserve"> </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A47358" w:rsidRDefault="008B0662" w:rsidP="008B0662">
      <w:pPr>
        <w:autoSpaceDE w:val="0"/>
        <w:autoSpaceDN w:val="0"/>
        <w:adjustRightInd w:val="0"/>
        <w:spacing w:line="360" w:lineRule="auto"/>
        <w:rPr>
          <w:rFonts w:ascii="Arial" w:hAnsi="Arial" w:cs="Arial"/>
          <w:color w:val="000000"/>
        </w:rPr>
      </w:pPr>
    </w:p>
    <w:p w:rsidR="008B0662"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lastRenderedPageBreak/>
        <w:t>El 48% de las empresas encuestadas realizan entre 2 y 5 campañas al año lo que demuestra que durante todo el año existe gran cantida</w:t>
      </w:r>
      <w:r>
        <w:rPr>
          <w:rFonts w:ascii="Arial" w:hAnsi="Arial" w:cs="Arial"/>
          <w:color w:val="000000"/>
        </w:rPr>
        <w:t>d de demanda de este servicio.</w:t>
      </w:r>
    </w:p>
    <w:p w:rsidR="008B0662" w:rsidRDefault="008B0662" w:rsidP="008B0662">
      <w:pPr>
        <w:autoSpaceDE w:val="0"/>
        <w:autoSpaceDN w:val="0"/>
        <w:adjustRightInd w:val="0"/>
        <w:spacing w:line="360" w:lineRule="auto"/>
        <w:jc w:val="both"/>
        <w:rPr>
          <w:rFonts w:ascii="Arial" w:hAnsi="Arial" w:cs="Arial"/>
          <w:color w:val="000000"/>
        </w:rPr>
      </w:pPr>
      <w:r>
        <w:rPr>
          <w:rFonts w:ascii="Arial" w:hAnsi="Arial" w:cs="Arial"/>
          <w:color w:val="000000"/>
        </w:rPr>
        <w:t>E</w:t>
      </w:r>
      <w:r w:rsidRPr="00A47358">
        <w:rPr>
          <w:rFonts w:ascii="Arial" w:hAnsi="Arial" w:cs="Arial"/>
          <w:color w:val="000000"/>
        </w:rPr>
        <w:t>l porcentaje de empresas que realizan publicidad mas de 5 veces al año es de 28% cantidad considerable también ya que al contar con un cliente de este tipo se garantiza a nuestra empresa que tendríamos demanda de nuestro servicio durante todo el año.</w:t>
      </w:r>
    </w:p>
    <w:p w:rsidR="008B0662" w:rsidRDefault="008B0662" w:rsidP="008B0662">
      <w:pPr>
        <w:autoSpaceDE w:val="0"/>
        <w:autoSpaceDN w:val="0"/>
        <w:adjustRightInd w:val="0"/>
        <w:jc w:val="both"/>
        <w:rPr>
          <w:rFonts w:ascii="Arial" w:hAnsi="Arial" w:cs="Arial"/>
          <w:color w:val="000000"/>
        </w:rPr>
      </w:pPr>
    </w:p>
    <w:p w:rsidR="008B0662" w:rsidRPr="00A47358" w:rsidRDefault="008B0662" w:rsidP="008B0662">
      <w:pPr>
        <w:autoSpaceDE w:val="0"/>
        <w:autoSpaceDN w:val="0"/>
        <w:adjustRightInd w:val="0"/>
        <w:jc w:val="both"/>
        <w:rPr>
          <w:rFonts w:ascii="Arial" w:hAnsi="Arial" w:cs="Arial"/>
          <w:color w:val="000000"/>
        </w:rPr>
      </w:pPr>
      <w:r w:rsidRPr="00A7763F">
        <w:rPr>
          <w:rFonts w:ascii="Arial" w:hAnsi="Arial" w:cs="Arial"/>
          <w:sz w:val="20"/>
          <w:szCs w:val="20"/>
        </w:rPr>
        <w:t>Grafico 2.</w:t>
      </w:r>
      <w:r>
        <w:rPr>
          <w:rFonts w:ascii="Arial" w:hAnsi="Arial" w:cs="Arial"/>
          <w:sz w:val="20"/>
          <w:szCs w:val="20"/>
        </w:rPr>
        <w:t>4</w:t>
      </w:r>
    </w:p>
    <w:p w:rsidR="008B0662" w:rsidRDefault="00F52AEE" w:rsidP="008B0662">
      <w:pPr>
        <w:autoSpaceDE w:val="0"/>
        <w:spacing w:line="360" w:lineRule="auto"/>
        <w:jc w:val="both"/>
        <w:rPr>
          <w:rFonts w:ascii="Arial" w:hAnsi="Arial" w:cs="Arial"/>
          <w:bCs/>
          <w:color w:val="000000"/>
          <w:sz w:val="16"/>
          <w:szCs w:val="16"/>
        </w:rPr>
      </w:pPr>
      <w:r>
        <w:rPr>
          <w:rFonts w:ascii="Arial" w:hAnsi="Arial" w:cs="Arial"/>
          <w:noProof/>
        </w:rPr>
        <w:drawing>
          <wp:inline distT="0" distB="0" distL="0" distR="0">
            <wp:extent cx="5351145" cy="3081655"/>
            <wp:effectExtent l="19050" t="0" r="190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srcRect/>
                    <a:stretch>
                      <a:fillRect/>
                    </a:stretch>
                  </pic:blipFill>
                  <pic:spPr bwMode="auto">
                    <a:xfrm>
                      <a:off x="0" y="0"/>
                      <a:ext cx="5351145" cy="3081655"/>
                    </a:xfrm>
                    <a:prstGeom prst="rect">
                      <a:avLst/>
                    </a:prstGeom>
                    <a:noFill/>
                    <a:ln w="9525">
                      <a:noFill/>
                      <a:miter lim="800000"/>
                      <a:headEnd/>
                      <a:tailEnd/>
                    </a:ln>
                  </pic:spPr>
                </pic:pic>
              </a:graphicData>
            </a:graphic>
          </wp:inline>
        </w:drawing>
      </w:r>
      <w:r w:rsidR="008B0662" w:rsidRPr="005029E3">
        <w:rPr>
          <w:rFonts w:ascii="Arial" w:hAnsi="Arial" w:cs="Arial"/>
          <w:bCs/>
          <w:color w:val="000000"/>
          <w:sz w:val="16"/>
          <w:szCs w:val="16"/>
        </w:rPr>
        <w:t>Elaborado por los autores</w:t>
      </w:r>
    </w:p>
    <w:p w:rsidR="008B0662" w:rsidRPr="00A825E8" w:rsidRDefault="008B0662" w:rsidP="008B0662">
      <w:pPr>
        <w:autoSpaceDE w:val="0"/>
        <w:jc w:val="both"/>
        <w:rPr>
          <w:rFonts w:ascii="Arial" w:hAnsi="Arial" w:cs="Arial"/>
        </w:rPr>
      </w:pPr>
    </w:p>
    <w:p w:rsidR="008B0662" w:rsidRPr="00A825E8" w:rsidRDefault="008B0662" w:rsidP="008B0662">
      <w:pPr>
        <w:autoSpaceDE w:val="0"/>
        <w:autoSpaceDN w:val="0"/>
        <w:adjustRightInd w:val="0"/>
        <w:spacing w:line="360" w:lineRule="auto"/>
        <w:rPr>
          <w:rFonts w:ascii="Arial" w:hAnsi="Arial" w:cs="Arial"/>
          <w:b/>
          <w:color w:val="000000"/>
          <w:sz w:val="20"/>
          <w:szCs w:val="20"/>
        </w:rPr>
      </w:pPr>
      <w:r w:rsidRPr="00A825E8">
        <w:rPr>
          <w:rFonts w:ascii="Arial" w:hAnsi="Arial" w:cs="Arial"/>
          <w:b/>
          <w:sz w:val="20"/>
          <w:szCs w:val="20"/>
        </w:rPr>
        <w:t>Cuadro 2.</w:t>
      </w:r>
      <w:r>
        <w:rPr>
          <w:rFonts w:ascii="Arial" w:hAnsi="Arial" w:cs="Arial"/>
          <w:b/>
          <w:sz w:val="20"/>
          <w:szCs w:val="20"/>
        </w:rPr>
        <w:t>7</w:t>
      </w:r>
      <w:r w:rsidRPr="00A825E8">
        <w:rPr>
          <w:rFonts w:ascii="Arial" w:hAnsi="Arial" w:cs="Arial"/>
          <w:b/>
          <w:sz w:val="20"/>
          <w:szCs w:val="20"/>
        </w:rPr>
        <w:t xml:space="preserve"> porcentaje </w:t>
      </w:r>
      <w:r>
        <w:rPr>
          <w:rFonts w:ascii="Arial" w:hAnsi="Arial" w:cs="Arial"/>
          <w:b/>
          <w:bCs/>
          <w:color w:val="000000"/>
          <w:sz w:val="20"/>
          <w:szCs w:val="20"/>
        </w:rPr>
        <w:t>c</w:t>
      </w:r>
      <w:r w:rsidRPr="00A825E8">
        <w:rPr>
          <w:rFonts w:ascii="Arial" w:hAnsi="Arial" w:cs="Arial"/>
          <w:b/>
          <w:bCs/>
          <w:color w:val="000000"/>
          <w:sz w:val="20"/>
          <w:szCs w:val="20"/>
        </w:rPr>
        <w:t>on que periodo se realizan</w:t>
      </w:r>
    </w:p>
    <w:tbl>
      <w:tblPr>
        <w:tblW w:w="0" w:type="auto"/>
        <w:tblInd w:w="93" w:type="dxa"/>
        <w:tblLayout w:type="fixed"/>
        <w:tblCellMar>
          <w:left w:w="93" w:type="dxa"/>
          <w:right w:w="93" w:type="dxa"/>
        </w:tblCellMar>
        <w:tblLook w:val="0000"/>
      </w:tblPr>
      <w:tblGrid>
        <w:gridCol w:w="1035"/>
        <w:gridCol w:w="1287"/>
        <w:gridCol w:w="1386"/>
        <w:gridCol w:w="1337"/>
        <w:gridCol w:w="1536"/>
        <w:gridCol w:w="1536"/>
      </w:tblGrid>
      <w:tr w:rsidR="008B0662" w:rsidRPr="00A47358">
        <w:tblPrEx>
          <w:tblCellMar>
            <w:top w:w="0" w:type="dxa"/>
            <w:bottom w:w="0" w:type="dxa"/>
          </w:tblCellMar>
        </w:tblPrEx>
        <w:trPr>
          <w:trHeight w:val="503"/>
        </w:trPr>
        <w:tc>
          <w:tcPr>
            <w:tcW w:w="232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386"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Frecuencia</w:t>
            </w:r>
          </w:p>
        </w:tc>
        <w:tc>
          <w:tcPr>
            <w:tcW w:w="133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w:t>
            </w:r>
          </w:p>
        </w:tc>
        <w:tc>
          <w:tcPr>
            <w:tcW w:w="153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válido</w:t>
            </w:r>
          </w:p>
        </w:tc>
        <w:tc>
          <w:tcPr>
            <w:tcW w:w="1536"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acumulado</w:t>
            </w:r>
          </w:p>
        </w:tc>
      </w:tr>
      <w:tr w:rsidR="008B0662" w:rsidRPr="00A47358">
        <w:tblPrEx>
          <w:tblCellMar>
            <w:top w:w="0" w:type="dxa"/>
            <w:bottom w:w="0" w:type="dxa"/>
          </w:tblCellMar>
        </w:tblPrEx>
        <w:trPr>
          <w:trHeight w:val="272"/>
        </w:trPr>
        <w:tc>
          <w:tcPr>
            <w:tcW w:w="1035" w:type="dxa"/>
            <w:vMerge w:val="restart"/>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Válidos</w:t>
            </w:r>
          </w:p>
        </w:tc>
        <w:tc>
          <w:tcPr>
            <w:tcW w:w="1287"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mensual</w:t>
            </w:r>
          </w:p>
        </w:tc>
        <w:tc>
          <w:tcPr>
            <w:tcW w:w="1386"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w:t>
            </w:r>
          </w:p>
        </w:tc>
        <w:tc>
          <w:tcPr>
            <w:tcW w:w="1337"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20,0</w:t>
            </w:r>
          </w:p>
        </w:tc>
        <w:tc>
          <w:tcPr>
            <w:tcW w:w="1536"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20,0</w:t>
            </w:r>
          </w:p>
        </w:tc>
        <w:tc>
          <w:tcPr>
            <w:tcW w:w="1536"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20,0</w:t>
            </w:r>
          </w:p>
        </w:tc>
      </w:tr>
      <w:tr w:rsidR="008B0662" w:rsidRPr="00A47358">
        <w:tblPrEx>
          <w:tblCellMar>
            <w:top w:w="0" w:type="dxa"/>
            <w:bottom w:w="0" w:type="dxa"/>
          </w:tblCellMar>
        </w:tblPrEx>
        <w:trPr>
          <w:trHeight w:val="272"/>
        </w:trPr>
        <w:tc>
          <w:tcPr>
            <w:tcW w:w="1035"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287"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trimestral</w:t>
            </w:r>
          </w:p>
        </w:tc>
        <w:tc>
          <w:tcPr>
            <w:tcW w:w="1386"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23</w:t>
            </w:r>
          </w:p>
        </w:tc>
        <w:tc>
          <w:tcPr>
            <w:tcW w:w="133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46,0</w:t>
            </w:r>
          </w:p>
        </w:tc>
        <w:tc>
          <w:tcPr>
            <w:tcW w:w="1536"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46,0</w:t>
            </w:r>
          </w:p>
        </w:tc>
        <w:tc>
          <w:tcPr>
            <w:tcW w:w="1536"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66,0</w:t>
            </w:r>
          </w:p>
        </w:tc>
      </w:tr>
      <w:tr w:rsidR="008B0662" w:rsidRPr="00A47358">
        <w:tblPrEx>
          <w:tblCellMar>
            <w:top w:w="0" w:type="dxa"/>
            <w:bottom w:w="0" w:type="dxa"/>
          </w:tblCellMar>
        </w:tblPrEx>
        <w:trPr>
          <w:trHeight w:val="272"/>
        </w:trPr>
        <w:tc>
          <w:tcPr>
            <w:tcW w:w="1035"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287"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semestral</w:t>
            </w:r>
          </w:p>
        </w:tc>
        <w:tc>
          <w:tcPr>
            <w:tcW w:w="1386"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6</w:t>
            </w:r>
          </w:p>
        </w:tc>
        <w:tc>
          <w:tcPr>
            <w:tcW w:w="133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12,0</w:t>
            </w:r>
          </w:p>
        </w:tc>
        <w:tc>
          <w:tcPr>
            <w:tcW w:w="1536"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12,0</w:t>
            </w:r>
          </w:p>
        </w:tc>
        <w:tc>
          <w:tcPr>
            <w:tcW w:w="1536"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78,0</w:t>
            </w:r>
          </w:p>
        </w:tc>
      </w:tr>
      <w:tr w:rsidR="008B0662" w:rsidRPr="00A47358">
        <w:tblPrEx>
          <w:tblCellMar>
            <w:top w:w="0" w:type="dxa"/>
            <w:bottom w:w="0" w:type="dxa"/>
          </w:tblCellMar>
        </w:tblPrEx>
        <w:trPr>
          <w:trHeight w:val="272"/>
        </w:trPr>
        <w:tc>
          <w:tcPr>
            <w:tcW w:w="1035"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287"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anual</w:t>
            </w:r>
          </w:p>
        </w:tc>
        <w:tc>
          <w:tcPr>
            <w:tcW w:w="1386"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11</w:t>
            </w:r>
          </w:p>
        </w:tc>
        <w:tc>
          <w:tcPr>
            <w:tcW w:w="133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22,0</w:t>
            </w:r>
          </w:p>
        </w:tc>
        <w:tc>
          <w:tcPr>
            <w:tcW w:w="1536"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22,0</w:t>
            </w:r>
          </w:p>
        </w:tc>
        <w:tc>
          <w:tcPr>
            <w:tcW w:w="1536"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272"/>
        </w:trPr>
        <w:tc>
          <w:tcPr>
            <w:tcW w:w="1035" w:type="dxa"/>
            <w:vMerge/>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287"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Total</w:t>
            </w:r>
          </w:p>
        </w:tc>
        <w:tc>
          <w:tcPr>
            <w:tcW w:w="1386"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c>
          <w:tcPr>
            <w:tcW w:w="1337"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536"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536"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 xml:space="preserve"> </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A47358" w:rsidRDefault="008B0662" w:rsidP="008B0662">
      <w:pPr>
        <w:autoSpaceDE w:val="0"/>
        <w:autoSpaceDN w:val="0"/>
        <w:adjustRightInd w:val="0"/>
        <w:spacing w:line="360" w:lineRule="auto"/>
        <w:rPr>
          <w:rFonts w:ascii="Arial" w:hAnsi="Arial" w:cs="Arial"/>
          <w:color w:val="000000"/>
        </w:rPr>
      </w:pPr>
    </w:p>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lastRenderedPageBreak/>
        <w:t>Claramente nos podemos dar cuenta que la mayoría de encuestados tratan de hacer sus campañas cada trimestre, esto guarda cierta relación con los tipos de campañas que se realizan ya que lo que mas se publicita son las promoci</w:t>
      </w:r>
      <w:r>
        <w:rPr>
          <w:rFonts w:ascii="Arial" w:hAnsi="Arial" w:cs="Arial"/>
          <w:color w:val="000000"/>
        </w:rPr>
        <w:t>ones que las empresas realizan que</w:t>
      </w:r>
      <w:r w:rsidRPr="00A47358">
        <w:rPr>
          <w:rFonts w:ascii="Arial" w:hAnsi="Arial" w:cs="Arial"/>
          <w:color w:val="000000"/>
        </w:rPr>
        <w:t xml:space="preserve"> por lo general las promociones se realizan en periodos cortos de tiempo o hasta agotar stock.</w:t>
      </w:r>
    </w:p>
    <w:p w:rsidR="008B0662" w:rsidRDefault="008B0662" w:rsidP="008B0662">
      <w:pPr>
        <w:autoSpaceDE w:val="0"/>
        <w:autoSpaceDN w:val="0"/>
        <w:adjustRightInd w:val="0"/>
        <w:spacing w:line="360" w:lineRule="auto"/>
        <w:rPr>
          <w:rFonts w:ascii="Arial" w:hAnsi="Arial" w:cs="Arial"/>
        </w:rPr>
      </w:pPr>
    </w:p>
    <w:p w:rsidR="008B0662" w:rsidRPr="00A825E8" w:rsidRDefault="008B0662" w:rsidP="008B0662">
      <w:pPr>
        <w:autoSpaceDE w:val="0"/>
        <w:autoSpaceDN w:val="0"/>
        <w:adjustRightInd w:val="0"/>
        <w:spacing w:line="360" w:lineRule="auto"/>
        <w:rPr>
          <w:rFonts w:ascii="Arial" w:hAnsi="Arial" w:cs="Arial"/>
          <w:b/>
          <w:color w:val="000000"/>
          <w:sz w:val="20"/>
          <w:szCs w:val="20"/>
        </w:rPr>
      </w:pPr>
      <w:r w:rsidRPr="00A825E8">
        <w:rPr>
          <w:rFonts w:ascii="Arial" w:hAnsi="Arial" w:cs="Arial"/>
          <w:b/>
          <w:sz w:val="20"/>
          <w:szCs w:val="20"/>
        </w:rPr>
        <w:t xml:space="preserve">Cuadro 2.8 Datos </w:t>
      </w:r>
      <w:r w:rsidRPr="00A825E8">
        <w:rPr>
          <w:rFonts w:ascii="Arial" w:hAnsi="Arial" w:cs="Arial"/>
          <w:b/>
          <w:color w:val="000000"/>
          <w:sz w:val="20"/>
          <w:szCs w:val="20"/>
        </w:rPr>
        <w:t xml:space="preserve">porque razón ha realizado las campañas </w:t>
      </w:r>
    </w:p>
    <w:tbl>
      <w:tblPr>
        <w:tblW w:w="0" w:type="auto"/>
        <w:tblInd w:w="93" w:type="dxa"/>
        <w:tblLayout w:type="fixed"/>
        <w:tblCellMar>
          <w:left w:w="93" w:type="dxa"/>
          <w:right w:w="93" w:type="dxa"/>
        </w:tblCellMar>
        <w:tblLook w:val="0000"/>
      </w:tblPr>
      <w:tblGrid>
        <w:gridCol w:w="1440"/>
        <w:gridCol w:w="1318"/>
        <w:gridCol w:w="1080"/>
      </w:tblGrid>
      <w:tr w:rsidR="008B0662" w:rsidRPr="00A47358">
        <w:tblPrEx>
          <w:tblCellMar>
            <w:top w:w="0" w:type="dxa"/>
            <w:bottom w:w="0" w:type="dxa"/>
          </w:tblCellMar>
        </w:tblPrEx>
        <w:trPr>
          <w:trHeight w:val="273"/>
        </w:trPr>
        <w:tc>
          <w:tcPr>
            <w:tcW w:w="1440" w:type="dxa"/>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N</w:t>
            </w:r>
          </w:p>
        </w:tc>
        <w:tc>
          <w:tcPr>
            <w:tcW w:w="1318"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Válidos</w:t>
            </w:r>
          </w:p>
        </w:tc>
        <w:tc>
          <w:tcPr>
            <w:tcW w:w="1080" w:type="dxa"/>
            <w:tcBorders>
              <w:top w:val="single" w:sz="12" w:space="0" w:color="000000"/>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r>
      <w:tr w:rsidR="008B0662" w:rsidRPr="00A47358">
        <w:tblPrEx>
          <w:tblCellMar>
            <w:top w:w="0" w:type="dxa"/>
            <w:bottom w:w="0" w:type="dxa"/>
          </w:tblCellMar>
        </w:tblPrEx>
        <w:trPr>
          <w:trHeight w:val="273"/>
        </w:trPr>
        <w:tc>
          <w:tcPr>
            <w:tcW w:w="144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318"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Perdidos</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0</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Media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3,84</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Mediana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4,00</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Moda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Desv. Típ.</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1,608</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Varianza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2,586</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Mínimo</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Máximo</w:t>
            </w:r>
          </w:p>
        </w:tc>
        <w:tc>
          <w:tcPr>
            <w:tcW w:w="1080" w:type="dxa"/>
            <w:tcBorders>
              <w:top w:val="nil"/>
              <w:left w:val="single" w:sz="1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6</w:t>
            </w:r>
          </w:p>
        </w:tc>
      </w:tr>
    </w:tbl>
    <w:p w:rsidR="008B0662" w:rsidRPr="00A825E8"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Para esta pregunta tuvimos que crear rangos con las combinaciones posibles y codificarlas para poder tabularlas.</w:t>
      </w:r>
    </w:p>
    <w:p w:rsidR="008B0662" w:rsidRDefault="008B0662" w:rsidP="008B0662">
      <w:pPr>
        <w:autoSpaceDE w:val="0"/>
        <w:autoSpaceDN w:val="0"/>
        <w:adjustRightInd w:val="0"/>
        <w:spacing w:line="360" w:lineRule="auto"/>
        <w:rPr>
          <w:rFonts w:ascii="Arial" w:hAnsi="Arial" w:cs="Arial"/>
          <w:color w:val="000000"/>
        </w:rPr>
      </w:pPr>
    </w:p>
    <w:p w:rsidR="008B0662" w:rsidRPr="00A825E8" w:rsidRDefault="008B0662" w:rsidP="008B0662">
      <w:pPr>
        <w:autoSpaceDE w:val="0"/>
        <w:autoSpaceDN w:val="0"/>
        <w:adjustRightInd w:val="0"/>
        <w:spacing w:line="360" w:lineRule="auto"/>
        <w:rPr>
          <w:rFonts w:ascii="Arial" w:hAnsi="Arial" w:cs="Arial"/>
          <w:b/>
          <w:color w:val="000000"/>
          <w:sz w:val="20"/>
          <w:szCs w:val="20"/>
        </w:rPr>
      </w:pPr>
      <w:r w:rsidRPr="00A825E8">
        <w:rPr>
          <w:rFonts w:ascii="Arial" w:hAnsi="Arial" w:cs="Arial"/>
          <w:b/>
          <w:sz w:val="20"/>
          <w:szCs w:val="20"/>
        </w:rPr>
        <w:t>Cuadro 2.</w:t>
      </w:r>
      <w:r>
        <w:rPr>
          <w:rFonts w:ascii="Arial" w:hAnsi="Arial" w:cs="Arial"/>
          <w:b/>
          <w:sz w:val="20"/>
          <w:szCs w:val="20"/>
        </w:rPr>
        <w:t xml:space="preserve">9 Porcentaje </w:t>
      </w:r>
      <w:r w:rsidRPr="00A825E8">
        <w:rPr>
          <w:rFonts w:ascii="Arial" w:hAnsi="Arial" w:cs="Arial"/>
          <w:b/>
          <w:color w:val="000000"/>
          <w:sz w:val="20"/>
          <w:szCs w:val="20"/>
        </w:rPr>
        <w:t xml:space="preserve">porque razón ha realizado las campañas </w:t>
      </w:r>
    </w:p>
    <w:tbl>
      <w:tblPr>
        <w:tblW w:w="8118" w:type="dxa"/>
        <w:tblInd w:w="93" w:type="dxa"/>
        <w:tblLayout w:type="fixed"/>
        <w:tblCellMar>
          <w:left w:w="93" w:type="dxa"/>
          <w:right w:w="93" w:type="dxa"/>
        </w:tblCellMar>
        <w:tblLook w:val="0000"/>
      </w:tblPr>
      <w:tblGrid>
        <w:gridCol w:w="893"/>
        <w:gridCol w:w="2174"/>
        <w:gridCol w:w="1476"/>
        <w:gridCol w:w="1413"/>
        <w:gridCol w:w="949"/>
        <w:gridCol w:w="1213"/>
      </w:tblGrid>
      <w:tr w:rsidR="008B0662" w:rsidRPr="00A47358">
        <w:tblPrEx>
          <w:tblCellMar>
            <w:top w:w="0" w:type="dxa"/>
            <w:bottom w:w="0" w:type="dxa"/>
          </w:tblCellMar>
        </w:tblPrEx>
        <w:trPr>
          <w:trHeight w:val="199"/>
        </w:trPr>
        <w:tc>
          <w:tcPr>
            <w:tcW w:w="3067"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1476"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jc w:val="center"/>
              <w:rPr>
                <w:rFonts w:ascii="Arial" w:hAnsi="Arial" w:cs="Arial"/>
                <w:color w:val="000000"/>
              </w:rPr>
            </w:pPr>
            <w:r w:rsidRPr="00A47358">
              <w:rPr>
                <w:rFonts w:ascii="Arial" w:hAnsi="Arial" w:cs="Arial"/>
                <w:color w:val="000000"/>
              </w:rPr>
              <w:t>Frecuencia</w:t>
            </w:r>
          </w:p>
        </w:tc>
        <w:tc>
          <w:tcPr>
            <w:tcW w:w="141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jc w:val="center"/>
              <w:rPr>
                <w:rFonts w:ascii="Arial" w:hAnsi="Arial" w:cs="Arial"/>
                <w:color w:val="000000"/>
              </w:rPr>
            </w:pPr>
            <w:r w:rsidRPr="00A47358">
              <w:rPr>
                <w:rFonts w:ascii="Arial" w:hAnsi="Arial" w:cs="Arial"/>
                <w:color w:val="000000"/>
              </w:rPr>
              <w:t>Porcentaje</w:t>
            </w:r>
          </w:p>
        </w:tc>
        <w:tc>
          <w:tcPr>
            <w:tcW w:w="94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jc w:val="center"/>
              <w:rPr>
                <w:rFonts w:ascii="Arial" w:hAnsi="Arial" w:cs="Arial"/>
                <w:color w:val="000000"/>
              </w:rPr>
            </w:pPr>
            <w:r>
              <w:rPr>
                <w:rFonts w:ascii="Arial" w:hAnsi="Arial" w:cs="Arial"/>
                <w:color w:val="000000"/>
              </w:rPr>
              <w:t>%</w:t>
            </w:r>
            <w:r w:rsidRPr="00A47358">
              <w:rPr>
                <w:rFonts w:ascii="Arial" w:hAnsi="Arial" w:cs="Arial"/>
                <w:color w:val="000000"/>
              </w:rPr>
              <w:t>válid</w:t>
            </w:r>
          </w:p>
        </w:tc>
        <w:tc>
          <w:tcPr>
            <w:tcW w:w="1213"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jc w:val="center"/>
              <w:rPr>
                <w:rFonts w:ascii="Arial" w:hAnsi="Arial" w:cs="Arial"/>
                <w:color w:val="000000"/>
              </w:rPr>
            </w:pPr>
            <w:r>
              <w:rPr>
                <w:rFonts w:ascii="Arial" w:hAnsi="Arial" w:cs="Arial"/>
                <w:color w:val="000000"/>
              </w:rPr>
              <w:t>%acum</w:t>
            </w:r>
          </w:p>
        </w:tc>
      </w:tr>
      <w:tr w:rsidR="008B0662" w:rsidRPr="00A47358">
        <w:tblPrEx>
          <w:tblCellMar>
            <w:top w:w="0" w:type="dxa"/>
            <w:bottom w:w="0" w:type="dxa"/>
          </w:tblCellMar>
        </w:tblPrEx>
        <w:trPr>
          <w:trHeight w:val="393"/>
        </w:trPr>
        <w:tc>
          <w:tcPr>
            <w:tcW w:w="893" w:type="dxa"/>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Pr>
                <w:rFonts w:ascii="Arial" w:hAnsi="Arial" w:cs="Arial"/>
                <w:color w:val="000000"/>
              </w:rPr>
              <w:t>Válid</w:t>
            </w:r>
          </w:p>
        </w:tc>
        <w:tc>
          <w:tcPr>
            <w:tcW w:w="2174"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Pr>
                <w:rFonts w:ascii="Arial" w:hAnsi="Arial" w:cs="Arial"/>
                <w:color w:val="000000"/>
              </w:rPr>
              <w:t>R</w:t>
            </w:r>
            <w:r w:rsidRPr="00A47358">
              <w:rPr>
                <w:rFonts w:ascii="Arial" w:hAnsi="Arial" w:cs="Arial"/>
                <w:color w:val="000000"/>
              </w:rPr>
              <w:t>esaltar la marca</w:t>
            </w:r>
          </w:p>
        </w:tc>
        <w:tc>
          <w:tcPr>
            <w:tcW w:w="1476"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5</w:t>
            </w:r>
          </w:p>
        </w:tc>
        <w:tc>
          <w:tcPr>
            <w:tcW w:w="1413"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10,0</w:t>
            </w:r>
          </w:p>
        </w:tc>
        <w:tc>
          <w:tcPr>
            <w:tcW w:w="949"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10,0</w:t>
            </w:r>
          </w:p>
        </w:tc>
        <w:tc>
          <w:tcPr>
            <w:tcW w:w="1213"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10,0</w:t>
            </w:r>
          </w:p>
        </w:tc>
      </w:tr>
      <w:tr w:rsidR="008B0662" w:rsidRPr="00A47358">
        <w:tblPrEx>
          <w:tblCellMar>
            <w:top w:w="0" w:type="dxa"/>
            <w:bottom w:w="0" w:type="dxa"/>
          </w:tblCellMar>
        </w:tblPrEx>
        <w:trPr>
          <w:trHeight w:val="363"/>
        </w:trPr>
        <w:tc>
          <w:tcPr>
            <w:tcW w:w="893"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174"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Pr>
                <w:rFonts w:ascii="Arial" w:hAnsi="Arial" w:cs="Arial"/>
                <w:color w:val="000000"/>
              </w:rPr>
              <w:t>r</w:t>
            </w:r>
            <w:r w:rsidRPr="00A47358">
              <w:rPr>
                <w:rFonts w:ascii="Arial" w:hAnsi="Arial" w:cs="Arial"/>
                <w:color w:val="000000"/>
              </w:rPr>
              <w:t>elanzamiento</w:t>
            </w:r>
          </w:p>
        </w:tc>
        <w:tc>
          <w:tcPr>
            <w:tcW w:w="1476"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6</w:t>
            </w:r>
          </w:p>
        </w:tc>
        <w:tc>
          <w:tcPr>
            <w:tcW w:w="1413"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12,0</w:t>
            </w:r>
          </w:p>
        </w:tc>
        <w:tc>
          <w:tcPr>
            <w:tcW w:w="949"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12,0</w:t>
            </w:r>
          </w:p>
        </w:tc>
        <w:tc>
          <w:tcPr>
            <w:tcW w:w="121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22,0</w:t>
            </w:r>
          </w:p>
        </w:tc>
      </w:tr>
      <w:tr w:rsidR="008B0662" w:rsidRPr="00A47358">
        <w:tblPrEx>
          <w:tblCellMar>
            <w:top w:w="0" w:type="dxa"/>
            <w:bottom w:w="0" w:type="dxa"/>
          </w:tblCellMar>
        </w:tblPrEx>
        <w:trPr>
          <w:trHeight w:val="345"/>
        </w:trPr>
        <w:tc>
          <w:tcPr>
            <w:tcW w:w="893"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174"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Pr>
                <w:rFonts w:ascii="Arial" w:hAnsi="Arial" w:cs="Arial"/>
                <w:color w:val="000000"/>
              </w:rPr>
              <w:t>P</w:t>
            </w:r>
            <w:r w:rsidRPr="00A47358">
              <w:rPr>
                <w:rFonts w:ascii="Arial" w:hAnsi="Arial" w:cs="Arial"/>
                <w:color w:val="000000"/>
              </w:rPr>
              <w:t>romociones</w:t>
            </w:r>
          </w:p>
        </w:tc>
        <w:tc>
          <w:tcPr>
            <w:tcW w:w="1476"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12</w:t>
            </w:r>
          </w:p>
        </w:tc>
        <w:tc>
          <w:tcPr>
            <w:tcW w:w="1413"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24,0</w:t>
            </w:r>
          </w:p>
        </w:tc>
        <w:tc>
          <w:tcPr>
            <w:tcW w:w="949"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24,0</w:t>
            </w:r>
          </w:p>
        </w:tc>
        <w:tc>
          <w:tcPr>
            <w:tcW w:w="121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46,0</w:t>
            </w:r>
          </w:p>
        </w:tc>
      </w:tr>
      <w:tr w:rsidR="008B0662" w:rsidRPr="00A47358">
        <w:tblPrEx>
          <w:tblCellMar>
            <w:top w:w="0" w:type="dxa"/>
            <w:bottom w:w="0" w:type="dxa"/>
          </w:tblCellMar>
        </w:tblPrEx>
        <w:trPr>
          <w:trHeight w:val="728"/>
        </w:trPr>
        <w:tc>
          <w:tcPr>
            <w:tcW w:w="893"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174"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Pr>
                <w:rFonts w:ascii="Arial" w:hAnsi="Arial" w:cs="Arial"/>
                <w:color w:val="000000"/>
              </w:rPr>
              <w:t>R</w:t>
            </w:r>
            <w:r w:rsidRPr="00A47358">
              <w:rPr>
                <w:rFonts w:ascii="Arial" w:hAnsi="Arial" w:cs="Arial"/>
                <w:color w:val="000000"/>
              </w:rPr>
              <w:t>esaltar la marca relanzamiento</w:t>
            </w:r>
          </w:p>
        </w:tc>
        <w:tc>
          <w:tcPr>
            <w:tcW w:w="1476"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4</w:t>
            </w:r>
          </w:p>
        </w:tc>
        <w:tc>
          <w:tcPr>
            <w:tcW w:w="1413"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8,0</w:t>
            </w:r>
          </w:p>
        </w:tc>
        <w:tc>
          <w:tcPr>
            <w:tcW w:w="949"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8,0</w:t>
            </w:r>
          </w:p>
        </w:tc>
        <w:tc>
          <w:tcPr>
            <w:tcW w:w="121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54,0</w:t>
            </w:r>
          </w:p>
        </w:tc>
      </w:tr>
      <w:tr w:rsidR="008B0662" w:rsidRPr="00A47358">
        <w:tblPrEx>
          <w:tblCellMar>
            <w:top w:w="0" w:type="dxa"/>
            <w:bottom w:w="0" w:type="dxa"/>
          </w:tblCellMar>
        </w:tblPrEx>
        <w:trPr>
          <w:trHeight w:val="722"/>
        </w:trPr>
        <w:tc>
          <w:tcPr>
            <w:tcW w:w="893"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174"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Pr>
                <w:rFonts w:ascii="Arial" w:hAnsi="Arial" w:cs="Arial"/>
                <w:color w:val="000000"/>
              </w:rPr>
              <w:t>Resaltar la marca P</w:t>
            </w:r>
            <w:r w:rsidRPr="00A47358">
              <w:rPr>
                <w:rFonts w:ascii="Arial" w:hAnsi="Arial" w:cs="Arial"/>
                <w:color w:val="000000"/>
              </w:rPr>
              <w:t>romociones</w:t>
            </w:r>
          </w:p>
        </w:tc>
        <w:tc>
          <w:tcPr>
            <w:tcW w:w="1476"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15</w:t>
            </w:r>
          </w:p>
        </w:tc>
        <w:tc>
          <w:tcPr>
            <w:tcW w:w="1413"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30,0</w:t>
            </w:r>
          </w:p>
        </w:tc>
        <w:tc>
          <w:tcPr>
            <w:tcW w:w="949"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30,0</w:t>
            </w:r>
          </w:p>
        </w:tc>
        <w:tc>
          <w:tcPr>
            <w:tcW w:w="121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84,0</w:t>
            </w:r>
          </w:p>
        </w:tc>
      </w:tr>
      <w:tr w:rsidR="008B0662" w:rsidRPr="00A47358">
        <w:tblPrEx>
          <w:tblCellMar>
            <w:top w:w="0" w:type="dxa"/>
            <w:bottom w:w="0" w:type="dxa"/>
          </w:tblCellMar>
        </w:tblPrEx>
        <w:trPr>
          <w:trHeight w:val="727"/>
        </w:trPr>
        <w:tc>
          <w:tcPr>
            <w:tcW w:w="893"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174"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Pr>
                <w:rFonts w:ascii="Arial" w:hAnsi="Arial" w:cs="Arial"/>
                <w:color w:val="000000"/>
              </w:rPr>
              <w:t>relanzamiento P</w:t>
            </w:r>
            <w:r w:rsidRPr="00A47358">
              <w:rPr>
                <w:rFonts w:ascii="Arial" w:hAnsi="Arial" w:cs="Arial"/>
                <w:color w:val="000000"/>
              </w:rPr>
              <w:t>romociones</w:t>
            </w:r>
          </w:p>
        </w:tc>
        <w:tc>
          <w:tcPr>
            <w:tcW w:w="1476"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8</w:t>
            </w:r>
          </w:p>
        </w:tc>
        <w:tc>
          <w:tcPr>
            <w:tcW w:w="1413"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16,0</w:t>
            </w:r>
          </w:p>
        </w:tc>
        <w:tc>
          <w:tcPr>
            <w:tcW w:w="949"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16,0</w:t>
            </w:r>
          </w:p>
        </w:tc>
        <w:tc>
          <w:tcPr>
            <w:tcW w:w="121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108"/>
        </w:trPr>
        <w:tc>
          <w:tcPr>
            <w:tcW w:w="893" w:type="dxa"/>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174"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Total</w:t>
            </w:r>
          </w:p>
        </w:tc>
        <w:tc>
          <w:tcPr>
            <w:tcW w:w="1476"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50</w:t>
            </w:r>
          </w:p>
        </w:tc>
        <w:tc>
          <w:tcPr>
            <w:tcW w:w="1413"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100,0</w:t>
            </w:r>
          </w:p>
        </w:tc>
        <w:tc>
          <w:tcPr>
            <w:tcW w:w="949"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100,0</w:t>
            </w:r>
          </w:p>
        </w:tc>
        <w:tc>
          <w:tcPr>
            <w:tcW w:w="1213"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 xml:space="preserve"> </w:t>
            </w:r>
          </w:p>
        </w:tc>
      </w:tr>
    </w:tbl>
    <w:p w:rsidR="008B0662" w:rsidRPr="00A825E8"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A47358" w:rsidRDefault="008B0662" w:rsidP="008B0662">
      <w:pPr>
        <w:autoSpaceDE w:val="0"/>
        <w:spacing w:line="360" w:lineRule="auto"/>
        <w:jc w:val="both"/>
        <w:rPr>
          <w:rFonts w:ascii="Arial" w:hAnsi="Arial" w:cs="Arial"/>
        </w:rPr>
      </w:pPr>
      <w:r w:rsidRPr="00A47358">
        <w:rPr>
          <w:rFonts w:ascii="Arial" w:hAnsi="Arial" w:cs="Arial"/>
        </w:rPr>
        <w:lastRenderedPageBreak/>
        <w:t>Según lo que demuestran las encuestas es</w:t>
      </w:r>
      <w:r>
        <w:rPr>
          <w:rFonts w:ascii="Arial" w:hAnsi="Arial" w:cs="Arial"/>
        </w:rPr>
        <w:t xml:space="preserve"> que la mayoría de las empresas </w:t>
      </w:r>
      <w:r w:rsidRPr="00A47358">
        <w:rPr>
          <w:rFonts w:ascii="Arial" w:hAnsi="Arial" w:cs="Arial"/>
        </w:rPr>
        <w:t>hacen publicidad para resaltar la marca y dar a conocer sus promociones.</w:t>
      </w:r>
    </w:p>
    <w:p w:rsidR="008B0662" w:rsidRDefault="008B0662" w:rsidP="008B0662">
      <w:pPr>
        <w:autoSpaceDE w:val="0"/>
        <w:jc w:val="both"/>
        <w:rPr>
          <w:rFonts w:ascii="Arial" w:hAnsi="Arial" w:cs="Arial"/>
          <w:sz w:val="20"/>
          <w:szCs w:val="20"/>
        </w:rPr>
      </w:pPr>
    </w:p>
    <w:p w:rsidR="008B0662" w:rsidRDefault="008B0662" w:rsidP="008B0662">
      <w:pPr>
        <w:autoSpaceDE w:val="0"/>
        <w:spacing w:line="360" w:lineRule="auto"/>
        <w:jc w:val="both"/>
        <w:rPr>
          <w:rFonts w:ascii="Arial" w:hAnsi="Arial" w:cs="Arial"/>
          <w:bCs/>
          <w:color w:val="000000"/>
          <w:sz w:val="16"/>
          <w:szCs w:val="16"/>
        </w:rPr>
      </w:pPr>
      <w:r w:rsidRPr="00A7763F">
        <w:rPr>
          <w:rFonts w:ascii="Arial" w:hAnsi="Arial" w:cs="Arial"/>
          <w:sz w:val="20"/>
          <w:szCs w:val="20"/>
        </w:rPr>
        <w:t>Grafico 2.</w:t>
      </w:r>
      <w:r>
        <w:rPr>
          <w:rFonts w:ascii="Arial" w:hAnsi="Arial" w:cs="Arial"/>
          <w:sz w:val="20"/>
          <w:szCs w:val="20"/>
        </w:rPr>
        <w:t>5</w:t>
      </w:r>
    </w:p>
    <w:p w:rsidR="008B0662" w:rsidRDefault="00F52AEE" w:rsidP="008B0662">
      <w:pPr>
        <w:autoSpaceDE w:val="0"/>
        <w:spacing w:line="360" w:lineRule="auto"/>
        <w:jc w:val="both"/>
        <w:rPr>
          <w:rFonts w:ascii="Arial" w:hAnsi="Arial" w:cs="Arial"/>
        </w:rPr>
      </w:pPr>
      <w:r>
        <w:rPr>
          <w:rFonts w:ascii="Arial" w:hAnsi="Arial" w:cs="Arial"/>
          <w:noProof/>
        </w:rPr>
        <w:drawing>
          <wp:inline distT="0" distB="0" distL="0" distR="0">
            <wp:extent cx="5057140" cy="2856230"/>
            <wp:effectExtent l="1905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srcRect/>
                    <a:stretch>
                      <a:fillRect/>
                    </a:stretch>
                  </pic:blipFill>
                  <pic:spPr bwMode="auto">
                    <a:xfrm>
                      <a:off x="0" y="0"/>
                      <a:ext cx="5057140" cy="2856230"/>
                    </a:xfrm>
                    <a:prstGeom prst="rect">
                      <a:avLst/>
                    </a:prstGeom>
                    <a:noFill/>
                    <a:ln w="9525">
                      <a:noFill/>
                      <a:miter lim="800000"/>
                      <a:headEnd/>
                      <a:tailEnd/>
                    </a:ln>
                  </pic:spPr>
                </pic:pic>
              </a:graphicData>
            </a:graphic>
          </wp:inline>
        </w:drawing>
      </w:r>
    </w:p>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EB4D1E" w:rsidRDefault="008B0662" w:rsidP="008B0662">
      <w:pPr>
        <w:autoSpaceDE w:val="0"/>
        <w:spacing w:line="360" w:lineRule="auto"/>
        <w:jc w:val="both"/>
        <w:rPr>
          <w:rFonts w:ascii="Arial" w:hAnsi="Arial" w:cs="Arial"/>
        </w:rPr>
      </w:pPr>
    </w:p>
    <w:p w:rsidR="008B0662" w:rsidRPr="00185185" w:rsidRDefault="008B0662" w:rsidP="008B0662">
      <w:pPr>
        <w:autoSpaceDE w:val="0"/>
        <w:spacing w:line="360" w:lineRule="auto"/>
        <w:jc w:val="both"/>
        <w:rPr>
          <w:rFonts w:ascii="Arial" w:hAnsi="Arial" w:cs="Arial"/>
          <w:sz w:val="20"/>
          <w:szCs w:val="20"/>
        </w:rPr>
      </w:pPr>
      <w:r w:rsidRPr="00185185">
        <w:rPr>
          <w:rFonts w:ascii="Arial" w:hAnsi="Arial" w:cs="Arial"/>
          <w:b/>
          <w:sz w:val="20"/>
          <w:szCs w:val="20"/>
        </w:rPr>
        <w:t xml:space="preserve">Cuadro 2.9 Porcentaje </w:t>
      </w:r>
      <w:r w:rsidRPr="00185185">
        <w:rPr>
          <w:rFonts w:ascii="Arial" w:hAnsi="Arial" w:cs="Arial"/>
          <w:b/>
          <w:bCs/>
          <w:color w:val="000000"/>
          <w:sz w:val="20"/>
          <w:szCs w:val="20"/>
        </w:rPr>
        <w:t>Que tan efectivo es el alcance al target dirigido</w:t>
      </w:r>
    </w:p>
    <w:tbl>
      <w:tblPr>
        <w:tblW w:w="0" w:type="auto"/>
        <w:tblInd w:w="93" w:type="dxa"/>
        <w:tblLayout w:type="fixed"/>
        <w:tblCellMar>
          <w:left w:w="93" w:type="dxa"/>
          <w:right w:w="93" w:type="dxa"/>
        </w:tblCellMar>
        <w:tblLook w:val="0000"/>
      </w:tblPr>
      <w:tblGrid>
        <w:gridCol w:w="900"/>
        <w:gridCol w:w="1148"/>
        <w:gridCol w:w="1488"/>
        <w:gridCol w:w="1435"/>
        <w:gridCol w:w="1509"/>
        <w:gridCol w:w="1440"/>
      </w:tblGrid>
      <w:tr w:rsidR="008B0662" w:rsidRPr="00A47358">
        <w:tblPrEx>
          <w:tblCellMar>
            <w:top w:w="0" w:type="dxa"/>
            <w:bottom w:w="0" w:type="dxa"/>
          </w:tblCellMar>
        </w:tblPrEx>
        <w:trPr>
          <w:trHeight w:val="498"/>
        </w:trPr>
        <w:tc>
          <w:tcPr>
            <w:tcW w:w="204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48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Frecuencia</w:t>
            </w:r>
          </w:p>
        </w:tc>
        <w:tc>
          <w:tcPr>
            <w:tcW w:w="143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w:t>
            </w:r>
          </w:p>
        </w:tc>
        <w:tc>
          <w:tcPr>
            <w:tcW w:w="15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válido</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acumulado</w:t>
            </w:r>
          </w:p>
        </w:tc>
      </w:tr>
      <w:tr w:rsidR="008B0662" w:rsidRPr="00A47358">
        <w:tblPrEx>
          <w:tblCellMar>
            <w:top w:w="0" w:type="dxa"/>
            <w:bottom w:w="0" w:type="dxa"/>
          </w:tblCellMar>
        </w:tblPrEx>
        <w:trPr>
          <w:trHeight w:val="270"/>
        </w:trPr>
        <w:tc>
          <w:tcPr>
            <w:tcW w:w="900" w:type="dxa"/>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Pr>
                <w:rFonts w:ascii="Arial" w:hAnsi="Arial" w:cs="Arial"/>
                <w:color w:val="000000"/>
              </w:rPr>
              <w:t>Válido</w:t>
            </w:r>
          </w:p>
        </w:tc>
        <w:tc>
          <w:tcPr>
            <w:tcW w:w="1148"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11-15%</w:t>
            </w:r>
          </w:p>
        </w:tc>
        <w:tc>
          <w:tcPr>
            <w:tcW w:w="1488"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w:t>
            </w:r>
          </w:p>
        </w:tc>
        <w:tc>
          <w:tcPr>
            <w:tcW w:w="1435"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8,0</w:t>
            </w:r>
          </w:p>
        </w:tc>
        <w:tc>
          <w:tcPr>
            <w:tcW w:w="1509"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8,0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8,0</w:t>
            </w:r>
          </w:p>
        </w:tc>
      </w:tr>
      <w:tr w:rsidR="008B0662" w:rsidRPr="00A47358">
        <w:tblPrEx>
          <w:tblCellMar>
            <w:top w:w="0" w:type="dxa"/>
            <w:bottom w:w="0" w:type="dxa"/>
          </w:tblCellMar>
        </w:tblPrEx>
        <w:trPr>
          <w:trHeight w:val="270"/>
        </w:trPr>
        <w:tc>
          <w:tcPr>
            <w:tcW w:w="90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148"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16-20%</w:t>
            </w:r>
          </w:p>
        </w:tc>
        <w:tc>
          <w:tcPr>
            <w:tcW w:w="1488"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7</w:t>
            </w:r>
          </w:p>
        </w:tc>
        <w:tc>
          <w:tcPr>
            <w:tcW w:w="1435"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14,0</w:t>
            </w:r>
          </w:p>
        </w:tc>
        <w:tc>
          <w:tcPr>
            <w:tcW w:w="1509"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14,0</w:t>
            </w:r>
          </w:p>
        </w:tc>
        <w:tc>
          <w:tcPr>
            <w:tcW w:w="1440"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22,0</w:t>
            </w:r>
          </w:p>
        </w:tc>
      </w:tr>
      <w:tr w:rsidR="008B0662" w:rsidRPr="00A47358">
        <w:tblPrEx>
          <w:tblCellMar>
            <w:top w:w="0" w:type="dxa"/>
            <w:bottom w:w="0" w:type="dxa"/>
          </w:tblCellMar>
        </w:tblPrEx>
        <w:trPr>
          <w:trHeight w:val="270"/>
        </w:trPr>
        <w:tc>
          <w:tcPr>
            <w:tcW w:w="90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148"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21-30%</w:t>
            </w:r>
          </w:p>
        </w:tc>
        <w:tc>
          <w:tcPr>
            <w:tcW w:w="1488"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16</w:t>
            </w:r>
          </w:p>
        </w:tc>
        <w:tc>
          <w:tcPr>
            <w:tcW w:w="1435"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32,0</w:t>
            </w:r>
          </w:p>
        </w:tc>
        <w:tc>
          <w:tcPr>
            <w:tcW w:w="1509"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32,0</w:t>
            </w:r>
          </w:p>
        </w:tc>
        <w:tc>
          <w:tcPr>
            <w:tcW w:w="1440"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54,0</w:t>
            </w:r>
          </w:p>
        </w:tc>
      </w:tr>
      <w:tr w:rsidR="008B0662" w:rsidRPr="00A47358">
        <w:tblPrEx>
          <w:tblCellMar>
            <w:top w:w="0" w:type="dxa"/>
            <w:bottom w:w="0" w:type="dxa"/>
          </w:tblCellMar>
        </w:tblPrEx>
        <w:trPr>
          <w:trHeight w:val="270"/>
        </w:trPr>
        <w:tc>
          <w:tcPr>
            <w:tcW w:w="90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148"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30-50%</w:t>
            </w:r>
          </w:p>
        </w:tc>
        <w:tc>
          <w:tcPr>
            <w:tcW w:w="1488"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23</w:t>
            </w:r>
          </w:p>
        </w:tc>
        <w:tc>
          <w:tcPr>
            <w:tcW w:w="1435"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46,0</w:t>
            </w:r>
          </w:p>
        </w:tc>
        <w:tc>
          <w:tcPr>
            <w:tcW w:w="1509"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46,0</w:t>
            </w:r>
          </w:p>
        </w:tc>
        <w:tc>
          <w:tcPr>
            <w:tcW w:w="1440"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270"/>
        </w:trPr>
        <w:tc>
          <w:tcPr>
            <w:tcW w:w="900" w:type="dxa"/>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148"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Total</w:t>
            </w:r>
          </w:p>
        </w:tc>
        <w:tc>
          <w:tcPr>
            <w:tcW w:w="1488"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c>
          <w:tcPr>
            <w:tcW w:w="1435"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509"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 xml:space="preserve"> </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A47358" w:rsidRDefault="008B0662" w:rsidP="008B0662">
      <w:pPr>
        <w:autoSpaceDE w:val="0"/>
        <w:autoSpaceDN w:val="0"/>
        <w:adjustRightInd w:val="0"/>
        <w:spacing w:line="360" w:lineRule="auto"/>
        <w:rPr>
          <w:rFonts w:ascii="Arial" w:hAnsi="Arial" w:cs="Arial"/>
          <w:color w:val="000000"/>
        </w:rPr>
      </w:pPr>
    </w:p>
    <w:p w:rsidR="008B0662"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El 78%</w:t>
      </w:r>
      <w:r w:rsidR="009C0C3C">
        <w:rPr>
          <w:rFonts w:ascii="Arial" w:hAnsi="Arial" w:cs="Arial"/>
          <w:color w:val="000000"/>
        </w:rPr>
        <w:t xml:space="preserve"> </w:t>
      </w:r>
      <w:r w:rsidRPr="00A47358">
        <w:rPr>
          <w:rFonts w:ascii="Arial" w:hAnsi="Arial" w:cs="Arial"/>
          <w:color w:val="000000"/>
        </w:rPr>
        <w:t xml:space="preserve">de las empresas creen que con las campañas que realizan pueden atraer a su target con efectividad de un 21% al 50%. Esto de muestra que las campanas no son bien dirigidas o aplicadas </w:t>
      </w:r>
      <w:r w:rsidR="009C0C3C" w:rsidRPr="00A47358">
        <w:rPr>
          <w:rFonts w:ascii="Arial" w:hAnsi="Arial" w:cs="Arial"/>
          <w:color w:val="000000"/>
        </w:rPr>
        <w:t>a través</w:t>
      </w:r>
      <w:r w:rsidRPr="00A47358">
        <w:rPr>
          <w:rFonts w:ascii="Arial" w:hAnsi="Arial" w:cs="Arial"/>
          <w:color w:val="000000"/>
        </w:rPr>
        <w:t xml:space="preserve"> de los medios que se utilizan para promover sus marcas o promociones.</w:t>
      </w:r>
    </w:p>
    <w:p w:rsidR="008B0662" w:rsidRDefault="008B0662" w:rsidP="008B0662">
      <w:pPr>
        <w:autoSpaceDE w:val="0"/>
        <w:autoSpaceDN w:val="0"/>
        <w:adjustRightInd w:val="0"/>
        <w:spacing w:line="360" w:lineRule="auto"/>
        <w:jc w:val="both"/>
        <w:rPr>
          <w:rFonts w:ascii="Arial" w:hAnsi="Arial" w:cs="Arial"/>
          <w:sz w:val="20"/>
          <w:szCs w:val="20"/>
        </w:rPr>
      </w:pPr>
    </w:p>
    <w:p w:rsidR="008B0662" w:rsidRPr="00A47358" w:rsidRDefault="008B0662" w:rsidP="008B0662">
      <w:pPr>
        <w:autoSpaceDE w:val="0"/>
        <w:autoSpaceDN w:val="0"/>
        <w:adjustRightInd w:val="0"/>
        <w:jc w:val="both"/>
        <w:rPr>
          <w:rFonts w:ascii="Arial" w:hAnsi="Arial" w:cs="Arial"/>
          <w:color w:val="000000"/>
        </w:rPr>
      </w:pPr>
      <w:r w:rsidRPr="00A7763F">
        <w:rPr>
          <w:rFonts w:ascii="Arial" w:hAnsi="Arial" w:cs="Arial"/>
          <w:sz w:val="20"/>
          <w:szCs w:val="20"/>
        </w:rPr>
        <w:lastRenderedPageBreak/>
        <w:t>Grafico 2.</w:t>
      </w:r>
      <w:r>
        <w:rPr>
          <w:rFonts w:ascii="Arial" w:hAnsi="Arial" w:cs="Arial"/>
          <w:sz w:val="20"/>
          <w:szCs w:val="20"/>
        </w:rPr>
        <w:t>6</w:t>
      </w:r>
    </w:p>
    <w:p w:rsidR="008B0662" w:rsidRPr="00A47358" w:rsidRDefault="00F52AEE" w:rsidP="008B0662">
      <w:pPr>
        <w:autoSpaceDE w:val="0"/>
        <w:spacing w:line="360" w:lineRule="auto"/>
        <w:jc w:val="both"/>
        <w:rPr>
          <w:rFonts w:ascii="Arial" w:hAnsi="Arial" w:cs="Arial"/>
        </w:rPr>
      </w:pPr>
      <w:r>
        <w:rPr>
          <w:rFonts w:ascii="Arial" w:hAnsi="Arial" w:cs="Arial"/>
          <w:noProof/>
        </w:rPr>
        <w:drawing>
          <wp:inline distT="0" distB="0" distL="0" distR="0">
            <wp:extent cx="5463540" cy="3126740"/>
            <wp:effectExtent l="19050" t="0" r="381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srcRect/>
                    <a:stretch>
                      <a:fillRect/>
                    </a:stretch>
                  </pic:blipFill>
                  <pic:spPr bwMode="auto">
                    <a:xfrm>
                      <a:off x="0" y="0"/>
                      <a:ext cx="5463540" cy="3126740"/>
                    </a:xfrm>
                    <a:prstGeom prst="rect">
                      <a:avLst/>
                    </a:prstGeom>
                    <a:noFill/>
                    <a:ln w="9525">
                      <a:noFill/>
                      <a:miter lim="800000"/>
                      <a:headEnd/>
                      <a:tailEnd/>
                    </a:ln>
                  </pic:spPr>
                </pic:pic>
              </a:graphicData>
            </a:graphic>
          </wp:inline>
        </w:drawing>
      </w:r>
    </w:p>
    <w:p w:rsidR="008B0662" w:rsidRPr="00185185"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185185" w:rsidRDefault="008B0662" w:rsidP="008B0662">
      <w:pPr>
        <w:autoSpaceDE w:val="0"/>
        <w:autoSpaceDN w:val="0"/>
        <w:adjustRightInd w:val="0"/>
        <w:spacing w:line="360" w:lineRule="auto"/>
        <w:rPr>
          <w:rFonts w:ascii="Arial" w:hAnsi="Arial" w:cs="Arial"/>
          <w:b/>
          <w:sz w:val="20"/>
          <w:szCs w:val="20"/>
        </w:rPr>
      </w:pPr>
      <w:r w:rsidRPr="00185185">
        <w:rPr>
          <w:rFonts w:ascii="Arial" w:hAnsi="Arial" w:cs="Arial"/>
          <w:b/>
          <w:sz w:val="20"/>
          <w:szCs w:val="20"/>
        </w:rPr>
        <w:t xml:space="preserve">Cuadro 2.11 datos </w:t>
      </w:r>
      <w:r>
        <w:rPr>
          <w:rFonts w:ascii="Arial" w:hAnsi="Arial" w:cs="Arial"/>
          <w:b/>
          <w:sz w:val="20"/>
          <w:szCs w:val="20"/>
        </w:rPr>
        <w:t>c</w:t>
      </w:r>
      <w:r w:rsidRPr="00185185">
        <w:rPr>
          <w:rFonts w:ascii="Arial" w:hAnsi="Arial" w:cs="Arial"/>
          <w:b/>
          <w:sz w:val="20"/>
          <w:szCs w:val="20"/>
        </w:rPr>
        <w:t xml:space="preserve">uanto gastan por campaña </w:t>
      </w:r>
    </w:p>
    <w:tbl>
      <w:tblPr>
        <w:tblW w:w="0" w:type="auto"/>
        <w:tblInd w:w="93" w:type="dxa"/>
        <w:tblLayout w:type="fixed"/>
        <w:tblCellMar>
          <w:left w:w="93" w:type="dxa"/>
          <w:right w:w="93" w:type="dxa"/>
        </w:tblCellMar>
        <w:tblLook w:val="0000"/>
      </w:tblPr>
      <w:tblGrid>
        <w:gridCol w:w="1440"/>
        <w:gridCol w:w="1318"/>
        <w:gridCol w:w="1080"/>
      </w:tblGrid>
      <w:tr w:rsidR="008B0662" w:rsidRPr="00A47358">
        <w:tblPrEx>
          <w:tblCellMar>
            <w:top w:w="0" w:type="dxa"/>
            <w:bottom w:w="0" w:type="dxa"/>
          </w:tblCellMar>
        </w:tblPrEx>
        <w:trPr>
          <w:trHeight w:val="273"/>
        </w:trPr>
        <w:tc>
          <w:tcPr>
            <w:tcW w:w="1440" w:type="dxa"/>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N</w:t>
            </w:r>
          </w:p>
        </w:tc>
        <w:tc>
          <w:tcPr>
            <w:tcW w:w="1318"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Válidos</w:t>
            </w:r>
          </w:p>
        </w:tc>
        <w:tc>
          <w:tcPr>
            <w:tcW w:w="1080" w:type="dxa"/>
            <w:tcBorders>
              <w:top w:val="single" w:sz="12" w:space="0" w:color="000000"/>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r>
      <w:tr w:rsidR="008B0662" w:rsidRPr="00A47358">
        <w:tblPrEx>
          <w:tblCellMar>
            <w:top w:w="0" w:type="dxa"/>
            <w:bottom w:w="0" w:type="dxa"/>
          </w:tblCellMar>
        </w:tblPrEx>
        <w:trPr>
          <w:trHeight w:val="273"/>
        </w:trPr>
        <w:tc>
          <w:tcPr>
            <w:tcW w:w="144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318"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Perdidos</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0</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Media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2,96</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Mediana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3,00</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Moda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Desv. típ.</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1,293</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Varianza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1,672</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Mínimo</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w:t>
            </w:r>
          </w:p>
        </w:tc>
      </w:tr>
      <w:tr w:rsidR="008B0662" w:rsidRPr="00A47358">
        <w:tblPrEx>
          <w:tblCellMar>
            <w:top w:w="0" w:type="dxa"/>
            <w:bottom w:w="0" w:type="dxa"/>
          </w:tblCellMar>
        </w:tblPrEx>
        <w:trPr>
          <w:trHeight w:val="273"/>
        </w:trPr>
        <w:tc>
          <w:tcPr>
            <w:tcW w:w="2758" w:type="dxa"/>
            <w:gridSpan w:val="2"/>
            <w:tcBorders>
              <w:top w:val="nil"/>
              <w:left w:val="single" w:sz="12" w:space="0" w:color="000000"/>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Máximo</w:t>
            </w:r>
          </w:p>
        </w:tc>
        <w:tc>
          <w:tcPr>
            <w:tcW w:w="1080" w:type="dxa"/>
            <w:tcBorders>
              <w:top w:val="nil"/>
              <w:left w:val="single" w:sz="1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6</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A47358" w:rsidRDefault="008B0662" w:rsidP="008B0662">
      <w:pPr>
        <w:autoSpaceDE w:val="0"/>
        <w:autoSpaceDN w:val="0"/>
        <w:adjustRightInd w:val="0"/>
        <w:spacing w:line="360" w:lineRule="auto"/>
        <w:rPr>
          <w:rFonts w:ascii="Arial" w:hAnsi="Arial" w:cs="Arial"/>
          <w:color w:val="000000"/>
        </w:rPr>
      </w:pPr>
    </w:p>
    <w:p w:rsidR="008B0662" w:rsidRPr="00A47358"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 xml:space="preserve">La media nos demuestra que la mayoría de empresas gastan en promedio de </w:t>
      </w:r>
      <w:r>
        <w:rPr>
          <w:rFonts w:ascii="Arial" w:hAnsi="Arial" w:cs="Arial"/>
          <w:color w:val="000000"/>
        </w:rPr>
        <w:t>$</w:t>
      </w:r>
      <w:r w:rsidRPr="00A47358">
        <w:rPr>
          <w:rFonts w:ascii="Arial" w:hAnsi="Arial" w:cs="Arial"/>
          <w:color w:val="000000"/>
        </w:rPr>
        <w:t xml:space="preserve">3000 a </w:t>
      </w:r>
      <w:r>
        <w:rPr>
          <w:rFonts w:ascii="Arial" w:hAnsi="Arial" w:cs="Arial"/>
          <w:color w:val="000000"/>
        </w:rPr>
        <w:t>$</w:t>
      </w:r>
      <w:r w:rsidRPr="00A47358">
        <w:rPr>
          <w:rFonts w:ascii="Arial" w:hAnsi="Arial" w:cs="Arial"/>
          <w:color w:val="000000"/>
        </w:rPr>
        <w:t xml:space="preserve">5000 dólares por campaña de publicidad, aunque se debe considerar también los valores superiores de </w:t>
      </w:r>
      <w:smartTag w:uri="urn:schemas-microsoft-com:office:smarttags" w:element="metricconverter">
        <w:smartTagPr>
          <w:attr w:name="ProductID" w:val="1000 a"/>
        </w:smartTagPr>
        <w:r w:rsidRPr="00A47358">
          <w:rPr>
            <w:rFonts w:ascii="Arial" w:hAnsi="Arial" w:cs="Arial"/>
            <w:color w:val="000000"/>
          </w:rPr>
          <w:t>1000 a</w:t>
        </w:r>
      </w:smartTag>
      <w:r w:rsidRPr="00A47358">
        <w:rPr>
          <w:rFonts w:ascii="Arial" w:hAnsi="Arial" w:cs="Arial"/>
          <w:color w:val="000000"/>
        </w:rPr>
        <w:t xml:space="preserve"> 3000 dólares y los valores inferiores de </w:t>
      </w:r>
      <w:smartTag w:uri="urn:schemas-microsoft-com:office:smarttags" w:element="metricconverter">
        <w:smartTagPr>
          <w:attr w:name="ProductID" w:val="5000 a"/>
        </w:smartTagPr>
        <w:r w:rsidRPr="00A47358">
          <w:rPr>
            <w:rFonts w:ascii="Arial" w:hAnsi="Arial" w:cs="Arial"/>
            <w:color w:val="000000"/>
          </w:rPr>
          <w:t>5000 a</w:t>
        </w:r>
      </w:smartTag>
      <w:r w:rsidRPr="00A47358">
        <w:rPr>
          <w:rFonts w:ascii="Arial" w:hAnsi="Arial" w:cs="Arial"/>
          <w:color w:val="000000"/>
        </w:rPr>
        <w:t xml:space="preserve"> 10000 dólares ya que la desviación típica indica que estos valores también son considerables</w:t>
      </w:r>
    </w:p>
    <w:p w:rsidR="008B0662" w:rsidRDefault="008B0662" w:rsidP="008B0662">
      <w:pPr>
        <w:autoSpaceDE w:val="0"/>
        <w:autoSpaceDN w:val="0"/>
        <w:adjustRightInd w:val="0"/>
        <w:spacing w:line="360" w:lineRule="auto"/>
        <w:rPr>
          <w:rFonts w:ascii="Arial" w:hAnsi="Arial" w:cs="Arial"/>
          <w:b/>
          <w:sz w:val="20"/>
          <w:szCs w:val="20"/>
        </w:rPr>
      </w:pPr>
    </w:p>
    <w:p w:rsidR="008B0662" w:rsidRPr="00185185" w:rsidRDefault="008B0662" w:rsidP="008B0662">
      <w:pPr>
        <w:autoSpaceDE w:val="0"/>
        <w:autoSpaceDN w:val="0"/>
        <w:adjustRightInd w:val="0"/>
        <w:spacing w:line="360" w:lineRule="auto"/>
        <w:rPr>
          <w:rFonts w:ascii="Arial" w:hAnsi="Arial" w:cs="Arial"/>
          <w:b/>
          <w:sz w:val="20"/>
          <w:szCs w:val="20"/>
        </w:rPr>
      </w:pPr>
      <w:r w:rsidRPr="00185185">
        <w:rPr>
          <w:rFonts w:ascii="Arial" w:hAnsi="Arial" w:cs="Arial"/>
          <w:b/>
          <w:sz w:val="20"/>
          <w:szCs w:val="20"/>
        </w:rPr>
        <w:lastRenderedPageBreak/>
        <w:t>Cuadro 2.</w:t>
      </w:r>
      <w:r>
        <w:rPr>
          <w:rFonts w:ascii="Arial" w:hAnsi="Arial" w:cs="Arial"/>
          <w:b/>
          <w:sz w:val="20"/>
          <w:szCs w:val="20"/>
        </w:rPr>
        <w:t>12</w:t>
      </w:r>
      <w:r w:rsidRPr="00185185">
        <w:rPr>
          <w:rFonts w:ascii="Arial" w:hAnsi="Arial" w:cs="Arial"/>
          <w:b/>
          <w:sz w:val="20"/>
          <w:szCs w:val="20"/>
        </w:rPr>
        <w:t xml:space="preserve"> datos </w:t>
      </w:r>
      <w:r>
        <w:rPr>
          <w:rFonts w:ascii="Arial" w:hAnsi="Arial" w:cs="Arial"/>
          <w:b/>
          <w:sz w:val="20"/>
          <w:szCs w:val="20"/>
        </w:rPr>
        <w:t>c</w:t>
      </w:r>
      <w:r w:rsidRPr="00185185">
        <w:rPr>
          <w:rFonts w:ascii="Arial" w:hAnsi="Arial" w:cs="Arial"/>
          <w:b/>
          <w:sz w:val="20"/>
          <w:szCs w:val="20"/>
        </w:rPr>
        <w:t xml:space="preserve">uanto gastan por campaña </w:t>
      </w:r>
    </w:p>
    <w:tbl>
      <w:tblPr>
        <w:tblW w:w="8100" w:type="dxa"/>
        <w:tblInd w:w="93" w:type="dxa"/>
        <w:tblLayout w:type="fixed"/>
        <w:tblCellMar>
          <w:left w:w="93" w:type="dxa"/>
          <w:right w:w="93" w:type="dxa"/>
        </w:tblCellMar>
        <w:tblLook w:val="0000"/>
      </w:tblPr>
      <w:tblGrid>
        <w:gridCol w:w="900"/>
        <w:gridCol w:w="1492"/>
        <w:gridCol w:w="1377"/>
        <w:gridCol w:w="1503"/>
        <w:gridCol w:w="1388"/>
        <w:gridCol w:w="1440"/>
      </w:tblGrid>
      <w:tr w:rsidR="008B0662" w:rsidRPr="00A47358">
        <w:tblPrEx>
          <w:tblCellMar>
            <w:top w:w="0" w:type="dxa"/>
            <w:bottom w:w="0" w:type="dxa"/>
          </w:tblCellMar>
        </w:tblPrEx>
        <w:trPr>
          <w:trHeight w:val="470"/>
        </w:trPr>
        <w:tc>
          <w:tcPr>
            <w:tcW w:w="239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377"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Frecuencia</w:t>
            </w:r>
          </w:p>
        </w:tc>
        <w:tc>
          <w:tcPr>
            <w:tcW w:w="150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w:t>
            </w:r>
          </w:p>
        </w:tc>
        <w:tc>
          <w:tcPr>
            <w:tcW w:w="138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válido</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acumulado</w:t>
            </w:r>
          </w:p>
        </w:tc>
      </w:tr>
      <w:tr w:rsidR="008B0662" w:rsidRPr="00A47358">
        <w:tblPrEx>
          <w:tblCellMar>
            <w:top w:w="0" w:type="dxa"/>
            <w:bottom w:w="0" w:type="dxa"/>
          </w:tblCellMar>
        </w:tblPrEx>
        <w:trPr>
          <w:trHeight w:val="255"/>
        </w:trPr>
        <w:tc>
          <w:tcPr>
            <w:tcW w:w="900" w:type="dxa"/>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Pr>
                <w:rFonts w:ascii="Arial" w:hAnsi="Arial" w:cs="Arial"/>
                <w:color w:val="000000"/>
              </w:rPr>
              <w:t>Válido</w:t>
            </w:r>
          </w:p>
        </w:tc>
        <w:tc>
          <w:tcPr>
            <w:tcW w:w="1492"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0-1000</w:t>
            </w:r>
          </w:p>
        </w:tc>
        <w:tc>
          <w:tcPr>
            <w:tcW w:w="1377"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8</w:t>
            </w:r>
          </w:p>
        </w:tc>
        <w:tc>
          <w:tcPr>
            <w:tcW w:w="1503"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16,0</w:t>
            </w:r>
          </w:p>
        </w:tc>
        <w:tc>
          <w:tcPr>
            <w:tcW w:w="1388"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16,0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16,0</w:t>
            </w:r>
          </w:p>
        </w:tc>
      </w:tr>
      <w:tr w:rsidR="008B0662" w:rsidRPr="00A47358">
        <w:tblPrEx>
          <w:tblCellMar>
            <w:top w:w="0" w:type="dxa"/>
            <w:bottom w:w="0" w:type="dxa"/>
          </w:tblCellMar>
        </w:tblPrEx>
        <w:trPr>
          <w:trHeight w:val="255"/>
        </w:trPr>
        <w:tc>
          <w:tcPr>
            <w:tcW w:w="90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492"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1001-3000</w:t>
            </w:r>
          </w:p>
        </w:tc>
        <w:tc>
          <w:tcPr>
            <w:tcW w:w="137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8</w:t>
            </w:r>
          </w:p>
        </w:tc>
        <w:tc>
          <w:tcPr>
            <w:tcW w:w="1503"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16,0</w:t>
            </w:r>
          </w:p>
        </w:tc>
        <w:tc>
          <w:tcPr>
            <w:tcW w:w="1388"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16,0</w:t>
            </w:r>
          </w:p>
        </w:tc>
        <w:tc>
          <w:tcPr>
            <w:tcW w:w="1440"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32,0</w:t>
            </w:r>
          </w:p>
        </w:tc>
      </w:tr>
      <w:tr w:rsidR="008B0662" w:rsidRPr="00A47358">
        <w:tblPrEx>
          <w:tblCellMar>
            <w:top w:w="0" w:type="dxa"/>
            <w:bottom w:w="0" w:type="dxa"/>
          </w:tblCellMar>
        </w:tblPrEx>
        <w:trPr>
          <w:trHeight w:val="255"/>
        </w:trPr>
        <w:tc>
          <w:tcPr>
            <w:tcW w:w="90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492"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3001-5000</w:t>
            </w:r>
          </w:p>
        </w:tc>
        <w:tc>
          <w:tcPr>
            <w:tcW w:w="137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20</w:t>
            </w:r>
          </w:p>
        </w:tc>
        <w:tc>
          <w:tcPr>
            <w:tcW w:w="1503"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40,0</w:t>
            </w:r>
          </w:p>
        </w:tc>
        <w:tc>
          <w:tcPr>
            <w:tcW w:w="1388"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40,0</w:t>
            </w:r>
          </w:p>
        </w:tc>
        <w:tc>
          <w:tcPr>
            <w:tcW w:w="1440"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72,0</w:t>
            </w:r>
          </w:p>
        </w:tc>
      </w:tr>
      <w:tr w:rsidR="008B0662" w:rsidRPr="00A47358">
        <w:tblPrEx>
          <w:tblCellMar>
            <w:top w:w="0" w:type="dxa"/>
            <w:bottom w:w="0" w:type="dxa"/>
          </w:tblCellMar>
        </w:tblPrEx>
        <w:trPr>
          <w:trHeight w:val="255"/>
        </w:trPr>
        <w:tc>
          <w:tcPr>
            <w:tcW w:w="90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492"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5001-10000</w:t>
            </w:r>
          </w:p>
        </w:tc>
        <w:tc>
          <w:tcPr>
            <w:tcW w:w="137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8</w:t>
            </w:r>
          </w:p>
        </w:tc>
        <w:tc>
          <w:tcPr>
            <w:tcW w:w="1503"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16,0</w:t>
            </w:r>
          </w:p>
        </w:tc>
        <w:tc>
          <w:tcPr>
            <w:tcW w:w="1388"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16,0</w:t>
            </w:r>
          </w:p>
        </w:tc>
        <w:tc>
          <w:tcPr>
            <w:tcW w:w="1440"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88,0</w:t>
            </w:r>
          </w:p>
        </w:tc>
      </w:tr>
      <w:tr w:rsidR="008B0662" w:rsidRPr="00A47358">
        <w:tblPrEx>
          <w:tblCellMar>
            <w:top w:w="0" w:type="dxa"/>
            <w:bottom w:w="0" w:type="dxa"/>
          </w:tblCellMar>
        </w:tblPrEx>
        <w:trPr>
          <w:trHeight w:val="255"/>
        </w:trPr>
        <w:tc>
          <w:tcPr>
            <w:tcW w:w="90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492"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1001-20000</w:t>
            </w:r>
          </w:p>
        </w:tc>
        <w:tc>
          <w:tcPr>
            <w:tcW w:w="137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w:t>
            </w:r>
          </w:p>
        </w:tc>
        <w:tc>
          <w:tcPr>
            <w:tcW w:w="1503"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8,0</w:t>
            </w:r>
          </w:p>
        </w:tc>
        <w:tc>
          <w:tcPr>
            <w:tcW w:w="1388"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8,0</w:t>
            </w:r>
          </w:p>
        </w:tc>
        <w:tc>
          <w:tcPr>
            <w:tcW w:w="1440"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96,0</w:t>
            </w:r>
          </w:p>
        </w:tc>
      </w:tr>
      <w:tr w:rsidR="008B0662" w:rsidRPr="00A47358">
        <w:tblPrEx>
          <w:tblCellMar>
            <w:top w:w="0" w:type="dxa"/>
            <w:bottom w:w="0" w:type="dxa"/>
          </w:tblCellMar>
        </w:tblPrEx>
        <w:trPr>
          <w:trHeight w:val="255"/>
        </w:trPr>
        <w:tc>
          <w:tcPr>
            <w:tcW w:w="90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492"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mas de 20000</w:t>
            </w:r>
          </w:p>
        </w:tc>
        <w:tc>
          <w:tcPr>
            <w:tcW w:w="137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w:t>
            </w:r>
          </w:p>
        </w:tc>
        <w:tc>
          <w:tcPr>
            <w:tcW w:w="1503"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4,0</w:t>
            </w:r>
          </w:p>
        </w:tc>
        <w:tc>
          <w:tcPr>
            <w:tcW w:w="1388"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4,0</w:t>
            </w:r>
          </w:p>
        </w:tc>
        <w:tc>
          <w:tcPr>
            <w:tcW w:w="1440"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255"/>
        </w:trPr>
        <w:tc>
          <w:tcPr>
            <w:tcW w:w="900" w:type="dxa"/>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492"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Total</w:t>
            </w:r>
          </w:p>
        </w:tc>
        <w:tc>
          <w:tcPr>
            <w:tcW w:w="1377"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c>
          <w:tcPr>
            <w:tcW w:w="1503"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388"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 xml:space="preserve"> </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A47358" w:rsidRDefault="008B0662" w:rsidP="008B0662">
      <w:pPr>
        <w:autoSpaceDE w:val="0"/>
        <w:autoSpaceDN w:val="0"/>
        <w:adjustRightInd w:val="0"/>
        <w:rPr>
          <w:rFonts w:ascii="Arial" w:hAnsi="Arial" w:cs="Arial"/>
          <w:color w:val="000000"/>
        </w:rPr>
      </w:pPr>
      <w:r w:rsidRPr="00A7763F">
        <w:rPr>
          <w:rFonts w:ascii="Arial" w:hAnsi="Arial" w:cs="Arial"/>
          <w:sz w:val="20"/>
          <w:szCs w:val="20"/>
        </w:rPr>
        <w:t>Grafico 2.</w:t>
      </w:r>
      <w:r>
        <w:rPr>
          <w:rFonts w:ascii="Arial" w:hAnsi="Arial" w:cs="Arial"/>
          <w:sz w:val="20"/>
          <w:szCs w:val="20"/>
        </w:rPr>
        <w:t>7</w:t>
      </w:r>
    </w:p>
    <w:p w:rsidR="008B0662" w:rsidRPr="00A47358" w:rsidRDefault="00F52AEE" w:rsidP="008B0662">
      <w:pPr>
        <w:autoSpaceDE w:val="0"/>
        <w:spacing w:line="360" w:lineRule="auto"/>
        <w:jc w:val="both"/>
        <w:rPr>
          <w:rFonts w:ascii="Arial" w:hAnsi="Arial" w:cs="Arial"/>
        </w:rPr>
      </w:pPr>
      <w:r>
        <w:rPr>
          <w:rFonts w:ascii="Arial" w:hAnsi="Arial" w:cs="Arial"/>
          <w:noProof/>
        </w:rPr>
        <w:drawing>
          <wp:inline distT="0" distB="0" distL="0" distR="0">
            <wp:extent cx="5351145" cy="4504055"/>
            <wp:effectExtent l="19050" t="0" r="190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srcRect/>
                    <a:stretch>
                      <a:fillRect/>
                    </a:stretch>
                  </pic:blipFill>
                  <pic:spPr bwMode="auto">
                    <a:xfrm>
                      <a:off x="0" y="0"/>
                      <a:ext cx="5351145" cy="4504055"/>
                    </a:xfrm>
                    <a:prstGeom prst="rect">
                      <a:avLst/>
                    </a:prstGeom>
                    <a:noFill/>
                    <a:ln w="9525">
                      <a:noFill/>
                      <a:miter lim="800000"/>
                      <a:headEnd/>
                      <a:tailEnd/>
                    </a:ln>
                  </pic:spPr>
                </pic:pic>
              </a:graphicData>
            </a:graphic>
          </wp:inline>
        </w:drawing>
      </w:r>
    </w:p>
    <w:p w:rsidR="008B0662" w:rsidRPr="00185185"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185185" w:rsidRDefault="008B0662" w:rsidP="008B0662">
      <w:pPr>
        <w:autoSpaceDE w:val="0"/>
        <w:autoSpaceDN w:val="0"/>
        <w:adjustRightInd w:val="0"/>
        <w:spacing w:line="360" w:lineRule="auto"/>
        <w:rPr>
          <w:rFonts w:ascii="Arial" w:hAnsi="Arial" w:cs="Arial"/>
          <w:b/>
          <w:sz w:val="20"/>
          <w:szCs w:val="20"/>
        </w:rPr>
      </w:pPr>
      <w:r w:rsidRPr="00185185">
        <w:rPr>
          <w:rFonts w:ascii="Arial" w:hAnsi="Arial" w:cs="Arial"/>
          <w:b/>
          <w:sz w:val="20"/>
          <w:szCs w:val="20"/>
        </w:rPr>
        <w:t xml:space="preserve">Cuadro 2.13 datos </w:t>
      </w:r>
      <w:r w:rsidRPr="00185185">
        <w:rPr>
          <w:rFonts w:ascii="Arial" w:hAnsi="Arial" w:cs="Arial"/>
          <w:b/>
          <w:color w:val="000000"/>
          <w:sz w:val="20"/>
          <w:szCs w:val="20"/>
        </w:rPr>
        <w:t xml:space="preserve">que valoran más al momento de contratar el servicio </w:t>
      </w:r>
    </w:p>
    <w:tbl>
      <w:tblPr>
        <w:tblW w:w="0" w:type="auto"/>
        <w:tblInd w:w="93" w:type="dxa"/>
        <w:tblLayout w:type="fixed"/>
        <w:tblCellMar>
          <w:left w:w="93" w:type="dxa"/>
          <w:right w:w="93" w:type="dxa"/>
        </w:tblCellMar>
        <w:tblLook w:val="0000"/>
      </w:tblPr>
      <w:tblGrid>
        <w:gridCol w:w="1021"/>
        <w:gridCol w:w="1342"/>
        <w:gridCol w:w="1078"/>
      </w:tblGrid>
      <w:tr w:rsidR="008B0662" w:rsidRPr="00A47358">
        <w:tblPrEx>
          <w:tblCellMar>
            <w:top w:w="0" w:type="dxa"/>
            <w:bottom w:w="0" w:type="dxa"/>
          </w:tblCellMar>
        </w:tblPrEx>
        <w:trPr>
          <w:trHeight w:val="253"/>
        </w:trPr>
        <w:tc>
          <w:tcPr>
            <w:tcW w:w="1021" w:type="dxa"/>
            <w:vMerge w:val="restart"/>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lastRenderedPageBreak/>
              <w:t>N</w:t>
            </w:r>
          </w:p>
        </w:tc>
        <w:tc>
          <w:tcPr>
            <w:tcW w:w="1342"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Válidos</w:t>
            </w:r>
          </w:p>
        </w:tc>
        <w:tc>
          <w:tcPr>
            <w:tcW w:w="1078" w:type="dxa"/>
            <w:tcBorders>
              <w:top w:val="single" w:sz="12" w:space="0" w:color="000000"/>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50</w:t>
            </w:r>
          </w:p>
        </w:tc>
      </w:tr>
      <w:tr w:rsidR="008B0662" w:rsidRPr="00A47358">
        <w:tblPrEx>
          <w:tblCellMar>
            <w:top w:w="0" w:type="dxa"/>
            <w:bottom w:w="0" w:type="dxa"/>
          </w:tblCellMar>
        </w:tblPrEx>
        <w:trPr>
          <w:trHeight w:val="422"/>
        </w:trPr>
        <w:tc>
          <w:tcPr>
            <w:tcW w:w="1021"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1342"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Perdidos</w:t>
            </w:r>
          </w:p>
        </w:tc>
        <w:tc>
          <w:tcPr>
            <w:tcW w:w="1078"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0</w:t>
            </w:r>
          </w:p>
        </w:tc>
      </w:tr>
      <w:tr w:rsidR="008B0662" w:rsidRPr="00A47358">
        <w:tblPrEx>
          <w:tblCellMar>
            <w:top w:w="0" w:type="dxa"/>
            <w:bottom w:w="0" w:type="dxa"/>
          </w:tblCellMar>
        </w:tblPrEx>
        <w:trPr>
          <w:trHeight w:val="362"/>
        </w:trPr>
        <w:tc>
          <w:tcPr>
            <w:tcW w:w="2363"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Media</w:t>
            </w:r>
          </w:p>
        </w:tc>
        <w:tc>
          <w:tcPr>
            <w:tcW w:w="1078"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7,56</w:t>
            </w:r>
          </w:p>
        </w:tc>
      </w:tr>
      <w:tr w:rsidR="008B0662" w:rsidRPr="00A47358">
        <w:tblPrEx>
          <w:tblCellMar>
            <w:top w:w="0" w:type="dxa"/>
            <w:bottom w:w="0" w:type="dxa"/>
          </w:tblCellMar>
        </w:tblPrEx>
        <w:trPr>
          <w:trHeight w:val="358"/>
        </w:trPr>
        <w:tc>
          <w:tcPr>
            <w:tcW w:w="2363"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Mediana</w:t>
            </w:r>
          </w:p>
        </w:tc>
        <w:tc>
          <w:tcPr>
            <w:tcW w:w="1078"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8,00</w:t>
            </w:r>
          </w:p>
        </w:tc>
      </w:tr>
      <w:tr w:rsidR="008B0662" w:rsidRPr="00A47358">
        <w:tblPrEx>
          <w:tblCellMar>
            <w:top w:w="0" w:type="dxa"/>
            <w:bottom w:w="0" w:type="dxa"/>
          </w:tblCellMar>
        </w:tblPrEx>
        <w:trPr>
          <w:trHeight w:val="368"/>
        </w:trPr>
        <w:tc>
          <w:tcPr>
            <w:tcW w:w="2363"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Moda</w:t>
            </w:r>
          </w:p>
        </w:tc>
        <w:tc>
          <w:tcPr>
            <w:tcW w:w="1078"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6</w:t>
            </w:r>
          </w:p>
        </w:tc>
      </w:tr>
      <w:tr w:rsidR="008B0662" w:rsidRPr="00A47358">
        <w:tblPrEx>
          <w:tblCellMar>
            <w:top w:w="0" w:type="dxa"/>
            <w:bottom w:w="0" w:type="dxa"/>
          </w:tblCellMar>
        </w:tblPrEx>
        <w:trPr>
          <w:trHeight w:val="363"/>
        </w:trPr>
        <w:tc>
          <w:tcPr>
            <w:tcW w:w="2363"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Desv. típ.</w:t>
            </w:r>
          </w:p>
        </w:tc>
        <w:tc>
          <w:tcPr>
            <w:tcW w:w="1078"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2,224</w:t>
            </w:r>
          </w:p>
        </w:tc>
      </w:tr>
      <w:tr w:rsidR="008B0662" w:rsidRPr="00A47358">
        <w:tblPrEx>
          <w:tblCellMar>
            <w:top w:w="0" w:type="dxa"/>
            <w:bottom w:w="0" w:type="dxa"/>
          </w:tblCellMar>
        </w:tblPrEx>
        <w:trPr>
          <w:trHeight w:val="344"/>
        </w:trPr>
        <w:tc>
          <w:tcPr>
            <w:tcW w:w="2363"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Varianza</w:t>
            </w:r>
          </w:p>
        </w:tc>
        <w:tc>
          <w:tcPr>
            <w:tcW w:w="1078"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4,945</w:t>
            </w:r>
          </w:p>
        </w:tc>
      </w:tr>
      <w:tr w:rsidR="008B0662" w:rsidRPr="00A47358">
        <w:tblPrEx>
          <w:tblCellMar>
            <w:top w:w="0" w:type="dxa"/>
            <w:bottom w:w="0" w:type="dxa"/>
          </w:tblCellMar>
        </w:tblPrEx>
        <w:trPr>
          <w:trHeight w:val="355"/>
        </w:trPr>
        <w:tc>
          <w:tcPr>
            <w:tcW w:w="2363"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Mínimo</w:t>
            </w:r>
          </w:p>
        </w:tc>
        <w:tc>
          <w:tcPr>
            <w:tcW w:w="1078"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w:t>
            </w:r>
          </w:p>
        </w:tc>
      </w:tr>
      <w:tr w:rsidR="008B0662" w:rsidRPr="00A47358">
        <w:tblPrEx>
          <w:tblCellMar>
            <w:top w:w="0" w:type="dxa"/>
            <w:bottom w:w="0" w:type="dxa"/>
          </w:tblCellMar>
        </w:tblPrEx>
        <w:trPr>
          <w:trHeight w:val="263"/>
        </w:trPr>
        <w:tc>
          <w:tcPr>
            <w:tcW w:w="2363" w:type="dxa"/>
            <w:gridSpan w:val="2"/>
            <w:tcBorders>
              <w:top w:val="nil"/>
              <w:left w:val="single" w:sz="12" w:space="0" w:color="000000"/>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Máximo</w:t>
            </w:r>
          </w:p>
        </w:tc>
        <w:tc>
          <w:tcPr>
            <w:tcW w:w="1078" w:type="dxa"/>
            <w:tcBorders>
              <w:top w:val="nil"/>
              <w:left w:val="single" w:sz="1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11</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Default="008B0662" w:rsidP="008B0662">
      <w:pPr>
        <w:tabs>
          <w:tab w:val="center" w:pos="4248"/>
        </w:tabs>
        <w:autoSpaceDE w:val="0"/>
        <w:autoSpaceDN w:val="0"/>
        <w:adjustRightInd w:val="0"/>
        <w:spacing w:line="360" w:lineRule="auto"/>
        <w:rPr>
          <w:rFonts w:ascii="Arial" w:hAnsi="Arial" w:cs="Arial"/>
          <w:b/>
          <w:bCs/>
          <w:color w:val="000000"/>
        </w:rPr>
      </w:pPr>
    </w:p>
    <w:p w:rsidR="008B0662" w:rsidRPr="00185185" w:rsidRDefault="008B0662" w:rsidP="008B0662">
      <w:pPr>
        <w:autoSpaceDE w:val="0"/>
        <w:autoSpaceDN w:val="0"/>
        <w:adjustRightInd w:val="0"/>
        <w:spacing w:line="360" w:lineRule="auto"/>
        <w:rPr>
          <w:rFonts w:ascii="Arial" w:hAnsi="Arial" w:cs="Arial"/>
          <w:b/>
          <w:sz w:val="20"/>
          <w:szCs w:val="20"/>
        </w:rPr>
      </w:pPr>
      <w:r w:rsidRPr="00185185">
        <w:rPr>
          <w:rFonts w:ascii="Arial" w:hAnsi="Arial" w:cs="Arial"/>
          <w:b/>
          <w:sz w:val="20"/>
          <w:szCs w:val="20"/>
        </w:rPr>
        <w:t>Cuadro 2.1</w:t>
      </w:r>
      <w:r>
        <w:rPr>
          <w:rFonts w:ascii="Arial" w:hAnsi="Arial" w:cs="Arial"/>
          <w:b/>
          <w:sz w:val="20"/>
          <w:szCs w:val="20"/>
        </w:rPr>
        <w:t>4 Porcentaje</w:t>
      </w:r>
      <w:r w:rsidRPr="00185185">
        <w:rPr>
          <w:rFonts w:ascii="Arial" w:hAnsi="Arial" w:cs="Arial"/>
          <w:b/>
          <w:sz w:val="20"/>
          <w:szCs w:val="20"/>
        </w:rPr>
        <w:t xml:space="preserve"> </w:t>
      </w:r>
      <w:r w:rsidRPr="00185185">
        <w:rPr>
          <w:rFonts w:ascii="Arial" w:hAnsi="Arial" w:cs="Arial"/>
          <w:b/>
          <w:color w:val="000000"/>
          <w:sz w:val="20"/>
          <w:szCs w:val="20"/>
        </w:rPr>
        <w:t xml:space="preserve">que valoran más al momento de contratar el servicio </w:t>
      </w:r>
    </w:p>
    <w:tbl>
      <w:tblPr>
        <w:tblW w:w="7940" w:type="dxa"/>
        <w:tblInd w:w="93" w:type="dxa"/>
        <w:tblLayout w:type="fixed"/>
        <w:tblCellMar>
          <w:left w:w="93" w:type="dxa"/>
          <w:right w:w="93" w:type="dxa"/>
        </w:tblCellMar>
        <w:tblLook w:val="0000"/>
      </w:tblPr>
      <w:tblGrid>
        <w:gridCol w:w="729"/>
        <w:gridCol w:w="2003"/>
        <w:gridCol w:w="1457"/>
        <w:gridCol w:w="1457"/>
        <w:gridCol w:w="911"/>
        <w:gridCol w:w="1383"/>
      </w:tblGrid>
      <w:tr w:rsidR="008B0662" w:rsidRPr="00A47358">
        <w:tblPrEx>
          <w:tblCellMar>
            <w:top w:w="0" w:type="dxa"/>
            <w:bottom w:w="0" w:type="dxa"/>
          </w:tblCellMar>
        </w:tblPrEx>
        <w:trPr>
          <w:trHeight w:val="291"/>
        </w:trPr>
        <w:tc>
          <w:tcPr>
            <w:tcW w:w="27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1457"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jc w:val="center"/>
              <w:rPr>
                <w:rFonts w:ascii="Arial" w:hAnsi="Arial" w:cs="Arial"/>
                <w:color w:val="000000"/>
              </w:rPr>
            </w:pPr>
            <w:r w:rsidRPr="00A47358">
              <w:rPr>
                <w:rFonts w:ascii="Arial" w:hAnsi="Arial" w:cs="Arial"/>
                <w:color w:val="000000"/>
              </w:rPr>
              <w:t>Frecuencia</w:t>
            </w:r>
          </w:p>
        </w:tc>
        <w:tc>
          <w:tcPr>
            <w:tcW w:w="145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jc w:val="center"/>
              <w:rPr>
                <w:rFonts w:ascii="Arial" w:hAnsi="Arial" w:cs="Arial"/>
                <w:color w:val="000000"/>
              </w:rPr>
            </w:pPr>
            <w:r w:rsidRPr="00A47358">
              <w:rPr>
                <w:rFonts w:ascii="Arial" w:hAnsi="Arial" w:cs="Arial"/>
                <w:color w:val="000000"/>
              </w:rPr>
              <w:t>Porcentaje</w:t>
            </w:r>
          </w:p>
        </w:tc>
        <w:tc>
          <w:tcPr>
            <w:tcW w:w="91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Default="008B0662" w:rsidP="008B0662">
            <w:pPr>
              <w:autoSpaceDE w:val="0"/>
              <w:autoSpaceDN w:val="0"/>
              <w:adjustRightInd w:val="0"/>
              <w:jc w:val="center"/>
              <w:rPr>
                <w:rFonts w:ascii="Arial" w:hAnsi="Arial" w:cs="Arial"/>
                <w:color w:val="000000"/>
              </w:rPr>
            </w:pPr>
            <w:r>
              <w:rPr>
                <w:rFonts w:ascii="Arial" w:hAnsi="Arial" w:cs="Arial"/>
                <w:color w:val="000000"/>
              </w:rPr>
              <w:t>%</w:t>
            </w:r>
          </w:p>
          <w:p w:rsidR="008B0662" w:rsidRPr="00A47358" w:rsidRDefault="008B0662" w:rsidP="008B0662">
            <w:pPr>
              <w:autoSpaceDE w:val="0"/>
              <w:autoSpaceDN w:val="0"/>
              <w:adjustRightInd w:val="0"/>
              <w:jc w:val="center"/>
              <w:rPr>
                <w:rFonts w:ascii="Arial" w:hAnsi="Arial" w:cs="Arial"/>
                <w:color w:val="000000"/>
              </w:rPr>
            </w:pPr>
            <w:r w:rsidRPr="00A47358">
              <w:rPr>
                <w:rFonts w:ascii="Arial" w:hAnsi="Arial" w:cs="Arial"/>
                <w:color w:val="000000"/>
              </w:rPr>
              <w:t xml:space="preserve"> válido</w:t>
            </w:r>
          </w:p>
        </w:tc>
        <w:tc>
          <w:tcPr>
            <w:tcW w:w="1383"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jc w:val="center"/>
              <w:rPr>
                <w:rFonts w:ascii="Arial" w:hAnsi="Arial" w:cs="Arial"/>
                <w:color w:val="000000"/>
              </w:rPr>
            </w:pPr>
            <w:r>
              <w:rPr>
                <w:rFonts w:ascii="Arial" w:hAnsi="Arial" w:cs="Arial"/>
                <w:color w:val="000000"/>
              </w:rPr>
              <w:t>%</w:t>
            </w:r>
            <w:r w:rsidRPr="00A47358">
              <w:rPr>
                <w:rFonts w:ascii="Arial" w:hAnsi="Arial" w:cs="Arial"/>
                <w:color w:val="000000"/>
              </w:rPr>
              <w:t xml:space="preserve"> acumulado</w:t>
            </w:r>
          </w:p>
        </w:tc>
      </w:tr>
      <w:tr w:rsidR="008B0662" w:rsidRPr="00A47358">
        <w:tblPrEx>
          <w:tblCellMar>
            <w:top w:w="0" w:type="dxa"/>
            <w:bottom w:w="0" w:type="dxa"/>
          </w:tblCellMar>
        </w:tblPrEx>
        <w:trPr>
          <w:trHeight w:val="473"/>
        </w:trPr>
        <w:tc>
          <w:tcPr>
            <w:tcW w:w="729" w:type="dxa"/>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Pr>
                <w:rFonts w:ascii="Arial" w:hAnsi="Arial" w:cs="Arial"/>
                <w:color w:val="000000"/>
              </w:rPr>
              <w:t>Válid</w:t>
            </w:r>
          </w:p>
        </w:tc>
        <w:tc>
          <w:tcPr>
            <w:tcW w:w="2003"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creatividad</w:t>
            </w:r>
          </w:p>
        </w:tc>
        <w:tc>
          <w:tcPr>
            <w:tcW w:w="1457"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w:t>
            </w:r>
          </w:p>
        </w:tc>
        <w:tc>
          <w:tcPr>
            <w:tcW w:w="1457"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w:t>
            </w:r>
          </w:p>
        </w:tc>
        <w:tc>
          <w:tcPr>
            <w:tcW w:w="911"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w:t>
            </w:r>
          </w:p>
        </w:tc>
        <w:tc>
          <w:tcPr>
            <w:tcW w:w="1383"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w:t>
            </w:r>
          </w:p>
        </w:tc>
      </w:tr>
      <w:tr w:rsidR="008B0662" w:rsidRPr="00A47358">
        <w:tblPrEx>
          <w:tblCellMar>
            <w:top w:w="0" w:type="dxa"/>
            <w:bottom w:w="0" w:type="dxa"/>
          </w:tblCellMar>
        </w:tblPrEx>
        <w:trPr>
          <w:trHeight w:val="721"/>
        </w:trPr>
        <w:tc>
          <w:tcPr>
            <w:tcW w:w="729"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cumplimiento de fecha de entrega</w:t>
            </w:r>
          </w:p>
        </w:tc>
        <w:tc>
          <w:tcPr>
            <w:tcW w:w="145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w:t>
            </w:r>
          </w:p>
        </w:tc>
        <w:tc>
          <w:tcPr>
            <w:tcW w:w="145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w:t>
            </w:r>
          </w:p>
        </w:tc>
        <w:tc>
          <w:tcPr>
            <w:tcW w:w="9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w:t>
            </w:r>
          </w:p>
        </w:tc>
        <w:tc>
          <w:tcPr>
            <w:tcW w:w="138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4,0</w:t>
            </w:r>
          </w:p>
        </w:tc>
      </w:tr>
      <w:tr w:rsidR="008B0662" w:rsidRPr="00A47358">
        <w:tblPrEx>
          <w:tblCellMar>
            <w:top w:w="0" w:type="dxa"/>
            <w:bottom w:w="0" w:type="dxa"/>
          </w:tblCellMar>
        </w:tblPrEx>
        <w:trPr>
          <w:trHeight w:val="353"/>
        </w:trPr>
        <w:tc>
          <w:tcPr>
            <w:tcW w:w="729"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Calidad</w:t>
            </w:r>
          </w:p>
        </w:tc>
        <w:tc>
          <w:tcPr>
            <w:tcW w:w="145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w:t>
            </w:r>
          </w:p>
        </w:tc>
        <w:tc>
          <w:tcPr>
            <w:tcW w:w="145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w:t>
            </w:r>
          </w:p>
        </w:tc>
        <w:tc>
          <w:tcPr>
            <w:tcW w:w="9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w:t>
            </w:r>
          </w:p>
        </w:tc>
        <w:tc>
          <w:tcPr>
            <w:tcW w:w="138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6,0</w:t>
            </w:r>
          </w:p>
        </w:tc>
      </w:tr>
      <w:tr w:rsidR="008B0662" w:rsidRPr="00A47358">
        <w:tblPrEx>
          <w:tblCellMar>
            <w:top w:w="0" w:type="dxa"/>
            <w:bottom w:w="0" w:type="dxa"/>
          </w:tblCellMar>
        </w:tblPrEx>
        <w:trPr>
          <w:trHeight w:val="362"/>
        </w:trPr>
        <w:tc>
          <w:tcPr>
            <w:tcW w:w="729"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innovación</w:t>
            </w:r>
          </w:p>
        </w:tc>
        <w:tc>
          <w:tcPr>
            <w:tcW w:w="145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w:t>
            </w:r>
          </w:p>
        </w:tc>
        <w:tc>
          <w:tcPr>
            <w:tcW w:w="145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w:t>
            </w:r>
          </w:p>
        </w:tc>
        <w:tc>
          <w:tcPr>
            <w:tcW w:w="9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w:t>
            </w:r>
          </w:p>
        </w:tc>
        <w:tc>
          <w:tcPr>
            <w:tcW w:w="138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8,0</w:t>
            </w:r>
          </w:p>
        </w:tc>
      </w:tr>
      <w:tr w:rsidR="008B0662" w:rsidRPr="00A47358">
        <w:tblPrEx>
          <w:tblCellMar>
            <w:top w:w="0" w:type="dxa"/>
            <w:bottom w:w="0" w:type="dxa"/>
          </w:tblCellMar>
        </w:tblPrEx>
        <w:trPr>
          <w:trHeight w:val="373"/>
        </w:trPr>
        <w:tc>
          <w:tcPr>
            <w:tcW w:w="729"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Otros</w:t>
            </w:r>
          </w:p>
        </w:tc>
        <w:tc>
          <w:tcPr>
            <w:tcW w:w="145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w:t>
            </w:r>
          </w:p>
        </w:tc>
        <w:tc>
          <w:tcPr>
            <w:tcW w:w="145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w:t>
            </w:r>
          </w:p>
        </w:tc>
        <w:tc>
          <w:tcPr>
            <w:tcW w:w="9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w:t>
            </w:r>
          </w:p>
        </w:tc>
        <w:tc>
          <w:tcPr>
            <w:tcW w:w="138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10,0</w:t>
            </w:r>
          </w:p>
        </w:tc>
      </w:tr>
      <w:tr w:rsidR="008B0662" w:rsidRPr="00A47358">
        <w:tblPrEx>
          <w:tblCellMar>
            <w:top w:w="0" w:type="dxa"/>
            <w:bottom w:w="0" w:type="dxa"/>
          </w:tblCellMar>
        </w:tblPrEx>
        <w:trPr>
          <w:trHeight w:val="715"/>
        </w:trPr>
        <w:tc>
          <w:tcPr>
            <w:tcW w:w="729"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creatividad cumplimiento</w:t>
            </w:r>
          </w:p>
        </w:tc>
        <w:tc>
          <w:tcPr>
            <w:tcW w:w="145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10</w:t>
            </w:r>
          </w:p>
        </w:tc>
        <w:tc>
          <w:tcPr>
            <w:tcW w:w="145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20,0</w:t>
            </w:r>
          </w:p>
        </w:tc>
        <w:tc>
          <w:tcPr>
            <w:tcW w:w="9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20,0</w:t>
            </w:r>
          </w:p>
        </w:tc>
        <w:tc>
          <w:tcPr>
            <w:tcW w:w="138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30,0</w:t>
            </w:r>
          </w:p>
        </w:tc>
      </w:tr>
      <w:tr w:rsidR="008B0662" w:rsidRPr="00A47358">
        <w:tblPrEx>
          <w:tblCellMar>
            <w:top w:w="0" w:type="dxa"/>
            <w:bottom w:w="0" w:type="dxa"/>
          </w:tblCellMar>
        </w:tblPrEx>
        <w:trPr>
          <w:trHeight w:val="706"/>
        </w:trPr>
        <w:tc>
          <w:tcPr>
            <w:tcW w:w="729"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creatividad calidad</w:t>
            </w:r>
          </w:p>
        </w:tc>
        <w:tc>
          <w:tcPr>
            <w:tcW w:w="145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9</w:t>
            </w:r>
          </w:p>
        </w:tc>
        <w:tc>
          <w:tcPr>
            <w:tcW w:w="145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18,0</w:t>
            </w:r>
          </w:p>
        </w:tc>
        <w:tc>
          <w:tcPr>
            <w:tcW w:w="9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18,0</w:t>
            </w:r>
          </w:p>
        </w:tc>
        <w:tc>
          <w:tcPr>
            <w:tcW w:w="138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48,0</w:t>
            </w:r>
          </w:p>
        </w:tc>
      </w:tr>
      <w:tr w:rsidR="008B0662" w:rsidRPr="00A47358">
        <w:tblPrEx>
          <w:tblCellMar>
            <w:top w:w="0" w:type="dxa"/>
            <w:bottom w:w="0" w:type="dxa"/>
          </w:tblCellMar>
        </w:tblPrEx>
        <w:trPr>
          <w:trHeight w:val="726"/>
        </w:trPr>
        <w:tc>
          <w:tcPr>
            <w:tcW w:w="729"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creatividad innovación</w:t>
            </w:r>
          </w:p>
        </w:tc>
        <w:tc>
          <w:tcPr>
            <w:tcW w:w="145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8</w:t>
            </w:r>
          </w:p>
        </w:tc>
        <w:tc>
          <w:tcPr>
            <w:tcW w:w="145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16,0</w:t>
            </w:r>
          </w:p>
        </w:tc>
        <w:tc>
          <w:tcPr>
            <w:tcW w:w="9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16,0</w:t>
            </w:r>
          </w:p>
        </w:tc>
        <w:tc>
          <w:tcPr>
            <w:tcW w:w="138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64,0</w:t>
            </w:r>
          </w:p>
        </w:tc>
      </w:tr>
      <w:tr w:rsidR="008B0662" w:rsidRPr="00A47358">
        <w:tblPrEx>
          <w:tblCellMar>
            <w:top w:w="0" w:type="dxa"/>
            <w:bottom w:w="0" w:type="dxa"/>
          </w:tblCellMar>
        </w:tblPrEx>
        <w:trPr>
          <w:trHeight w:val="719"/>
        </w:trPr>
        <w:tc>
          <w:tcPr>
            <w:tcW w:w="729"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cumplimiento calidad</w:t>
            </w:r>
          </w:p>
        </w:tc>
        <w:tc>
          <w:tcPr>
            <w:tcW w:w="145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8</w:t>
            </w:r>
          </w:p>
        </w:tc>
        <w:tc>
          <w:tcPr>
            <w:tcW w:w="145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16,0</w:t>
            </w:r>
          </w:p>
        </w:tc>
        <w:tc>
          <w:tcPr>
            <w:tcW w:w="9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16,0</w:t>
            </w:r>
          </w:p>
        </w:tc>
        <w:tc>
          <w:tcPr>
            <w:tcW w:w="138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80,0</w:t>
            </w:r>
          </w:p>
        </w:tc>
      </w:tr>
      <w:tr w:rsidR="008B0662" w:rsidRPr="00A47358">
        <w:tblPrEx>
          <w:tblCellMar>
            <w:top w:w="0" w:type="dxa"/>
            <w:bottom w:w="0" w:type="dxa"/>
          </w:tblCellMar>
        </w:tblPrEx>
        <w:trPr>
          <w:trHeight w:val="712"/>
        </w:trPr>
        <w:tc>
          <w:tcPr>
            <w:tcW w:w="729"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cumplimiento innovación</w:t>
            </w:r>
          </w:p>
        </w:tc>
        <w:tc>
          <w:tcPr>
            <w:tcW w:w="145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6</w:t>
            </w:r>
          </w:p>
        </w:tc>
        <w:tc>
          <w:tcPr>
            <w:tcW w:w="145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12,0</w:t>
            </w:r>
          </w:p>
        </w:tc>
        <w:tc>
          <w:tcPr>
            <w:tcW w:w="9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12,0</w:t>
            </w:r>
          </w:p>
        </w:tc>
        <w:tc>
          <w:tcPr>
            <w:tcW w:w="138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92,0</w:t>
            </w:r>
          </w:p>
        </w:tc>
      </w:tr>
      <w:tr w:rsidR="008B0662" w:rsidRPr="00A47358">
        <w:tblPrEx>
          <w:tblCellMar>
            <w:top w:w="0" w:type="dxa"/>
            <w:bottom w:w="0" w:type="dxa"/>
          </w:tblCellMar>
        </w:tblPrEx>
        <w:trPr>
          <w:trHeight w:val="692"/>
        </w:trPr>
        <w:tc>
          <w:tcPr>
            <w:tcW w:w="729"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Calidad innovación</w:t>
            </w:r>
          </w:p>
        </w:tc>
        <w:tc>
          <w:tcPr>
            <w:tcW w:w="1457"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4</w:t>
            </w:r>
          </w:p>
        </w:tc>
        <w:tc>
          <w:tcPr>
            <w:tcW w:w="145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8,0</w:t>
            </w:r>
          </w:p>
        </w:tc>
        <w:tc>
          <w:tcPr>
            <w:tcW w:w="911"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8,0</w:t>
            </w:r>
          </w:p>
        </w:tc>
        <w:tc>
          <w:tcPr>
            <w:tcW w:w="138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158"/>
        </w:trPr>
        <w:tc>
          <w:tcPr>
            <w:tcW w:w="729" w:type="dxa"/>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03"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Total</w:t>
            </w:r>
          </w:p>
        </w:tc>
        <w:tc>
          <w:tcPr>
            <w:tcW w:w="1457"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50</w:t>
            </w:r>
          </w:p>
        </w:tc>
        <w:tc>
          <w:tcPr>
            <w:tcW w:w="1457"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100,0</w:t>
            </w:r>
          </w:p>
        </w:tc>
        <w:tc>
          <w:tcPr>
            <w:tcW w:w="911"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100,0</w:t>
            </w:r>
          </w:p>
        </w:tc>
        <w:tc>
          <w:tcPr>
            <w:tcW w:w="1383"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 xml:space="preserve"> </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Default="008B0662" w:rsidP="008B0662">
      <w:pPr>
        <w:autoSpaceDE w:val="0"/>
        <w:autoSpaceDN w:val="0"/>
        <w:adjustRightInd w:val="0"/>
        <w:spacing w:line="360" w:lineRule="auto"/>
        <w:jc w:val="both"/>
        <w:rPr>
          <w:rFonts w:ascii="Arial" w:hAnsi="Arial" w:cs="Arial"/>
          <w:color w:val="000000"/>
        </w:rPr>
      </w:pPr>
    </w:p>
    <w:p w:rsidR="008B0662"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lastRenderedPageBreak/>
        <w:t>Este cuadro nos indica que lo que valoran los clientes varia dependiendo del cliente. El 20 % dicen que prefieren creatividad y cumplimiento, pero los valores de las demás combinaciones son muy cercanos como el 18% de creatividad y calidad y el 16% de creatividad e innovación y cumplimiento e innovación. Si tomamos en cuenta estos 4 porcentajes se podría decir que lo que mas se valora es las distintas combinaciones que tienen el cumplimiento y la creatividad.</w:t>
      </w:r>
    </w:p>
    <w:p w:rsidR="008B0662" w:rsidRDefault="008B0662" w:rsidP="008B0662">
      <w:pPr>
        <w:autoSpaceDE w:val="0"/>
        <w:autoSpaceDN w:val="0"/>
        <w:adjustRightInd w:val="0"/>
        <w:jc w:val="both"/>
        <w:rPr>
          <w:rFonts w:ascii="Arial" w:hAnsi="Arial" w:cs="Arial"/>
          <w:color w:val="000000"/>
        </w:rPr>
      </w:pPr>
    </w:p>
    <w:p w:rsidR="008B0662" w:rsidRPr="00185185" w:rsidRDefault="008B0662" w:rsidP="008B0662">
      <w:pPr>
        <w:autoSpaceDE w:val="0"/>
        <w:autoSpaceDN w:val="0"/>
        <w:adjustRightInd w:val="0"/>
        <w:jc w:val="both"/>
        <w:rPr>
          <w:rFonts w:ascii="Arial" w:hAnsi="Arial" w:cs="Arial"/>
          <w:color w:val="000000"/>
        </w:rPr>
      </w:pPr>
      <w:r w:rsidRPr="00A7763F">
        <w:rPr>
          <w:rFonts w:ascii="Arial" w:hAnsi="Arial" w:cs="Arial"/>
          <w:sz w:val="20"/>
          <w:szCs w:val="20"/>
        </w:rPr>
        <w:t>Grafico 2.</w:t>
      </w:r>
      <w:r>
        <w:rPr>
          <w:rFonts w:ascii="Arial" w:hAnsi="Arial" w:cs="Arial"/>
          <w:sz w:val="20"/>
          <w:szCs w:val="20"/>
        </w:rPr>
        <w:t>8</w:t>
      </w:r>
    </w:p>
    <w:p w:rsidR="008B0662" w:rsidRPr="00A47358" w:rsidRDefault="00F52AEE" w:rsidP="008B0662">
      <w:pPr>
        <w:autoSpaceDE w:val="0"/>
        <w:autoSpaceDN w:val="0"/>
        <w:adjustRightInd w:val="0"/>
        <w:spacing w:line="360" w:lineRule="auto"/>
        <w:rPr>
          <w:rFonts w:ascii="Arial" w:hAnsi="Arial" w:cs="Arial"/>
          <w:color w:val="000000"/>
        </w:rPr>
      </w:pPr>
      <w:r>
        <w:rPr>
          <w:rFonts w:ascii="Arial" w:hAnsi="Arial" w:cs="Arial"/>
          <w:noProof/>
        </w:rPr>
        <w:drawing>
          <wp:inline distT="0" distB="0" distL="0" distR="0">
            <wp:extent cx="5294630" cy="3364230"/>
            <wp:effectExtent l="19050" t="0" r="127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srcRect/>
                    <a:stretch>
                      <a:fillRect/>
                    </a:stretch>
                  </pic:blipFill>
                  <pic:spPr bwMode="auto">
                    <a:xfrm>
                      <a:off x="0" y="0"/>
                      <a:ext cx="5294630" cy="3364230"/>
                    </a:xfrm>
                    <a:prstGeom prst="rect">
                      <a:avLst/>
                    </a:prstGeom>
                    <a:noFill/>
                    <a:ln w="9525">
                      <a:noFill/>
                      <a:miter lim="800000"/>
                      <a:headEnd/>
                      <a:tailEnd/>
                    </a:ln>
                  </pic:spPr>
                </pic:pic>
              </a:graphicData>
            </a:graphic>
          </wp:inline>
        </w:drawing>
      </w:r>
    </w:p>
    <w:p w:rsidR="008B0662"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5029E3" w:rsidRDefault="008B0662" w:rsidP="008B0662">
      <w:pPr>
        <w:tabs>
          <w:tab w:val="center" w:pos="3960"/>
        </w:tabs>
        <w:autoSpaceDE w:val="0"/>
        <w:autoSpaceDN w:val="0"/>
        <w:adjustRightInd w:val="0"/>
        <w:jc w:val="both"/>
        <w:rPr>
          <w:rFonts w:ascii="Arial" w:hAnsi="Arial" w:cs="Arial"/>
          <w:bCs/>
          <w:color w:val="000000"/>
          <w:sz w:val="16"/>
          <w:szCs w:val="16"/>
        </w:rPr>
      </w:pPr>
    </w:p>
    <w:p w:rsidR="008B0662" w:rsidRPr="00185185" w:rsidRDefault="008B0662" w:rsidP="008B0662">
      <w:pPr>
        <w:autoSpaceDE w:val="0"/>
        <w:autoSpaceDN w:val="0"/>
        <w:adjustRightInd w:val="0"/>
        <w:spacing w:line="360" w:lineRule="auto"/>
        <w:rPr>
          <w:rFonts w:ascii="Arial" w:hAnsi="Arial" w:cs="Arial"/>
          <w:b/>
          <w:color w:val="000000"/>
          <w:sz w:val="20"/>
          <w:szCs w:val="20"/>
        </w:rPr>
      </w:pPr>
      <w:r w:rsidRPr="00185185">
        <w:rPr>
          <w:rFonts w:ascii="Arial" w:hAnsi="Arial" w:cs="Arial"/>
          <w:b/>
          <w:color w:val="000000"/>
          <w:sz w:val="20"/>
          <w:szCs w:val="20"/>
        </w:rPr>
        <w:t>Cuadro 2.15 datos conocimiento sobre el marketing y la publicidad online</w:t>
      </w:r>
    </w:p>
    <w:tbl>
      <w:tblPr>
        <w:tblW w:w="0" w:type="auto"/>
        <w:tblInd w:w="93" w:type="dxa"/>
        <w:tblLayout w:type="fixed"/>
        <w:tblCellMar>
          <w:left w:w="93" w:type="dxa"/>
          <w:right w:w="93" w:type="dxa"/>
        </w:tblCellMar>
        <w:tblLook w:val="0000"/>
      </w:tblPr>
      <w:tblGrid>
        <w:gridCol w:w="1186"/>
        <w:gridCol w:w="1186"/>
        <w:gridCol w:w="1253"/>
      </w:tblGrid>
      <w:tr w:rsidR="008B0662" w:rsidRPr="00A47358">
        <w:tblPrEx>
          <w:tblCellMar>
            <w:top w:w="0" w:type="dxa"/>
            <w:bottom w:w="0" w:type="dxa"/>
          </w:tblCellMar>
        </w:tblPrEx>
        <w:trPr>
          <w:trHeight w:val="205"/>
        </w:trPr>
        <w:tc>
          <w:tcPr>
            <w:tcW w:w="1186" w:type="dxa"/>
            <w:vMerge w:val="restart"/>
            <w:tcBorders>
              <w:top w:val="single" w:sz="4" w:space="0" w:color="auto"/>
              <w:left w:val="single" w:sz="4" w:space="0" w:color="auto"/>
              <w:bottom w:val="single" w:sz="4" w:space="0" w:color="auto"/>
              <w:right w:val="single" w:sz="4" w:space="0" w:color="auto"/>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N</w:t>
            </w:r>
          </w:p>
        </w:tc>
        <w:tc>
          <w:tcPr>
            <w:tcW w:w="1186" w:type="dxa"/>
            <w:tcBorders>
              <w:top w:val="single" w:sz="12" w:space="0" w:color="000000"/>
              <w:left w:val="single" w:sz="4" w:space="0" w:color="auto"/>
              <w:bottom w:val="single" w:sz="4" w:space="0" w:color="auto"/>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Válidos</w:t>
            </w:r>
          </w:p>
        </w:tc>
        <w:tc>
          <w:tcPr>
            <w:tcW w:w="1253" w:type="dxa"/>
            <w:tcBorders>
              <w:top w:val="single" w:sz="12" w:space="0" w:color="000000"/>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50</w:t>
            </w:r>
          </w:p>
        </w:tc>
      </w:tr>
      <w:tr w:rsidR="008B0662" w:rsidRPr="00A47358">
        <w:tblPrEx>
          <w:tblCellMar>
            <w:top w:w="0" w:type="dxa"/>
            <w:bottom w:w="0" w:type="dxa"/>
          </w:tblCellMar>
        </w:tblPrEx>
        <w:trPr>
          <w:trHeight w:val="205"/>
        </w:trPr>
        <w:tc>
          <w:tcPr>
            <w:tcW w:w="1186" w:type="dxa"/>
            <w:vMerge/>
            <w:tcBorders>
              <w:top w:val="nil"/>
              <w:left w:val="single" w:sz="4" w:space="0" w:color="auto"/>
              <w:bottom w:val="single" w:sz="4" w:space="0" w:color="auto"/>
              <w:right w:val="single" w:sz="4" w:space="0" w:color="auto"/>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1186" w:type="dxa"/>
            <w:tcBorders>
              <w:top w:val="single" w:sz="4" w:space="0" w:color="auto"/>
              <w:left w:val="single" w:sz="4" w:space="0" w:color="auto"/>
              <w:bottom w:val="single" w:sz="4" w:space="0" w:color="auto"/>
              <w:right w:val="single" w:sz="4" w:space="0" w:color="auto"/>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Perdidos</w:t>
            </w:r>
          </w:p>
        </w:tc>
        <w:tc>
          <w:tcPr>
            <w:tcW w:w="1253" w:type="dxa"/>
            <w:tcBorders>
              <w:top w:val="nil"/>
              <w:left w:val="single" w:sz="4" w:space="0" w:color="auto"/>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0</w:t>
            </w:r>
          </w:p>
        </w:tc>
      </w:tr>
      <w:tr w:rsidR="008B0662" w:rsidRPr="00A47358">
        <w:tblPrEx>
          <w:tblCellMar>
            <w:top w:w="0" w:type="dxa"/>
            <w:bottom w:w="0" w:type="dxa"/>
          </w:tblCellMar>
        </w:tblPrEx>
        <w:trPr>
          <w:trHeight w:val="205"/>
        </w:trPr>
        <w:tc>
          <w:tcPr>
            <w:tcW w:w="2372"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Media</w:t>
            </w:r>
          </w:p>
        </w:tc>
        <w:tc>
          <w:tcPr>
            <w:tcW w:w="1253"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1,50</w:t>
            </w:r>
          </w:p>
        </w:tc>
      </w:tr>
      <w:tr w:rsidR="008B0662" w:rsidRPr="00A47358">
        <w:tblPrEx>
          <w:tblCellMar>
            <w:top w:w="0" w:type="dxa"/>
            <w:bottom w:w="0" w:type="dxa"/>
          </w:tblCellMar>
        </w:tblPrEx>
        <w:trPr>
          <w:trHeight w:val="205"/>
        </w:trPr>
        <w:tc>
          <w:tcPr>
            <w:tcW w:w="2372"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Mediana</w:t>
            </w:r>
          </w:p>
        </w:tc>
        <w:tc>
          <w:tcPr>
            <w:tcW w:w="1253"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1,50</w:t>
            </w:r>
          </w:p>
        </w:tc>
      </w:tr>
      <w:tr w:rsidR="008B0662" w:rsidRPr="00A47358">
        <w:tblPrEx>
          <w:tblCellMar>
            <w:top w:w="0" w:type="dxa"/>
            <w:bottom w:w="0" w:type="dxa"/>
          </w:tblCellMar>
        </w:tblPrEx>
        <w:trPr>
          <w:trHeight w:val="205"/>
        </w:trPr>
        <w:tc>
          <w:tcPr>
            <w:tcW w:w="2372"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Moda</w:t>
            </w:r>
          </w:p>
        </w:tc>
        <w:tc>
          <w:tcPr>
            <w:tcW w:w="1253"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1(a)</w:t>
            </w:r>
          </w:p>
        </w:tc>
      </w:tr>
      <w:tr w:rsidR="008B0662" w:rsidRPr="00A47358">
        <w:tblPrEx>
          <w:tblCellMar>
            <w:top w:w="0" w:type="dxa"/>
            <w:bottom w:w="0" w:type="dxa"/>
          </w:tblCellMar>
        </w:tblPrEx>
        <w:trPr>
          <w:trHeight w:val="205"/>
        </w:trPr>
        <w:tc>
          <w:tcPr>
            <w:tcW w:w="2372"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Desv. típ.</w:t>
            </w:r>
          </w:p>
        </w:tc>
        <w:tc>
          <w:tcPr>
            <w:tcW w:w="1253"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,505</w:t>
            </w:r>
          </w:p>
        </w:tc>
      </w:tr>
      <w:tr w:rsidR="008B0662" w:rsidRPr="00A47358">
        <w:tblPrEx>
          <w:tblCellMar>
            <w:top w:w="0" w:type="dxa"/>
            <w:bottom w:w="0" w:type="dxa"/>
          </w:tblCellMar>
        </w:tblPrEx>
        <w:trPr>
          <w:trHeight w:val="205"/>
        </w:trPr>
        <w:tc>
          <w:tcPr>
            <w:tcW w:w="2372"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Varianza</w:t>
            </w:r>
          </w:p>
        </w:tc>
        <w:tc>
          <w:tcPr>
            <w:tcW w:w="1253"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,255</w:t>
            </w:r>
          </w:p>
        </w:tc>
      </w:tr>
      <w:tr w:rsidR="008B0662" w:rsidRPr="00A47358">
        <w:tblPrEx>
          <w:tblCellMar>
            <w:top w:w="0" w:type="dxa"/>
            <w:bottom w:w="0" w:type="dxa"/>
          </w:tblCellMar>
        </w:tblPrEx>
        <w:trPr>
          <w:trHeight w:val="205"/>
        </w:trPr>
        <w:tc>
          <w:tcPr>
            <w:tcW w:w="2372"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Mínimo</w:t>
            </w:r>
          </w:p>
        </w:tc>
        <w:tc>
          <w:tcPr>
            <w:tcW w:w="1253"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w:t>
            </w:r>
          </w:p>
        </w:tc>
      </w:tr>
      <w:tr w:rsidR="008B0662" w:rsidRPr="00A47358">
        <w:tblPrEx>
          <w:tblCellMar>
            <w:top w:w="0" w:type="dxa"/>
            <w:bottom w:w="0" w:type="dxa"/>
          </w:tblCellMar>
        </w:tblPrEx>
        <w:trPr>
          <w:trHeight w:val="205"/>
        </w:trPr>
        <w:tc>
          <w:tcPr>
            <w:tcW w:w="2372" w:type="dxa"/>
            <w:gridSpan w:val="2"/>
            <w:tcBorders>
              <w:top w:val="nil"/>
              <w:left w:val="single" w:sz="12" w:space="0" w:color="000000"/>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Máximo</w:t>
            </w:r>
          </w:p>
        </w:tc>
        <w:tc>
          <w:tcPr>
            <w:tcW w:w="1253" w:type="dxa"/>
            <w:tcBorders>
              <w:top w:val="nil"/>
              <w:left w:val="single" w:sz="1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a  Existen varias modas. Se mostrará el menor de los valores</w:t>
      </w:r>
    </w:p>
    <w:p w:rsidR="008B0662" w:rsidRPr="00A42129" w:rsidRDefault="008B0662" w:rsidP="008B0662">
      <w:pPr>
        <w:autoSpaceDE w:val="0"/>
        <w:autoSpaceDN w:val="0"/>
        <w:adjustRightInd w:val="0"/>
        <w:spacing w:line="360" w:lineRule="auto"/>
        <w:rPr>
          <w:rFonts w:ascii="Arial" w:hAnsi="Arial" w:cs="Arial"/>
          <w:b/>
          <w:color w:val="000000"/>
          <w:sz w:val="20"/>
          <w:szCs w:val="20"/>
        </w:rPr>
      </w:pPr>
      <w:r w:rsidRPr="00185185">
        <w:rPr>
          <w:rFonts w:ascii="Arial" w:hAnsi="Arial" w:cs="Arial"/>
          <w:b/>
          <w:color w:val="000000"/>
          <w:sz w:val="20"/>
          <w:szCs w:val="20"/>
        </w:rPr>
        <w:lastRenderedPageBreak/>
        <w:t xml:space="preserve">Cuadro </w:t>
      </w:r>
      <w:r>
        <w:rPr>
          <w:rFonts w:ascii="Arial" w:hAnsi="Arial" w:cs="Arial"/>
          <w:b/>
          <w:color w:val="000000"/>
          <w:sz w:val="20"/>
          <w:szCs w:val="20"/>
        </w:rPr>
        <w:t>2.16 Porcentaje de</w:t>
      </w:r>
      <w:r w:rsidRPr="00185185">
        <w:rPr>
          <w:rFonts w:ascii="Arial" w:hAnsi="Arial" w:cs="Arial"/>
          <w:b/>
          <w:color w:val="000000"/>
          <w:sz w:val="20"/>
          <w:szCs w:val="20"/>
        </w:rPr>
        <w:t xml:space="preserve"> conocimiento sobre el marketing y la publicidad online</w:t>
      </w:r>
    </w:p>
    <w:tbl>
      <w:tblPr>
        <w:tblW w:w="0" w:type="auto"/>
        <w:tblInd w:w="93" w:type="dxa"/>
        <w:tblLayout w:type="fixed"/>
        <w:tblCellMar>
          <w:left w:w="93" w:type="dxa"/>
          <w:right w:w="93" w:type="dxa"/>
        </w:tblCellMar>
        <w:tblLook w:val="0000"/>
      </w:tblPr>
      <w:tblGrid>
        <w:gridCol w:w="900"/>
        <w:gridCol w:w="826"/>
        <w:gridCol w:w="1514"/>
        <w:gridCol w:w="1440"/>
        <w:gridCol w:w="1518"/>
        <w:gridCol w:w="1518"/>
      </w:tblGrid>
      <w:tr w:rsidR="008B0662" w:rsidRPr="00A47358">
        <w:tblPrEx>
          <w:tblCellMar>
            <w:top w:w="0" w:type="dxa"/>
            <w:bottom w:w="0" w:type="dxa"/>
          </w:tblCellMar>
        </w:tblPrEx>
        <w:trPr>
          <w:trHeight w:val="574"/>
        </w:trPr>
        <w:tc>
          <w:tcPr>
            <w:tcW w:w="172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51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Frecuencia</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w:t>
            </w:r>
          </w:p>
        </w:tc>
        <w:tc>
          <w:tcPr>
            <w:tcW w:w="151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válido</w:t>
            </w:r>
          </w:p>
        </w:tc>
        <w:tc>
          <w:tcPr>
            <w:tcW w:w="1518"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acumulado</w:t>
            </w:r>
          </w:p>
        </w:tc>
      </w:tr>
      <w:tr w:rsidR="008B0662" w:rsidRPr="00A47358">
        <w:tblPrEx>
          <w:tblCellMar>
            <w:top w:w="0" w:type="dxa"/>
            <w:bottom w:w="0" w:type="dxa"/>
          </w:tblCellMar>
        </w:tblPrEx>
        <w:trPr>
          <w:trHeight w:val="311"/>
        </w:trPr>
        <w:tc>
          <w:tcPr>
            <w:tcW w:w="900" w:type="dxa"/>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Pr>
                <w:rFonts w:ascii="Arial" w:hAnsi="Arial" w:cs="Arial"/>
                <w:color w:val="000000"/>
              </w:rPr>
              <w:t>Válido</w:t>
            </w:r>
          </w:p>
        </w:tc>
        <w:tc>
          <w:tcPr>
            <w:tcW w:w="826"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si</w:t>
            </w:r>
          </w:p>
        </w:tc>
        <w:tc>
          <w:tcPr>
            <w:tcW w:w="1514"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25</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50,0</w:t>
            </w:r>
          </w:p>
        </w:tc>
        <w:tc>
          <w:tcPr>
            <w:tcW w:w="1518"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50,0</w:t>
            </w:r>
          </w:p>
        </w:tc>
        <w:tc>
          <w:tcPr>
            <w:tcW w:w="1518"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50,0</w:t>
            </w:r>
          </w:p>
        </w:tc>
      </w:tr>
      <w:tr w:rsidR="008B0662" w:rsidRPr="00A47358">
        <w:tblPrEx>
          <w:tblCellMar>
            <w:top w:w="0" w:type="dxa"/>
            <w:bottom w:w="0" w:type="dxa"/>
          </w:tblCellMar>
        </w:tblPrEx>
        <w:trPr>
          <w:trHeight w:val="311"/>
        </w:trPr>
        <w:tc>
          <w:tcPr>
            <w:tcW w:w="900"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826"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no</w:t>
            </w:r>
          </w:p>
        </w:tc>
        <w:tc>
          <w:tcPr>
            <w:tcW w:w="1514"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25</w:t>
            </w:r>
          </w:p>
        </w:tc>
        <w:tc>
          <w:tcPr>
            <w:tcW w:w="1440"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50,0</w:t>
            </w:r>
          </w:p>
        </w:tc>
        <w:tc>
          <w:tcPr>
            <w:tcW w:w="1518"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50,0</w:t>
            </w:r>
          </w:p>
        </w:tc>
        <w:tc>
          <w:tcPr>
            <w:tcW w:w="1518"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311"/>
        </w:trPr>
        <w:tc>
          <w:tcPr>
            <w:tcW w:w="900" w:type="dxa"/>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826"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Total</w:t>
            </w:r>
          </w:p>
        </w:tc>
        <w:tc>
          <w:tcPr>
            <w:tcW w:w="1514"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518"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518"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 xml:space="preserve"> </w:t>
            </w:r>
          </w:p>
        </w:tc>
      </w:tr>
    </w:tbl>
    <w:p w:rsidR="008B0662"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A42129"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p>
    <w:p w:rsidR="008B0662" w:rsidRPr="00A47358" w:rsidRDefault="008B0662" w:rsidP="008B0662">
      <w:pPr>
        <w:autoSpaceDE w:val="0"/>
        <w:spacing w:line="360" w:lineRule="auto"/>
        <w:rPr>
          <w:rFonts w:ascii="Arial" w:hAnsi="Arial" w:cs="Arial"/>
        </w:rPr>
      </w:pPr>
      <w:r w:rsidRPr="00A47358">
        <w:rPr>
          <w:rFonts w:ascii="Arial" w:hAnsi="Arial" w:cs="Arial"/>
        </w:rPr>
        <w:t>Según el numero de encuestados se puede decir que el 50% de las empresas desconocen del  servicio de marketing y publicidad online</w:t>
      </w:r>
    </w:p>
    <w:p w:rsidR="008B0662" w:rsidRPr="00A47358" w:rsidRDefault="008B0662" w:rsidP="008B0662">
      <w:pPr>
        <w:tabs>
          <w:tab w:val="center" w:pos="2376"/>
        </w:tabs>
        <w:autoSpaceDE w:val="0"/>
        <w:autoSpaceDN w:val="0"/>
        <w:adjustRightInd w:val="0"/>
        <w:spacing w:line="360" w:lineRule="auto"/>
        <w:rPr>
          <w:rFonts w:ascii="Arial" w:hAnsi="Arial" w:cs="Arial"/>
          <w:b/>
          <w:bCs/>
          <w:color w:val="000000"/>
        </w:rPr>
      </w:pPr>
    </w:p>
    <w:p w:rsidR="008B0662" w:rsidRPr="00A42129" w:rsidRDefault="008B0662" w:rsidP="008B0662">
      <w:pPr>
        <w:autoSpaceDE w:val="0"/>
        <w:autoSpaceDN w:val="0"/>
        <w:adjustRightInd w:val="0"/>
        <w:spacing w:line="360" w:lineRule="auto"/>
        <w:rPr>
          <w:rFonts w:ascii="Arial" w:hAnsi="Arial" w:cs="Arial"/>
          <w:b/>
          <w:color w:val="000000"/>
          <w:sz w:val="20"/>
          <w:szCs w:val="20"/>
        </w:rPr>
      </w:pPr>
      <w:r w:rsidRPr="00A42129">
        <w:rPr>
          <w:rFonts w:ascii="Arial" w:hAnsi="Arial" w:cs="Arial"/>
          <w:b/>
          <w:color w:val="000000"/>
          <w:sz w:val="20"/>
          <w:szCs w:val="20"/>
        </w:rPr>
        <w:t>Cuadro 2.1</w:t>
      </w:r>
      <w:r>
        <w:rPr>
          <w:rFonts w:ascii="Arial" w:hAnsi="Arial" w:cs="Arial"/>
          <w:b/>
          <w:color w:val="000000"/>
          <w:sz w:val="20"/>
          <w:szCs w:val="20"/>
        </w:rPr>
        <w:t>7</w:t>
      </w:r>
      <w:r w:rsidRPr="00A42129">
        <w:rPr>
          <w:rFonts w:ascii="Arial" w:hAnsi="Arial" w:cs="Arial"/>
          <w:b/>
          <w:color w:val="000000"/>
          <w:sz w:val="20"/>
          <w:szCs w:val="20"/>
        </w:rPr>
        <w:t xml:space="preserve"> Datos Tiene idea de cuanto beneficia una campaña online</w:t>
      </w:r>
    </w:p>
    <w:tbl>
      <w:tblPr>
        <w:tblW w:w="0" w:type="auto"/>
        <w:tblInd w:w="93" w:type="dxa"/>
        <w:tblLayout w:type="fixed"/>
        <w:tblCellMar>
          <w:left w:w="93" w:type="dxa"/>
          <w:right w:w="93" w:type="dxa"/>
        </w:tblCellMar>
        <w:tblLook w:val="0000"/>
      </w:tblPr>
      <w:tblGrid>
        <w:gridCol w:w="1022"/>
        <w:gridCol w:w="1318"/>
        <w:gridCol w:w="1080"/>
      </w:tblGrid>
      <w:tr w:rsidR="008B0662" w:rsidRPr="00A47358">
        <w:tblPrEx>
          <w:tblCellMar>
            <w:top w:w="0" w:type="dxa"/>
            <w:bottom w:w="0" w:type="dxa"/>
          </w:tblCellMar>
        </w:tblPrEx>
        <w:trPr>
          <w:trHeight w:val="273"/>
        </w:trPr>
        <w:tc>
          <w:tcPr>
            <w:tcW w:w="1022" w:type="dxa"/>
            <w:vMerge w:val="restart"/>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N</w:t>
            </w:r>
          </w:p>
        </w:tc>
        <w:tc>
          <w:tcPr>
            <w:tcW w:w="1318"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Válidos</w:t>
            </w:r>
          </w:p>
        </w:tc>
        <w:tc>
          <w:tcPr>
            <w:tcW w:w="1080" w:type="dxa"/>
            <w:tcBorders>
              <w:top w:val="single" w:sz="12" w:space="0" w:color="000000"/>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r>
      <w:tr w:rsidR="008B0662" w:rsidRPr="00A47358">
        <w:tblPrEx>
          <w:tblCellMar>
            <w:top w:w="0" w:type="dxa"/>
            <w:bottom w:w="0" w:type="dxa"/>
          </w:tblCellMar>
        </w:tblPrEx>
        <w:trPr>
          <w:trHeight w:val="273"/>
        </w:trPr>
        <w:tc>
          <w:tcPr>
            <w:tcW w:w="1022"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318"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Perdidos</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0</w:t>
            </w:r>
          </w:p>
        </w:tc>
      </w:tr>
      <w:tr w:rsidR="008B0662" w:rsidRPr="00A47358">
        <w:tblPrEx>
          <w:tblCellMar>
            <w:top w:w="0" w:type="dxa"/>
            <w:bottom w:w="0" w:type="dxa"/>
          </w:tblCellMar>
        </w:tblPrEx>
        <w:trPr>
          <w:trHeight w:val="273"/>
        </w:trPr>
        <w:tc>
          <w:tcPr>
            <w:tcW w:w="234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Media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2,66</w:t>
            </w:r>
          </w:p>
        </w:tc>
      </w:tr>
      <w:tr w:rsidR="008B0662" w:rsidRPr="00A47358">
        <w:tblPrEx>
          <w:tblCellMar>
            <w:top w:w="0" w:type="dxa"/>
            <w:bottom w:w="0" w:type="dxa"/>
          </w:tblCellMar>
        </w:tblPrEx>
        <w:trPr>
          <w:trHeight w:val="273"/>
        </w:trPr>
        <w:tc>
          <w:tcPr>
            <w:tcW w:w="234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Mediana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3,00</w:t>
            </w:r>
          </w:p>
        </w:tc>
      </w:tr>
      <w:tr w:rsidR="008B0662" w:rsidRPr="00A47358">
        <w:tblPrEx>
          <w:tblCellMar>
            <w:top w:w="0" w:type="dxa"/>
            <w:bottom w:w="0" w:type="dxa"/>
          </w:tblCellMar>
        </w:tblPrEx>
        <w:trPr>
          <w:trHeight w:val="273"/>
        </w:trPr>
        <w:tc>
          <w:tcPr>
            <w:tcW w:w="234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Moda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w:t>
            </w:r>
          </w:p>
        </w:tc>
      </w:tr>
      <w:tr w:rsidR="008B0662" w:rsidRPr="00A47358">
        <w:tblPrEx>
          <w:tblCellMar>
            <w:top w:w="0" w:type="dxa"/>
            <w:bottom w:w="0" w:type="dxa"/>
          </w:tblCellMar>
        </w:tblPrEx>
        <w:trPr>
          <w:trHeight w:val="273"/>
        </w:trPr>
        <w:tc>
          <w:tcPr>
            <w:tcW w:w="234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Desv. típ.</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,823</w:t>
            </w:r>
          </w:p>
        </w:tc>
      </w:tr>
      <w:tr w:rsidR="008B0662" w:rsidRPr="00A47358">
        <w:tblPrEx>
          <w:tblCellMar>
            <w:top w:w="0" w:type="dxa"/>
            <w:bottom w:w="0" w:type="dxa"/>
          </w:tblCellMar>
        </w:tblPrEx>
        <w:trPr>
          <w:trHeight w:val="273"/>
        </w:trPr>
        <w:tc>
          <w:tcPr>
            <w:tcW w:w="234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Varianza</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,678</w:t>
            </w:r>
          </w:p>
        </w:tc>
      </w:tr>
      <w:tr w:rsidR="008B0662" w:rsidRPr="00A47358">
        <w:tblPrEx>
          <w:tblCellMar>
            <w:top w:w="0" w:type="dxa"/>
            <w:bottom w:w="0" w:type="dxa"/>
          </w:tblCellMar>
        </w:tblPrEx>
        <w:trPr>
          <w:trHeight w:val="273"/>
        </w:trPr>
        <w:tc>
          <w:tcPr>
            <w:tcW w:w="2340"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Mínimo</w:t>
            </w:r>
          </w:p>
        </w:tc>
        <w:tc>
          <w:tcPr>
            <w:tcW w:w="1080"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w:t>
            </w:r>
          </w:p>
        </w:tc>
      </w:tr>
      <w:tr w:rsidR="008B0662" w:rsidRPr="00A47358">
        <w:tblPrEx>
          <w:tblCellMar>
            <w:top w:w="0" w:type="dxa"/>
            <w:bottom w:w="0" w:type="dxa"/>
          </w:tblCellMar>
        </w:tblPrEx>
        <w:trPr>
          <w:trHeight w:val="273"/>
        </w:trPr>
        <w:tc>
          <w:tcPr>
            <w:tcW w:w="2340" w:type="dxa"/>
            <w:gridSpan w:val="2"/>
            <w:tcBorders>
              <w:top w:val="nil"/>
              <w:left w:val="single" w:sz="12" w:space="0" w:color="000000"/>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Máximo</w:t>
            </w:r>
          </w:p>
        </w:tc>
        <w:tc>
          <w:tcPr>
            <w:tcW w:w="1080" w:type="dxa"/>
            <w:tcBorders>
              <w:top w:val="nil"/>
              <w:left w:val="single" w:sz="1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4</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Default="008B0662" w:rsidP="008B0662">
      <w:pPr>
        <w:tabs>
          <w:tab w:val="center" w:pos="3715"/>
        </w:tabs>
        <w:autoSpaceDE w:val="0"/>
        <w:autoSpaceDN w:val="0"/>
        <w:adjustRightInd w:val="0"/>
        <w:spacing w:line="360" w:lineRule="auto"/>
        <w:rPr>
          <w:rFonts w:ascii="Arial" w:hAnsi="Arial" w:cs="Arial"/>
          <w:b/>
          <w:bCs/>
          <w:color w:val="000000"/>
        </w:rPr>
      </w:pPr>
    </w:p>
    <w:p w:rsidR="008B0662" w:rsidRPr="00A42129" w:rsidRDefault="008B0662" w:rsidP="008B0662">
      <w:pPr>
        <w:autoSpaceDE w:val="0"/>
        <w:autoSpaceDN w:val="0"/>
        <w:adjustRightInd w:val="0"/>
        <w:spacing w:line="360" w:lineRule="auto"/>
        <w:rPr>
          <w:rFonts w:ascii="Arial" w:hAnsi="Arial" w:cs="Arial"/>
          <w:b/>
          <w:color w:val="000000"/>
          <w:sz w:val="20"/>
          <w:szCs w:val="20"/>
        </w:rPr>
      </w:pPr>
      <w:r w:rsidRPr="00A42129">
        <w:rPr>
          <w:rFonts w:ascii="Arial" w:hAnsi="Arial" w:cs="Arial"/>
          <w:b/>
          <w:color w:val="000000"/>
          <w:sz w:val="20"/>
          <w:szCs w:val="20"/>
        </w:rPr>
        <w:t>Cuadro 2.1</w:t>
      </w:r>
      <w:r>
        <w:rPr>
          <w:rFonts w:ascii="Arial" w:hAnsi="Arial" w:cs="Arial"/>
          <w:b/>
          <w:color w:val="000000"/>
          <w:sz w:val="20"/>
          <w:szCs w:val="20"/>
        </w:rPr>
        <w:t>8</w:t>
      </w:r>
      <w:r w:rsidRPr="00A42129">
        <w:rPr>
          <w:rFonts w:ascii="Arial" w:hAnsi="Arial" w:cs="Arial"/>
          <w:b/>
          <w:color w:val="000000"/>
          <w:sz w:val="20"/>
          <w:szCs w:val="20"/>
        </w:rPr>
        <w:t xml:space="preserve"> Datos Tiene idea de cuanto beneficia una campaña online</w:t>
      </w:r>
    </w:p>
    <w:tbl>
      <w:tblPr>
        <w:tblW w:w="8479" w:type="dxa"/>
        <w:tblInd w:w="93" w:type="dxa"/>
        <w:tblLayout w:type="fixed"/>
        <w:tblCellMar>
          <w:left w:w="93" w:type="dxa"/>
          <w:right w:w="93" w:type="dxa"/>
        </w:tblCellMar>
        <w:tblLook w:val="0000"/>
      </w:tblPr>
      <w:tblGrid>
        <w:gridCol w:w="1057"/>
        <w:gridCol w:w="1503"/>
        <w:gridCol w:w="1416"/>
        <w:gridCol w:w="1365"/>
        <w:gridCol w:w="1569"/>
        <w:gridCol w:w="1569"/>
      </w:tblGrid>
      <w:tr w:rsidR="008B0662" w:rsidRPr="00A47358">
        <w:tblPrEx>
          <w:tblCellMar>
            <w:top w:w="0" w:type="dxa"/>
            <w:bottom w:w="0" w:type="dxa"/>
          </w:tblCellMar>
        </w:tblPrEx>
        <w:trPr>
          <w:trHeight w:val="533"/>
        </w:trPr>
        <w:tc>
          <w:tcPr>
            <w:tcW w:w="256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416"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Frecuencia</w:t>
            </w:r>
          </w:p>
        </w:tc>
        <w:tc>
          <w:tcPr>
            <w:tcW w:w="136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w:t>
            </w:r>
          </w:p>
        </w:tc>
        <w:tc>
          <w:tcPr>
            <w:tcW w:w="156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válido</w:t>
            </w:r>
          </w:p>
        </w:tc>
        <w:tc>
          <w:tcPr>
            <w:tcW w:w="156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acumulado</w:t>
            </w:r>
          </w:p>
        </w:tc>
      </w:tr>
      <w:tr w:rsidR="008B0662" w:rsidRPr="00A47358">
        <w:tblPrEx>
          <w:tblCellMar>
            <w:top w:w="0" w:type="dxa"/>
            <w:bottom w:w="0" w:type="dxa"/>
          </w:tblCellMar>
        </w:tblPrEx>
        <w:trPr>
          <w:trHeight w:val="289"/>
        </w:trPr>
        <w:tc>
          <w:tcPr>
            <w:tcW w:w="1057" w:type="dxa"/>
            <w:vMerge w:val="restart"/>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Válidos</w:t>
            </w:r>
          </w:p>
        </w:tc>
        <w:tc>
          <w:tcPr>
            <w:tcW w:w="1503"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0-1%</w:t>
            </w:r>
          </w:p>
        </w:tc>
        <w:tc>
          <w:tcPr>
            <w:tcW w:w="1416"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w:t>
            </w:r>
          </w:p>
        </w:tc>
        <w:tc>
          <w:tcPr>
            <w:tcW w:w="1365"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w:t>
            </w:r>
          </w:p>
        </w:tc>
        <w:tc>
          <w:tcPr>
            <w:tcW w:w="1569"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w:t>
            </w:r>
          </w:p>
        </w:tc>
        <w:tc>
          <w:tcPr>
            <w:tcW w:w="1569"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w:t>
            </w:r>
          </w:p>
        </w:tc>
      </w:tr>
      <w:tr w:rsidR="008B0662" w:rsidRPr="00A47358">
        <w:tblPrEx>
          <w:tblCellMar>
            <w:top w:w="0" w:type="dxa"/>
            <w:bottom w:w="0" w:type="dxa"/>
          </w:tblCellMar>
        </w:tblPrEx>
        <w:trPr>
          <w:trHeight w:val="289"/>
        </w:trPr>
        <w:tc>
          <w:tcPr>
            <w:tcW w:w="1057"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5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1.1-5%</w:t>
            </w:r>
          </w:p>
        </w:tc>
        <w:tc>
          <w:tcPr>
            <w:tcW w:w="1416"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13</w:t>
            </w:r>
          </w:p>
        </w:tc>
        <w:tc>
          <w:tcPr>
            <w:tcW w:w="1365"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26,0</w:t>
            </w:r>
          </w:p>
        </w:tc>
        <w:tc>
          <w:tcPr>
            <w:tcW w:w="1569"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26,0</w:t>
            </w:r>
          </w:p>
        </w:tc>
        <w:tc>
          <w:tcPr>
            <w:tcW w:w="1569"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36,0</w:t>
            </w:r>
          </w:p>
        </w:tc>
      </w:tr>
      <w:tr w:rsidR="008B0662" w:rsidRPr="00A47358">
        <w:tblPrEx>
          <w:tblCellMar>
            <w:top w:w="0" w:type="dxa"/>
            <w:bottom w:w="0" w:type="dxa"/>
          </w:tblCellMar>
        </w:tblPrEx>
        <w:trPr>
          <w:trHeight w:val="289"/>
        </w:trPr>
        <w:tc>
          <w:tcPr>
            <w:tcW w:w="1057"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5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5.1-9%</w:t>
            </w:r>
          </w:p>
        </w:tc>
        <w:tc>
          <w:tcPr>
            <w:tcW w:w="1416"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26</w:t>
            </w:r>
          </w:p>
        </w:tc>
        <w:tc>
          <w:tcPr>
            <w:tcW w:w="1365"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52,0</w:t>
            </w:r>
          </w:p>
        </w:tc>
        <w:tc>
          <w:tcPr>
            <w:tcW w:w="1569"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52,0</w:t>
            </w:r>
          </w:p>
        </w:tc>
        <w:tc>
          <w:tcPr>
            <w:tcW w:w="1569"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88,0</w:t>
            </w:r>
          </w:p>
        </w:tc>
      </w:tr>
      <w:tr w:rsidR="008B0662" w:rsidRPr="00A47358">
        <w:tblPrEx>
          <w:tblCellMar>
            <w:top w:w="0" w:type="dxa"/>
            <w:bottom w:w="0" w:type="dxa"/>
          </w:tblCellMar>
        </w:tblPrEx>
        <w:trPr>
          <w:trHeight w:val="289"/>
        </w:trPr>
        <w:tc>
          <w:tcPr>
            <w:tcW w:w="1057"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503"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mas del 9%</w:t>
            </w:r>
          </w:p>
        </w:tc>
        <w:tc>
          <w:tcPr>
            <w:tcW w:w="1416"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6</w:t>
            </w:r>
          </w:p>
        </w:tc>
        <w:tc>
          <w:tcPr>
            <w:tcW w:w="1365"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12,0</w:t>
            </w:r>
          </w:p>
        </w:tc>
        <w:tc>
          <w:tcPr>
            <w:tcW w:w="1569"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12,0</w:t>
            </w:r>
          </w:p>
        </w:tc>
        <w:tc>
          <w:tcPr>
            <w:tcW w:w="1569"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289"/>
        </w:trPr>
        <w:tc>
          <w:tcPr>
            <w:tcW w:w="1057" w:type="dxa"/>
            <w:vMerge/>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503"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Total</w:t>
            </w:r>
          </w:p>
        </w:tc>
        <w:tc>
          <w:tcPr>
            <w:tcW w:w="1416"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c>
          <w:tcPr>
            <w:tcW w:w="1365"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569"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569"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 xml:space="preserve"> </w:t>
            </w:r>
          </w:p>
        </w:tc>
      </w:tr>
    </w:tbl>
    <w:p w:rsidR="008B0662" w:rsidRPr="00855434"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lastRenderedPageBreak/>
        <w:t>El 52% de las personas creen que las campañas online tan solo benefician en un 5.1 al 9%. Un 36%</w:t>
      </w:r>
      <w:r>
        <w:rPr>
          <w:rFonts w:ascii="Arial" w:hAnsi="Arial" w:cs="Arial"/>
          <w:color w:val="000000"/>
        </w:rPr>
        <w:t xml:space="preserve"> </w:t>
      </w:r>
      <w:r w:rsidRPr="00A47358">
        <w:rPr>
          <w:rFonts w:ascii="Arial" w:hAnsi="Arial" w:cs="Arial"/>
          <w:color w:val="000000"/>
        </w:rPr>
        <w:t xml:space="preserve">creen que el beneficio es menor al 5.1%. </w:t>
      </w:r>
    </w:p>
    <w:p w:rsidR="008B0662" w:rsidRDefault="008B0662" w:rsidP="008B0662">
      <w:pPr>
        <w:autoSpaceDE w:val="0"/>
        <w:autoSpaceDN w:val="0"/>
        <w:adjustRightInd w:val="0"/>
        <w:spacing w:line="360" w:lineRule="auto"/>
        <w:rPr>
          <w:rFonts w:ascii="Arial" w:hAnsi="Arial" w:cs="Arial"/>
          <w:color w:val="000000"/>
        </w:rPr>
      </w:pPr>
      <w:r>
        <w:rPr>
          <w:rFonts w:ascii="Arial" w:hAnsi="Arial" w:cs="Arial"/>
          <w:color w:val="000000"/>
        </w:rPr>
        <w:t>Esto significa que no tiene idea del aporte del la publicidad y el marketing online a las campañas.</w:t>
      </w:r>
    </w:p>
    <w:p w:rsidR="008B0662" w:rsidRDefault="008B0662" w:rsidP="008B0662">
      <w:pPr>
        <w:autoSpaceDE w:val="0"/>
        <w:autoSpaceDN w:val="0"/>
        <w:adjustRightInd w:val="0"/>
        <w:rPr>
          <w:rFonts w:ascii="Arial" w:hAnsi="Arial" w:cs="Arial"/>
          <w:color w:val="000000"/>
        </w:rPr>
      </w:pPr>
    </w:p>
    <w:p w:rsidR="008B0662" w:rsidRPr="00A47358" w:rsidRDefault="008B0662" w:rsidP="008B0662">
      <w:pPr>
        <w:autoSpaceDE w:val="0"/>
        <w:autoSpaceDN w:val="0"/>
        <w:adjustRightInd w:val="0"/>
        <w:rPr>
          <w:rFonts w:ascii="Arial" w:hAnsi="Arial" w:cs="Arial"/>
          <w:color w:val="000000"/>
        </w:rPr>
      </w:pPr>
      <w:r w:rsidRPr="00A7763F">
        <w:rPr>
          <w:rFonts w:ascii="Arial" w:hAnsi="Arial" w:cs="Arial"/>
          <w:sz w:val="20"/>
          <w:szCs w:val="20"/>
        </w:rPr>
        <w:t>Grafico 2.</w:t>
      </w:r>
      <w:r>
        <w:rPr>
          <w:rFonts w:ascii="Arial" w:hAnsi="Arial" w:cs="Arial"/>
          <w:sz w:val="20"/>
          <w:szCs w:val="20"/>
        </w:rPr>
        <w:t>9</w:t>
      </w:r>
    </w:p>
    <w:p w:rsidR="008B0662" w:rsidRPr="00F92F15" w:rsidRDefault="00F52AEE" w:rsidP="008B0662">
      <w:pPr>
        <w:autoSpaceDE w:val="0"/>
        <w:autoSpaceDN w:val="0"/>
        <w:adjustRightInd w:val="0"/>
        <w:spacing w:line="360" w:lineRule="auto"/>
        <w:rPr>
          <w:rFonts w:ascii="Arial" w:hAnsi="Arial" w:cs="Arial"/>
          <w:color w:val="000000"/>
        </w:rPr>
      </w:pPr>
      <w:r>
        <w:rPr>
          <w:rFonts w:ascii="Arial" w:hAnsi="Arial" w:cs="Arial"/>
          <w:noProof/>
        </w:rPr>
        <w:drawing>
          <wp:inline distT="0" distB="0" distL="0" distR="0">
            <wp:extent cx="5226685" cy="3872230"/>
            <wp:effectExtent l="1905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srcRect/>
                    <a:stretch>
                      <a:fillRect/>
                    </a:stretch>
                  </pic:blipFill>
                  <pic:spPr bwMode="auto">
                    <a:xfrm>
                      <a:off x="0" y="0"/>
                      <a:ext cx="5226685" cy="3872230"/>
                    </a:xfrm>
                    <a:prstGeom prst="rect">
                      <a:avLst/>
                    </a:prstGeom>
                    <a:noFill/>
                    <a:ln w="9525">
                      <a:noFill/>
                      <a:miter lim="800000"/>
                      <a:headEnd/>
                      <a:tailEnd/>
                    </a:ln>
                  </pic:spPr>
                </pic:pic>
              </a:graphicData>
            </a:graphic>
          </wp:inline>
        </w:drawing>
      </w:r>
    </w:p>
    <w:p w:rsidR="008B0662"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5129E7"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p>
    <w:p w:rsidR="008B0662" w:rsidRPr="00A42129" w:rsidRDefault="008B0662" w:rsidP="008B0662">
      <w:pPr>
        <w:autoSpaceDE w:val="0"/>
        <w:autoSpaceDN w:val="0"/>
        <w:adjustRightInd w:val="0"/>
        <w:spacing w:line="360" w:lineRule="auto"/>
        <w:rPr>
          <w:rFonts w:ascii="Arial" w:hAnsi="Arial" w:cs="Arial"/>
          <w:b/>
          <w:color w:val="000000"/>
          <w:sz w:val="20"/>
          <w:szCs w:val="20"/>
        </w:rPr>
      </w:pPr>
      <w:r w:rsidRPr="00A42129">
        <w:rPr>
          <w:rFonts w:ascii="Arial" w:hAnsi="Arial" w:cs="Arial"/>
          <w:b/>
          <w:color w:val="000000"/>
          <w:sz w:val="20"/>
          <w:szCs w:val="20"/>
        </w:rPr>
        <w:t>Cuadro 2.1</w:t>
      </w:r>
      <w:r>
        <w:rPr>
          <w:rFonts w:ascii="Arial" w:hAnsi="Arial" w:cs="Arial"/>
          <w:b/>
          <w:color w:val="000000"/>
          <w:sz w:val="20"/>
          <w:szCs w:val="20"/>
        </w:rPr>
        <w:t>9</w:t>
      </w:r>
      <w:r w:rsidRPr="00A42129">
        <w:rPr>
          <w:rFonts w:ascii="Arial" w:hAnsi="Arial" w:cs="Arial"/>
          <w:b/>
          <w:color w:val="000000"/>
          <w:sz w:val="20"/>
          <w:szCs w:val="20"/>
        </w:rPr>
        <w:t xml:space="preserve"> Datos Conoce algún tipo de empresa que brinde el servicio </w:t>
      </w:r>
    </w:p>
    <w:tbl>
      <w:tblPr>
        <w:tblW w:w="0" w:type="auto"/>
        <w:tblInd w:w="93" w:type="dxa"/>
        <w:tblLayout w:type="fixed"/>
        <w:tblCellMar>
          <w:left w:w="93" w:type="dxa"/>
          <w:right w:w="93" w:type="dxa"/>
        </w:tblCellMar>
        <w:tblLook w:val="0000"/>
      </w:tblPr>
      <w:tblGrid>
        <w:gridCol w:w="1567"/>
        <w:gridCol w:w="2022"/>
        <w:gridCol w:w="1656"/>
      </w:tblGrid>
      <w:tr w:rsidR="008B0662" w:rsidRPr="00A47358">
        <w:tblPrEx>
          <w:tblCellMar>
            <w:top w:w="0" w:type="dxa"/>
            <w:bottom w:w="0" w:type="dxa"/>
          </w:tblCellMar>
        </w:tblPrEx>
        <w:trPr>
          <w:trHeight w:val="60"/>
        </w:trPr>
        <w:tc>
          <w:tcPr>
            <w:tcW w:w="1567" w:type="dxa"/>
            <w:vMerge w:val="restart"/>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N</w:t>
            </w:r>
          </w:p>
        </w:tc>
        <w:tc>
          <w:tcPr>
            <w:tcW w:w="2022"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Válidos</w:t>
            </w:r>
          </w:p>
        </w:tc>
        <w:tc>
          <w:tcPr>
            <w:tcW w:w="1656" w:type="dxa"/>
            <w:tcBorders>
              <w:top w:val="single" w:sz="12" w:space="0" w:color="000000"/>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50</w:t>
            </w:r>
          </w:p>
        </w:tc>
      </w:tr>
      <w:tr w:rsidR="008B0662" w:rsidRPr="00A47358">
        <w:tblPrEx>
          <w:tblCellMar>
            <w:top w:w="0" w:type="dxa"/>
            <w:bottom w:w="0" w:type="dxa"/>
          </w:tblCellMar>
        </w:tblPrEx>
        <w:trPr>
          <w:trHeight w:val="60"/>
        </w:trPr>
        <w:tc>
          <w:tcPr>
            <w:tcW w:w="1567" w:type="dxa"/>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 xml:space="preserve"> </w:t>
            </w:r>
          </w:p>
        </w:tc>
        <w:tc>
          <w:tcPr>
            <w:tcW w:w="2022"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Perdidos</w:t>
            </w:r>
          </w:p>
        </w:tc>
        <w:tc>
          <w:tcPr>
            <w:tcW w:w="1656"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0</w:t>
            </w:r>
          </w:p>
        </w:tc>
      </w:tr>
      <w:tr w:rsidR="008B0662" w:rsidRPr="00A47358">
        <w:tblPrEx>
          <w:tblCellMar>
            <w:top w:w="0" w:type="dxa"/>
            <w:bottom w:w="0" w:type="dxa"/>
          </w:tblCellMar>
        </w:tblPrEx>
        <w:trPr>
          <w:trHeight w:val="60"/>
        </w:trPr>
        <w:tc>
          <w:tcPr>
            <w:tcW w:w="3589"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Media</w:t>
            </w:r>
          </w:p>
        </w:tc>
        <w:tc>
          <w:tcPr>
            <w:tcW w:w="1656"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1,62</w:t>
            </w:r>
          </w:p>
        </w:tc>
      </w:tr>
      <w:tr w:rsidR="008B0662" w:rsidRPr="00A47358">
        <w:tblPrEx>
          <w:tblCellMar>
            <w:top w:w="0" w:type="dxa"/>
            <w:bottom w:w="0" w:type="dxa"/>
          </w:tblCellMar>
        </w:tblPrEx>
        <w:trPr>
          <w:trHeight w:val="60"/>
        </w:trPr>
        <w:tc>
          <w:tcPr>
            <w:tcW w:w="3589"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Mediana</w:t>
            </w:r>
          </w:p>
        </w:tc>
        <w:tc>
          <w:tcPr>
            <w:tcW w:w="1656"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2,00</w:t>
            </w:r>
          </w:p>
        </w:tc>
      </w:tr>
      <w:tr w:rsidR="008B0662" w:rsidRPr="00A47358">
        <w:tblPrEx>
          <w:tblCellMar>
            <w:top w:w="0" w:type="dxa"/>
            <w:bottom w:w="0" w:type="dxa"/>
          </w:tblCellMar>
        </w:tblPrEx>
        <w:trPr>
          <w:trHeight w:val="60"/>
        </w:trPr>
        <w:tc>
          <w:tcPr>
            <w:tcW w:w="3589"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Moda</w:t>
            </w:r>
          </w:p>
        </w:tc>
        <w:tc>
          <w:tcPr>
            <w:tcW w:w="1656"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w:t>
            </w:r>
          </w:p>
        </w:tc>
      </w:tr>
      <w:tr w:rsidR="008B0662" w:rsidRPr="00A47358">
        <w:tblPrEx>
          <w:tblCellMar>
            <w:top w:w="0" w:type="dxa"/>
            <w:bottom w:w="0" w:type="dxa"/>
          </w:tblCellMar>
        </w:tblPrEx>
        <w:trPr>
          <w:trHeight w:val="60"/>
        </w:trPr>
        <w:tc>
          <w:tcPr>
            <w:tcW w:w="3589"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Desv. típ.</w:t>
            </w:r>
          </w:p>
        </w:tc>
        <w:tc>
          <w:tcPr>
            <w:tcW w:w="1656"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,490</w:t>
            </w:r>
          </w:p>
        </w:tc>
      </w:tr>
      <w:tr w:rsidR="008B0662" w:rsidRPr="00A47358">
        <w:tblPrEx>
          <w:tblCellMar>
            <w:top w:w="0" w:type="dxa"/>
            <w:bottom w:w="0" w:type="dxa"/>
          </w:tblCellMar>
        </w:tblPrEx>
        <w:trPr>
          <w:trHeight w:val="60"/>
        </w:trPr>
        <w:tc>
          <w:tcPr>
            <w:tcW w:w="3589"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Varianza</w:t>
            </w:r>
          </w:p>
        </w:tc>
        <w:tc>
          <w:tcPr>
            <w:tcW w:w="1656"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,240</w:t>
            </w:r>
          </w:p>
        </w:tc>
      </w:tr>
      <w:tr w:rsidR="008B0662" w:rsidRPr="00A47358">
        <w:tblPrEx>
          <w:tblCellMar>
            <w:top w:w="0" w:type="dxa"/>
            <w:bottom w:w="0" w:type="dxa"/>
          </w:tblCellMar>
        </w:tblPrEx>
        <w:trPr>
          <w:trHeight w:val="60"/>
        </w:trPr>
        <w:tc>
          <w:tcPr>
            <w:tcW w:w="3589" w:type="dxa"/>
            <w:gridSpan w:val="2"/>
            <w:tcBorders>
              <w:top w:val="nil"/>
              <w:left w:val="single" w:sz="12" w:space="0" w:color="000000"/>
              <w:bottom w:val="nil"/>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Mínimo</w:t>
            </w:r>
          </w:p>
        </w:tc>
        <w:tc>
          <w:tcPr>
            <w:tcW w:w="1656" w:type="dxa"/>
            <w:tcBorders>
              <w:top w:val="nil"/>
              <w:left w:val="single" w:sz="1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1</w:t>
            </w:r>
          </w:p>
        </w:tc>
      </w:tr>
      <w:tr w:rsidR="008B0662" w:rsidRPr="00A47358">
        <w:tblPrEx>
          <w:tblCellMar>
            <w:top w:w="0" w:type="dxa"/>
            <w:bottom w:w="0" w:type="dxa"/>
          </w:tblCellMar>
        </w:tblPrEx>
        <w:trPr>
          <w:trHeight w:val="60"/>
        </w:trPr>
        <w:tc>
          <w:tcPr>
            <w:tcW w:w="3589" w:type="dxa"/>
            <w:gridSpan w:val="2"/>
            <w:tcBorders>
              <w:top w:val="nil"/>
              <w:left w:val="single" w:sz="12" w:space="0" w:color="000000"/>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rPr>
                <w:rFonts w:ascii="Arial" w:hAnsi="Arial" w:cs="Arial"/>
                <w:color w:val="000000"/>
              </w:rPr>
            </w:pPr>
            <w:r w:rsidRPr="00A47358">
              <w:rPr>
                <w:rFonts w:ascii="Arial" w:hAnsi="Arial" w:cs="Arial"/>
                <w:color w:val="000000"/>
              </w:rPr>
              <w:t>Máximo</w:t>
            </w:r>
          </w:p>
        </w:tc>
        <w:tc>
          <w:tcPr>
            <w:tcW w:w="1656" w:type="dxa"/>
            <w:tcBorders>
              <w:top w:val="nil"/>
              <w:left w:val="single" w:sz="1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jc w:val="right"/>
              <w:rPr>
                <w:rFonts w:ascii="Arial" w:hAnsi="Arial" w:cs="Arial"/>
                <w:color w:val="000000"/>
              </w:rPr>
            </w:pPr>
            <w:r w:rsidRPr="00A47358">
              <w:rPr>
                <w:rFonts w:ascii="Arial" w:hAnsi="Arial" w:cs="Arial"/>
                <w:color w:val="000000"/>
              </w:rPr>
              <w:t>2</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Default="008B0662" w:rsidP="008B0662">
      <w:pPr>
        <w:autoSpaceDE w:val="0"/>
        <w:autoSpaceDN w:val="0"/>
        <w:adjustRightInd w:val="0"/>
        <w:spacing w:line="360" w:lineRule="auto"/>
        <w:rPr>
          <w:rFonts w:ascii="Arial" w:hAnsi="Arial" w:cs="Arial"/>
          <w:b/>
          <w:color w:val="000000"/>
          <w:sz w:val="20"/>
          <w:szCs w:val="20"/>
        </w:rPr>
      </w:pPr>
    </w:p>
    <w:p w:rsidR="008B0662" w:rsidRPr="00A42129" w:rsidRDefault="008B0662" w:rsidP="008B0662">
      <w:pPr>
        <w:autoSpaceDE w:val="0"/>
        <w:autoSpaceDN w:val="0"/>
        <w:adjustRightInd w:val="0"/>
        <w:spacing w:line="360" w:lineRule="auto"/>
        <w:rPr>
          <w:rFonts w:ascii="Arial" w:hAnsi="Arial" w:cs="Arial"/>
          <w:b/>
          <w:color w:val="000000"/>
          <w:sz w:val="20"/>
          <w:szCs w:val="20"/>
        </w:rPr>
      </w:pPr>
      <w:r w:rsidRPr="00A42129">
        <w:rPr>
          <w:rFonts w:ascii="Arial" w:hAnsi="Arial" w:cs="Arial"/>
          <w:b/>
          <w:color w:val="000000"/>
          <w:sz w:val="20"/>
          <w:szCs w:val="20"/>
        </w:rPr>
        <w:t xml:space="preserve">Cuadro </w:t>
      </w:r>
      <w:r>
        <w:rPr>
          <w:rFonts w:ascii="Arial" w:hAnsi="Arial" w:cs="Arial"/>
          <w:b/>
          <w:color w:val="000000"/>
          <w:sz w:val="20"/>
          <w:szCs w:val="20"/>
        </w:rPr>
        <w:t>2.20</w:t>
      </w:r>
      <w:r w:rsidRPr="00A42129">
        <w:rPr>
          <w:rFonts w:ascii="Arial" w:hAnsi="Arial" w:cs="Arial"/>
          <w:b/>
          <w:color w:val="000000"/>
          <w:sz w:val="20"/>
          <w:szCs w:val="20"/>
        </w:rPr>
        <w:t xml:space="preserve"> </w:t>
      </w:r>
      <w:r>
        <w:rPr>
          <w:rFonts w:ascii="Arial" w:hAnsi="Arial" w:cs="Arial"/>
          <w:b/>
          <w:color w:val="000000"/>
          <w:sz w:val="20"/>
          <w:szCs w:val="20"/>
        </w:rPr>
        <w:t>porcentaje</w:t>
      </w:r>
      <w:r w:rsidRPr="00A42129">
        <w:rPr>
          <w:rFonts w:ascii="Arial" w:hAnsi="Arial" w:cs="Arial"/>
          <w:b/>
          <w:color w:val="000000"/>
          <w:sz w:val="20"/>
          <w:szCs w:val="20"/>
        </w:rPr>
        <w:t xml:space="preserve"> Conoce algún tipo de empresa que brinde el servicio </w:t>
      </w:r>
    </w:p>
    <w:tbl>
      <w:tblPr>
        <w:tblW w:w="0" w:type="auto"/>
        <w:tblInd w:w="93" w:type="dxa"/>
        <w:tblLayout w:type="fixed"/>
        <w:tblCellMar>
          <w:left w:w="93" w:type="dxa"/>
          <w:right w:w="93" w:type="dxa"/>
        </w:tblCellMar>
        <w:tblLook w:val="0000"/>
      </w:tblPr>
      <w:tblGrid>
        <w:gridCol w:w="1096"/>
        <w:gridCol w:w="885"/>
        <w:gridCol w:w="1470"/>
        <w:gridCol w:w="1416"/>
        <w:gridCol w:w="1627"/>
        <w:gridCol w:w="1627"/>
      </w:tblGrid>
      <w:tr w:rsidR="008B0662" w:rsidRPr="00A47358">
        <w:tblPrEx>
          <w:tblCellMar>
            <w:top w:w="0" w:type="dxa"/>
            <w:bottom w:w="0" w:type="dxa"/>
          </w:tblCellMar>
        </w:tblPrEx>
        <w:trPr>
          <w:trHeight w:val="665"/>
        </w:trPr>
        <w:tc>
          <w:tcPr>
            <w:tcW w:w="198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lastRenderedPageBreak/>
              <w:t xml:space="preserve"> </w:t>
            </w:r>
          </w:p>
        </w:tc>
        <w:tc>
          <w:tcPr>
            <w:tcW w:w="147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Frecuencia</w:t>
            </w:r>
          </w:p>
        </w:tc>
        <w:tc>
          <w:tcPr>
            <w:tcW w:w="141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w:t>
            </w:r>
          </w:p>
        </w:tc>
        <w:tc>
          <w:tcPr>
            <w:tcW w:w="162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válido</w:t>
            </w:r>
          </w:p>
        </w:tc>
        <w:tc>
          <w:tcPr>
            <w:tcW w:w="1627"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 acumulado</w:t>
            </w:r>
          </w:p>
        </w:tc>
      </w:tr>
      <w:tr w:rsidR="008B0662" w:rsidRPr="00A47358">
        <w:tblPrEx>
          <w:tblCellMar>
            <w:top w:w="0" w:type="dxa"/>
            <w:bottom w:w="0" w:type="dxa"/>
          </w:tblCellMar>
        </w:tblPrEx>
        <w:trPr>
          <w:trHeight w:val="360"/>
        </w:trPr>
        <w:tc>
          <w:tcPr>
            <w:tcW w:w="1096" w:type="dxa"/>
            <w:vMerge w:val="restart"/>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Válidos</w:t>
            </w:r>
          </w:p>
        </w:tc>
        <w:tc>
          <w:tcPr>
            <w:tcW w:w="885"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si</w:t>
            </w:r>
          </w:p>
        </w:tc>
        <w:tc>
          <w:tcPr>
            <w:tcW w:w="1470"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19</w:t>
            </w:r>
          </w:p>
        </w:tc>
        <w:tc>
          <w:tcPr>
            <w:tcW w:w="1416"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38,0</w:t>
            </w:r>
          </w:p>
        </w:tc>
        <w:tc>
          <w:tcPr>
            <w:tcW w:w="1627"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38,0</w:t>
            </w:r>
          </w:p>
        </w:tc>
        <w:tc>
          <w:tcPr>
            <w:tcW w:w="1627"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38,0</w:t>
            </w:r>
          </w:p>
        </w:tc>
      </w:tr>
      <w:tr w:rsidR="008B0662" w:rsidRPr="00A47358">
        <w:tblPrEx>
          <w:tblCellMar>
            <w:top w:w="0" w:type="dxa"/>
            <w:bottom w:w="0" w:type="dxa"/>
          </w:tblCellMar>
        </w:tblPrEx>
        <w:trPr>
          <w:trHeight w:val="360"/>
        </w:trPr>
        <w:tc>
          <w:tcPr>
            <w:tcW w:w="1096"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885"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no</w:t>
            </w:r>
          </w:p>
        </w:tc>
        <w:tc>
          <w:tcPr>
            <w:tcW w:w="1470"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31</w:t>
            </w:r>
          </w:p>
        </w:tc>
        <w:tc>
          <w:tcPr>
            <w:tcW w:w="1416"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62,0</w:t>
            </w:r>
          </w:p>
        </w:tc>
        <w:tc>
          <w:tcPr>
            <w:tcW w:w="162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62,0</w:t>
            </w:r>
          </w:p>
        </w:tc>
        <w:tc>
          <w:tcPr>
            <w:tcW w:w="1627"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360"/>
        </w:trPr>
        <w:tc>
          <w:tcPr>
            <w:tcW w:w="1096" w:type="dxa"/>
            <w:vMerge/>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885"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Total</w:t>
            </w:r>
          </w:p>
        </w:tc>
        <w:tc>
          <w:tcPr>
            <w:tcW w:w="1470"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c>
          <w:tcPr>
            <w:tcW w:w="1416"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627"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627"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 xml:space="preserve"> </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A47358" w:rsidRDefault="008B0662" w:rsidP="008B0662">
      <w:pPr>
        <w:autoSpaceDE w:val="0"/>
        <w:autoSpaceDN w:val="0"/>
        <w:adjustRightInd w:val="0"/>
        <w:rPr>
          <w:rFonts w:ascii="Arial" w:hAnsi="Arial" w:cs="Arial"/>
          <w:color w:val="000000"/>
        </w:rPr>
      </w:pPr>
    </w:p>
    <w:p w:rsidR="008B0662" w:rsidRDefault="008B0662" w:rsidP="008B0662">
      <w:pPr>
        <w:autoSpaceDE w:val="0"/>
        <w:autoSpaceDN w:val="0"/>
        <w:adjustRightInd w:val="0"/>
        <w:spacing w:line="360" w:lineRule="auto"/>
        <w:jc w:val="both"/>
        <w:rPr>
          <w:rFonts w:ascii="Arial" w:hAnsi="Arial" w:cs="Arial"/>
          <w:color w:val="000000"/>
        </w:rPr>
      </w:pPr>
      <w:r w:rsidRPr="00A47358">
        <w:rPr>
          <w:rFonts w:ascii="Arial" w:hAnsi="Arial" w:cs="Arial"/>
          <w:color w:val="000000"/>
        </w:rPr>
        <w:t>Esto nos demuestra que son muy pocas las empresas que conocen de este tipo de servicio que ofrecemos por lo que la campaña de publicidad de nuestra empresa deberá ser intensiva para comenzar a ganar participación de mercado. Tan solo un 38% dice conocer de alguna empresa que brinde este servicio.</w:t>
      </w:r>
    </w:p>
    <w:p w:rsidR="008B0662" w:rsidRDefault="008B0662" w:rsidP="008B0662">
      <w:pPr>
        <w:autoSpaceDE w:val="0"/>
        <w:autoSpaceDN w:val="0"/>
        <w:adjustRightInd w:val="0"/>
        <w:jc w:val="both"/>
        <w:rPr>
          <w:rFonts w:ascii="Arial" w:hAnsi="Arial" w:cs="Arial"/>
          <w:color w:val="000000"/>
        </w:rPr>
      </w:pPr>
    </w:p>
    <w:p w:rsidR="008B0662" w:rsidRPr="00A47358" w:rsidRDefault="008B0662" w:rsidP="008B0662">
      <w:pPr>
        <w:autoSpaceDE w:val="0"/>
        <w:autoSpaceDN w:val="0"/>
        <w:adjustRightInd w:val="0"/>
        <w:jc w:val="both"/>
        <w:rPr>
          <w:rFonts w:ascii="Arial" w:hAnsi="Arial" w:cs="Arial"/>
          <w:color w:val="000000"/>
        </w:rPr>
      </w:pPr>
      <w:r w:rsidRPr="00A7763F">
        <w:rPr>
          <w:rFonts w:ascii="Arial" w:hAnsi="Arial" w:cs="Arial"/>
          <w:sz w:val="20"/>
          <w:szCs w:val="20"/>
        </w:rPr>
        <w:t>Grafico 2.</w:t>
      </w:r>
      <w:r>
        <w:rPr>
          <w:rFonts w:ascii="Arial" w:hAnsi="Arial" w:cs="Arial"/>
          <w:sz w:val="20"/>
          <w:szCs w:val="20"/>
        </w:rPr>
        <w:t>10</w:t>
      </w:r>
    </w:p>
    <w:p w:rsidR="008B0662" w:rsidRPr="00A47358" w:rsidRDefault="00F52AEE" w:rsidP="008B0662">
      <w:pPr>
        <w:autoSpaceDE w:val="0"/>
        <w:spacing w:line="360" w:lineRule="auto"/>
        <w:jc w:val="both"/>
        <w:rPr>
          <w:rFonts w:ascii="Arial" w:hAnsi="Arial" w:cs="Arial"/>
        </w:rPr>
      </w:pPr>
      <w:r>
        <w:rPr>
          <w:rFonts w:ascii="Arial" w:hAnsi="Arial" w:cs="Arial"/>
          <w:noProof/>
        </w:rPr>
        <w:drawing>
          <wp:inline distT="0" distB="0" distL="0" distR="0">
            <wp:extent cx="4933315" cy="2562860"/>
            <wp:effectExtent l="19050" t="0" r="63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srcRect/>
                    <a:stretch>
                      <a:fillRect/>
                    </a:stretch>
                  </pic:blipFill>
                  <pic:spPr bwMode="auto">
                    <a:xfrm>
                      <a:off x="0" y="0"/>
                      <a:ext cx="4933315" cy="2562860"/>
                    </a:xfrm>
                    <a:prstGeom prst="rect">
                      <a:avLst/>
                    </a:prstGeom>
                    <a:noFill/>
                    <a:ln w="9525">
                      <a:noFill/>
                      <a:miter lim="800000"/>
                      <a:headEnd/>
                      <a:tailEnd/>
                    </a:ln>
                  </pic:spPr>
                </pic:pic>
              </a:graphicData>
            </a:graphic>
          </wp:inline>
        </w:drawing>
      </w:r>
    </w:p>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Default="008B0662" w:rsidP="008B0662">
      <w:pPr>
        <w:tabs>
          <w:tab w:val="center" w:pos="3441"/>
        </w:tabs>
        <w:autoSpaceDE w:val="0"/>
        <w:autoSpaceDN w:val="0"/>
        <w:adjustRightInd w:val="0"/>
        <w:rPr>
          <w:rFonts w:ascii="Arial" w:hAnsi="Arial" w:cs="Arial"/>
          <w:b/>
          <w:bCs/>
          <w:color w:val="000000"/>
        </w:rPr>
      </w:pPr>
    </w:p>
    <w:p w:rsidR="008B0662" w:rsidRPr="00A42129" w:rsidRDefault="008B0662" w:rsidP="008B0662">
      <w:pPr>
        <w:autoSpaceDE w:val="0"/>
        <w:autoSpaceDN w:val="0"/>
        <w:adjustRightInd w:val="0"/>
        <w:spacing w:line="360" w:lineRule="auto"/>
        <w:rPr>
          <w:rFonts w:ascii="Arial" w:hAnsi="Arial" w:cs="Arial"/>
          <w:b/>
          <w:color w:val="000000"/>
          <w:sz w:val="20"/>
          <w:szCs w:val="20"/>
        </w:rPr>
      </w:pPr>
      <w:r w:rsidRPr="00A42129">
        <w:rPr>
          <w:rFonts w:ascii="Arial" w:hAnsi="Arial" w:cs="Arial"/>
          <w:b/>
          <w:color w:val="000000"/>
          <w:sz w:val="20"/>
          <w:szCs w:val="20"/>
        </w:rPr>
        <w:t xml:space="preserve">Cuadro </w:t>
      </w:r>
      <w:r>
        <w:rPr>
          <w:rFonts w:ascii="Arial" w:hAnsi="Arial" w:cs="Arial"/>
          <w:b/>
          <w:color w:val="000000"/>
          <w:sz w:val="20"/>
          <w:szCs w:val="20"/>
        </w:rPr>
        <w:t>2.21</w:t>
      </w:r>
      <w:r w:rsidRPr="00A42129">
        <w:rPr>
          <w:rFonts w:ascii="Arial" w:hAnsi="Arial" w:cs="Arial"/>
          <w:b/>
          <w:color w:val="000000"/>
          <w:sz w:val="20"/>
          <w:szCs w:val="20"/>
        </w:rPr>
        <w:t xml:space="preserve"> porcentaje empresas que </w:t>
      </w:r>
      <w:r w:rsidRPr="00A42129">
        <w:rPr>
          <w:rFonts w:ascii="Arial" w:hAnsi="Arial" w:cs="Arial"/>
          <w:b/>
          <w:bCs/>
          <w:color w:val="000000"/>
          <w:sz w:val="20"/>
          <w:szCs w:val="20"/>
        </w:rPr>
        <w:t>Contrataría este servicio</w:t>
      </w:r>
    </w:p>
    <w:tbl>
      <w:tblPr>
        <w:tblW w:w="0" w:type="auto"/>
        <w:tblInd w:w="93" w:type="dxa"/>
        <w:tblLayout w:type="fixed"/>
        <w:tblCellMar>
          <w:left w:w="93" w:type="dxa"/>
          <w:right w:w="93" w:type="dxa"/>
        </w:tblCellMar>
        <w:tblLook w:val="0000"/>
      </w:tblPr>
      <w:tblGrid>
        <w:gridCol w:w="1120"/>
        <w:gridCol w:w="905"/>
        <w:gridCol w:w="1501"/>
        <w:gridCol w:w="1447"/>
        <w:gridCol w:w="1663"/>
        <w:gridCol w:w="1663"/>
      </w:tblGrid>
      <w:tr w:rsidR="008B0662" w:rsidRPr="00A47358">
        <w:tblPrEx>
          <w:tblCellMar>
            <w:top w:w="0" w:type="dxa"/>
            <w:bottom w:w="0" w:type="dxa"/>
          </w:tblCellMar>
        </w:tblPrEx>
        <w:trPr>
          <w:trHeight w:val="321"/>
        </w:trPr>
        <w:tc>
          <w:tcPr>
            <w:tcW w:w="2025"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1501"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Frecuencia</w:t>
            </w:r>
          </w:p>
        </w:tc>
        <w:tc>
          <w:tcPr>
            <w:tcW w:w="144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sidRPr="00A47358">
              <w:rPr>
                <w:rFonts w:ascii="Arial" w:hAnsi="Arial" w:cs="Arial"/>
                <w:color w:val="000000"/>
              </w:rPr>
              <w:t>Porcentaje</w:t>
            </w:r>
          </w:p>
        </w:tc>
        <w:tc>
          <w:tcPr>
            <w:tcW w:w="166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B0662" w:rsidRPr="00A47358" w:rsidRDefault="008B0662" w:rsidP="008B0662">
            <w:pPr>
              <w:autoSpaceDE w:val="0"/>
              <w:autoSpaceDN w:val="0"/>
              <w:adjustRightInd w:val="0"/>
              <w:spacing w:line="360" w:lineRule="auto"/>
              <w:jc w:val="center"/>
              <w:rPr>
                <w:rFonts w:ascii="Arial" w:hAnsi="Arial" w:cs="Arial"/>
                <w:color w:val="000000"/>
              </w:rPr>
            </w:pPr>
            <w:r>
              <w:rPr>
                <w:rFonts w:ascii="Arial" w:hAnsi="Arial" w:cs="Arial"/>
                <w:color w:val="000000"/>
              </w:rPr>
              <w:t xml:space="preserve">% </w:t>
            </w:r>
            <w:r w:rsidRPr="00A47358">
              <w:rPr>
                <w:rFonts w:ascii="Arial" w:hAnsi="Arial" w:cs="Arial"/>
                <w:color w:val="000000"/>
              </w:rPr>
              <w:t>válido</w:t>
            </w:r>
          </w:p>
        </w:tc>
        <w:tc>
          <w:tcPr>
            <w:tcW w:w="1663"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r>
              <w:rPr>
                <w:rFonts w:ascii="Arial" w:hAnsi="Arial" w:cs="Arial"/>
                <w:color w:val="000000"/>
              </w:rPr>
              <w:t>%</w:t>
            </w:r>
            <w:r w:rsidRPr="00A47358">
              <w:rPr>
                <w:rFonts w:ascii="Arial" w:hAnsi="Arial" w:cs="Arial"/>
                <w:color w:val="000000"/>
              </w:rPr>
              <w:t>acumulado</w:t>
            </w:r>
          </w:p>
        </w:tc>
      </w:tr>
      <w:tr w:rsidR="008B0662" w:rsidRPr="00A47358">
        <w:tblPrEx>
          <w:tblCellMar>
            <w:top w:w="0" w:type="dxa"/>
            <w:bottom w:w="0" w:type="dxa"/>
          </w:tblCellMar>
        </w:tblPrEx>
        <w:trPr>
          <w:trHeight w:val="173"/>
        </w:trPr>
        <w:tc>
          <w:tcPr>
            <w:tcW w:w="1120" w:type="dxa"/>
            <w:vMerge w:val="restart"/>
            <w:tcBorders>
              <w:top w:val="single" w:sz="12" w:space="0" w:color="000000"/>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Válidos</w:t>
            </w:r>
          </w:p>
        </w:tc>
        <w:tc>
          <w:tcPr>
            <w:tcW w:w="905" w:type="dxa"/>
            <w:tcBorders>
              <w:top w:val="single" w:sz="12" w:space="0" w:color="000000"/>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si</w:t>
            </w:r>
          </w:p>
        </w:tc>
        <w:tc>
          <w:tcPr>
            <w:tcW w:w="1501" w:type="dxa"/>
            <w:tcBorders>
              <w:top w:val="single" w:sz="12" w:space="0" w:color="000000"/>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38</w:t>
            </w:r>
          </w:p>
        </w:tc>
        <w:tc>
          <w:tcPr>
            <w:tcW w:w="1447"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76,0</w:t>
            </w:r>
          </w:p>
        </w:tc>
        <w:tc>
          <w:tcPr>
            <w:tcW w:w="1663" w:type="dxa"/>
            <w:tcBorders>
              <w:top w:val="single" w:sz="12" w:space="0" w:color="000000"/>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76,0</w:t>
            </w:r>
          </w:p>
        </w:tc>
        <w:tc>
          <w:tcPr>
            <w:tcW w:w="1663" w:type="dxa"/>
            <w:tcBorders>
              <w:top w:val="single" w:sz="12" w:space="0" w:color="000000"/>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76,0</w:t>
            </w:r>
          </w:p>
        </w:tc>
      </w:tr>
      <w:tr w:rsidR="008B0662" w:rsidRPr="00A47358">
        <w:tblPrEx>
          <w:tblCellMar>
            <w:top w:w="0" w:type="dxa"/>
            <w:bottom w:w="0" w:type="dxa"/>
          </w:tblCellMar>
        </w:tblPrEx>
        <w:trPr>
          <w:trHeight w:val="173"/>
        </w:trPr>
        <w:tc>
          <w:tcPr>
            <w:tcW w:w="1120" w:type="dxa"/>
            <w:vMerge/>
            <w:tcBorders>
              <w:top w:val="nil"/>
              <w:left w:val="single" w:sz="12" w:space="0" w:color="000000"/>
              <w:bottom w:val="nil"/>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905" w:type="dxa"/>
            <w:tcBorders>
              <w:top w:val="nil"/>
              <w:left w:val="nil"/>
              <w:bottom w:val="nil"/>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no</w:t>
            </w:r>
          </w:p>
        </w:tc>
        <w:tc>
          <w:tcPr>
            <w:tcW w:w="1501" w:type="dxa"/>
            <w:tcBorders>
              <w:top w:val="nil"/>
              <w:left w:val="single" w:sz="1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12</w:t>
            </w:r>
          </w:p>
        </w:tc>
        <w:tc>
          <w:tcPr>
            <w:tcW w:w="1447"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24,0</w:t>
            </w:r>
          </w:p>
        </w:tc>
        <w:tc>
          <w:tcPr>
            <w:tcW w:w="1663" w:type="dxa"/>
            <w:tcBorders>
              <w:top w:val="nil"/>
              <w:left w:val="single" w:sz="2" w:space="0" w:color="000000"/>
              <w:bottom w:val="nil"/>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24,0</w:t>
            </w:r>
          </w:p>
        </w:tc>
        <w:tc>
          <w:tcPr>
            <w:tcW w:w="1663" w:type="dxa"/>
            <w:tcBorders>
              <w:top w:val="nil"/>
              <w:left w:val="single" w:sz="2" w:space="0" w:color="000000"/>
              <w:bottom w:val="nil"/>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r>
      <w:tr w:rsidR="008B0662" w:rsidRPr="00A47358">
        <w:tblPrEx>
          <w:tblCellMar>
            <w:top w:w="0" w:type="dxa"/>
            <w:bottom w:w="0" w:type="dxa"/>
          </w:tblCellMar>
        </w:tblPrEx>
        <w:trPr>
          <w:trHeight w:val="173"/>
        </w:trPr>
        <w:tc>
          <w:tcPr>
            <w:tcW w:w="1120" w:type="dxa"/>
            <w:vMerge/>
            <w:tcBorders>
              <w:top w:val="nil"/>
              <w:left w:val="single" w:sz="12" w:space="0" w:color="000000"/>
              <w:bottom w:val="single" w:sz="12" w:space="0" w:color="000000"/>
              <w:right w:val="nil"/>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 xml:space="preserve"> </w:t>
            </w:r>
          </w:p>
        </w:tc>
        <w:tc>
          <w:tcPr>
            <w:tcW w:w="905" w:type="dxa"/>
            <w:tcBorders>
              <w:top w:val="nil"/>
              <w:left w:val="nil"/>
              <w:bottom w:val="single" w:sz="12" w:space="0" w:color="000000"/>
              <w:right w:val="single" w:sz="12" w:space="0" w:color="000000"/>
            </w:tcBorders>
            <w:shd w:val="clear" w:color="000000" w:fill="FFFFFF"/>
          </w:tcPr>
          <w:p w:rsidR="008B0662" w:rsidRPr="00A47358" w:rsidRDefault="008B0662" w:rsidP="008B0662">
            <w:pPr>
              <w:autoSpaceDE w:val="0"/>
              <w:autoSpaceDN w:val="0"/>
              <w:adjustRightInd w:val="0"/>
              <w:spacing w:line="360" w:lineRule="auto"/>
              <w:rPr>
                <w:rFonts w:ascii="Arial" w:hAnsi="Arial" w:cs="Arial"/>
                <w:color w:val="000000"/>
              </w:rPr>
            </w:pPr>
            <w:r w:rsidRPr="00A47358">
              <w:rPr>
                <w:rFonts w:ascii="Arial" w:hAnsi="Arial" w:cs="Arial"/>
                <w:color w:val="000000"/>
              </w:rPr>
              <w:t>Total</w:t>
            </w:r>
          </w:p>
        </w:tc>
        <w:tc>
          <w:tcPr>
            <w:tcW w:w="1501" w:type="dxa"/>
            <w:tcBorders>
              <w:top w:val="nil"/>
              <w:left w:val="single" w:sz="1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50</w:t>
            </w:r>
          </w:p>
        </w:tc>
        <w:tc>
          <w:tcPr>
            <w:tcW w:w="1447"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663" w:type="dxa"/>
            <w:tcBorders>
              <w:top w:val="nil"/>
              <w:left w:val="single" w:sz="2" w:space="0" w:color="000000"/>
              <w:bottom w:val="single" w:sz="12" w:space="0" w:color="000000"/>
              <w:right w:val="single" w:sz="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100,0</w:t>
            </w:r>
          </w:p>
        </w:tc>
        <w:tc>
          <w:tcPr>
            <w:tcW w:w="1663" w:type="dxa"/>
            <w:tcBorders>
              <w:top w:val="nil"/>
              <w:left w:val="single" w:sz="2" w:space="0" w:color="000000"/>
              <w:bottom w:val="single" w:sz="12" w:space="0" w:color="000000"/>
              <w:right w:val="single" w:sz="12" w:space="0" w:color="000000"/>
            </w:tcBorders>
            <w:shd w:val="clear" w:color="000000" w:fill="FFFFFF"/>
            <w:vAlign w:val="center"/>
          </w:tcPr>
          <w:p w:rsidR="008B0662" w:rsidRPr="00A47358" w:rsidRDefault="008B0662" w:rsidP="008B0662">
            <w:pPr>
              <w:autoSpaceDE w:val="0"/>
              <w:autoSpaceDN w:val="0"/>
              <w:adjustRightInd w:val="0"/>
              <w:spacing w:line="360" w:lineRule="auto"/>
              <w:jc w:val="right"/>
              <w:rPr>
                <w:rFonts w:ascii="Arial" w:hAnsi="Arial" w:cs="Arial"/>
                <w:color w:val="000000"/>
              </w:rPr>
            </w:pPr>
            <w:r w:rsidRPr="00A47358">
              <w:rPr>
                <w:rFonts w:ascii="Arial" w:hAnsi="Arial" w:cs="Arial"/>
                <w:color w:val="000000"/>
              </w:rPr>
              <w:t xml:space="preserve"> </w:t>
            </w:r>
          </w:p>
        </w:tc>
      </w:tr>
    </w:tbl>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Pr="00A47358" w:rsidRDefault="008B0662" w:rsidP="008B0662">
      <w:pPr>
        <w:autoSpaceDE w:val="0"/>
        <w:autoSpaceDN w:val="0"/>
        <w:adjustRightInd w:val="0"/>
        <w:spacing w:line="360" w:lineRule="auto"/>
        <w:rPr>
          <w:rFonts w:ascii="Arial" w:hAnsi="Arial" w:cs="Arial"/>
          <w:color w:val="000000"/>
        </w:rPr>
      </w:pPr>
    </w:p>
    <w:p w:rsidR="008B0662" w:rsidRDefault="008B0662" w:rsidP="008B0662">
      <w:pPr>
        <w:autoSpaceDE w:val="0"/>
        <w:spacing w:line="360" w:lineRule="auto"/>
        <w:jc w:val="both"/>
        <w:rPr>
          <w:rFonts w:ascii="Arial" w:hAnsi="Arial" w:cs="Arial"/>
        </w:rPr>
      </w:pPr>
      <w:r w:rsidRPr="00A47358">
        <w:rPr>
          <w:rFonts w:ascii="Arial" w:hAnsi="Arial" w:cs="Arial"/>
        </w:rPr>
        <w:lastRenderedPageBreak/>
        <w:t>76% de los encuestados están dispuestos a contratar el servicio que nuestra empresa ofrece.</w:t>
      </w:r>
    </w:p>
    <w:p w:rsidR="008B0662" w:rsidRDefault="008B0662" w:rsidP="008B0662">
      <w:pPr>
        <w:autoSpaceDE w:val="0"/>
        <w:jc w:val="both"/>
        <w:rPr>
          <w:rFonts w:ascii="Arial" w:hAnsi="Arial" w:cs="Arial"/>
        </w:rPr>
      </w:pPr>
    </w:p>
    <w:p w:rsidR="008B0662" w:rsidRPr="00A47358" w:rsidRDefault="008B0662" w:rsidP="008B0662">
      <w:pPr>
        <w:autoSpaceDE w:val="0"/>
        <w:jc w:val="both"/>
        <w:rPr>
          <w:rFonts w:ascii="Arial" w:hAnsi="Arial" w:cs="Arial"/>
        </w:rPr>
      </w:pPr>
      <w:r w:rsidRPr="00A7763F">
        <w:rPr>
          <w:rFonts w:ascii="Arial" w:hAnsi="Arial" w:cs="Arial"/>
          <w:sz w:val="20"/>
          <w:szCs w:val="20"/>
        </w:rPr>
        <w:t>Grafico 2.</w:t>
      </w:r>
      <w:r>
        <w:rPr>
          <w:rFonts w:ascii="Arial" w:hAnsi="Arial" w:cs="Arial"/>
          <w:sz w:val="20"/>
          <w:szCs w:val="20"/>
        </w:rPr>
        <w:t>11</w:t>
      </w:r>
    </w:p>
    <w:p w:rsidR="008B0662" w:rsidRPr="00A47358" w:rsidRDefault="00F52AEE" w:rsidP="008B0662">
      <w:pPr>
        <w:autoSpaceDE w:val="0"/>
        <w:spacing w:line="360" w:lineRule="auto"/>
        <w:jc w:val="both"/>
        <w:rPr>
          <w:rFonts w:ascii="Arial" w:hAnsi="Arial" w:cs="Arial"/>
        </w:rPr>
      </w:pPr>
      <w:r>
        <w:rPr>
          <w:rFonts w:ascii="Arial" w:hAnsi="Arial" w:cs="Arial"/>
          <w:noProof/>
        </w:rPr>
        <w:drawing>
          <wp:inline distT="0" distB="0" distL="0" distR="0">
            <wp:extent cx="4933315" cy="2630170"/>
            <wp:effectExtent l="19050" t="0" r="63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srcRect/>
                    <a:stretch>
                      <a:fillRect/>
                    </a:stretch>
                  </pic:blipFill>
                  <pic:spPr bwMode="auto">
                    <a:xfrm>
                      <a:off x="0" y="0"/>
                      <a:ext cx="4933315" cy="2630170"/>
                    </a:xfrm>
                    <a:prstGeom prst="rect">
                      <a:avLst/>
                    </a:prstGeom>
                    <a:noFill/>
                    <a:ln w="9525">
                      <a:noFill/>
                      <a:miter lim="800000"/>
                      <a:headEnd/>
                      <a:tailEnd/>
                    </a:ln>
                  </pic:spPr>
                </pic:pic>
              </a:graphicData>
            </a:graphic>
          </wp:inline>
        </w:drawing>
      </w:r>
    </w:p>
    <w:p w:rsidR="008B0662" w:rsidRPr="005029E3" w:rsidRDefault="008B0662" w:rsidP="008B0662">
      <w:pPr>
        <w:tabs>
          <w:tab w:val="center" w:pos="3960"/>
        </w:tabs>
        <w:autoSpaceDE w:val="0"/>
        <w:autoSpaceDN w:val="0"/>
        <w:adjustRightInd w:val="0"/>
        <w:spacing w:line="360" w:lineRule="auto"/>
        <w:jc w:val="both"/>
        <w:rPr>
          <w:rFonts w:ascii="Arial" w:hAnsi="Arial" w:cs="Arial"/>
          <w:bCs/>
          <w:color w:val="000000"/>
          <w:sz w:val="16"/>
          <w:szCs w:val="16"/>
        </w:rPr>
      </w:pPr>
      <w:r w:rsidRPr="005029E3">
        <w:rPr>
          <w:rFonts w:ascii="Arial" w:hAnsi="Arial" w:cs="Arial"/>
          <w:bCs/>
          <w:color w:val="000000"/>
          <w:sz w:val="16"/>
          <w:szCs w:val="16"/>
        </w:rPr>
        <w:t>Elaborado por los autores</w:t>
      </w:r>
    </w:p>
    <w:p w:rsidR="008B0662" w:rsidRDefault="008B0662" w:rsidP="008B0662">
      <w:pPr>
        <w:autoSpaceDE w:val="0"/>
        <w:jc w:val="both"/>
        <w:rPr>
          <w:rFonts w:ascii="Arial" w:hAnsi="Arial" w:cs="Arial"/>
          <w:b/>
        </w:rPr>
      </w:pPr>
    </w:p>
    <w:p w:rsidR="008B0662" w:rsidRPr="00F92F15" w:rsidRDefault="008B0662" w:rsidP="008B0662">
      <w:pPr>
        <w:autoSpaceDE w:val="0"/>
        <w:spacing w:line="360" w:lineRule="auto"/>
        <w:jc w:val="both"/>
        <w:rPr>
          <w:rFonts w:ascii="Arial" w:hAnsi="Arial" w:cs="Arial"/>
          <w:b/>
        </w:rPr>
      </w:pPr>
      <w:r>
        <w:rPr>
          <w:rFonts w:ascii="Arial" w:hAnsi="Arial" w:cs="Arial"/>
          <w:b/>
        </w:rPr>
        <w:t>2.5.8.2</w:t>
      </w:r>
      <w:r w:rsidRPr="00F92F15">
        <w:rPr>
          <w:rFonts w:ascii="Arial" w:hAnsi="Arial" w:cs="Arial"/>
          <w:b/>
        </w:rPr>
        <w:t xml:space="preserve"> Conclusiones</w:t>
      </w:r>
    </w:p>
    <w:p w:rsidR="008B0662" w:rsidRPr="00A47358" w:rsidRDefault="008B0662" w:rsidP="008B0662">
      <w:pPr>
        <w:widowControl w:val="0"/>
        <w:numPr>
          <w:ilvl w:val="0"/>
          <w:numId w:val="18"/>
        </w:numPr>
        <w:suppressAutoHyphens/>
        <w:autoSpaceDE w:val="0"/>
        <w:spacing w:line="360" w:lineRule="auto"/>
        <w:jc w:val="both"/>
        <w:rPr>
          <w:rFonts w:ascii="Arial" w:hAnsi="Arial" w:cs="Arial"/>
        </w:rPr>
      </w:pPr>
      <w:r w:rsidRPr="00A47358">
        <w:rPr>
          <w:rFonts w:ascii="Arial" w:hAnsi="Arial" w:cs="Arial"/>
        </w:rPr>
        <w:t>Los resultados del estudio indican que el 76% de los encuestados estarían dispuestos a adquirir el servicio de marketing y publicidad online.</w:t>
      </w:r>
    </w:p>
    <w:p w:rsidR="008B0662" w:rsidRPr="00A47358" w:rsidRDefault="008B0662" w:rsidP="008B0662">
      <w:pPr>
        <w:widowControl w:val="0"/>
        <w:numPr>
          <w:ilvl w:val="0"/>
          <w:numId w:val="18"/>
        </w:numPr>
        <w:suppressAutoHyphens/>
        <w:autoSpaceDE w:val="0"/>
        <w:spacing w:line="360" w:lineRule="auto"/>
        <w:jc w:val="both"/>
        <w:rPr>
          <w:rFonts w:ascii="Arial" w:hAnsi="Arial" w:cs="Arial"/>
        </w:rPr>
      </w:pPr>
      <w:r w:rsidRPr="00A47358">
        <w:rPr>
          <w:rFonts w:ascii="Arial" w:hAnsi="Arial" w:cs="Arial"/>
        </w:rPr>
        <w:t>Otro resultado importante es que el 46% de los encuestados estarían dispuestos a pagar  entre $3000 y $5000 por una campaña de publicidad pero el 88% de estas empresas no saben que una campaña de publicidad online beneficia mas del 10% al complementarse con otro tipo de campañas.</w:t>
      </w:r>
    </w:p>
    <w:p w:rsidR="008B0662" w:rsidRPr="00A47358" w:rsidRDefault="008B0662" w:rsidP="008B0662">
      <w:pPr>
        <w:widowControl w:val="0"/>
        <w:numPr>
          <w:ilvl w:val="0"/>
          <w:numId w:val="18"/>
        </w:numPr>
        <w:suppressAutoHyphens/>
        <w:autoSpaceDE w:val="0"/>
        <w:spacing w:line="360" w:lineRule="auto"/>
        <w:jc w:val="both"/>
        <w:rPr>
          <w:rFonts w:ascii="Arial" w:hAnsi="Arial" w:cs="Arial"/>
        </w:rPr>
      </w:pPr>
      <w:r w:rsidRPr="00A47358">
        <w:rPr>
          <w:rFonts w:ascii="Arial" w:hAnsi="Arial" w:cs="Arial"/>
        </w:rPr>
        <w:t>Pudimos comprobar que solo 38% de las empresas encuestadas conocen alguna empresa que brinde el servicio de publicidad y el marketing online.</w:t>
      </w:r>
    </w:p>
    <w:p w:rsidR="008B0662" w:rsidRDefault="008B0662" w:rsidP="008B0662">
      <w:pPr>
        <w:widowControl w:val="0"/>
        <w:numPr>
          <w:ilvl w:val="0"/>
          <w:numId w:val="18"/>
        </w:numPr>
        <w:suppressAutoHyphens/>
        <w:autoSpaceDE w:val="0"/>
        <w:spacing w:line="360" w:lineRule="auto"/>
        <w:jc w:val="both"/>
        <w:rPr>
          <w:rFonts w:ascii="Arial" w:hAnsi="Arial" w:cs="Arial"/>
        </w:rPr>
      </w:pPr>
      <w:r w:rsidRPr="00A47358">
        <w:rPr>
          <w:rFonts w:ascii="Arial" w:hAnsi="Arial" w:cs="Arial"/>
        </w:rPr>
        <w:t>Lo que mas valoran las empresas a la hora de contratar una empresa de publicidad es la creatividad a la hora de promocionar sus productos.</w:t>
      </w:r>
    </w:p>
    <w:p w:rsidR="008B0662" w:rsidRPr="00A47358" w:rsidRDefault="008B0662" w:rsidP="008B0662">
      <w:pPr>
        <w:autoSpaceDE w:val="0"/>
        <w:spacing w:line="360" w:lineRule="auto"/>
        <w:ind w:left="720"/>
        <w:jc w:val="both"/>
        <w:rPr>
          <w:rFonts w:ascii="Arial" w:hAnsi="Arial" w:cs="Arial"/>
        </w:rPr>
      </w:pPr>
    </w:p>
    <w:p w:rsidR="008B0662" w:rsidRPr="00F92F15" w:rsidRDefault="008B0662" w:rsidP="008B0662">
      <w:pPr>
        <w:autoSpaceDE w:val="0"/>
        <w:spacing w:line="360" w:lineRule="auto"/>
        <w:jc w:val="both"/>
        <w:rPr>
          <w:rFonts w:ascii="Arial" w:hAnsi="Arial" w:cs="Arial"/>
          <w:b/>
        </w:rPr>
      </w:pPr>
      <w:r>
        <w:rPr>
          <w:rFonts w:ascii="Arial" w:hAnsi="Arial" w:cs="Arial"/>
          <w:b/>
        </w:rPr>
        <w:lastRenderedPageBreak/>
        <w:t>2.5.8.3</w:t>
      </w:r>
      <w:r w:rsidRPr="00F92F15">
        <w:rPr>
          <w:rFonts w:ascii="Arial" w:hAnsi="Arial" w:cs="Arial"/>
          <w:b/>
        </w:rPr>
        <w:t xml:space="preserve"> Recomendaciones</w:t>
      </w:r>
    </w:p>
    <w:p w:rsidR="008B0662" w:rsidRPr="00A47358" w:rsidRDefault="008B0662" w:rsidP="008B0662">
      <w:pPr>
        <w:widowControl w:val="0"/>
        <w:numPr>
          <w:ilvl w:val="0"/>
          <w:numId w:val="19"/>
        </w:numPr>
        <w:suppressAutoHyphens/>
        <w:spacing w:line="360" w:lineRule="auto"/>
        <w:jc w:val="both"/>
        <w:rPr>
          <w:rFonts w:ascii="Arial" w:hAnsi="Arial" w:cs="Arial"/>
        </w:rPr>
      </w:pPr>
      <w:r w:rsidRPr="00A47358">
        <w:rPr>
          <w:rFonts w:ascii="Arial" w:hAnsi="Arial" w:cs="Arial"/>
        </w:rPr>
        <w:t>De acuerdo a la investigación recomendamos hacer una fuerte campaña de publicidad para que en la ciudad de guayaquil se conozca el servicio que vamos a brindar.</w:t>
      </w:r>
    </w:p>
    <w:p w:rsidR="008B0662" w:rsidRPr="00A47358" w:rsidRDefault="008B0662" w:rsidP="008B0662">
      <w:pPr>
        <w:widowControl w:val="0"/>
        <w:numPr>
          <w:ilvl w:val="0"/>
          <w:numId w:val="19"/>
        </w:numPr>
        <w:suppressAutoHyphens/>
        <w:spacing w:line="360" w:lineRule="auto"/>
        <w:jc w:val="both"/>
        <w:rPr>
          <w:rFonts w:ascii="Arial" w:hAnsi="Arial" w:cs="Arial"/>
        </w:rPr>
      </w:pPr>
      <w:r w:rsidRPr="00A47358">
        <w:rPr>
          <w:rFonts w:ascii="Arial" w:hAnsi="Arial" w:cs="Arial"/>
        </w:rPr>
        <w:t>En la publicidad se debe resaltar el beneficio de la implementación de este servicio para alcanzar mejor al target requerido.</w:t>
      </w:r>
    </w:p>
    <w:p w:rsidR="008B0662" w:rsidRPr="00A47358" w:rsidRDefault="008B0662" w:rsidP="008B0662">
      <w:pPr>
        <w:widowControl w:val="0"/>
        <w:numPr>
          <w:ilvl w:val="0"/>
          <w:numId w:val="19"/>
        </w:numPr>
        <w:suppressAutoHyphens/>
        <w:spacing w:line="360" w:lineRule="auto"/>
        <w:jc w:val="both"/>
        <w:rPr>
          <w:rFonts w:ascii="Arial" w:hAnsi="Arial" w:cs="Arial"/>
        </w:rPr>
      </w:pPr>
      <w:r w:rsidRPr="00A47358">
        <w:rPr>
          <w:rFonts w:ascii="Arial" w:hAnsi="Arial" w:cs="Arial"/>
        </w:rPr>
        <w:t>Se debe estimular la creatividad de los empleados, ya que la creatividad es lo que mas aprecian los clientes; al estimular a los empleados en este sentido se puede conseguir mejores resultado y maximizar las ventas.</w:t>
      </w:r>
    </w:p>
    <w:p w:rsidR="008B0662" w:rsidRPr="00A47358" w:rsidRDefault="008B0662" w:rsidP="008B0662">
      <w:pPr>
        <w:spacing w:line="360" w:lineRule="auto"/>
        <w:ind w:left="360"/>
        <w:jc w:val="both"/>
        <w:rPr>
          <w:rFonts w:ascii="Arial" w:hAnsi="Arial" w:cs="Arial"/>
        </w:rPr>
      </w:pPr>
    </w:p>
    <w:p w:rsidR="008B0662" w:rsidRDefault="008B0662" w:rsidP="00227CAB">
      <w:pPr>
        <w:rPr>
          <w:rFonts w:ascii="Arial" w:hAnsi="Arial" w:cs="Arial"/>
        </w:rPr>
      </w:pPr>
    </w:p>
    <w:p w:rsidR="009C0C3C" w:rsidRDefault="009C0C3C" w:rsidP="00227CAB">
      <w:pPr>
        <w:rPr>
          <w:rFonts w:ascii="Arial" w:hAnsi="Arial" w:cs="Arial"/>
        </w:rPr>
      </w:pPr>
    </w:p>
    <w:p w:rsidR="009C0C3C" w:rsidRDefault="009C0C3C" w:rsidP="00227CAB">
      <w:pPr>
        <w:rPr>
          <w:rFonts w:ascii="Arial" w:hAnsi="Arial" w:cs="Arial"/>
        </w:rPr>
      </w:pPr>
    </w:p>
    <w:p w:rsidR="009C0C3C" w:rsidRDefault="009C0C3C" w:rsidP="00227CAB">
      <w:pPr>
        <w:rPr>
          <w:rFonts w:ascii="Arial" w:hAnsi="Arial" w:cs="Arial"/>
        </w:rPr>
      </w:pPr>
    </w:p>
    <w:p w:rsidR="009C0C3C" w:rsidRDefault="009C0C3C" w:rsidP="009C0C3C">
      <w:pPr>
        <w:autoSpaceDE w:val="0"/>
        <w:autoSpaceDN w:val="0"/>
        <w:adjustRightInd w:val="0"/>
        <w:spacing w:line="360" w:lineRule="auto"/>
        <w:jc w:val="center"/>
        <w:rPr>
          <w:rFonts w:ascii="Arial" w:hAnsi="Arial" w:cs="Arial"/>
          <w:b/>
          <w:sz w:val="96"/>
          <w:szCs w:val="96"/>
        </w:rPr>
      </w:pPr>
      <w:r>
        <w:rPr>
          <w:rFonts w:ascii="Arial" w:hAnsi="Arial" w:cs="Arial"/>
        </w:rPr>
        <w:br w:type="page"/>
      </w:r>
    </w:p>
    <w:p w:rsidR="009C0C3C" w:rsidRDefault="009C0C3C" w:rsidP="009C0C3C">
      <w:pPr>
        <w:autoSpaceDE w:val="0"/>
        <w:autoSpaceDN w:val="0"/>
        <w:adjustRightInd w:val="0"/>
        <w:spacing w:line="360" w:lineRule="auto"/>
        <w:jc w:val="center"/>
        <w:rPr>
          <w:rFonts w:ascii="Arial" w:hAnsi="Arial" w:cs="Arial"/>
          <w:b/>
          <w:sz w:val="96"/>
          <w:szCs w:val="96"/>
        </w:rPr>
      </w:pPr>
      <w:r w:rsidRPr="00AD4F67">
        <w:rPr>
          <w:rFonts w:ascii="Arial" w:hAnsi="Arial" w:cs="Arial"/>
          <w:b/>
          <w:sz w:val="96"/>
          <w:szCs w:val="96"/>
        </w:rPr>
        <w:t xml:space="preserve">CAPITULO  3. </w:t>
      </w:r>
    </w:p>
    <w:p w:rsidR="009C0C3C" w:rsidRDefault="009C0C3C" w:rsidP="009C0C3C">
      <w:pPr>
        <w:autoSpaceDE w:val="0"/>
        <w:autoSpaceDN w:val="0"/>
        <w:adjustRightInd w:val="0"/>
        <w:spacing w:line="360" w:lineRule="auto"/>
        <w:jc w:val="center"/>
        <w:rPr>
          <w:rFonts w:ascii="Arial" w:hAnsi="Arial" w:cs="Arial"/>
          <w:b/>
          <w:sz w:val="96"/>
          <w:szCs w:val="96"/>
        </w:rPr>
      </w:pPr>
    </w:p>
    <w:p w:rsidR="009C0C3C" w:rsidRPr="00AD4F67" w:rsidRDefault="009C0C3C" w:rsidP="009C0C3C">
      <w:pPr>
        <w:autoSpaceDE w:val="0"/>
        <w:autoSpaceDN w:val="0"/>
        <w:adjustRightInd w:val="0"/>
        <w:spacing w:line="360" w:lineRule="auto"/>
        <w:jc w:val="center"/>
        <w:rPr>
          <w:rFonts w:ascii="Arial" w:hAnsi="Arial" w:cs="Arial"/>
          <w:b/>
          <w:sz w:val="96"/>
          <w:szCs w:val="96"/>
        </w:rPr>
      </w:pPr>
      <w:r w:rsidRPr="00AD4F67">
        <w:rPr>
          <w:rFonts w:ascii="Arial" w:hAnsi="Arial" w:cs="Arial"/>
          <w:b/>
          <w:sz w:val="96"/>
          <w:szCs w:val="96"/>
        </w:rPr>
        <w:t>ESTUDIO TECNICO O DE INGENIERIA</w:t>
      </w:r>
    </w:p>
    <w:p w:rsidR="009C0C3C" w:rsidRDefault="009C0C3C" w:rsidP="009C0C3C">
      <w:pPr>
        <w:autoSpaceDE w:val="0"/>
        <w:autoSpaceDN w:val="0"/>
        <w:adjustRightInd w:val="0"/>
        <w:spacing w:line="360" w:lineRule="auto"/>
        <w:jc w:val="both"/>
        <w:rPr>
          <w:rFonts w:ascii="Arial" w:hAnsi="Arial" w:cs="Arial"/>
          <w:b/>
        </w:rPr>
      </w:pPr>
    </w:p>
    <w:p w:rsidR="009C0C3C" w:rsidRDefault="009C0C3C" w:rsidP="009C0C3C">
      <w:pPr>
        <w:autoSpaceDE w:val="0"/>
        <w:autoSpaceDN w:val="0"/>
        <w:adjustRightInd w:val="0"/>
        <w:spacing w:line="360" w:lineRule="auto"/>
        <w:jc w:val="both"/>
        <w:rPr>
          <w:rFonts w:ascii="Arial" w:hAnsi="Arial" w:cs="Arial"/>
          <w:b/>
        </w:rPr>
      </w:pPr>
    </w:p>
    <w:p w:rsidR="009C0C3C" w:rsidRDefault="009C0C3C" w:rsidP="009C0C3C">
      <w:pPr>
        <w:autoSpaceDE w:val="0"/>
        <w:autoSpaceDN w:val="0"/>
        <w:adjustRightInd w:val="0"/>
        <w:spacing w:line="360" w:lineRule="auto"/>
        <w:jc w:val="both"/>
        <w:rPr>
          <w:rFonts w:ascii="Arial" w:hAnsi="Arial" w:cs="Arial"/>
          <w:b/>
        </w:rPr>
      </w:pPr>
    </w:p>
    <w:p w:rsidR="009C0C3C" w:rsidRDefault="009C0C3C" w:rsidP="009C0C3C">
      <w:pPr>
        <w:autoSpaceDE w:val="0"/>
        <w:autoSpaceDN w:val="0"/>
        <w:adjustRightInd w:val="0"/>
        <w:spacing w:line="360" w:lineRule="auto"/>
        <w:jc w:val="both"/>
        <w:rPr>
          <w:rFonts w:ascii="Arial" w:hAnsi="Arial" w:cs="Arial"/>
          <w:b/>
        </w:rPr>
      </w:pPr>
    </w:p>
    <w:p w:rsidR="009C0C3C" w:rsidRDefault="009C0C3C" w:rsidP="009C0C3C">
      <w:pPr>
        <w:autoSpaceDE w:val="0"/>
        <w:autoSpaceDN w:val="0"/>
        <w:adjustRightInd w:val="0"/>
        <w:spacing w:line="360" w:lineRule="auto"/>
        <w:jc w:val="both"/>
        <w:rPr>
          <w:rFonts w:ascii="Arial" w:hAnsi="Arial" w:cs="Arial"/>
          <w:b/>
        </w:rPr>
      </w:pPr>
    </w:p>
    <w:p w:rsidR="009C0C3C" w:rsidRDefault="009C0C3C" w:rsidP="009C0C3C">
      <w:pPr>
        <w:autoSpaceDE w:val="0"/>
        <w:autoSpaceDN w:val="0"/>
        <w:adjustRightInd w:val="0"/>
        <w:spacing w:line="360" w:lineRule="auto"/>
        <w:jc w:val="both"/>
        <w:rPr>
          <w:rFonts w:ascii="Arial" w:hAnsi="Arial" w:cs="Arial"/>
          <w:b/>
        </w:rPr>
      </w:pPr>
    </w:p>
    <w:p w:rsidR="009C0C3C" w:rsidRDefault="009C0C3C" w:rsidP="009C0C3C">
      <w:pPr>
        <w:autoSpaceDE w:val="0"/>
        <w:autoSpaceDN w:val="0"/>
        <w:adjustRightInd w:val="0"/>
        <w:spacing w:line="360" w:lineRule="auto"/>
        <w:jc w:val="both"/>
        <w:rPr>
          <w:rFonts w:ascii="Arial" w:hAnsi="Arial" w:cs="Arial"/>
          <w:b/>
        </w:rPr>
      </w:pPr>
    </w:p>
    <w:p w:rsidR="009C0C3C" w:rsidRPr="00676029" w:rsidRDefault="009C0C3C" w:rsidP="009C0C3C">
      <w:pPr>
        <w:autoSpaceDE w:val="0"/>
        <w:autoSpaceDN w:val="0"/>
        <w:adjustRightInd w:val="0"/>
        <w:spacing w:line="360" w:lineRule="auto"/>
        <w:jc w:val="both"/>
        <w:rPr>
          <w:rFonts w:ascii="Arial" w:hAnsi="Arial" w:cs="Arial"/>
          <w:b/>
        </w:rPr>
      </w:pPr>
      <w:r>
        <w:rPr>
          <w:rFonts w:ascii="Arial" w:hAnsi="Arial" w:cs="Arial"/>
          <w:b/>
        </w:rPr>
        <w:lastRenderedPageBreak/>
        <w:t xml:space="preserve">3.1 </w:t>
      </w:r>
      <w:r w:rsidRPr="00676029">
        <w:rPr>
          <w:rFonts w:ascii="Arial" w:hAnsi="Arial" w:cs="Arial"/>
          <w:b/>
        </w:rPr>
        <w:t>Antecedentes del Estudio Técnico</w:t>
      </w:r>
    </w:p>
    <w:p w:rsidR="009C0C3C" w:rsidRPr="00676029" w:rsidRDefault="009C0C3C" w:rsidP="009C0C3C">
      <w:pPr>
        <w:spacing w:line="360" w:lineRule="auto"/>
        <w:jc w:val="both"/>
        <w:rPr>
          <w:rFonts w:ascii="Arial" w:hAnsi="Arial" w:cs="Arial"/>
        </w:rPr>
      </w:pPr>
      <w:r w:rsidRPr="00676029">
        <w:rPr>
          <w:rFonts w:ascii="Arial" w:hAnsi="Arial" w:cs="Arial"/>
        </w:rPr>
        <w:t>Es importante estudiar con énfasis la valorización económica de todas las variables técnicas del proyecto. El objetivo es exponer las bases principales que proveen la información económica al preparador del proyecto, así como una propuesta de formas de recopilación y sistematización de la información relevante de inversiones y costos que puedan extraerse del estudio técnico.</w:t>
      </w:r>
    </w:p>
    <w:p w:rsidR="009C0C3C" w:rsidRDefault="009C0C3C" w:rsidP="009C0C3C">
      <w:pPr>
        <w:spacing w:line="360" w:lineRule="auto"/>
        <w:jc w:val="both"/>
        <w:rPr>
          <w:rFonts w:ascii="Arial" w:hAnsi="Arial" w:cs="Arial"/>
        </w:rPr>
      </w:pPr>
      <w:r w:rsidRPr="00676029">
        <w:rPr>
          <w:rFonts w:ascii="Arial" w:hAnsi="Arial" w:cs="Arial"/>
        </w:rPr>
        <w:t xml:space="preserve">Es posible desarrollar un sistema de ordenación, clasificación y presentación de la información económica derivada del estudio técnico.  </w:t>
      </w:r>
    </w:p>
    <w:p w:rsidR="009C0C3C" w:rsidRPr="00676029" w:rsidRDefault="009C0C3C" w:rsidP="009C0C3C">
      <w:pPr>
        <w:spacing w:line="360" w:lineRule="auto"/>
        <w:jc w:val="both"/>
        <w:rPr>
          <w:rFonts w:ascii="Arial" w:hAnsi="Arial" w:cs="Arial"/>
        </w:rPr>
      </w:pPr>
    </w:p>
    <w:p w:rsidR="009C0C3C" w:rsidRPr="00676029" w:rsidRDefault="009C0C3C" w:rsidP="009C0C3C">
      <w:pPr>
        <w:autoSpaceDE w:val="0"/>
        <w:autoSpaceDN w:val="0"/>
        <w:adjustRightInd w:val="0"/>
        <w:spacing w:line="360" w:lineRule="auto"/>
        <w:jc w:val="both"/>
        <w:rPr>
          <w:rFonts w:ascii="Arial" w:hAnsi="Arial" w:cs="Arial"/>
          <w:b/>
        </w:rPr>
      </w:pPr>
      <w:r>
        <w:rPr>
          <w:rFonts w:ascii="Arial" w:hAnsi="Arial" w:cs="Arial"/>
          <w:b/>
        </w:rPr>
        <w:t xml:space="preserve">3.1.1 </w:t>
      </w:r>
      <w:r w:rsidRPr="00676029">
        <w:rPr>
          <w:rFonts w:ascii="Arial" w:hAnsi="Arial" w:cs="Arial"/>
          <w:b/>
        </w:rPr>
        <w:t>Balance de Maquinaria y Equipos</w:t>
      </w:r>
      <w:r w:rsidRPr="00883675">
        <w:t xml:space="preserve"> </w:t>
      </w:r>
    </w:p>
    <w:tbl>
      <w:tblPr>
        <w:tblW w:w="8311" w:type="dxa"/>
        <w:tblInd w:w="55" w:type="dxa"/>
        <w:tblCellMar>
          <w:left w:w="70" w:type="dxa"/>
          <w:right w:w="70" w:type="dxa"/>
        </w:tblCellMar>
        <w:tblLook w:val="0000"/>
      </w:tblPr>
      <w:tblGrid>
        <w:gridCol w:w="4517"/>
        <w:gridCol w:w="1215"/>
        <w:gridCol w:w="1458"/>
        <w:gridCol w:w="1121"/>
      </w:tblGrid>
      <w:tr w:rsidR="009C0C3C" w:rsidRPr="00676029">
        <w:trPr>
          <w:trHeight w:val="227"/>
        </w:trPr>
        <w:tc>
          <w:tcPr>
            <w:tcW w:w="4517" w:type="dxa"/>
            <w:tcBorders>
              <w:top w:val="nil"/>
              <w:left w:val="nil"/>
              <w:bottom w:val="nil"/>
              <w:right w:val="nil"/>
            </w:tcBorders>
            <w:noWrap/>
            <w:vAlign w:val="bottom"/>
          </w:tcPr>
          <w:p w:rsidR="009C0C3C" w:rsidRPr="00883675" w:rsidRDefault="009C0C3C" w:rsidP="009C0C3C">
            <w:pPr>
              <w:spacing w:line="360" w:lineRule="auto"/>
              <w:rPr>
                <w:rFonts w:ascii="Arial" w:hAnsi="Arial" w:cs="Arial"/>
                <w:sz w:val="20"/>
                <w:szCs w:val="20"/>
              </w:rPr>
            </w:pPr>
            <w:r w:rsidRPr="00883675">
              <w:rPr>
                <w:rFonts w:ascii="Arial" w:hAnsi="Arial" w:cs="Arial"/>
                <w:sz w:val="20"/>
                <w:szCs w:val="20"/>
              </w:rPr>
              <w:t>Cuadro 3.1  Balance de Maquinarias y Equipos</w:t>
            </w:r>
          </w:p>
        </w:tc>
        <w:tc>
          <w:tcPr>
            <w:tcW w:w="1215"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jc w:val="center"/>
              <w:rPr>
                <w:rFonts w:ascii="Arial" w:hAnsi="Arial" w:cs="Arial"/>
                <w:b/>
                <w:bCs/>
              </w:rPr>
            </w:pPr>
            <w:r>
              <w:rPr>
                <w:rFonts w:ascii="Arial" w:hAnsi="Arial" w:cs="Arial"/>
                <w:b/>
                <w:bCs/>
              </w:rPr>
              <w:t>C</w:t>
            </w:r>
            <w:r w:rsidRPr="00676029">
              <w:rPr>
                <w:rFonts w:ascii="Arial" w:hAnsi="Arial" w:cs="Arial"/>
                <w:b/>
                <w:bCs/>
              </w:rPr>
              <w:t>antidad</w:t>
            </w:r>
          </w:p>
        </w:tc>
        <w:tc>
          <w:tcPr>
            <w:tcW w:w="1458"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jc w:val="center"/>
              <w:rPr>
                <w:rFonts w:ascii="Arial" w:hAnsi="Arial" w:cs="Arial"/>
                <w:b/>
                <w:bCs/>
              </w:rPr>
            </w:pPr>
            <w:r>
              <w:rPr>
                <w:rFonts w:ascii="Arial" w:hAnsi="Arial" w:cs="Arial"/>
                <w:b/>
                <w:bCs/>
              </w:rPr>
              <w:t>C</w:t>
            </w:r>
            <w:r w:rsidRPr="00676029">
              <w:rPr>
                <w:rFonts w:ascii="Arial" w:hAnsi="Arial" w:cs="Arial"/>
                <w:b/>
                <w:bCs/>
              </w:rPr>
              <w:t>osto unitario</w:t>
            </w:r>
          </w:p>
        </w:tc>
        <w:tc>
          <w:tcPr>
            <w:tcW w:w="1121"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jc w:val="center"/>
              <w:rPr>
                <w:rFonts w:ascii="Arial" w:hAnsi="Arial" w:cs="Arial"/>
                <w:b/>
                <w:bCs/>
              </w:rPr>
            </w:pPr>
            <w:r>
              <w:rPr>
                <w:rFonts w:ascii="Arial" w:hAnsi="Arial" w:cs="Arial"/>
                <w:b/>
                <w:bCs/>
              </w:rPr>
              <w:t>C</w:t>
            </w:r>
            <w:r w:rsidRPr="00676029">
              <w:rPr>
                <w:rFonts w:ascii="Arial" w:hAnsi="Arial" w:cs="Arial"/>
                <w:b/>
                <w:bCs/>
              </w:rPr>
              <w:t>osto total</w:t>
            </w:r>
          </w:p>
        </w:tc>
      </w:tr>
      <w:tr w:rsidR="009C0C3C" w:rsidRPr="00676029">
        <w:trPr>
          <w:trHeight w:val="227"/>
        </w:trPr>
        <w:tc>
          <w:tcPr>
            <w:tcW w:w="4517"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jc w:val="center"/>
              <w:rPr>
                <w:rFonts w:ascii="Arial" w:hAnsi="Arial" w:cs="Arial"/>
                <w:b/>
                <w:bCs/>
              </w:rPr>
            </w:pPr>
            <w:r>
              <w:rPr>
                <w:rFonts w:ascii="Arial" w:hAnsi="Arial" w:cs="Arial"/>
                <w:b/>
                <w:bCs/>
              </w:rPr>
              <w:t>E</w:t>
            </w:r>
            <w:r w:rsidRPr="00676029">
              <w:rPr>
                <w:rFonts w:ascii="Arial" w:hAnsi="Arial" w:cs="Arial"/>
                <w:b/>
                <w:bCs/>
              </w:rPr>
              <w:t>quipos de oficina</w:t>
            </w:r>
          </w:p>
        </w:tc>
        <w:tc>
          <w:tcPr>
            <w:tcW w:w="1215" w:type="dxa"/>
            <w:tcBorders>
              <w:top w:val="nil"/>
              <w:left w:val="nil"/>
              <w:bottom w:val="nil"/>
              <w:right w:val="nil"/>
            </w:tcBorders>
            <w:noWrap/>
            <w:vAlign w:val="bottom"/>
          </w:tcPr>
          <w:p w:rsidR="009C0C3C" w:rsidRPr="00676029" w:rsidRDefault="009C0C3C" w:rsidP="009C0C3C">
            <w:pPr>
              <w:rPr>
                <w:rFonts w:ascii="Arial" w:hAnsi="Arial" w:cs="Arial"/>
              </w:rPr>
            </w:pPr>
          </w:p>
        </w:tc>
        <w:tc>
          <w:tcPr>
            <w:tcW w:w="1458" w:type="dxa"/>
            <w:tcBorders>
              <w:top w:val="nil"/>
              <w:left w:val="nil"/>
              <w:bottom w:val="nil"/>
              <w:right w:val="nil"/>
            </w:tcBorders>
            <w:noWrap/>
            <w:vAlign w:val="bottom"/>
          </w:tcPr>
          <w:p w:rsidR="009C0C3C" w:rsidRPr="00676029" w:rsidRDefault="009C0C3C" w:rsidP="009C0C3C">
            <w:pPr>
              <w:rPr>
                <w:rFonts w:ascii="Arial" w:hAnsi="Arial" w:cs="Arial"/>
              </w:rPr>
            </w:pPr>
          </w:p>
        </w:tc>
        <w:tc>
          <w:tcPr>
            <w:tcW w:w="1121" w:type="dxa"/>
            <w:tcBorders>
              <w:top w:val="nil"/>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jc w:val="center"/>
              <w:rPr>
                <w:rFonts w:ascii="Arial" w:hAnsi="Arial" w:cs="Arial"/>
                <w:b/>
                <w:bCs/>
              </w:rPr>
            </w:pPr>
            <w:r w:rsidRPr="00676029">
              <w:rPr>
                <w:rFonts w:ascii="Arial" w:hAnsi="Arial" w:cs="Arial"/>
                <w:b/>
                <w:bCs/>
              </w:rPr>
              <w:t>4470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Samsung CLP-315 Láser Printer</w:t>
            </w:r>
          </w:p>
        </w:tc>
        <w:tc>
          <w:tcPr>
            <w:tcW w:w="1215" w:type="dxa"/>
            <w:tcBorders>
              <w:top w:val="single" w:sz="4" w:space="0" w:color="auto"/>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8</w:t>
            </w:r>
          </w:p>
        </w:tc>
        <w:tc>
          <w:tcPr>
            <w:tcW w:w="1458" w:type="dxa"/>
            <w:tcBorders>
              <w:top w:val="single" w:sz="4" w:space="0" w:color="auto"/>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120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960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teléfonos Panasonic KX-TG9344T 1.9 GHz</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2</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80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160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infocus</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500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500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equipo de audio</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450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450</w:t>
            </w:r>
          </w:p>
        </w:tc>
      </w:tr>
      <w:tr w:rsidR="009C0C3C" w:rsidRPr="00676029">
        <w:trPr>
          <w:trHeight w:val="227"/>
        </w:trPr>
        <w:tc>
          <w:tcPr>
            <w:tcW w:w="4517" w:type="dxa"/>
            <w:tcBorders>
              <w:top w:val="nil"/>
              <w:left w:val="single" w:sz="4" w:space="0" w:color="auto"/>
              <w:bottom w:val="nil"/>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Lcds</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3</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800</w:t>
            </w:r>
          </w:p>
        </w:tc>
        <w:tc>
          <w:tcPr>
            <w:tcW w:w="1121" w:type="dxa"/>
            <w:tcBorders>
              <w:top w:val="nil"/>
              <w:left w:val="nil"/>
              <w:bottom w:val="nil"/>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2400</w:t>
            </w:r>
          </w:p>
        </w:tc>
      </w:tr>
      <w:tr w:rsidR="009C0C3C" w:rsidRPr="00676029">
        <w:trPr>
          <w:trHeight w:val="227"/>
        </w:trPr>
        <w:tc>
          <w:tcPr>
            <w:tcW w:w="4517"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jc w:val="center"/>
              <w:rPr>
                <w:rFonts w:ascii="Arial" w:hAnsi="Arial" w:cs="Arial"/>
                <w:b/>
                <w:bCs/>
              </w:rPr>
            </w:pPr>
            <w:r>
              <w:rPr>
                <w:rFonts w:ascii="Arial" w:hAnsi="Arial" w:cs="Arial"/>
                <w:b/>
                <w:bCs/>
              </w:rPr>
              <w:t>E</w:t>
            </w:r>
            <w:r w:rsidRPr="00676029">
              <w:rPr>
                <w:rFonts w:ascii="Arial" w:hAnsi="Arial" w:cs="Arial"/>
                <w:b/>
                <w:bCs/>
              </w:rPr>
              <w:t>quipos de computación</w:t>
            </w:r>
          </w:p>
        </w:tc>
        <w:tc>
          <w:tcPr>
            <w:tcW w:w="1215" w:type="dxa"/>
            <w:tcBorders>
              <w:top w:val="nil"/>
              <w:left w:val="nil"/>
              <w:bottom w:val="nil"/>
              <w:right w:val="nil"/>
            </w:tcBorders>
            <w:noWrap/>
            <w:vAlign w:val="bottom"/>
          </w:tcPr>
          <w:p w:rsidR="009C0C3C" w:rsidRPr="00676029" w:rsidRDefault="009C0C3C" w:rsidP="009C0C3C">
            <w:pPr>
              <w:rPr>
                <w:rFonts w:ascii="Arial" w:hAnsi="Arial" w:cs="Arial"/>
              </w:rPr>
            </w:pPr>
          </w:p>
        </w:tc>
        <w:tc>
          <w:tcPr>
            <w:tcW w:w="1458" w:type="dxa"/>
            <w:tcBorders>
              <w:top w:val="nil"/>
              <w:left w:val="nil"/>
              <w:bottom w:val="nil"/>
              <w:right w:val="nil"/>
            </w:tcBorders>
            <w:noWrap/>
            <w:vAlign w:val="bottom"/>
          </w:tcPr>
          <w:p w:rsidR="009C0C3C" w:rsidRPr="00676029" w:rsidRDefault="009C0C3C" w:rsidP="009C0C3C">
            <w:pPr>
              <w:rPr>
                <w:rFonts w:ascii="Arial" w:hAnsi="Arial" w:cs="Arial"/>
              </w:rPr>
            </w:pPr>
          </w:p>
        </w:tc>
        <w:tc>
          <w:tcPr>
            <w:tcW w:w="1121"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jc w:val="center"/>
              <w:rPr>
                <w:rFonts w:ascii="Arial" w:hAnsi="Arial" w:cs="Arial"/>
                <w:b/>
                <w:bCs/>
              </w:rPr>
            </w:pPr>
            <w:r w:rsidRPr="00676029">
              <w:rPr>
                <w:rFonts w:ascii="Arial" w:hAnsi="Arial" w:cs="Arial"/>
                <w:b/>
                <w:bCs/>
              </w:rPr>
              <w:t>7000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computadoras</w:t>
            </w:r>
          </w:p>
        </w:tc>
        <w:tc>
          <w:tcPr>
            <w:tcW w:w="1215" w:type="dxa"/>
            <w:tcBorders>
              <w:top w:val="single" w:sz="4" w:space="0" w:color="auto"/>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10</w:t>
            </w:r>
          </w:p>
        </w:tc>
        <w:tc>
          <w:tcPr>
            <w:tcW w:w="1458" w:type="dxa"/>
            <w:tcBorders>
              <w:top w:val="single" w:sz="4" w:space="0" w:color="auto"/>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500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5000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avid PC</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2</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1000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2000</w:t>
            </w:r>
          </w:p>
        </w:tc>
      </w:tr>
      <w:tr w:rsidR="009C0C3C" w:rsidRPr="00676029">
        <w:trPr>
          <w:trHeight w:val="227"/>
        </w:trPr>
        <w:tc>
          <w:tcPr>
            <w:tcW w:w="4517" w:type="dxa"/>
            <w:tcBorders>
              <w:top w:val="nil"/>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jc w:val="center"/>
              <w:rPr>
                <w:rFonts w:ascii="Arial" w:hAnsi="Arial" w:cs="Arial"/>
                <w:b/>
                <w:bCs/>
              </w:rPr>
            </w:pPr>
            <w:r>
              <w:rPr>
                <w:rFonts w:ascii="Arial" w:hAnsi="Arial" w:cs="Arial"/>
                <w:b/>
                <w:bCs/>
              </w:rPr>
              <w:t>O</w:t>
            </w:r>
            <w:r w:rsidRPr="00676029">
              <w:rPr>
                <w:rFonts w:ascii="Arial" w:hAnsi="Arial" w:cs="Arial"/>
                <w:b/>
                <w:bCs/>
              </w:rPr>
              <w:t>tros equipos</w:t>
            </w:r>
          </w:p>
        </w:tc>
        <w:tc>
          <w:tcPr>
            <w:tcW w:w="1215" w:type="dxa"/>
            <w:tcBorders>
              <w:top w:val="nil"/>
              <w:left w:val="nil"/>
              <w:bottom w:val="nil"/>
              <w:right w:val="nil"/>
            </w:tcBorders>
            <w:noWrap/>
            <w:vAlign w:val="bottom"/>
          </w:tcPr>
          <w:p w:rsidR="009C0C3C" w:rsidRPr="00676029" w:rsidRDefault="009C0C3C" w:rsidP="009C0C3C">
            <w:pPr>
              <w:rPr>
                <w:rFonts w:ascii="Arial" w:hAnsi="Arial" w:cs="Arial"/>
              </w:rPr>
            </w:pPr>
          </w:p>
        </w:tc>
        <w:tc>
          <w:tcPr>
            <w:tcW w:w="1458" w:type="dxa"/>
            <w:tcBorders>
              <w:top w:val="nil"/>
              <w:left w:val="nil"/>
              <w:bottom w:val="nil"/>
              <w:right w:val="nil"/>
            </w:tcBorders>
            <w:noWrap/>
            <w:vAlign w:val="bottom"/>
          </w:tcPr>
          <w:p w:rsidR="009C0C3C" w:rsidRPr="00676029" w:rsidRDefault="009C0C3C" w:rsidP="009C0C3C">
            <w:pPr>
              <w:rPr>
                <w:rFonts w:ascii="Arial" w:hAnsi="Arial" w:cs="Arial"/>
              </w:rPr>
            </w:pPr>
          </w:p>
        </w:tc>
        <w:tc>
          <w:tcPr>
            <w:tcW w:w="1121" w:type="dxa"/>
            <w:tcBorders>
              <w:top w:val="nil"/>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jc w:val="center"/>
              <w:rPr>
                <w:rFonts w:ascii="Arial" w:hAnsi="Arial" w:cs="Arial"/>
                <w:b/>
                <w:bCs/>
              </w:rPr>
            </w:pPr>
            <w:r w:rsidRPr="00676029">
              <w:rPr>
                <w:rFonts w:ascii="Arial" w:hAnsi="Arial" w:cs="Arial"/>
                <w:b/>
                <w:bCs/>
              </w:rPr>
              <w:t>8768</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lang w:val="en-GB"/>
              </w:rPr>
            </w:pPr>
            <w:r w:rsidRPr="00676029">
              <w:rPr>
                <w:rFonts w:ascii="Arial" w:hAnsi="Arial" w:cs="Arial"/>
                <w:lang w:val="en-GB"/>
              </w:rPr>
              <w:t>Canon PowerShot SX10 IS Camera</w:t>
            </w:r>
          </w:p>
        </w:tc>
        <w:tc>
          <w:tcPr>
            <w:tcW w:w="1215" w:type="dxa"/>
            <w:tcBorders>
              <w:top w:val="single" w:sz="4" w:space="0" w:color="auto"/>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2</w:t>
            </w:r>
          </w:p>
        </w:tc>
        <w:tc>
          <w:tcPr>
            <w:tcW w:w="1458" w:type="dxa"/>
            <w:tcBorders>
              <w:top w:val="single" w:sz="4" w:space="0" w:color="auto"/>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338</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676</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Sony HDR-FX7 Mini DV Videocámara</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3</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1900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5700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lang w:val="en-GB"/>
              </w:rPr>
            </w:pPr>
            <w:r w:rsidRPr="00676029">
              <w:rPr>
                <w:rFonts w:ascii="Arial" w:hAnsi="Arial" w:cs="Arial"/>
                <w:lang w:val="en-GB"/>
              </w:rPr>
              <w:t>American Audio MX-1400 DSP 4-Channel with Effects</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400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400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switcher</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522</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522</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monitores</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5</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90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450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Luces reflectores</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6</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80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480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trípodes</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3</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180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540</w:t>
            </w:r>
          </w:p>
        </w:tc>
      </w:tr>
      <w:tr w:rsidR="009C0C3C" w:rsidRPr="00676029">
        <w:trPr>
          <w:trHeight w:val="227"/>
        </w:trPr>
        <w:tc>
          <w:tcPr>
            <w:tcW w:w="4517" w:type="dxa"/>
            <w:tcBorders>
              <w:top w:val="nil"/>
              <w:left w:val="single" w:sz="4" w:space="0" w:color="auto"/>
              <w:bottom w:val="nil"/>
              <w:right w:val="single" w:sz="4" w:space="0" w:color="auto"/>
            </w:tcBorders>
            <w:shd w:val="clear" w:color="auto" w:fill="FFFF00"/>
            <w:noWrap/>
            <w:vAlign w:val="bottom"/>
          </w:tcPr>
          <w:p w:rsidR="009C0C3C" w:rsidRPr="00676029" w:rsidRDefault="009C0C3C" w:rsidP="009C0C3C">
            <w:pPr>
              <w:jc w:val="center"/>
              <w:rPr>
                <w:rFonts w:ascii="Arial" w:hAnsi="Arial" w:cs="Arial"/>
                <w:b/>
                <w:bCs/>
              </w:rPr>
            </w:pPr>
            <w:r>
              <w:rPr>
                <w:rFonts w:ascii="Arial" w:hAnsi="Arial" w:cs="Arial"/>
                <w:b/>
                <w:bCs/>
              </w:rPr>
              <w:t>M</w:t>
            </w:r>
            <w:r w:rsidRPr="00676029">
              <w:rPr>
                <w:rFonts w:ascii="Arial" w:hAnsi="Arial" w:cs="Arial"/>
                <w:b/>
                <w:bCs/>
              </w:rPr>
              <w:t>uebles de oficinas</w:t>
            </w:r>
          </w:p>
        </w:tc>
        <w:tc>
          <w:tcPr>
            <w:tcW w:w="1215" w:type="dxa"/>
            <w:tcBorders>
              <w:top w:val="nil"/>
              <w:left w:val="nil"/>
              <w:bottom w:val="nil"/>
              <w:right w:val="nil"/>
            </w:tcBorders>
            <w:noWrap/>
            <w:vAlign w:val="bottom"/>
          </w:tcPr>
          <w:p w:rsidR="009C0C3C" w:rsidRPr="00676029" w:rsidRDefault="009C0C3C" w:rsidP="009C0C3C">
            <w:pPr>
              <w:rPr>
                <w:rFonts w:ascii="Arial" w:hAnsi="Arial" w:cs="Arial"/>
              </w:rPr>
            </w:pPr>
          </w:p>
        </w:tc>
        <w:tc>
          <w:tcPr>
            <w:tcW w:w="1458" w:type="dxa"/>
            <w:tcBorders>
              <w:top w:val="nil"/>
              <w:left w:val="nil"/>
              <w:bottom w:val="nil"/>
              <w:right w:val="nil"/>
            </w:tcBorders>
            <w:noWrap/>
            <w:vAlign w:val="bottom"/>
          </w:tcPr>
          <w:p w:rsidR="009C0C3C" w:rsidRPr="00676029" w:rsidRDefault="009C0C3C" w:rsidP="009C0C3C">
            <w:pPr>
              <w:rPr>
                <w:rFonts w:ascii="Arial" w:hAnsi="Arial" w:cs="Arial"/>
              </w:rPr>
            </w:pPr>
          </w:p>
        </w:tc>
        <w:tc>
          <w:tcPr>
            <w:tcW w:w="1121" w:type="dxa"/>
            <w:tcBorders>
              <w:top w:val="nil"/>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jc w:val="center"/>
              <w:rPr>
                <w:rFonts w:ascii="Arial" w:hAnsi="Arial" w:cs="Arial"/>
                <w:b/>
                <w:bCs/>
              </w:rPr>
            </w:pPr>
            <w:r w:rsidRPr="00676029">
              <w:rPr>
                <w:rFonts w:ascii="Arial" w:hAnsi="Arial" w:cs="Arial"/>
                <w:b/>
                <w:bCs/>
              </w:rPr>
              <w:t>2290</w:t>
            </w:r>
          </w:p>
        </w:tc>
      </w:tr>
      <w:tr w:rsidR="009C0C3C" w:rsidRPr="00676029">
        <w:trPr>
          <w:trHeight w:val="227"/>
        </w:trPr>
        <w:tc>
          <w:tcPr>
            <w:tcW w:w="4517" w:type="dxa"/>
            <w:tcBorders>
              <w:top w:val="single" w:sz="4" w:space="0" w:color="auto"/>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escritorios</w:t>
            </w:r>
          </w:p>
        </w:tc>
        <w:tc>
          <w:tcPr>
            <w:tcW w:w="1215" w:type="dxa"/>
            <w:tcBorders>
              <w:top w:val="single" w:sz="4" w:space="0" w:color="auto"/>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8</w:t>
            </w:r>
          </w:p>
        </w:tc>
        <w:tc>
          <w:tcPr>
            <w:tcW w:w="1458" w:type="dxa"/>
            <w:tcBorders>
              <w:top w:val="single" w:sz="4" w:space="0" w:color="auto"/>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80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640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Sillas</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10</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20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200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recepción</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150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150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mesa de reunión</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200</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200</w:t>
            </w:r>
          </w:p>
        </w:tc>
      </w:tr>
      <w:tr w:rsidR="009C0C3C" w:rsidRPr="00676029">
        <w:trPr>
          <w:trHeight w:val="227"/>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Sillas de reunión</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12</w:t>
            </w:r>
          </w:p>
        </w:tc>
        <w:tc>
          <w:tcPr>
            <w:tcW w:w="1458"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25</w:t>
            </w:r>
          </w:p>
        </w:tc>
        <w:tc>
          <w:tcPr>
            <w:tcW w:w="1121" w:type="dxa"/>
            <w:tcBorders>
              <w:top w:val="nil"/>
              <w:left w:val="nil"/>
              <w:bottom w:val="single" w:sz="4" w:space="0" w:color="auto"/>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300</w:t>
            </w:r>
          </w:p>
        </w:tc>
      </w:tr>
      <w:tr w:rsidR="009C0C3C" w:rsidRPr="00676029">
        <w:trPr>
          <w:trHeight w:val="239"/>
        </w:trPr>
        <w:tc>
          <w:tcPr>
            <w:tcW w:w="451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rPr>
                <w:rFonts w:ascii="Arial" w:hAnsi="Arial" w:cs="Arial"/>
              </w:rPr>
            </w:pPr>
            <w:r w:rsidRPr="00676029">
              <w:rPr>
                <w:rFonts w:ascii="Arial" w:hAnsi="Arial" w:cs="Arial"/>
              </w:rPr>
              <w:t>Juego de sala</w:t>
            </w:r>
          </w:p>
        </w:tc>
        <w:tc>
          <w:tcPr>
            <w:tcW w:w="1215" w:type="dxa"/>
            <w:tcBorders>
              <w:top w:val="nil"/>
              <w:left w:val="nil"/>
              <w:bottom w:val="single" w:sz="4" w:space="0" w:color="auto"/>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1</w:t>
            </w:r>
          </w:p>
        </w:tc>
        <w:tc>
          <w:tcPr>
            <w:tcW w:w="1458" w:type="dxa"/>
            <w:tcBorders>
              <w:top w:val="nil"/>
              <w:left w:val="nil"/>
              <w:bottom w:val="nil"/>
              <w:right w:val="single" w:sz="4" w:space="0" w:color="auto"/>
            </w:tcBorders>
            <w:noWrap/>
            <w:vAlign w:val="bottom"/>
          </w:tcPr>
          <w:p w:rsidR="009C0C3C" w:rsidRPr="00676029" w:rsidRDefault="009C0C3C" w:rsidP="009C0C3C">
            <w:pPr>
              <w:jc w:val="center"/>
              <w:rPr>
                <w:rFonts w:ascii="Arial" w:hAnsi="Arial" w:cs="Arial"/>
              </w:rPr>
            </w:pPr>
            <w:r w:rsidRPr="00676029">
              <w:rPr>
                <w:rFonts w:ascii="Arial" w:hAnsi="Arial" w:cs="Arial"/>
              </w:rPr>
              <w:t>800</w:t>
            </w:r>
          </w:p>
        </w:tc>
        <w:tc>
          <w:tcPr>
            <w:tcW w:w="1121" w:type="dxa"/>
            <w:tcBorders>
              <w:top w:val="nil"/>
              <w:left w:val="nil"/>
              <w:bottom w:val="nil"/>
              <w:right w:val="single" w:sz="4" w:space="0" w:color="auto"/>
            </w:tcBorders>
            <w:noWrap/>
            <w:vAlign w:val="bottom"/>
          </w:tcPr>
          <w:p w:rsidR="009C0C3C" w:rsidRPr="00676029" w:rsidRDefault="009C0C3C" w:rsidP="009C0C3C">
            <w:pPr>
              <w:jc w:val="right"/>
              <w:rPr>
                <w:rFonts w:ascii="Arial" w:hAnsi="Arial" w:cs="Arial"/>
              </w:rPr>
            </w:pPr>
            <w:r w:rsidRPr="00676029">
              <w:rPr>
                <w:rFonts w:ascii="Arial" w:hAnsi="Arial" w:cs="Arial"/>
              </w:rPr>
              <w:t>800</w:t>
            </w:r>
          </w:p>
        </w:tc>
      </w:tr>
      <w:tr w:rsidR="009C0C3C" w:rsidRPr="00676029">
        <w:trPr>
          <w:trHeight w:val="239"/>
        </w:trPr>
        <w:tc>
          <w:tcPr>
            <w:tcW w:w="4517" w:type="dxa"/>
            <w:tcBorders>
              <w:top w:val="nil"/>
              <w:left w:val="nil"/>
              <w:bottom w:val="nil"/>
              <w:right w:val="nil"/>
            </w:tcBorders>
            <w:noWrap/>
            <w:vAlign w:val="bottom"/>
          </w:tcPr>
          <w:p w:rsidR="009C0C3C" w:rsidRPr="00676029" w:rsidRDefault="009C0C3C" w:rsidP="009C0C3C">
            <w:pPr>
              <w:rPr>
                <w:rFonts w:ascii="Arial" w:hAnsi="Arial" w:cs="Arial"/>
              </w:rPr>
            </w:pPr>
          </w:p>
        </w:tc>
        <w:tc>
          <w:tcPr>
            <w:tcW w:w="1215" w:type="dxa"/>
            <w:tcBorders>
              <w:top w:val="nil"/>
              <w:left w:val="nil"/>
              <w:bottom w:val="nil"/>
              <w:right w:val="nil"/>
            </w:tcBorders>
            <w:noWrap/>
            <w:vAlign w:val="bottom"/>
          </w:tcPr>
          <w:p w:rsidR="009C0C3C" w:rsidRPr="00676029" w:rsidRDefault="009C0C3C" w:rsidP="009C0C3C">
            <w:pPr>
              <w:rPr>
                <w:rFonts w:ascii="Arial" w:hAnsi="Arial" w:cs="Arial"/>
              </w:rPr>
            </w:pPr>
          </w:p>
        </w:tc>
        <w:tc>
          <w:tcPr>
            <w:tcW w:w="1458" w:type="dxa"/>
            <w:tcBorders>
              <w:top w:val="single" w:sz="8" w:space="0" w:color="auto"/>
              <w:left w:val="single" w:sz="8" w:space="0" w:color="auto"/>
              <w:bottom w:val="single" w:sz="8" w:space="0" w:color="auto"/>
              <w:right w:val="single" w:sz="4" w:space="0" w:color="auto"/>
            </w:tcBorders>
            <w:shd w:val="clear" w:color="auto" w:fill="FFFF00"/>
            <w:noWrap/>
            <w:vAlign w:val="bottom"/>
          </w:tcPr>
          <w:p w:rsidR="009C0C3C" w:rsidRPr="00676029" w:rsidRDefault="009C0C3C" w:rsidP="009C0C3C">
            <w:pPr>
              <w:rPr>
                <w:rFonts w:ascii="Arial" w:hAnsi="Arial" w:cs="Arial"/>
                <w:b/>
                <w:bCs/>
              </w:rPr>
            </w:pPr>
            <w:r w:rsidRPr="00676029">
              <w:rPr>
                <w:rFonts w:ascii="Arial" w:hAnsi="Arial" w:cs="Arial"/>
                <w:b/>
                <w:bCs/>
              </w:rPr>
              <w:t>Suma</w:t>
            </w:r>
            <w:r>
              <w:rPr>
                <w:rFonts w:ascii="Arial" w:hAnsi="Arial" w:cs="Arial"/>
                <w:b/>
                <w:bCs/>
              </w:rPr>
              <w:t xml:space="preserve"> total</w:t>
            </w:r>
          </w:p>
        </w:tc>
        <w:tc>
          <w:tcPr>
            <w:tcW w:w="1121" w:type="dxa"/>
            <w:tcBorders>
              <w:top w:val="single" w:sz="8" w:space="0" w:color="auto"/>
              <w:left w:val="nil"/>
              <w:bottom w:val="single" w:sz="8" w:space="0" w:color="auto"/>
              <w:right w:val="single" w:sz="8" w:space="0" w:color="auto"/>
            </w:tcBorders>
            <w:shd w:val="clear" w:color="auto" w:fill="FFFF00"/>
            <w:noWrap/>
            <w:vAlign w:val="bottom"/>
          </w:tcPr>
          <w:p w:rsidR="009C0C3C" w:rsidRPr="00676029" w:rsidRDefault="009C0C3C" w:rsidP="009C0C3C">
            <w:pPr>
              <w:jc w:val="center"/>
              <w:rPr>
                <w:rFonts w:ascii="Arial" w:hAnsi="Arial" w:cs="Arial"/>
                <w:b/>
                <w:bCs/>
              </w:rPr>
            </w:pPr>
            <w:r w:rsidRPr="00676029">
              <w:rPr>
                <w:rFonts w:ascii="Arial" w:hAnsi="Arial" w:cs="Arial"/>
                <w:b/>
                <w:bCs/>
              </w:rPr>
              <w:t>22528</w:t>
            </w:r>
          </w:p>
        </w:tc>
      </w:tr>
    </w:tbl>
    <w:p w:rsidR="009C0C3C"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9C0C3C" w:rsidRDefault="009C0C3C" w:rsidP="009C0C3C">
      <w:pPr>
        <w:spacing w:line="360" w:lineRule="auto"/>
        <w:rPr>
          <w:rFonts w:ascii="Arial" w:hAnsi="Arial" w:cs="Arial"/>
          <w:sz w:val="20"/>
          <w:szCs w:val="20"/>
        </w:rPr>
      </w:pPr>
      <w:r w:rsidRPr="00883675">
        <w:rPr>
          <w:rFonts w:ascii="Arial" w:hAnsi="Arial" w:cs="Arial"/>
          <w:sz w:val="20"/>
          <w:szCs w:val="20"/>
        </w:rPr>
        <w:lastRenderedPageBreak/>
        <w:t>Cuadro 3.2  Programas Requeridos</w:t>
      </w:r>
    </w:p>
    <w:p w:rsidR="009C0C3C" w:rsidRPr="00883675" w:rsidRDefault="009C0C3C" w:rsidP="009C0C3C">
      <w:pPr>
        <w:spacing w:line="360" w:lineRule="auto"/>
        <w:rPr>
          <w:rFonts w:ascii="Arial" w:hAnsi="Arial" w:cs="Arial"/>
          <w:sz w:val="20"/>
          <w:szCs w:val="20"/>
        </w:rPr>
      </w:pPr>
    </w:p>
    <w:tbl>
      <w:tblPr>
        <w:tblW w:w="8191" w:type="dxa"/>
        <w:tblInd w:w="55" w:type="dxa"/>
        <w:tblCellMar>
          <w:left w:w="70" w:type="dxa"/>
          <w:right w:w="70" w:type="dxa"/>
        </w:tblCellMar>
        <w:tblLook w:val="0000"/>
      </w:tblPr>
      <w:tblGrid>
        <w:gridCol w:w="4493"/>
        <w:gridCol w:w="1167"/>
        <w:gridCol w:w="1389"/>
        <w:gridCol w:w="1142"/>
      </w:tblGrid>
      <w:tr w:rsidR="009C0C3C" w:rsidRPr="00676029">
        <w:trPr>
          <w:trHeight w:val="244"/>
        </w:trPr>
        <w:tc>
          <w:tcPr>
            <w:tcW w:w="4493"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Pr>
                <w:rFonts w:ascii="Arial" w:hAnsi="Arial" w:cs="Arial"/>
                <w:b/>
                <w:bCs/>
              </w:rPr>
              <w:t>P</w:t>
            </w:r>
            <w:r w:rsidRPr="00676029">
              <w:rPr>
                <w:rFonts w:ascii="Arial" w:hAnsi="Arial" w:cs="Arial"/>
                <w:b/>
                <w:bCs/>
              </w:rPr>
              <w:t>rogramas</w:t>
            </w:r>
          </w:p>
        </w:tc>
        <w:tc>
          <w:tcPr>
            <w:tcW w:w="1167"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Cantidad</w:t>
            </w:r>
          </w:p>
        </w:tc>
        <w:tc>
          <w:tcPr>
            <w:tcW w:w="1389"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Pr>
                <w:rFonts w:ascii="Arial" w:hAnsi="Arial" w:cs="Arial"/>
                <w:b/>
                <w:bCs/>
              </w:rPr>
              <w:t>C</w:t>
            </w:r>
            <w:r w:rsidRPr="00676029">
              <w:rPr>
                <w:rFonts w:ascii="Arial" w:hAnsi="Arial" w:cs="Arial"/>
                <w:b/>
                <w:bCs/>
              </w:rPr>
              <w:t>osto unitario</w:t>
            </w:r>
          </w:p>
        </w:tc>
        <w:tc>
          <w:tcPr>
            <w:tcW w:w="1142"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Pr>
                <w:rFonts w:ascii="Arial" w:hAnsi="Arial" w:cs="Arial"/>
                <w:b/>
                <w:bCs/>
              </w:rPr>
              <w:t>C</w:t>
            </w:r>
            <w:r w:rsidRPr="00676029">
              <w:rPr>
                <w:rFonts w:ascii="Arial" w:hAnsi="Arial" w:cs="Arial"/>
                <w:b/>
                <w:bCs/>
              </w:rPr>
              <w:t>osto total</w:t>
            </w:r>
          </w:p>
        </w:tc>
      </w:tr>
      <w:tr w:rsidR="009C0C3C" w:rsidRPr="00676029">
        <w:trPr>
          <w:trHeight w:val="244"/>
        </w:trPr>
        <w:tc>
          <w:tcPr>
            <w:tcW w:w="4493"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sidRPr="00676029">
              <w:rPr>
                <w:rFonts w:ascii="Arial" w:hAnsi="Arial" w:cs="Arial"/>
              </w:rPr>
              <w:t>Adobe Ilustrador CS2 software</w:t>
            </w:r>
          </w:p>
        </w:tc>
        <w:tc>
          <w:tcPr>
            <w:tcW w:w="1167"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1</w:t>
            </w:r>
          </w:p>
        </w:tc>
        <w:tc>
          <w:tcPr>
            <w:tcW w:w="1389"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450</w:t>
            </w:r>
          </w:p>
        </w:tc>
        <w:tc>
          <w:tcPr>
            <w:tcW w:w="114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450</w:t>
            </w:r>
          </w:p>
        </w:tc>
      </w:tr>
      <w:tr w:rsidR="009C0C3C" w:rsidRPr="00676029">
        <w:trPr>
          <w:trHeight w:val="244"/>
        </w:trPr>
        <w:tc>
          <w:tcPr>
            <w:tcW w:w="4493"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sidRPr="00676029">
              <w:rPr>
                <w:rFonts w:ascii="Arial" w:hAnsi="Arial" w:cs="Arial"/>
              </w:rPr>
              <w:t>Adobe PhotoShop CS2 software</w:t>
            </w:r>
          </w:p>
        </w:tc>
        <w:tc>
          <w:tcPr>
            <w:tcW w:w="1167"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1</w:t>
            </w:r>
          </w:p>
        </w:tc>
        <w:tc>
          <w:tcPr>
            <w:tcW w:w="1389"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180</w:t>
            </w:r>
          </w:p>
        </w:tc>
        <w:tc>
          <w:tcPr>
            <w:tcW w:w="114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180</w:t>
            </w:r>
          </w:p>
        </w:tc>
      </w:tr>
      <w:tr w:rsidR="009C0C3C" w:rsidRPr="00676029">
        <w:trPr>
          <w:trHeight w:val="244"/>
        </w:trPr>
        <w:tc>
          <w:tcPr>
            <w:tcW w:w="4493"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sidRPr="00676029">
              <w:rPr>
                <w:rFonts w:ascii="Arial" w:hAnsi="Arial" w:cs="Arial"/>
              </w:rPr>
              <w:t>Adobe Dreamweaver CS4 software</w:t>
            </w:r>
          </w:p>
        </w:tc>
        <w:tc>
          <w:tcPr>
            <w:tcW w:w="1167"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1</w:t>
            </w:r>
          </w:p>
        </w:tc>
        <w:tc>
          <w:tcPr>
            <w:tcW w:w="1389"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270</w:t>
            </w:r>
          </w:p>
        </w:tc>
        <w:tc>
          <w:tcPr>
            <w:tcW w:w="114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270</w:t>
            </w:r>
          </w:p>
        </w:tc>
      </w:tr>
      <w:tr w:rsidR="009C0C3C" w:rsidRPr="00676029">
        <w:trPr>
          <w:trHeight w:val="244"/>
        </w:trPr>
        <w:tc>
          <w:tcPr>
            <w:tcW w:w="4493"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sidRPr="00676029">
              <w:rPr>
                <w:rFonts w:ascii="Arial" w:hAnsi="Arial" w:cs="Arial"/>
              </w:rPr>
              <w:t>CorelDRAW Graphics Suite 12</w:t>
            </w:r>
          </w:p>
        </w:tc>
        <w:tc>
          <w:tcPr>
            <w:tcW w:w="1167"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1</w:t>
            </w:r>
          </w:p>
        </w:tc>
        <w:tc>
          <w:tcPr>
            <w:tcW w:w="1389"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350</w:t>
            </w:r>
          </w:p>
        </w:tc>
        <w:tc>
          <w:tcPr>
            <w:tcW w:w="114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350</w:t>
            </w:r>
          </w:p>
        </w:tc>
      </w:tr>
      <w:tr w:rsidR="009C0C3C" w:rsidRPr="00676029">
        <w:trPr>
          <w:trHeight w:val="244"/>
        </w:trPr>
        <w:tc>
          <w:tcPr>
            <w:tcW w:w="4493"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lang w:val="en-GB"/>
              </w:rPr>
            </w:pPr>
            <w:r w:rsidRPr="00676029">
              <w:rPr>
                <w:rFonts w:ascii="Arial" w:hAnsi="Arial" w:cs="Arial"/>
                <w:lang w:val="en-GB"/>
              </w:rPr>
              <w:t>Avid Xpress Pro 4.8.1MAC/5.2 P</w:t>
            </w:r>
          </w:p>
        </w:tc>
        <w:tc>
          <w:tcPr>
            <w:tcW w:w="1167"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1</w:t>
            </w:r>
          </w:p>
        </w:tc>
        <w:tc>
          <w:tcPr>
            <w:tcW w:w="1389"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1500</w:t>
            </w:r>
          </w:p>
        </w:tc>
        <w:tc>
          <w:tcPr>
            <w:tcW w:w="114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1500</w:t>
            </w:r>
          </w:p>
        </w:tc>
      </w:tr>
      <w:tr w:rsidR="009C0C3C" w:rsidRPr="00676029">
        <w:trPr>
          <w:trHeight w:val="244"/>
        </w:trPr>
        <w:tc>
          <w:tcPr>
            <w:tcW w:w="4493" w:type="dxa"/>
            <w:tcBorders>
              <w:top w:val="nil"/>
              <w:left w:val="nil"/>
              <w:bottom w:val="nil"/>
              <w:right w:val="nil"/>
            </w:tcBorders>
            <w:noWrap/>
            <w:vAlign w:val="bottom"/>
          </w:tcPr>
          <w:p w:rsidR="009C0C3C" w:rsidRPr="00676029" w:rsidRDefault="009C0C3C" w:rsidP="009C0C3C">
            <w:pPr>
              <w:spacing w:line="360" w:lineRule="auto"/>
              <w:rPr>
                <w:rFonts w:ascii="Arial" w:hAnsi="Arial" w:cs="Arial"/>
              </w:rPr>
            </w:pPr>
          </w:p>
        </w:tc>
        <w:tc>
          <w:tcPr>
            <w:tcW w:w="1167" w:type="dxa"/>
            <w:tcBorders>
              <w:top w:val="nil"/>
              <w:left w:val="nil"/>
              <w:bottom w:val="nil"/>
              <w:right w:val="nil"/>
            </w:tcBorders>
            <w:noWrap/>
            <w:vAlign w:val="bottom"/>
          </w:tcPr>
          <w:p w:rsidR="009C0C3C" w:rsidRPr="00676029" w:rsidRDefault="009C0C3C" w:rsidP="009C0C3C">
            <w:pPr>
              <w:spacing w:line="360" w:lineRule="auto"/>
              <w:rPr>
                <w:rFonts w:ascii="Arial" w:hAnsi="Arial" w:cs="Arial"/>
                <w:b/>
              </w:rPr>
            </w:pPr>
          </w:p>
        </w:tc>
        <w:tc>
          <w:tcPr>
            <w:tcW w:w="1389" w:type="dxa"/>
            <w:tcBorders>
              <w:top w:val="nil"/>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spacing w:line="360" w:lineRule="auto"/>
              <w:rPr>
                <w:rFonts w:ascii="Arial" w:hAnsi="Arial" w:cs="Arial"/>
                <w:b/>
              </w:rPr>
            </w:pPr>
            <w:r w:rsidRPr="00676029">
              <w:rPr>
                <w:rFonts w:ascii="Arial" w:hAnsi="Arial" w:cs="Arial"/>
                <w:b/>
              </w:rPr>
              <w:t>Total</w:t>
            </w:r>
          </w:p>
        </w:tc>
        <w:tc>
          <w:tcPr>
            <w:tcW w:w="1142" w:type="dxa"/>
            <w:tcBorders>
              <w:top w:val="nil"/>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right"/>
              <w:rPr>
                <w:rFonts w:ascii="Arial" w:hAnsi="Arial" w:cs="Arial"/>
                <w:b/>
              </w:rPr>
            </w:pPr>
            <w:r w:rsidRPr="00676029">
              <w:rPr>
                <w:rFonts w:ascii="Arial" w:hAnsi="Arial" w:cs="Arial"/>
                <w:b/>
              </w:rPr>
              <w:t>2750</w:t>
            </w:r>
          </w:p>
        </w:tc>
      </w:tr>
    </w:tbl>
    <w:p w:rsidR="009C0C3C"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9C0C3C" w:rsidRPr="00883675" w:rsidRDefault="009C0C3C" w:rsidP="009C0C3C">
      <w:pPr>
        <w:autoSpaceDE w:val="0"/>
        <w:autoSpaceDN w:val="0"/>
        <w:adjustRightInd w:val="0"/>
        <w:spacing w:line="360" w:lineRule="auto"/>
        <w:jc w:val="both"/>
        <w:rPr>
          <w:rFonts w:ascii="Arial" w:hAnsi="Arial" w:cs="Arial"/>
          <w:sz w:val="20"/>
          <w:szCs w:val="20"/>
        </w:rPr>
      </w:pPr>
      <w:r w:rsidRPr="00883675">
        <w:rPr>
          <w:rFonts w:ascii="Arial" w:hAnsi="Arial" w:cs="Arial"/>
          <w:sz w:val="20"/>
          <w:szCs w:val="20"/>
        </w:rPr>
        <w:t>Cuadro 3.3  Análisis de Servicios Básicos</w:t>
      </w:r>
    </w:p>
    <w:p w:rsidR="009C0C3C" w:rsidRPr="00676029" w:rsidRDefault="009C0C3C" w:rsidP="009C0C3C">
      <w:pPr>
        <w:autoSpaceDE w:val="0"/>
        <w:autoSpaceDN w:val="0"/>
        <w:adjustRightInd w:val="0"/>
        <w:jc w:val="both"/>
        <w:rPr>
          <w:rFonts w:ascii="Arial" w:hAnsi="Arial" w:cs="Arial"/>
        </w:rPr>
      </w:pPr>
    </w:p>
    <w:tbl>
      <w:tblPr>
        <w:tblW w:w="8135" w:type="dxa"/>
        <w:tblInd w:w="55" w:type="dxa"/>
        <w:tblCellMar>
          <w:left w:w="70" w:type="dxa"/>
          <w:right w:w="70" w:type="dxa"/>
        </w:tblCellMar>
        <w:tblLook w:val="0000"/>
      </w:tblPr>
      <w:tblGrid>
        <w:gridCol w:w="2328"/>
        <w:gridCol w:w="2262"/>
        <w:gridCol w:w="1457"/>
        <w:gridCol w:w="2088"/>
      </w:tblGrid>
      <w:tr w:rsidR="009C0C3C" w:rsidRPr="00676029">
        <w:trPr>
          <w:trHeight w:val="278"/>
        </w:trPr>
        <w:tc>
          <w:tcPr>
            <w:tcW w:w="2328" w:type="dxa"/>
            <w:tcBorders>
              <w:top w:val="single" w:sz="4" w:space="0" w:color="auto"/>
              <w:left w:val="single" w:sz="4" w:space="0" w:color="auto"/>
              <w:bottom w:val="single" w:sz="4" w:space="0" w:color="auto"/>
              <w:right w:val="single" w:sz="4" w:space="0" w:color="auto"/>
            </w:tcBorders>
            <w:shd w:val="clear" w:color="auto" w:fill="FFFF00"/>
            <w:vAlign w:val="bottom"/>
          </w:tcPr>
          <w:p w:rsidR="009C0C3C" w:rsidRPr="00676029" w:rsidRDefault="009C0C3C" w:rsidP="009C0C3C">
            <w:pPr>
              <w:spacing w:line="360" w:lineRule="auto"/>
              <w:jc w:val="center"/>
              <w:rPr>
                <w:rFonts w:ascii="Arial" w:hAnsi="Arial" w:cs="Arial"/>
                <w:b/>
                <w:bCs/>
                <w:color w:val="000000"/>
              </w:rPr>
            </w:pPr>
            <w:r>
              <w:rPr>
                <w:rFonts w:ascii="Arial" w:hAnsi="Arial" w:cs="Arial"/>
                <w:b/>
                <w:bCs/>
                <w:color w:val="000000"/>
              </w:rPr>
              <w:t>S</w:t>
            </w:r>
            <w:r w:rsidRPr="00676029">
              <w:rPr>
                <w:rFonts w:ascii="Arial" w:hAnsi="Arial" w:cs="Arial"/>
                <w:b/>
                <w:bCs/>
                <w:color w:val="000000"/>
              </w:rPr>
              <w:t>ervic</w:t>
            </w:r>
            <w:r>
              <w:rPr>
                <w:rFonts w:ascii="Arial" w:hAnsi="Arial" w:cs="Arial"/>
                <w:b/>
                <w:bCs/>
                <w:color w:val="000000"/>
              </w:rPr>
              <w:t>i</w:t>
            </w:r>
            <w:r w:rsidRPr="00676029">
              <w:rPr>
                <w:rFonts w:ascii="Arial" w:hAnsi="Arial" w:cs="Arial"/>
                <w:b/>
                <w:bCs/>
                <w:color w:val="000000"/>
              </w:rPr>
              <w:t>os básicos</w:t>
            </w:r>
          </w:p>
        </w:tc>
        <w:tc>
          <w:tcPr>
            <w:tcW w:w="2262" w:type="dxa"/>
            <w:tcBorders>
              <w:top w:val="single" w:sz="4" w:space="0" w:color="auto"/>
              <w:left w:val="nil"/>
              <w:bottom w:val="nil"/>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mensual</w:t>
            </w:r>
          </w:p>
        </w:tc>
        <w:tc>
          <w:tcPr>
            <w:tcW w:w="1457"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anual</w:t>
            </w:r>
          </w:p>
        </w:tc>
        <w:tc>
          <w:tcPr>
            <w:tcW w:w="2088" w:type="dxa"/>
            <w:tcBorders>
              <w:top w:val="single" w:sz="4" w:space="0" w:color="auto"/>
              <w:left w:val="nil"/>
              <w:bottom w:val="nil"/>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alícuota mensual</w:t>
            </w:r>
          </w:p>
        </w:tc>
      </w:tr>
      <w:tr w:rsidR="009C0C3C" w:rsidRPr="00676029">
        <w:trPr>
          <w:trHeight w:val="263"/>
        </w:trPr>
        <w:tc>
          <w:tcPr>
            <w:tcW w:w="2328" w:type="dxa"/>
            <w:tcBorders>
              <w:top w:val="nil"/>
              <w:left w:val="single" w:sz="4" w:space="0" w:color="auto"/>
              <w:bottom w:val="single" w:sz="4" w:space="0" w:color="auto"/>
              <w:right w:val="nil"/>
            </w:tcBorders>
            <w:vAlign w:val="bottom"/>
          </w:tcPr>
          <w:p w:rsidR="009C0C3C" w:rsidRPr="00676029" w:rsidRDefault="009C0C3C" w:rsidP="009C0C3C">
            <w:pPr>
              <w:spacing w:line="360" w:lineRule="auto"/>
              <w:jc w:val="both"/>
              <w:rPr>
                <w:rFonts w:ascii="Arial" w:hAnsi="Arial" w:cs="Arial"/>
                <w:color w:val="000000"/>
              </w:rPr>
            </w:pPr>
            <w:r w:rsidRPr="00676029">
              <w:rPr>
                <w:rFonts w:ascii="Arial" w:hAnsi="Arial" w:cs="Arial"/>
                <w:color w:val="000000"/>
              </w:rPr>
              <w:t xml:space="preserve">luz </w:t>
            </w:r>
          </w:p>
        </w:tc>
        <w:tc>
          <w:tcPr>
            <w:tcW w:w="2262" w:type="dxa"/>
            <w:tcBorders>
              <w:top w:val="single" w:sz="8" w:space="0" w:color="auto"/>
              <w:left w:val="single" w:sz="8" w:space="0" w:color="auto"/>
              <w:bottom w:val="single" w:sz="4" w:space="0" w:color="auto"/>
              <w:right w:val="single" w:sz="8"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300</w:t>
            </w:r>
          </w:p>
        </w:tc>
        <w:tc>
          <w:tcPr>
            <w:tcW w:w="1457" w:type="dxa"/>
            <w:tcBorders>
              <w:top w:val="nil"/>
              <w:left w:val="nil"/>
              <w:bottom w:val="single" w:sz="4" w:space="0" w:color="auto"/>
              <w:right w:val="nil"/>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3600</w:t>
            </w:r>
          </w:p>
        </w:tc>
        <w:tc>
          <w:tcPr>
            <w:tcW w:w="2088" w:type="dxa"/>
            <w:vMerge w:val="restart"/>
            <w:tcBorders>
              <w:top w:val="single" w:sz="8" w:space="0" w:color="auto"/>
              <w:left w:val="single" w:sz="8" w:space="0" w:color="auto"/>
              <w:bottom w:val="single" w:sz="8" w:space="0" w:color="000000"/>
              <w:right w:val="single" w:sz="8" w:space="0" w:color="auto"/>
            </w:tcBorders>
            <w:shd w:val="clear" w:color="auto" w:fill="00FF00"/>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500</w:t>
            </w:r>
          </w:p>
        </w:tc>
      </w:tr>
      <w:tr w:rsidR="009C0C3C" w:rsidRPr="00676029">
        <w:trPr>
          <w:trHeight w:val="278"/>
        </w:trPr>
        <w:tc>
          <w:tcPr>
            <w:tcW w:w="2328" w:type="dxa"/>
            <w:tcBorders>
              <w:top w:val="nil"/>
              <w:left w:val="single" w:sz="4" w:space="0" w:color="auto"/>
              <w:bottom w:val="single" w:sz="4" w:space="0" w:color="auto"/>
              <w:right w:val="nil"/>
            </w:tcBorders>
            <w:vAlign w:val="bottom"/>
          </w:tcPr>
          <w:p w:rsidR="009C0C3C" w:rsidRPr="00676029" w:rsidRDefault="009C0C3C" w:rsidP="009C0C3C">
            <w:pPr>
              <w:spacing w:line="360" w:lineRule="auto"/>
              <w:jc w:val="both"/>
              <w:rPr>
                <w:rFonts w:ascii="Arial" w:hAnsi="Arial" w:cs="Arial"/>
                <w:color w:val="000000"/>
              </w:rPr>
            </w:pPr>
            <w:r w:rsidRPr="00676029">
              <w:rPr>
                <w:rFonts w:ascii="Arial" w:hAnsi="Arial" w:cs="Arial"/>
                <w:color w:val="000000"/>
              </w:rPr>
              <w:t>Agua</w:t>
            </w:r>
          </w:p>
        </w:tc>
        <w:tc>
          <w:tcPr>
            <w:tcW w:w="2262" w:type="dxa"/>
            <w:tcBorders>
              <w:top w:val="nil"/>
              <w:left w:val="single" w:sz="8" w:space="0" w:color="auto"/>
              <w:bottom w:val="single" w:sz="8" w:space="0" w:color="auto"/>
              <w:right w:val="single" w:sz="8"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30</w:t>
            </w:r>
          </w:p>
        </w:tc>
        <w:tc>
          <w:tcPr>
            <w:tcW w:w="1457" w:type="dxa"/>
            <w:tcBorders>
              <w:top w:val="nil"/>
              <w:left w:val="nil"/>
              <w:bottom w:val="single" w:sz="4" w:space="0" w:color="auto"/>
              <w:right w:val="nil"/>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360</w:t>
            </w:r>
          </w:p>
        </w:tc>
        <w:tc>
          <w:tcPr>
            <w:tcW w:w="2088" w:type="dxa"/>
            <w:vMerge/>
            <w:tcBorders>
              <w:top w:val="single" w:sz="8" w:space="0" w:color="auto"/>
              <w:left w:val="single" w:sz="8" w:space="0" w:color="auto"/>
              <w:bottom w:val="single" w:sz="8" w:space="0" w:color="000000"/>
              <w:right w:val="single" w:sz="8" w:space="0" w:color="auto"/>
            </w:tcBorders>
            <w:vAlign w:val="center"/>
          </w:tcPr>
          <w:p w:rsidR="009C0C3C" w:rsidRPr="00676029" w:rsidRDefault="009C0C3C" w:rsidP="009C0C3C">
            <w:pPr>
              <w:spacing w:line="360" w:lineRule="auto"/>
              <w:rPr>
                <w:rFonts w:ascii="Arial" w:hAnsi="Arial" w:cs="Arial"/>
              </w:rPr>
            </w:pPr>
          </w:p>
        </w:tc>
      </w:tr>
      <w:tr w:rsidR="009C0C3C" w:rsidRPr="00676029">
        <w:trPr>
          <w:trHeight w:val="263"/>
        </w:trPr>
        <w:tc>
          <w:tcPr>
            <w:tcW w:w="2328" w:type="dxa"/>
            <w:tcBorders>
              <w:top w:val="nil"/>
              <w:left w:val="single" w:sz="4" w:space="0" w:color="auto"/>
              <w:bottom w:val="single" w:sz="4" w:space="0" w:color="auto"/>
              <w:right w:val="single" w:sz="4" w:space="0" w:color="auto"/>
            </w:tcBorders>
            <w:vAlign w:val="bottom"/>
          </w:tcPr>
          <w:p w:rsidR="009C0C3C" w:rsidRPr="00676029" w:rsidRDefault="009C0C3C" w:rsidP="009C0C3C">
            <w:pPr>
              <w:spacing w:line="360" w:lineRule="auto"/>
              <w:jc w:val="both"/>
              <w:rPr>
                <w:rFonts w:ascii="Arial" w:hAnsi="Arial" w:cs="Arial"/>
                <w:color w:val="000000"/>
              </w:rPr>
            </w:pPr>
            <w:r w:rsidRPr="00676029">
              <w:rPr>
                <w:rFonts w:ascii="Arial" w:hAnsi="Arial" w:cs="Arial"/>
                <w:color w:val="000000"/>
              </w:rPr>
              <w:t>Teléfono</w:t>
            </w:r>
          </w:p>
        </w:tc>
        <w:tc>
          <w:tcPr>
            <w:tcW w:w="226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50</w:t>
            </w:r>
          </w:p>
        </w:tc>
        <w:tc>
          <w:tcPr>
            <w:tcW w:w="1457"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600</w:t>
            </w:r>
          </w:p>
        </w:tc>
        <w:tc>
          <w:tcPr>
            <w:tcW w:w="2088" w:type="dxa"/>
            <w:tcBorders>
              <w:top w:val="nil"/>
              <w:left w:val="nil"/>
              <w:bottom w:val="nil"/>
              <w:right w:val="nil"/>
            </w:tcBorders>
            <w:noWrap/>
            <w:vAlign w:val="bottom"/>
          </w:tcPr>
          <w:p w:rsidR="009C0C3C" w:rsidRPr="00676029" w:rsidRDefault="009C0C3C" w:rsidP="009C0C3C">
            <w:pPr>
              <w:spacing w:line="360" w:lineRule="auto"/>
              <w:rPr>
                <w:rFonts w:ascii="Arial" w:hAnsi="Arial" w:cs="Arial"/>
              </w:rPr>
            </w:pPr>
          </w:p>
        </w:tc>
      </w:tr>
      <w:tr w:rsidR="009C0C3C" w:rsidRPr="00676029">
        <w:trPr>
          <w:trHeight w:val="263"/>
        </w:trPr>
        <w:tc>
          <w:tcPr>
            <w:tcW w:w="2328" w:type="dxa"/>
            <w:tcBorders>
              <w:top w:val="nil"/>
              <w:left w:val="single" w:sz="4" w:space="0" w:color="auto"/>
              <w:bottom w:val="single" w:sz="4" w:space="0" w:color="auto"/>
              <w:right w:val="single" w:sz="4" w:space="0" w:color="auto"/>
            </w:tcBorders>
            <w:vAlign w:val="bottom"/>
          </w:tcPr>
          <w:p w:rsidR="009C0C3C" w:rsidRPr="00676029" w:rsidRDefault="009C0C3C" w:rsidP="009C0C3C">
            <w:pPr>
              <w:spacing w:line="360" w:lineRule="auto"/>
              <w:jc w:val="both"/>
              <w:rPr>
                <w:rFonts w:ascii="Arial" w:hAnsi="Arial" w:cs="Arial"/>
                <w:color w:val="000000"/>
              </w:rPr>
            </w:pPr>
            <w:r w:rsidRPr="00676029">
              <w:rPr>
                <w:rFonts w:ascii="Arial" w:hAnsi="Arial" w:cs="Arial"/>
                <w:color w:val="000000"/>
              </w:rPr>
              <w:t>limpieza</w:t>
            </w:r>
          </w:p>
        </w:tc>
        <w:tc>
          <w:tcPr>
            <w:tcW w:w="226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230</w:t>
            </w:r>
          </w:p>
        </w:tc>
        <w:tc>
          <w:tcPr>
            <w:tcW w:w="1457"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2760</w:t>
            </w:r>
          </w:p>
        </w:tc>
        <w:tc>
          <w:tcPr>
            <w:tcW w:w="2088" w:type="dxa"/>
            <w:tcBorders>
              <w:top w:val="nil"/>
              <w:left w:val="nil"/>
              <w:bottom w:val="nil"/>
              <w:right w:val="nil"/>
            </w:tcBorders>
            <w:noWrap/>
            <w:vAlign w:val="bottom"/>
          </w:tcPr>
          <w:p w:rsidR="009C0C3C" w:rsidRPr="00676029" w:rsidRDefault="009C0C3C" w:rsidP="009C0C3C">
            <w:pPr>
              <w:spacing w:line="360" w:lineRule="auto"/>
              <w:rPr>
                <w:rFonts w:ascii="Arial" w:hAnsi="Arial" w:cs="Arial"/>
              </w:rPr>
            </w:pPr>
          </w:p>
        </w:tc>
      </w:tr>
      <w:tr w:rsidR="009C0C3C" w:rsidRPr="00676029">
        <w:trPr>
          <w:trHeight w:val="263"/>
        </w:trPr>
        <w:tc>
          <w:tcPr>
            <w:tcW w:w="2328" w:type="dxa"/>
            <w:tcBorders>
              <w:top w:val="nil"/>
              <w:left w:val="single" w:sz="4" w:space="0" w:color="auto"/>
              <w:bottom w:val="single" w:sz="4" w:space="0" w:color="auto"/>
              <w:right w:val="single" w:sz="4" w:space="0" w:color="auto"/>
            </w:tcBorders>
            <w:vAlign w:val="bottom"/>
          </w:tcPr>
          <w:p w:rsidR="009C0C3C" w:rsidRPr="00676029" w:rsidRDefault="009C0C3C" w:rsidP="009C0C3C">
            <w:pPr>
              <w:spacing w:line="360" w:lineRule="auto"/>
              <w:jc w:val="both"/>
              <w:rPr>
                <w:rFonts w:ascii="Arial" w:hAnsi="Arial" w:cs="Arial"/>
                <w:color w:val="000000"/>
              </w:rPr>
            </w:pPr>
            <w:r w:rsidRPr="00676029">
              <w:rPr>
                <w:rFonts w:ascii="Arial" w:hAnsi="Arial" w:cs="Arial"/>
                <w:color w:val="000000"/>
              </w:rPr>
              <w:t>seguridad</w:t>
            </w:r>
          </w:p>
        </w:tc>
        <w:tc>
          <w:tcPr>
            <w:tcW w:w="226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500</w:t>
            </w:r>
          </w:p>
        </w:tc>
        <w:tc>
          <w:tcPr>
            <w:tcW w:w="1457"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6000</w:t>
            </w:r>
          </w:p>
        </w:tc>
        <w:tc>
          <w:tcPr>
            <w:tcW w:w="2088" w:type="dxa"/>
            <w:tcBorders>
              <w:top w:val="nil"/>
              <w:left w:val="nil"/>
              <w:bottom w:val="nil"/>
              <w:right w:val="nil"/>
            </w:tcBorders>
            <w:noWrap/>
            <w:vAlign w:val="bottom"/>
          </w:tcPr>
          <w:p w:rsidR="009C0C3C" w:rsidRPr="00676029" w:rsidRDefault="009C0C3C" w:rsidP="009C0C3C">
            <w:pPr>
              <w:spacing w:line="360" w:lineRule="auto"/>
              <w:rPr>
                <w:rFonts w:ascii="Arial" w:hAnsi="Arial" w:cs="Arial"/>
              </w:rPr>
            </w:pPr>
          </w:p>
        </w:tc>
      </w:tr>
      <w:tr w:rsidR="009C0C3C" w:rsidRPr="00676029">
        <w:trPr>
          <w:trHeight w:val="263"/>
        </w:trPr>
        <w:tc>
          <w:tcPr>
            <w:tcW w:w="2328" w:type="dxa"/>
            <w:tcBorders>
              <w:top w:val="nil"/>
              <w:left w:val="single" w:sz="4" w:space="0" w:color="auto"/>
              <w:bottom w:val="single" w:sz="4" w:space="0" w:color="auto"/>
              <w:right w:val="single" w:sz="4" w:space="0" w:color="auto"/>
            </w:tcBorders>
            <w:shd w:val="clear" w:color="auto" w:fill="FFFF00"/>
            <w:vAlign w:val="bottom"/>
          </w:tcPr>
          <w:p w:rsidR="009C0C3C" w:rsidRPr="00676029" w:rsidRDefault="009C0C3C" w:rsidP="009C0C3C">
            <w:pPr>
              <w:spacing w:line="360" w:lineRule="auto"/>
              <w:jc w:val="center"/>
              <w:rPr>
                <w:rFonts w:ascii="Arial" w:hAnsi="Arial" w:cs="Arial"/>
                <w:b/>
                <w:bCs/>
                <w:color w:val="000000"/>
              </w:rPr>
            </w:pPr>
            <w:r w:rsidRPr="00676029">
              <w:rPr>
                <w:rFonts w:ascii="Arial" w:hAnsi="Arial" w:cs="Arial"/>
                <w:b/>
                <w:bCs/>
                <w:color w:val="000000"/>
              </w:rPr>
              <w:t>total</w:t>
            </w:r>
          </w:p>
        </w:tc>
        <w:tc>
          <w:tcPr>
            <w:tcW w:w="2262" w:type="dxa"/>
            <w:tcBorders>
              <w:top w:val="nil"/>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1110</w:t>
            </w:r>
          </w:p>
        </w:tc>
        <w:tc>
          <w:tcPr>
            <w:tcW w:w="1457" w:type="dxa"/>
            <w:tcBorders>
              <w:top w:val="nil"/>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13320</w:t>
            </w:r>
          </w:p>
        </w:tc>
        <w:tc>
          <w:tcPr>
            <w:tcW w:w="2088" w:type="dxa"/>
            <w:tcBorders>
              <w:top w:val="nil"/>
              <w:left w:val="nil"/>
              <w:bottom w:val="nil"/>
              <w:right w:val="nil"/>
            </w:tcBorders>
            <w:noWrap/>
            <w:vAlign w:val="bottom"/>
          </w:tcPr>
          <w:p w:rsidR="009C0C3C" w:rsidRPr="00676029" w:rsidRDefault="009C0C3C" w:rsidP="009C0C3C">
            <w:pPr>
              <w:spacing w:line="360" w:lineRule="auto"/>
              <w:rPr>
                <w:rFonts w:ascii="Arial" w:hAnsi="Arial" w:cs="Arial"/>
              </w:rPr>
            </w:pPr>
          </w:p>
        </w:tc>
      </w:tr>
    </w:tbl>
    <w:p w:rsidR="009C0C3C"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9C0C3C" w:rsidRPr="00883675"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p>
    <w:p w:rsidR="009C0C3C" w:rsidRDefault="009C0C3C" w:rsidP="009C0C3C">
      <w:pPr>
        <w:autoSpaceDE w:val="0"/>
        <w:autoSpaceDN w:val="0"/>
        <w:adjustRightInd w:val="0"/>
        <w:spacing w:line="360" w:lineRule="auto"/>
        <w:jc w:val="both"/>
        <w:rPr>
          <w:rFonts w:ascii="Arial" w:hAnsi="Arial" w:cs="Arial"/>
        </w:rPr>
      </w:pPr>
      <w:r w:rsidRPr="00676029">
        <w:rPr>
          <w:rFonts w:ascii="Arial" w:hAnsi="Arial" w:cs="Arial"/>
        </w:rPr>
        <w:t>La suma de luz y agua mensual es de 330 para el caso de comprar o alquilar un departamento, el valor de esta suma es comparable con el cuadro verde, el cual es el valor de la alícuota que se paga mensualmente en los edificios donde alquilan oficinas.</w:t>
      </w:r>
    </w:p>
    <w:p w:rsidR="009C0C3C" w:rsidRPr="00676029" w:rsidRDefault="009C0C3C" w:rsidP="009C0C3C">
      <w:pPr>
        <w:autoSpaceDE w:val="0"/>
        <w:autoSpaceDN w:val="0"/>
        <w:adjustRightInd w:val="0"/>
        <w:spacing w:line="360" w:lineRule="auto"/>
        <w:jc w:val="both"/>
        <w:rPr>
          <w:rFonts w:ascii="Arial" w:hAnsi="Arial" w:cs="Arial"/>
        </w:rPr>
      </w:pPr>
    </w:p>
    <w:p w:rsidR="009C0C3C" w:rsidRPr="00676029" w:rsidRDefault="009C0C3C" w:rsidP="009C0C3C">
      <w:pPr>
        <w:autoSpaceDE w:val="0"/>
        <w:autoSpaceDN w:val="0"/>
        <w:adjustRightInd w:val="0"/>
        <w:spacing w:line="360" w:lineRule="auto"/>
        <w:jc w:val="both"/>
        <w:rPr>
          <w:rFonts w:ascii="Arial" w:hAnsi="Arial" w:cs="Arial"/>
          <w:b/>
        </w:rPr>
      </w:pPr>
      <w:r>
        <w:rPr>
          <w:rFonts w:ascii="Arial" w:hAnsi="Arial" w:cs="Arial"/>
          <w:b/>
        </w:rPr>
        <w:t xml:space="preserve">3.1.2 </w:t>
      </w:r>
      <w:r w:rsidRPr="00676029">
        <w:rPr>
          <w:rFonts w:ascii="Arial" w:hAnsi="Arial" w:cs="Arial"/>
          <w:b/>
        </w:rPr>
        <w:t>Balance de Personal Técnico</w:t>
      </w:r>
    </w:p>
    <w:p w:rsidR="009C0C3C" w:rsidRDefault="009C0C3C" w:rsidP="009C0C3C">
      <w:pPr>
        <w:spacing w:line="360" w:lineRule="auto"/>
        <w:jc w:val="both"/>
        <w:rPr>
          <w:rFonts w:ascii="Arial" w:hAnsi="Arial" w:cs="Arial"/>
        </w:rPr>
      </w:pPr>
      <w:r w:rsidRPr="00676029">
        <w:rPr>
          <w:rFonts w:ascii="Arial" w:hAnsi="Arial" w:cs="Arial"/>
        </w:rPr>
        <w:t>la mano de obra no constituye uno de los principales costos del proyecto ya que el personal técnico tendrá un sueldo fijo y simplemente desarrollara las ideas que los ejecutivos de cada departamento requieran.</w:t>
      </w:r>
    </w:p>
    <w:p w:rsidR="009C0C3C" w:rsidRDefault="009C0C3C" w:rsidP="009C0C3C">
      <w:pPr>
        <w:spacing w:line="360" w:lineRule="auto"/>
        <w:jc w:val="both"/>
        <w:rPr>
          <w:rFonts w:ascii="Arial" w:hAnsi="Arial" w:cs="Arial"/>
        </w:rPr>
      </w:pPr>
      <w:r w:rsidRPr="00676029">
        <w:rPr>
          <w:rFonts w:ascii="Arial" w:hAnsi="Arial" w:cs="Arial"/>
        </w:rPr>
        <w:lastRenderedPageBreak/>
        <w:t>En el siguiente cuadro calcularemos el monto de remuneración para cada empleado del personal técnico.</w:t>
      </w:r>
    </w:p>
    <w:p w:rsidR="009C0C3C" w:rsidRPr="00883675" w:rsidRDefault="009C0C3C" w:rsidP="009C0C3C">
      <w:pPr>
        <w:spacing w:line="360" w:lineRule="auto"/>
        <w:jc w:val="both"/>
        <w:rPr>
          <w:rFonts w:ascii="Arial" w:hAnsi="Arial" w:cs="Arial"/>
        </w:rPr>
      </w:pPr>
    </w:p>
    <w:p w:rsidR="009C0C3C" w:rsidRPr="00883675" w:rsidRDefault="009C0C3C" w:rsidP="009C0C3C">
      <w:pPr>
        <w:spacing w:line="360" w:lineRule="auto"/>
        <w:jc w:val="both"/>
        <w:rPr>
          <w:rFonts w:ascii="Arial" w:hAnsi="Arial" w:cs="Arial"/>
          <w:sz w:val="20"/>
          <w:szCs w:val="20"/>
        </w:rPr>
      </w:pPr>
      <w:r w:rsidRPr="00883675">
        <w:rPr>
          <w:rFonts w:ascii="Arial" w:hAnsi="Arial" w:cs="Arial"/>
          <w:sz w:val="20"/>
          <w:szCs w:val="20"/>
        </w:rPr>
        <w:t>Cuadro 3.4  Gastos de Personal Técnico</w:t>
      </w:r>
    </w:p>
    <w:tbl>
      <w:tblPr>
        <w:tblW w:w="8314" w:type="dxa"/>
        <w:tblInd w:w="55" w:type="dxa"/>
        <w:tblCellMar>
          <w:left w:w="70" w:type="dxa"/>
          <w:right w:w="70" w:type="dxa"/>
        </w:tblCellMar>
        <w:tblLook w:val="0000"/>
      </w:tblPr>
      <w:tblGrid>
        <w:gridCol w:w="2379"/>
        <w:gridCol w:w="2312"/>
        <w:gridCol w:w="1489"/>
        <w:gridCol w:w="2134"/>
      </w:tblGrid>
      <w:tr w:rsidR="009C0C3C" w:rsidRPr="00676029">
        <w:trPr>
          <w:trHeight w:val="271"/>
        </w:trPr>
        <w:tc>
          <w:tcPr>
            <w:tcW w:w="2379"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Pr>
                <w:rFonts w:ascii="Arial" w:hAnsi="Arial" w:cs="Arial"/>
                <w:b/>
                <w:bCs/>
              </w:rPr>
              <w:t>P</w:t>
            </w:r>
            <w:r w:rsidRPr="00676029">
              <w:rPr>
                <w:rFonts w:ascii="Arial" w:hAnsi="Arial" w:cs="Arial"/>
                <w:b/>
                <w:bCs/>
              </w:rPr>
              <w:t xml:space="preserve">ersonal técnico </w:t>
            </w:r>
          </w:p>
        </w:tc>
        <w:tc>
          <w:tcPr>
            <w:tcW w:w="2312"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Numero de puestos</w:t>
            </w:r>
          </w:p>
        </w:tc>
        <w:tc>
          <w:tcPr>
            <w:tcW w:w="1489"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Pr>
                <w:rFonts w:ascii="Arial" w:hAnsi="Arial" w:cs="Arial"/>
                <w:b/>
                <w:bCs/>
              </w:rPr>
              <w:t>M</w:t>
            </w:r>
            <w:r w:rsidRPr="00676029">
              <w:rPr>
                <w:rFonts w:ascii="Arial" w:hAnsi="Arial" w:cs="Arial"/>
                <w:b/>
                <w:bCs/>
              </w:rPr>
              <w:t>ensual</w:t>
            </w:r>
          </w:p>
        </w:tc>
        <w:tc>
          <w:tcPr>
            <w:tcW w:w="2134"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Pr>
                <w:rFonts w:ascii="Arial" w:hAnsi="Arial" w:cs="Arial"/>
                <w:b/>
                <w:bCs/>
              </w:rPr>
              <w:t>A</w:t>
            </w:r>
            <w:r w:rsidRPr="00676029">
              <w:rPr>
                <w:rFonts w:ascii="Arial" w:hAnsi="Arial" w:cs="Arial"/>
                <w:b/>
                <w:bCs/>
              </w:rPr>
              <w:t>nual</w:t>
            </w:r>
          </w:p>
        </w:tc>
      </w:tr>
      <w:tr w:rsidR="009C0C3C" w:rsidRPr="00676029">
        <w:trPr>
          <w:trHeight w:val="271"/>
        </w:trPr>
        <w:tc>
          <w:tcPr>
            <w:tcW w:w="2379"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Pr>
                <w:rFonts w:ascii="Arial" w:hAnsi="Arial" w:cs="Arial"/>
              </w:rPr>
              <w:t>asi</w:t>
            </w:r>
            <w:r w:rsidRPr="00676029">
              <w:rPr>
                <w:rFonts w:ascii="Arial" w:hAnsi="Arial" w:cs="Arial"/>
              </w:rPr>
              <w:t>stente creativo</w:t>
            </w:r>
          </w:p>
        </w:tc>
        <w:tc>
          <w:tcPr>
            <w:tcW w:w="231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1</w:t>
            </w:r>
          </w:p>
        </w:tc>
        <w:tc>
          <w:tcPr>
            <w:tcW w:w="1489"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400</w:t>
            </w:r>
          </w:p>
        </w:tc>
        <w:tc>
          <w:tcPr>
            <w:tcW w:w="2134"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4800</w:t>
            </w:r>
          </w:p>
        </w:tc>
      </w:tr>
      <w:tr w:rsidR="009C0C3C" w:rsidRPr="00676029">
        <w:trPr>
          <w:trHeight w:val="271"/>
        </w:trPr>
        <w:tc>
          <w:tcPr>
            <w:tcW w:w="2379"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sidRPr="00676029">
              <w:rPr>
                <w:rFonts w:ascii="Arial" w:hAnsi="Arial" w:cs="Arial"/>
              </w:rPr>
              <w:t>Editor</w:t>
            </w:r>
          </w:p>
        </w:tc>
        <w:tc>
          <w:tcPr>
            <w:tcW w:w="231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1</w:t>
            </w:r>
          </w:p>
        </w:tc>
        <w:tc>
          <w:tcPr>
            <w:tcW w:w="1489"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400</w:t>
            </w:r>
          </w:p>
        </w:tc>
        <w:tc>
          <w:tcPr>
            <w:tcW w:w="2134"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4800</w:t>
            </w:r>
          </w:p>
        </w:tc>
      </w:tr>
      <w:tr w:rsidR="009C0C3C" w:rsidRPr="00676029">
        <w:trPr>
          <w:trHeight w:val="286"/>
        </w:trPr>
        <w:tc>
          <w:tcPr>
            <w:tcW w:w="2379"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sidRPr="00676029">
              <w:rPr>
                <w:rFonts w:ascii="Arial" w:hAnsi="Arial" w:cs="Arial"/>
              </w:rPr>
              <w:t>Programador</w:t>
            </w:r>
          </w:p>
        </w:tc>
        <w:tc>
          <w:tcPr>
            <w:tcW w:w="231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1</w:t>
            </w:r>
          </w:p>
        </w:tc>
        <w:tc>
          <w:tcPr>
            <w:tcW w:w="1489"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400</w:t>
            </w:r>
          </w:p>
        </w:tc>
        <w:tc>
          <w:tcPr>
            <w:tcW w:w="2134"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4800</w:t>
            </w:r>
          </w:p>
        </w:tc>
      </w:tr>
      <w:tr w:rsidR="009C0C3C" w:rsidRPr="00676029">
        <w:trPr>
          <w:trHeight w:val="286"/>
        </w:trPr>
        <w:tc>
          <w:tcPr>
            <w:tcW w:w="2379"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sidRPr="00676029">
              <w:rPr>
                <w:rFonts w:ascii="Arial" w:hAnsi="Arial" w:cs="Arial"/>
              </w:rPr>
              <w:t>asistente publicista</w:t>
            </w:r>
          </w:p>
        </w:tc>
        <w:tc>
          <w:tcPr>
            <w:tcW w:w="231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1</w:t>
            </w:r>
          </w:p>
        </w:tc>
        <w:tc>
          <w:tcPr>
            <w:tcW w:w="1489"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400</w:t>
            </w:r>
          </w:p>
        </w:tc>
        <w:tc>
          <w:tcPr>
            <w:tcW w:w="2134"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4800</w:t>
            </w:r>
          </w:p>
        </w:tc>
      </w:tr>
      <w:tr w:rsidR="009C0C3C" w:rsidRPr="00676029">
        <w:trPr>
          <w:trHeight w:val="271"/>
        </w:trPr>
        <w:tc>
          <w:tcPr>
            <w:tcW w:w="2379"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sidRPr="00676029">
              <w:rPr>
                <w:rFonts w:ascii="Arial" w:hAnsi="Arial" w:cs="Arial"/>
              </w:rPr>
              <w:t>Recepcionista</w:t>
            </w:r>
          </w:p>
        </w:tc>
        <w:tc>
          <w:tcPr>
            <w:tcW w:w="2312"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1</w:t>
            </w:r>
          </w:p>
        </w:tc>
        <w:tc>
          <w:tcPr>
            <w:tcW w:w="1489"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500</w:t>
            </w:r>
          </w:p>
        </w:tc>
        <w:tc>
          <w:tcPr>
            <w:tcW w:w="2134"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6000</w:t>
            </w:r>
          </w:p>
        </w:tc>
      </w:tr>
      <w:tr w:rsidR="009C0C3C" w:rsidRPr="00676029">
        <w:trPr>
          <w:trHeight w:val="271"/>
        </w:trPr>
        <w:tc>
          <w:tcPr>
            <w:tcW w:w="2379" w:type="dxa"/>
            <w:tcBorders>
              <w:top w:val="nil"/>
              <w:left w:val="nil"/>
              <w:bottom w:val="nil"/>
              <w:right w:val="nil"/>
            </w:tcBorders>
            <w:noWrap/>
            <w:vAlign w:val="bottom"/>
          </w:tcPr>
          <w:p w:rsidR="009C0C3C" w:rsidRPr="00676029" w:rsidRDefault="009C0C3C" w:rsidP="009C0C3C">
            <w:pPr>
              <w:spacing w:line="360" w:lineRule="auto"/>
              <w:rPr>
                <w:rFonts w:ascii="Arial" w:hAnsi="Arial" w:cs="Arial"/>
              </w:rPr>
            </w:pPr>
          </w:p>
        </w:tc>
        <w:tc>
          <w:tcPr>
            <w:tcW w:w="2312"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spacing w:line="360" w:lineRule="auto"/>
              <w:rPr>
                <w:rFonts w:ascii="Arial" w:hAnsi="Arial" w:cs="Arial"/>
              </w:rPr>
            </w:pPr>
            <w:r w:rsidRPr="00676029">
              <w:rPr>
                <w:rFonts w:ascii="Arial" w:hAnsi="Arial" w:cs="Arial"/>
              </w:rPr>
              <w:t>Total</w:t>
            </w:r>
          </w:p>
        </w:tc>
        <w:tc>
          <w:tcPr>
            <w:tcW w:w="1489"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2100</w:t>
            </w:r>
          </w:p>
        </w:tc>
        <w:tc>
          <w:tcPr>
            <w:tcW w:w="2134"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right"/>
              <w:rPr>
                <w:rFonts w:ascii="Arial" w:hAnsi="Arial" w:cs="Arial"/>
              </w:rPr>
            </w:pPr>
            <w:r w:rsidRPr="00676029">
              <w:rPr>
                <w:rFonts w:ascii="Arial" w:hAnsi="Arial" w:cs="Arial"/>
              </w:rPr>
              <w:t>25200</w:t>
            </w:r>
          </w:p>
        </w:tc>
      </w:tr>
    </w:tbl>
    <w:p w:rsidR="009C0C3C"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p>
    <w:p w:rsidR="009C0C3C"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9C0C3C" w:rsidRPr="006C6F26"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p>
    <w:p w:rsidR="009C0C3C" w:rsidRPr="00676029" w:rsidRDefault="009C0C3C" w:rsidP="009C0C3C">
      <w:pPr>
        <w:autoSpaceDE w:val="0"/>
        <w:autoSpaceDN w:val="0"/>
        <w:adjustRightInd w:val="0"/>
        <w:spacing w:line="360" w:lineRule="auto"/>
        <w:jc w:val="both"/>
        <w:rPr>
          <w:rFonts w:ascii="Arial" w:hAnsi="Arial" w:cs="Arial"/>
          <w:b/>
        </w:rPr>
      </w:pPr>
      <w:r>
        <w:rPr>
          <w:rFonts w:ascii="Arial" w:hAnsi="Arial" w:cs="Arial"/>
          <w:b/>
        </w:rPr>
        <w:t xml:space="preserve">3.1.3 </w:t>
      </w:r>
      <w:r w:rsidRPr="00676029">
        <w:rPr>
          <w:rFonts w:ascii="Arial" w:hAnsi="Arial" w:cs="Arial"/>
          <w:b/>
        </w:rPr>
        <w:t>Balance de Obras Físicas</w:t>
      </w:r>
    </w:p>
    <w:p w:rsidR="009C0C3C" w:rsidRPr="006C6F26" w:rsidRDefault="009C0C3C" w:rsidP="009C0C3C">
      <w:pPr>
        <w:autoSpaceDE w:val="0"/>
        <w:autoSpaceDN w:val="0"/>
        <w:adjustRightInd w:val="0"/>
        <w:spacing w:line="360" w:lineRule="auto"/>
        <w:jc w:val="both"/>
        <w:rPr>
          <w:rFonts w:ascii="Arial" w:hAnsi="Arial" w:cs="Arial"/>
        </w:rPr>
      </w:pPr>
      <w:r w:rsidRPr="00676029">
        <w:rPr>
          <w:rFonts w:ascii="Arial" w:hAnsi="Arial" w:cs="Arial"/>
        </w:rPr>
        <w:t>Plantearemos 3 formas de inversión, las cuales  incluyen la compra de un departamento en un condominio, el alquiler del departamento o el alquiler de las oficinas en el edifico del World Trade Center.</w:t>
      </w:r>
    </w:p>
    <w:p w:rsidR="009C0C3C" w:rsidRDefault="009C0C3C" w:rsidP="009C0C3C">
      <w:pPr>
        <w:jc w:val="both"/>
      </w:pPr>
    </w:p>
    <w:p w:rsidR="009C0C3C" w:rsidRDefault="009C0C3C" w:rsidP="009C0C3C">
      <w:pPr>
        <w:jc w:val="both"/>
        <w:rPr>
          <w:rFonts w:ascii="Arial" w:hAnsi="Arial" w:cs="Arial"/>
          <w:sz w:val="20"/>
          <w:szCs w:val="20"/>
        </w:rPr>
      </w:pPr>
      <w:r w:rsidRPr="006C6F26">
        <w:rPr>
          <w:rFonts w:ascii="Arial" w:hAnsi="Arial" w:cs="Arial"/>
          <w:sz w:val="20"/>
          <w:szCs w:val="20"/>
        </w:rPr>
        <w:t>Cuadro 3.5  Balance de Obras Físicas</w:t>
      </w:r>
    </w:p>
    <w:p w:rsidR="009C0C3C" w:rsidRPr="006C6F26" w:rsidRDefault="009C0C3C" w:rsidP="009C0C3C">
      <w:pPr>
        <w:jc w:val="both"/>
        <w:rPr>
          <w:rFonts w:ascii="Arial" w:hAnsi="Arial" w:cs="Arial"/>
          <w:sz w:val="20"/>
          <w:szCs w:val="20"/>
        </w:rPr>
      </w:pPr>
    </w:p>
    <w:tbl>
      <w:tblPr>
        <w:tblW w:w="8133" w:type="dxa"/>
        <w:tblInd w:w="55" w:type="dxa"/>
        <w:tblCellMar>
          <w:left w:w="70" w:type="dxa"/>
          <w:right w:w="70" w:type="dxa"/>
        </w:tblCellMar>
        <w:tblLook w:val="0000"/>
      </w:tblPr>
      <w:tblGrid>
        <w:gridCol w:w="2657"/>
        <w:gridCol w:w="1938"/>
        <w:gridCol w:w="1938"/>
        <w:gridCol w:w="1600"/>
      </w:tblGrid>
      <w:tr w:rsidR="009C0C3C" w:rsidRPr="00676029">
        <w:trPr>
          <w:trHeight w:val="264"/>
        </w:trPr>
        <w:tc>
          <w:tcPr>
            <w:tcW w:w="2657"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oficinas</w:t>
            </w:r>
          </w:p>
        </w:tc>
        <w:tc>
          <w:tcPr>
            <w:tcW w:w="1938"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mensual</w:t>
            </w:r>
          </w:p>
        </w:tc>
        <w:tc>
          <w:tcPr>
            <w:tcW w:w="1938"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anual</w:t>
            </w:r>
          </w:p>
        </w:tc>
        <w:tc>
          <w:tcPr>
            <w:tcW w:w="1600" w:type="dxa"/>
            <w:tcBorders>
              <w:top w:val="single" w:sz="4" w:space="0" w:color="auto"/>
              <w:left w:val="nil"/>
              <w:bottom w:val="single" w:sz="4" w:space="0" w:color="auto"/>
              <w:right w:val="single" w:sz="4" w:space="0" w:color="auto"/>
            </w:tcBorders>
            <w:shd w:val="clear" w:color="auto" w:fill="FFFF00"/>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5 años</w:t>
            </w:r>
          </w:p>
        </w:tc>
      </w:tr>
      <w:tr w:rsidR="009C0C3C" w:rsidRPr="00676029">
        <w:trPr>
          <w:trHeight w:val="264"/>
        </w:trPr>
        <w:tc>
          <w:tcPr>
            <w:tcW w:w="265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sidRPr="00676029">
              <w:rPr>
                <w:rFonts w:ascii="Arial" w:hAnsi="Arial" w:cs="Arial"/>
              </w:rPr>
              <w:t>alquiler de oficinas</w:t>
            </w:r>
          </w:p>
        </w:tc>
        <w:tc>
          <w:tcPr>
            <w:tcW w:w="1938"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1200</w:t>
            </w:r>
          </w:p>
        </w:tc>
        <w:tc>
          <w:tcPr>
            <w:tcW w:w="1938"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14400</w:t>
            </w:r>
          </w:p>
        </w:tc>
        <w:tc>
          <w:tcPr>
            <w:tcW w:w="1600" w:type="dxa"/>
            <w:tcBorders>
              <w:top w:val="nil"/>
              <w:left w:val="nil"/>
              <w:bottom w:val="single" w:sz="4" w:space="0" w:color="auto"/>
              <w:right w:val="single" w:sz="4" w:space="0" w:color="auto"/>
            </w:tcBorders>
            <w:shd w:val="clear" w:color="auto" w:fill="00FFFF"/>
            <w:noWrap/>
            <w:vAlign w:val="bottom"/>
          </w:tcPr>
          <w:p w:rsidR="009C0C3C" w:rsidRPr="00676029" w:rsidRDefault="009C0C3C" w:rsidP="009C0C3C">
            <w:pPr>
              <w:spacing w:line="360" w:lineRule="auto"/>
              <w:jc w:val="right"/>
              <w:rPr>
                <w:rFonts w:ascii="Arial" w:hAnsi="Arial" w:cs="Arial"/>
                <w:b/>
                <w:bCs/>
                <w:color w:val="993366"/>
              </w:rPr>
            </w:pPr>
            <w:r w:rsidRPr="00676029">
              <w:rPr>
                <w:rFonts w:ascii="Arial" w:hAnsi="Arial" w:cs="Arial"/>
                <w:b/>
                <w:bCs/>
                <w:color w:val="993366"/>
              </w:rPr>
              <w:t>72000</w:t>
            </w:r>
          </w:p>
        </w:tc>
      </w:tr>
      <w:tr w:rsidR="009C0C3C" w:rsidRPr="00676029">
        <w:trPr>
          <w:trHeight w:val="264"/>
        </w:trPr>
        <w:tc>
          <w:tcPr>
            <w:tcW w:w="265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sidRPr="00676029">
              <w:rPr>
                <w:rFonts w:ascii="Arial" w:hAnsi="Arial" w:cs="Arial"/>
              </w:rPr>
              <w:t>alquiler departamento</w:t>
            </w:r>
          </w:p>
        </w:tc>
        <w:tc>
          <w:tcPr>
            <w:tcW w:w="1938"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rPr>
            </w:pPr>
            <w:r w:rsidRPr="00676029">
              <w:rPr>
                <w:rFonts w:ascii="Arial" w:hAnsi="Arial" w:cs="Arial"/>
              </w:rPr>
              <w:t>600</w:t>
            </w:r>
          </w:p>
        </w:tc>
        <w:tc>
          <w:tcPr>
            <w:tcW w:w="1938"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7200</w:t>
            </w:r>
          </w:p>
        </w:tc>
        <w:tc>
          <w:tcPr>
            <w:tcW w:w="1600" w:type="dxa"/>
            <w:tcBorders>
              <w:top w:val="nil"/>
              <w:left w:val="nil"/>
              <w:bottom w:val="single" w:sz="4" w:space="0" w:color="auto"/>
              <w:right w:val="single" w:sz="4" w:space="0" w:color="auto"/>
            </w:tcBorders>
            <w:shd w:val="clear" w:color="auto" w:fill="00FFFF"/>
            <w:noWrap/>
            <w:vAlign w:val="bottom"/>
          </w:tcPr>
          <w:p w:rsidR="009C0C3C" w:rsidRPr="00676029" w:rsidRDefault="009C0C3C" w:rsidP="009C0C3C">
            <w:pPr>
              <w:spacing w:line="360" w:lineRule="auto"/>
              <w:jc w:val="right"/>
              <w:rPr>
                <w:rFonts w:ascii="Arial" w:hAnsi="Arial" w:cs="Arial"/>
                <w:b/>
                <w:bCs/>
                <w:color w:val="993366"/>
              </w:rPr>
            </w:pPr>
            <w:r w:rsidRPr="00676029">
              <w:rPr>
                <w:rFonts w:ascii="Arial" w:hAnsi="Arial" w:cs="Arial"/>
                <w:b/>
                <w:bCs/>
                <w:color w:val="993366"/>
              </w:rPr>
              <w:t>36000</w:t>
            </w:r>
          </w:p>
        </w:tc>
      </w:tr>
      <w:tr w:rsidR="009C0C3C" w:rsidRPr="00676029">
        <w:trPr>
          <w:trHeight w:val="264"/>
        </w:trPr>
        <w:tc>
          <w:tcPr>
            <w:tcW w:w="2657" w:type="dxa"/>
            <w:tcBorders>
              <w:top w:val="nil"/>
              <w:left w:val="single" w:sz="4" w:space="0" w:color="auto"/>
              <w:bottom w:val="single" w:sz="4" w:space="0" w:color="auto"/>
              <w:right w:val="single" w:sz="4" w:space="0" w:color="auto"/>
            </w:tcBorders>
            <w:noWrap/>
            <w:vAlign w:val="bottom"/>
          </w:tcPr>
          <w:p w:rsidR="009C0C3C" w:rsidRPr="00676029" w:rsidRDefault="009C0C3C" w:rsidP="009C0C3C">
            <w:pPr>
              <w:spacing w:line="360" w:lineRule="auto"/>
              <w:rPr>
                <w:rFonts w:ascii="Arial" w:hAnsi="Arial" w:cs="Arial"/>
              </w:rPr>
            </w:pPr>
            <w:r w:rsidRPr="00676029">
              <w:rPr>
                <w:rFonts w:ascii="Arial" w:hAnsi="Arial" w:cs="Arial"/>
              </w:rPr>
              <w:t>compra departamento</w:t>
            </w:r>
          </w:p>
        </w:tc>
        <w:tc>
          <w:tcPr>
            <w:tcW w:w="1938" w:type="dxa"/>
            <w:tcBorders>
              <w:top w:val="nil"/>
              <w:left w:val="nil"/>
              <w:bottom w:val="single" w:sz="4" w:space="0" w:color="auto"/>
              <w:right w:val="single" w:sz="4" w:space="0" w:color="auto"/>
            </w:tcBorders>
            <w:shd w:val="clear" w:color="auto" w:fill="00FF00"/>
            <w:noWrap/>
            <w:vAlign w:val="bottom"/>
          </w:tcPr>
          <w:p w:rsidR="009C0C3C" w:rsidRPr="00676029" w:rsidRDefault="009C0C3C" w:rsidP="009C0C3C">
            <w:pPr>
              <w:spacing w:line="360" w:lineRule="auto"/>
              <w:jc w:val="right"/>
              <w:rPr>
                <w:rFonts w:ascii="Arial" w:hAnsi="Arial" w:cs="Arial"/>
                <w:b/>
                <w:bCs/>
                <w:color w:val="FF0000"/>
              </w:rPr>
            </w:pPr>
            <w:r w:rsidRPr="00676029">
              <w:rPr>
                <w:rFonts w:ascii="Arial" w:hAnsi="Arial" w:cs="Arial"/>
                <w:b/>
                <w:bCs/>
                <w:color w:val="FF0000"/>
              </w:rPr>
              <w:t>1000</w:t>
            </w:r>
          </w:p>
        </w:tc>
        <w:tc>
          <w:tcPr>
            <w:tcW w:w="1938" w:type="dxa"/>
            <w:tcBorders>
              <w:top w:val="nil"/>
              <w:left w:val="nil"/>
              <w:bottom w:val="single" w:sz="4" w:space="0" w:color="auto"/>
              <w:right w:val="single" w:sz="4" w:space="0" w:color="auto"/>
            </w:tcBorders>
            <w:shd w:val="clear" w:color="auto" w:fill="00FF00"/>
            <w:noWrap/>
            <w:vAlign w:val="bottom"/>
          </w:tcPr>
          <w:p w:rsidR="009C0C3C" w:rsidRPr="00676029" w:rsidRDefault="009C0C3C" w:rsidP="009C0C3C">
            <w:pPr>
              <w:spacing w:line="360" w:lineRule="auto"/>
              <w:jc w:val="right"/>
              <w:rPr>
                <w:rFonts w:ascii="Arial" w:hAnsi="Arial" w:cs="Arial"/>
                <w:b/>
                <w:bCs/>
                <w:color w:val="FF0000"/>
              </w:rPr>
            </w:pPr>
            <w:r w:rsidRPr="00676029">
              <w:rPr>
                <w:rFonts w:ascii="Arial" w:hAnsi="Arial" w:cs="Arial"/>
                <w:b/>
                <w:bCs/>
                <w:color w:val="FF0000"/>
              </w:rPr>
              <w:t>12000</w:t>
            </w:r>
          </w:p>
        </w:tc>
        <w:tc>
          <w:tcPr>
            <w:tcW w:w="1600" w:type="dxa"/>
            <w:tcBorders>
              <w:top w:val="nil"/>
              <w:left w:val="nil"/>
              <w:bottom w:val="single" w:sz="4" w:space="0" w:color="auto"/>
              <w:right w:val="single" w:sz="4" w:space="0" w:color="auto"/>
            </w:tcBorders>
            <w:noWrap/>
            <w:vAlign w:val="bottom"/>
          </w:tcPr>
          <w:p w:rsidR="009C0C3C" w:rsidRPr="00676029" w:rsidRDefault="009C0C3C" w:rsidP="009C0C3C">
            <w:pPr>
              <w:spacing w:line="360" w:lineRule="auto"/>
              <w:jc w:val="center"/>
              <w:rPr>
                <w:rFonts w:ascii="Arial" w:hAnsi="Arial" w:cs="Arial"/>
                <w:b/>
                <w:bCs/>
              </w:rPr>
            </w:pPr>
            <w:r w:rsidRPr="00676029">
              <w:rPr>
                <w:rFonts w:ascii="Arial" w:hAnsi="Arial" w:cs="Arial"/>
                <w:b/>
                <w:bCs/>
              </w:rPr>
              <w:t>60000</w:t>
            </w:r>
          </w:p>
        </w:tc>
      </w:tr>
    </w:tbl>
    <w:p w:rsidR="009C0C3C"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9C0C3C" w:rsidRDefault="009C0C3C" w:rsidP="009C0C3C">
      <w:pPr>
        <w:autoSpaceDE w:val="0"/>
        <w:autoSpaceDN w:val="0"/>
        <w:adjustRightInd w:val="0"/>
        <w:spacing w:line="360" w:lineRule="auto"/>
        <w:jc w:val="both"/>
        <w:rPr>
          <w:rFonts w:ascii="Arial" w:hAnsi="Arial" w:cs="Arial"/>
        </w:rPr>
      </w:pPr>
    </w:p>
    <w:p w:rsidR="009C0C3C" w:rsidRPr="00676029" w:rsidRDefault="009C0C3C" w:rsidP="009C0C3C">
      <w:pPr>
        <w:autoSpaceDE w:val="0"/>
        <w:autoSpaceDN w:val="0"/>
        <w:adjustRightInd w:val="0"/>
        <w:spacing w:line="360" w:lineRule="auto"/>
        <w:jc w:val="both"/>
        <w:rPr>
          <w:rFonts w:ascii="Arial" w:hAnsi="Arial" w:cs="Arial"/>
        </w:rPr>
      </w:pPr>
      <w:r w:rsidRPr="00676029">
        <w:rPr>
          <w:rFonts w:ascii="Arial" w:hAnsi="Arial" w:cs="Arial"/>
        </w:rPr>
        <w:t xml:space="preserve"> Los valores en verde son el supuesto de lo que se pagaría mensualmente por la compra del departamento pero el valor es total en efectivo.</w:t>
      </w:r>
    </w:p>
    <w:p w:rsidR="009C0C3C" w:rsidRPr="00676029" w:rsidRDefault="009C0C3C" w:rsidP="009C0C3C">
      <w:pPr>
        <w:autoSpaceDE w:val="0"/>
        <w:autoSpaceDN w:val="0"/>
        <w:adjustRightInd w:val="0"/>
        <w:spacing w:line="360" w:lineRule="auto"/>
        <w:jc w:val="both"/>
        <w:rPr>
          <w:rFonts w:ascii="Arial" w:hAnsi="Arial" w:cs="Arial"/>
        </w:rPr>
      </w:pPr>
      <w:r w:rsidRPr="00676029">
        <w:rPr>
          <w:rFonts w:ascii="Arial" w:hAnsi="Arial" w:cs="Arial"/>
        </w:rPr>
        <w:t>Los valores en celeste son el supuesto a 5 años de los alquileres para poder hacer la comparación con la compra.</w:t>
      </w:r>
    </w:p>
    <w:p w:rsidR="009C0C3C" w:rsidRPr="00676029" w:rsidRDefault="009C0C3C" w:rsidP="009C0C3C">
      <w:pPr>
        <w:autoSpaceDE w:val="0"/>
        <w:autoSpaceDN w:val="0"/>
        <w:adjustRightInd w:val="0"/>
        <w:spacing w:line="360" w:lineRule="auto"/>
        <w:jc w:val="both"/>
        <w:rPr>
          <w:rFonts w:ascii="Arial" w:hAnsi="Arial" w:cs="Arial"/>
        </w:rPr>
      </w:pPr>
    </w:p>
    <w:p w:rsidR="009C0C3C" w:rsidRPr="007C113C" w:rsidRDefault="009C0C3C" w:rsidP="009C0C3C">
      <w:pPr>
        <w:autoSpaceDE w:val="0"/>
        <w:autoSpaceDN w:val="0"/>
        <w:adjustRightInd w:val="0"/>
        <w:spacing w:line="360" w:lineRule="auto"/>
        <w:jc w:val="both"/>
        <w:rPr>
          <w:rFonts w:ascii="Arial" w:hAnsi="Arial" w:cs="Arial"/>
          <w:b/>
        </w:rPr>
      </w:pPr>
      <w:r>
        <w:rPr>
          <w:rFonts w:ascii="Arial" w:hAnsi="Arial" w:cs="Arial"/>
          <w:b/>
        </w:rPr>
        <w:lastRenderedPageBreak/>
        <w:t xml:space="preserve">3.2 </w:t>
      </w:r>
      <w:r w:rsidRPr="00676029">
        <w:rPr>
          <w:rFonts w:ascii="Arial" w:hAnsi="Arial" w:cs="Arial"/>
          <w:b/>
        </w:rPr>
        <w:t>Determinación del Tamaño</w:t>
      </w:r>
    </w:p>
    <w:p w:rsidR="009C0C3C" w:rsidRPr="00676029" w:rsidRDefault="009C0C3C" w:rsidP="009C0C3C">
      <w:pPr>
        <w:autoSpaceDE w:val="0"/>
        <w:autoSpaceDN w:val="0"/>
        <w:adjustRightInd w:val="0"/>
        <w:spacing w:line="360" w:lineRule="auto"/>
        <w:jc w:val="both"/>
        <w:rPr>
          <w:rFonts w:ascii="Arial" w:hAnsi="Arial" w:cs="Arial"/>
        </w:rPr>
      </w:pPr>
      <w:r w:rsidRPr="00676029">
        <w:rPr>
          <w:rFonts w:ascii="Arial" w:hAnsi="Arial" w:cs="Arial"/>
        </w:rPr>
        <w:t>Para crear y operar Storm Estudios estará distribuido a lo largo de grandes áreas temáticas para poder satisfacer a los clientes y la demanda esperada, cada zona está habilitada para un uso concreto, disponiendo así del material humano y tecnológico necesario para su máxima efectividad</w:t>
      </w:r>
      <w:r>
        <w:rPr>
          <w:rFonts w:ascii="Arial" w:hAnsi="Arial" w:cs="Arial"/>
        </w:rPr>
        <w:t>.</w:t>
      </w:r>
    </w:p>
    <w:p w:rsidR="009C0C3C" w:rsidRPr="00676029" w:rsidRDefault="009C0C3C" w:rsidP="009C0C3C">
      <w:pPr>
        <w:autoSpaceDE w:val="0"/>
        <w:autoSpaceDN w:val="0"/>
        <w:adjustRightInd w:val="0"/>
        <w:spacing w:line="360" w:lineRule="auto"/>
        <w:jc w:val="both"/>
        <w:rPr>
          <w:rFonts w:ascii="Arial" w:hAnsi="Arial" w:cs="Arial"/>
        </w:rPr>
      </w:pPr>
      <w:r w:rsidRPr="00676029">
        <w:rPr>
          <w:rFonts w:ascii="Arial" w:hAnsi="Arial" w:cs="Arial"/>
        </w:rPr>
        <w:t>La determinación del tamaño dependerá del nivel de optimización que se analizara en el estudio de capacidad máxima.</w:t>
      </w:r>
    </w:p>
    <w:p w:rsidR="009C0C3C" w:rsidRPr="00676029" w:rsidRDefault="009C0C3C" w:rsidP="009C0C3C">
      <w:pPr>
        <w:autoSpaceDE w:val="0"/>
        <w:autoSpaceDN w:val="0"/>
        <w:adjustRightInd w:val="0"/>
        <w:spacing w:line="360" w:lineRule="auto"/>
        <w:jc w:val="both"/>
        <w:rPr>
          <w:rFonts w:ascii="Arial" w:hAnsi="Arial" w:cs="Arial"/>
          <w:b/>
        </w:rPr>
      </w:pPr>
    </w:p>
    <w:p w:rsidR="009C0C3C" w:rsidRPr="007C113C" w:rsidRDefault="009C0C3C" w:rsidP="009C0C3C">
      <w:pPr>
        <w:autoSpaceDE w:val="0"/>
        <w:autoSpaceDN w:val="0"/>
        <w:adjustRightInd w:val="0"/>
        <w:spacing w:line="360" w:lineRule="auto"/>
        <w:jc w:val="both"/>
        <w:rPr>
          <w:rFonts w:ascii="Arial" w:hAnsi="Arial" w:cs="Arial"/>
          <w:b/>
        </w:rPr>
      </w:pPr>
      <w:r>
        <w:rPr>
          <w:rFonts w:ascii="Arial" w:hAnsi="Arial" w:cs="Arial"/>
          <w:b/>
        </w:rPr>
        <w:t xml:space="preserve">3.2.1 </w:t>
      </w:r>
      <w:r w:rsidRPr="00676029">
        <w:rPr>
          <w:rFonts w:ascii="Arial" w:hAnsi="Arial" w:cs="Arial"/>
          <w:b/>
        </w:rPr>
        <w:t>Tamaño de las instalaciones</w:t>
      </w:r>
    </w:p>
    <w:p w:rsidR="009C0C3C" w:rsidRPr="00676029" w:rsidRDefault="009C0C3C" w:rsidP="009C0C3C">
      <w:pPr>
        <w:spacing w:line="360" w:lineRule="auto"/>
        <w:jc w:val="both"/>
        <w:rPr>
          <w:rFonts w:ascii="Arial" w:hAnsi="Arial" w:cs="Arial"/>
        </w:rPr>
      </w:pPr>
      <w:r w:rsidRPr="00676029">
        <w:rPr>
          <w:rFonts w:ascii="Arial" w:hAnsi="Arial" w:cs="Arial"/>
        </w:rPr>
        <w:t>Recepción</w:t>
      </w:r>
      <w:r>
        <w:rPr>
          <w:rFonts w:ascii="Arial" w:hAnsi="Arial" w:cs="Arial"/>
        </w:rPr>
        <w:t xml:space="preserve">: </w:t>
      </w:r>
      <w:r w:rsidRPr="00676029">
        <w:rPr>
          <w:rFonts w:ascii="Arial" w:hAnsi="Arial" w:cs="Arial"/>
        </w:rPr>
        <w:t>Lugar donde se atiende a todos nuestros visitantes y desde donde se derivan todas las llamadas realizadas al estudio. Así mismo dispone de una pequeña zona de espera para que los clientes puedan permanecer siempre de forma cómoda en nuestras instalaciones.</w:t>
      </w:r>
    </w:p>
    <w:p w:rsidR="009C0C3C" w:rsidRPr="007C113C" w:rsidRDefault="009C0C3C" w:rsidP="009C0C3C">
      <w:pPr>
        <w:spacing w:line="360" w:lineRule="auto"/>
        <w:jc w:val="both"/>
        <w:rPr>
          <w:rFonts w:ascii="Arial" w:hAnsi="Arial" w:cs="Arial"/>
        </w:rPr>
      </w:pPr>
      <w:r w:rsidRPr="00676029">
        <w:rPr>
          <w:rFonts w:ascii="Arial" w:hAnsi="Arial" w:cs="Arial"/>
        </w:rPr>
        <w:t>Área de Producción</w:t>
      </w:r>
      <w:r>
        <w:rPr>
          <w:rFonts w:ascii="Arial" w:hAnsi="Arial" w:cs="Arial"/>
        </w:rPr>
        <w:t xml:space="preserve">: </w:t>
      </w:r>
      <w:r w:rsidRPr="00676029">
        <w:rPr>
          <w:rFonts w:ascii="Arial" w:hAnsi="Arial" w:cs="Arial"/>
        </w:rPr>
        <w:t>La mayor de nuestras salas estando ocupada por todo el personal dedicado a la producción directa de material gráfico, publicitario o aplicaciones informáticas. Separados en 3 grupos principales, creativos, programadores y publicistas</w:t>
      </w:r>
    </w:p>
    <w:p w:rsidR="009C0C3C" w:rsidRPr="00676029" w:rsidRDefault="009C0C3C" w:rsidP="009C0C3C">
      <w:pPr>
        <w:spacing w:line="360" w:lineRule="auto"/>
        <w:jc w:val="both"/>
        <w:rPr>
          <w:rFonts w:ascii="Arial" w:hAnsi="Arial" w:cs="Arial"/>
        </w:rPr>
      </w:pPr>
      <w:r w:rsidRPr="00676029">
        <w:rPr>
          <w:rFonts w:ascii="Arial" w:hAnsi="Arial" w:cs="Arial"/>
        </w:rPr>
        <w:t>Sala de Juntas</w:t>
      </w:r>
      <w:r>
        <w:rPr>
          <w:rFonts w:ascii="Arial" w:hAnsi="Arial" w:cs="Arial"/>
        </w:rPr>
        <w:t xml:space="preserve">: </w:t>
      </w:r>
      <w:r w:rsidRPr="00676029">
        <w:rPr>
          <w:rFonts w:ascii="Arial" w:hAnsi="Arial" w:cs="Arial"/>
        </w:rPr>
        <w:t>Una gran sala de reuniones, a menudo usada para la exposición y presentación de todos nuestros proyectos gráficos y Web multimedia, así como por nuestros creativos para realizar los famosos 'brainstormings' y coordinación de proyectos. Equipada con todos los periféricos necesarios para vivir una agradable experiencia multimedia.</w:t>
      </w:r>
    </w:p>
    <w:p w:rsidR="009C0C3C" w:rsidRPr="00676029" w:rsidRDefault="009C0C3C" w:rsidP="009C0C3C">
      <w:pPr>
        <w:spacing w:line="360" w:lineRule="auto"/>
        <w:jc w:val="both"/>
        <w:rPr>
          <w:rFonts w:ascii="Arial" w:hAnsi="Arial" w:cs="Arial"/>
        </w:rPr>
      </w:pPr>
      <w:r w:rsidRPr="00676029">
        <w:rPr>
          <w:rFonts w:ascii="Arial" w:hAnsi="Arial" w:cs="Arial"/>
        </w:rPr>
        <w:t>Estudio Fotográfico</w:t>
      </w:r>
      <w:r>
        <w:rPr>
          <w:rFonts w:ascii="Arial" w:hAnsi="Arial" w:cs="Arial"/>
        </w:rPr>
        <w:t xml:space="preserve">: </w:t>
      </w:r>
      <w:r w:rsidRPr="00676029">
        <w:rPr>
          <w:rFonts w:ascii="Arial" w:hAnsi="Arial" w:cs="Arial"/>
        </w:rPr>
        <w:t xml:space="preserve">Storm Estudios dispone de su propio estudio fotográfico, dividido en dos bloques importantes, el primero de ellos consiste en un croma de </w:t>
      </w:r>
      <w:smartTag w:uri="urn:schemas-microsoft-com:office:smarttags" w:element="metricconverter">
        <w:smartTagPr>
          <w:attr w:name="ProductID" w:val="3 metros"/>
        </w:smartTagPr>
        <w:r w:rsidRPr="00676029">
          <w:rPr>
            <w:rFonts w:ascii="Arial" w:hAnsi="Arial" w:cs="Arial"/>
          </w:rPr>
          <w:t>3 metros</w:t>
        </w:r>
      </w:smartTag>
      <w:r w:rsidRPr="00676029">
        <w:rPr>
          <w:rFonts w:ascii="Arial" w:hAnsi="Arial" w:cs="Arial"/>
        </w:rPr>
        <w:t xml:space="preserve"> de longitud acomodado con un correcto sistema de iluminación para sesiones fotográficas, o rodar spots de video. Otro bloque está orientado a las fotos de bodegón, para la presentación de productos o publicidad.</w:t>
      </w:r>
    </w:p>
    <w:p w:rsidR="009C0C3C" w:rsidRPr="00676029" w:rsidRDefault="009C0C3C" w:rsidP="009C0C3C">
      <w:pPr>
        <w:spacing w:line="360" w:lineRule="auto"/>
        <w:jc w:val="both"/>
        <w:rPr>
          <w:rFonts w:ascii="Arial" w:hAnsi="Arial" w:cs="Arial"/>
        </w:rPr>
      </w:pPr>
      <w:r w:rsidRPr="00676029">
        <w:rPr>
          <w:rFonts w:ascii="Arial" w:hAnsi="Arial" w:cs="Arial"/>
        </w:rPr>
        <w:t>Área de Descanso</w:t>
      </w:r>
      <w:r>
        <w:rPr>
          <w:rFonts w:ascii="Arial" w:hAnsi="Arial" w:cs="Arial"/>
        </w:rPr>
        <w:t xml:space="preserve">: </w:t>
      </w:r>
      <w:r w:rsidRPr="00676029">
        <w:rPr>
          <w:rFonts w:ascii="Arial" w:hAnsi="Arial" w:cs="Arial"/>
        </w:rPr>
        <w:t xml:space="preserve">Para fomentar la creatividad de todos nuestros empleados, y poder ofrecer así un mejor producto a todos nuestros clientes, </w:t>
      </w:r>
      <w:r w:rsidRPr="00676029">
        <w:rPr>
          <w:rFonts w:ascii="Arial" w:hAnsi="Arial" w:cs="Arial"/>
        </w:rPr>
        <w:lastRenderedPageBreak/>
        <w:t>disponemos de un área de descanso equipado incluso con un enorme billar americano. Esta área con frecuencia suele ser la cuna de las mejores ideas.</w:t>
      </w:r>
    </w:p>
    <w:p w:rsidR="009C0C3C" w:rsidRPr="00676029" w:rsidRDefault="009C0C3C" w:rsidP="009C0C3C">
      <w:pPr>
        <w:spacing w:line="360" w:lineRule="auto"/>
        <w:jc w:val="both"/>
        <w:rPr>
          <w:rFonts w:ascii="Arial" w:hAnsi="Arial" w:cs="Arial"/>
        </w:rPr>
      </w:pPr>
      <w:r w:rsidRPr="00676029">
        <w:rPr>
          <w:rFonts w:ascii="Arial" w:hAnsi="Arial" w:cs="Arial"/>
        </w:rPr>
        <w:t>Oficinas</w:t>
      </w:r>
      <w:r>
        <w:rPr>
          <w:rFonts w:ascii="Arial" w:hAnsi="Arial" w:cs="Arial"/>
        </w:rPr>
        <w:t xml:space="preserve">: </w:t>
      </w:r>
      <w:r w:rsidRPr="00676029">
        <w:rPr>
          <w:rFonts w:ascii="Arial" w:hAnsi="Arial" w:cs="Arial"/>
        </w:rPr>
        <w:t>De forma secundaria los departamentos de administración y comercial disponen a su vez de despachos propios para poder ofrecer un servicio directo a nuestros clientes sin interrupciones o registros de ruido</w:t>
      </w:r>
    </w:p>
    <w:p w:rsidR="009C0C3C" w:rsidRPr="00676029" w:rsidRDefault="009C0C3C" w:rsidP="009C0C3C">
      <w:pPr>
        <w:autoSpaceDE w:val="0"/>
        <w:autoSpaceDN w:val="0"/>
        <w:adjustRightInd w:val="0"/>
        <w:spacing w:line="360" w:lineRule="auto"/>
        <w:jc w:val="both"/>
        <w:rPr>
          <w:rFonts w:ascii="Arial" w:hAnsi="Arial" w:cs="Arial"/>
        </w:rPr>
      </w:pPr>
    </w:p>
    <w:p w:rsidR="009C0C3C" w:rsidRPr="007C113C" w:rsidRDefault="009C0C3C" w:rsidP="009C0C3C">
      <w:pPr>
        <w:autoSpaceDE w:val="0"/>
        <w:autoSpaceDN w:val="0"/>
        <w:adjustRightInd w:val="0"/>
        <w:spacing w:line="360" w:lineRule="auto"/>
        <w:jc w:val="both"/>
        <w:rPr>
          <w:rFonts w:ascii="Arial" w:hAnsi="Arial" w:cs="Arial"/>
          <w:b/>
        </w:rPr>
      </w:pPr>
      <w:r>
        <w:rPr>
          <w:rFonts w:ascii="Arial" w:hAnsi="Arial" w:cs="Arial"/>
          <w:b/>
        </w:rPr>
        <w:t xml:space="preserve">3.2.2 </w:t>
      </w:r>
      <w:r w:rsidRPr="00676029">
        <w:rPr>
          <w:rFonts w:ascii="Arial" w:hAnsi="Arial" w:cs="Arial"/>
          <w:b/>
        </w:rPr>
        <w:t>Capacidad teórica y Máxima</w:t>
      </w:r>
    </w:p>
    <w:p w:rsidR="009C0C3C" w:rsidRPr="00676029" w:rsidRDefault="009C0C3C" w:rsidP="009C0C3C">
      <w:pPr>
        <w:autoSpaceDE w:val="0"/>
        <w:autoSpaceDN w:val="0"/>
        <w:adjustRightInd w:val="0"/>
        <w:spacing w:line="360" w:lineRule="auto"/>
        <w:jc w:val="both"/>
        <w:rPr>
          <w:rFonts w:ascii="Arial" w:hAnsi="Arial" w:cs="Arial"/>
        </w:rPr>
      </w:pPr>
      <w:r w:rsidRPr="00676029">
        <w:rPr>
          <w:rFonts w:ascii="Arial" w:hAnsi="Arial" w:cs="Arial"/>
        </w:rPr>
        <w:t>La capacidad máxima determinada por nuestra empresa esta definida en campañas completas de publicidad y marketing online.</w:t>
      </w:r>
    </w:p>
    <w:p w:rsidR="009C0C3C" w:rsidRDefault="009C0C3C" w:rsidP="009C0C3C">
      <w:pPr>
        <w:spacing w:line="360" w:lineRule="auto"/>
        <w:jc w:val="both"/>
        <w:rPr>
          <w:rFonts w:ascii="Arial" w:hAnsi="Arial" w:cs="Arial"/>
        </w:rPr>
      </w:pPr>
      <w:r w:rsidRPr="00676029">
        <w:rPr>
          <w:rFonts w:ascii="Arial" w:hAnsi="Arial" w:cs="Arial"/>
        </w:rPr>
        <w:t>Cada proyecto es discutido con el cliente en la sala de juntas con todos los jefes de departamentos de Storm estudios para determinar el tiempo de duración de la creación del proyecto, de esta manera podemos determinar cuanto tiempo se demorara cada departamento en realizar la parte del proyecto que le corresponda. El promedio de producción varia dependiendo de la cantidad de computadoras que existan por departamento. En este proceso asumimos el reto de conformar una estrategia conjunta con nuestros clientes que nos asegure el éxito. El nivel de ineficiencia aumenta a medida que aumentan el número de computadoras por departamento.</w:t>
      </w:r>
    </w:p>
    <w:p w:rsidR="009C0C3C" w:rsidRDefault="009C0C3C" w:rsidP="009C0C3C">
      <w:pPr>
        <w:spacing w:line="360" w:lineRule="auto"/>
        <w:jc w:val="both"/>
        <w:rPr>
          <w:rFonts w:ascii="Arial" w:hAnsi="Arial" w:cs="Arial"/>
        </w:rPr>
      </w:pPr>
    </w:p>
    <w:p w:rsidR="009C0C3C" w:rsidRDefault="009C0C3C" w:rsidP="009C0C3C">
      <w:pPr>
        <w:spacing w:line="360" w:lineRule="auto"/>
        <w:jc w:val="both"/>
        <w:rPr>
          <w:rFonts w:ascii="Arial" w:hAnsi="Arial" w:cs="Arial"/>
          <w:sz w:val="20"/>
          <w:szCs w:val="20"/>
        </w:rPr>
      </w:pPr>
      <w:r w:rsidRPr="006C6F26">
        <w:rPr>
          <w:rFonts w:ascii="Arial" w:hAnsi="Arial" w:cs="Arial"/>
          <w:sz w:val="20"/>
          <w:szCs w:val="20"/>
        </w:rPr>
        <w:t>Cuadro 3.6  Capacidad Teórica</w:t>
      </w:r>
      <w:r>
        <w:rPr>
          <w:rFonts w:ascii="Arial" w:hAnsi="Arial" w:cs="Arial"/>
          <w:sz w:val="20"/>
          <w:szCs w:val="20"/>
        </w:rPr>
        <w:t xml:space="preserve"> y demanda</w:t>
      </w:r>
    </w:p>
    <w:p w:rsidR="009C0C3C" w:rsidRPr="00B2085A" w:rsidRDefault="009C0C3C" w:rsidP="009C0C3C">
      <w:pPr>
        <w:spacing w:line="360" w:lineRule="auto"/>
        <w:jc w:val="both"/>
        <w:rPr>
          <w:rFonts w:ascii="Arial" w:hAnsi="Arial" w:cs="Arial"/>
        </w:rPr>
      </w:pPr>
    </w:p>
    <w:tbl>
      <w:tblPr>
        <w:tblW w:w="8135" w:type="dxa"/>
        <w:tblInd w:w="55" w:type="dxa"/>
        <w:tblCellMar>
          <w:left w:w="70" w:type="dxa"/>
          <w:right w:w="70" w:type="dxa"/>
        </w:tblCellMar>
        <w:tblLook w:val="0000"/>
      </w:tblPr>
      <w:tblGrid>
        <w:gridCol w:w="1132"/>
        <w:gridCol w:w="1567"/>
        <w:gridCol w:w="1226"/>
        <w:gridCol w:w="1283"/>
        <w:gridCol w:w="1492"/>
        <w:gridCol w:w="1435"/>
      </w:tblGrid>
      <w:tr w:rsidR="009C0C3C" w:rsidRPr="00B2085A">
        <w:trPr>
          <w:trHeight w:val="321"/>
        </w:trPr>
        <w:tc>
          <w:tcPr>
            <w:tcW w:w="1132" w:type="dxa"/>
            <w:tcBorders>
              <w:top w:val="nil"/>
              <w:left w:val="nil"/>
              <w:bottom w:val="nil"/>
              <w:right w:val="nil"/>
            </w:tcBorders>
            <w:noWrap/>
            <w:vAlign w:val="bottom"/>
          </w:tcPr>
          <w:p w:rsidR="009C0C3C" w:rsidRPr="00B2085A" w:rsidRDefault="009C0C3C" w:rsidP="009C0C3C">
            <w:pPr>
              <w:rPr>
                <w:rFonts w:ascii="Arial" w:hAnsi="Arial" w:cs="Arial"/>
                <w:sz w:val="20"/>
                <w:szCs w:val="20"/>
              </w:rPr>
            </w:pPr>
          </w:p>
        </w:tc>
        <w:tc>
          <w:tcPr>
            <w:tcW w:w="1567"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42149C" w:rsidRDefault="009C0C3C" w:rsidP="009C0C3C">
            <w:pPr>
              <w:jc w:val="center"/>
              <w:rPr>
                <w:rFonts w:ascii="Arial" w:hAnsi="Arial" w:cs="Arial"/>
                <w:b/>
                <w:sz w:val="20"/>
                <w:szCs w:val="20"/>
              </w:rPr>
            </w:pPr>
            <w:r>
              <w:rPr>
                <w:rFonts w:ascii="Arial" w:hAnsi="Arial" w:cs="Arial"/>
                <w:b/>
                <w:sz w:val="20"/>
                <w:szCs w:val="20"/>
              </w:rPr>
              <w:t>O</w:t>
            </w:r>
            <w:r w:rsidRPr="0042149C">
              <w:rPr>
                <w:rFonts w:ascii="Arial" w:hAnsi="Arial" w:cs="Arial"/>
                <w:b/>
                <w:sz w:val="20"/>
                <w:szCs w:val="20"/>
              </w:rPr>
              <w:t>pción tecnológica</w:t>
            </w:r>
          </w:p>
        </w:tc>
        <w:tc>
          <w:tcPr>
            <w:tcW w:w="1226" w:type="dxa"/>
            <w:tcBorders>
              <w:top w:val="single" w:sz="4" w:space="0" w:color="auto"/>
              <w:left w:val="nil"/>
              <w:bottom w:val="single" w:sz="4" w:space="0" w:color="auto"/>
              <w:right w:val="single" w:sz="4" w:space="0" w:color="auto"/>
            </w:tcBorders>
            <w:shd w:val="clear" w:color="auto" w:fill="FFFF00"/>
            <w:noWrap/>
            <w:vAlign w:val="bottom"/>
          </w:tcPr>
          <w:p w:rsidR="009C0C3C" w:rsidRPr="0042149C" w:rsidRDefault="009C0C3C" w:rsidP="009C0C3C">
            <w:pPr>
              <w:jc w:val="center"/>
              <w:rPr>
                <w:rFonts w:ascii="Arial" w:hAnsi="Arial" w:cs="Arial"/>
                <w:b/>
                <w:sz w:val="20"/>
                <w:szCs w:val="20"/>
              </w:rPr>
            </w:pPr>
            <w:r>
              <w:rPr>
                <w:rFonts w:ascii="Arial" w:hAnsi="Arial" w:cs="Arial"/>
                <w:b/>
                <w:sz w:val="20"/>
                <w:szCs w:val="20"/>
              </w:rPr>
              <w:t>C</w:t>
            </w:r>
            <w:r w:rsidRPr="0042149C">
              <w:rPr>
                <w:rFonts w:ascii="Arial" w:hAnsi="Arial" w:cs="Arial"/>
                <w:b/>
                <w:sz w:val="20"/>
                <w:szCs w:val="20"/>
              </w:rPr>
              <w:t>apacidad</w:t>
            </w:r>
          </w:p>
        </w:tc>
        <w:tc>
          <w:tcPr>
            <w:tcW w:w="1283" w:type="dxa"/>
            <w:tcBorders>
              <w:top w:val="single" w:sz="4" w:space="0" w:color="auto"/>
              <w:left w:val="nil"/>
              <w:bottom w:val="single" w:sz="4" w:space="0" w:color="auto"/>
              <w:right w:val="single" w:sz="4" w:space="0" w:color="auto"/>
            </w:tcBorders>
            <w:shd w:val="clear" w:color="auto" w:fill="FFFF00"/>
            <w:noWrap/>
            <w:vAlign w:val="bottom"/>
          </w:tcPr>
          <w:p w:rsidR="009C0C3C" w:rsidRPr="0042149C" w:rsidRDefault="009C0C3C" w:rsidP="009C0C3C">
            <w:pPr>
              <w:jc w:val="center"/>
              <w:rPr>
                <w:rFonts w:ascii="Arial" w:hAnsi="Arial" w:cs="Arial"/>
                <w:b/>
                <w:sz w:val="20"/>
                <w:szCs w:val="20"/>
              </w:rPr>
            </w:pPr>
            <w:r>
              <w:rPr>
                <w:rFonts w:ascii="Arial" w:hAnsi="Arial" w:cs="Arial"/>
                <w:b/>
                <w:sz w:val="20"/>
                <w:szCs w:val="20"/>
              </w:rPr>
              <w:t>C</w:t>
            </w:r>
            <w:r w:rsidRPr="0042149C">
              <w:rPr>
                <w:rFonts w:ascii="Arial" w:hAnsi="Arial" w:cs="Arial"/>
                <w:b/>
                <w:sz w:val="20"/>
                <w:szCs w:val="20"/>
              </w:rPr>
              <w:t xml:space="preserve">ostos fijos </w:t>
            </w:r>
          </w:p>
        </w:tc>
        <w:tc>
          <w:tcPr>
            <w:tcW w:w="1492" w:type="dxa"/>
            <w:tcBorders>
              <w:top w:val="single" w:sz="4" w:space="0" w:color="auto"/>
              <w:left w:val="nil"/>
              <w:bottom w:val="single" w:sz="4" w:space="0" w:color="auto"/>
              <w:right w:val="single" w:sz="4" w:space="0" w:color="auto"/>
            </w:tcBorders>
            <w:shd w:val="clear" w:color="auto" w:fill="FFFF00"/>
            <w:noWrap/>
            <w:vAlign w:val="bottom"/>
          </w:tcPr>
          <w:p w:rsidR="009C0C3C" w:rsidRPr="0042149C" w:rsidRDefault="009C0C3C" w:rsidP="009C0C3C">
            <w:pPr>
              <w:jc w:val="center"/>
              <w:rPr>
                <w:rFonts w:ascii="Arial" w:hAnsi="Arial" w:cs="Arial"/>
                <w:b/>
                <w:sz w:val="20"/>
                <w:szCs w:val="20"/>
              </w:rPr>
            </w:pPr>
            <w:r>
              <w:rPr>
                <w:rFonts w:ascii="Arial" w:hAnsi="Arial" w:cs="Arial"/>
                <w:b/>
                <w:sz w:val="20"/>
                <w:szCs w:val="20"/>
              </w:rPr>
              <w:t>C</w:t>
            </w:r>
            <w:r w:rsidRPr="0042149C">
              <w:rPr>
                <w:rFonts w:ascii="Arial" w:hAnsi="Arial" w:cs="Arial"/>
                <w:b/>
                <w:sz w:val="20"/>
                <w:szCs w:val="20"/>
              </w:rPr>
              <w:t>ostos variables</w:t>
            </w:r>
          </w:p>
        </w:tc>
        <w:tc>
          <w:tcPr>
            <w:tcW w:w="1435" w:type="dxa"/>
            <w:tcBorders>
              <w:top w:val="single" w:sz="4" w:space="0" w:color="auto"/>
              <w:left w:val="nil"/>
              <w:bottom w:val="single" w:sz="4" w:space="0" w:color="auto"/>
              <w:right w:val="single" w:sz="4" w:space="0" w:color="auto"/>
            </w:tcBorders>
            <w:shd w:val="clear" w:color="auto" w:fill="FFFF00"/>
            <w:noWrap/>
            <w:vAlign w:val="bottom"/>
          </w:tcPr>
          <w:p w:rsidR="009C0C3C" w:rsidRPr="0042149C" w:rsidRDefault="009C0C3C" w:rsidP="009C0C3C">
            <w:pPr>
              <w:jc w:val="center"/>
              <w:rPr>
                <w:rFonts w:ascii="Arial" w:hAnsi="Arial" w:cs="Arial"/>
                <w:b/>
                <w:sz w:val="20"/>
                <w:szCs w:val="20"/>
              </w:rPr>
            </w:pPr>
            <w:r>
              <w:rPr>
                <w:rFonts w:ascii="Arial" w:hAnsi="Arial" w:cs="Arial"/>
                <w:b/>
                <w:sz w:val="20"/>
                <w:szCs w:val="20"/>
              </w:rPr>
              <w:t>I</w:t>
            </w:r>
            <w:r w:rsidRPr="0042149C">
              <w:rPr>
                <w:rFonts w:ascii="Arial" w:hAnsi="Arial" w:cs="Arial"/>
                <w:b/>
                <w:sz w:val="20"/>
                <w:szCs w:val="20"/>
              </w:rPr>
              <w:t>nversión</w:t>
            </w:r>
          </w:p>
        </w:tc>
      </w:tr>
      <w:tr w:rsidR="009C0C3C" w:rsidRPr="00B2085A">
        <w:trPr>
          <w:trHeight w:val="321"/>
        </w:trPr>
        <w:tc>
          <w:tcPr>
            <w:tcW w:w="1132" w:type="dxa"/>
            <w:tcBorders>
              <w:top w:val="nil"/>
              <w:left w:val="nil"/>
              <w:bottom w:val="nil"/>
              <w:right w:val="nil"/>
            </w:tcBorders>
            <w:noWrap/>
            <w:vAlign w:val="bottom"/>
          </w:tcPr>
          <w:p w:rsidR="009C0C3C" w:rsidRPr="00B2085A" w:rsidRDefault="009C0C3C" w:rsidP="009C0C3C">
            <w:pPr>
              <w:rPr>
                <w:rFonts w:ascii="Arial" w:hAnsi="Arial" w:cs="Arial"/>
                <w:sz w:val="20"/>
                <w:szCs w:val="20"/>
              </w:rPr>
            </w:pPr>
          </w:p>
        </w:tc>
        <w:tc>
          <w:tcPr>
            <w:tcW w:w="1567"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2 computadoras</w:t>
            </w:r>
          </w:p>
        </w:tc>
        <w:tc>
          <w:tcPr>
            <w:tcW w:w="1226"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99</w:t>
            </w:r>
          </w:p>
        </w:tc>
        <w:tc>
          <w:tcPr>
            <w:tcW w:w="1283"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2419370</w:t>
            </w:r>
          </w:p>
        </w:tc>
        <w:tc>
          <w:tcPr>
            <w:tcW w:w="1492"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111226,5</w:t>
            </w:r>
          </w:p>
        </w:tc>
        <w:tc>
          <w:tcPr>
            <w:tcW w:w="1435"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7000</w:t>
            </w:r>
          </w:p>
        </w:tc>
      </w:tr>
      <w:tr w:rsidR="009C0C3C" w:rsidRPr="00B2085A">
        <w:trPr>
          <w:trHeight w:val="321"/>
        </w:trPr>
        <w:tc>
          <w:tcPr>
            <w:tcW w:w="1132" w:type="dxa"/>
            <w:tcBorders>
              <w:top w:val="nil"/>
              <w:left w:val="nil"/>
              <w:bottom w:val="nil"/>
              <w:right w:val="nil"/>
            </w:tcBorders>
            <w:noWrap/>
            <w:vAlign w:val="bottom"/>
          </w:tcPr>
          <w:p w:rsidR="009C0C3C" w:rsidRPr="00B2085A" w:rsidRDefault="009C0C3C" w:rsidP="009C0C3C">
            <w:pPr>
              <w:rPr>
                <w:rFonts w:ascii="Arial" w:hAnsi="Arial" w:cs="Arial"/>
                <w:sz w:val="20"/>
                <w:szCs w:val="20"/>
              </w:rPr>
            </w:pPr>
          </w:p>
        </w:tc>
        <w:tc>
          <w:tcPr>
            <w:tcW w:w="1567"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4 computadoras</w:t>
            </w:r>
          </w:p>
        </w:tc>
        <w:tc>
          <w:tcPr>
            <w:tcW w:w="1226"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150</w:t>
            </w:r>
          </w:p>
        </w:tc>
        <w:tc>
          <w:tcPr>
            <w:tcW w:w="1283"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3666100</w:t>
            </w:r>
          </w:p>
        </w:tc>
        <w:tc>
          <w:tcPr>
            <w:tcW w:w="1492"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168525</w:t>
            </w:r>
          </w:p>
        </w:tc>
        <w:tc>
          <w:tcPr>
            <w:tcW w:w="1435"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14000</w:t>
            </w:r>
          </w:p>
        </w:tc>
      </w:tr>
      <w:tr w:rsidR="009C0C3C" w:rsidRPr="00B2085A">
        <w:trPr>
          <w:trHeight w:val="321"/>
        </w:trPr>
        <w:tc>
          <w:tcPr>
            <w:tcW w:w="1132" w:type="dxa"/>
            <w:tcBorders>
              <w:top w:val="nil"/>
              <w:left w:val="nil"/>
              <w:bottom w:val="nil"/>
              <w:right w:val="nil"/>
            </w:tcBorders>
            <w:noWrap/>
            <w:vAlign w:val="bottom"/>
          </w:tcPr>
          <w:p w:rsidR="009C0C3C" w:rsidRPr="00B2085A" w:rsidRDefault="009C0C3C" w:rsidP="009C0C3C">
            <w:pPr>
              <w:rPr>
                <w:rFonts w:ascii="Arial" w:hAnsi="Arial" w:cs="Arial"/>
                <w:sz w:val="20"/>
                <w:szCs w:val="20"/>
              </w:rPr>
            </w:pPr>
          </w:p>
        </w:tc>
        <w:tc>
          <w:tcPr>
            <w:tcW w:w="1567"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6 computadoras</w:t>
            </w:r>
          </w:p>
        </w:tc>
        <w:tc>
          <w:tcPr>
            <w:tcW w:w="1226"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240</w:t>
            </w:r>
          </w:p>
        </w:tc>
        <w:tc>
          <w:tcPr>
            <w:tcW w:w="1283"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5865600</w:t>
            </w:r>
          </w:p>
        </w:tc>
        <w:tc>
          <w:tcPr>
            <w:tcW w:w="1492"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269640</w:t>
            </w:r>
          </w:p>
        </w:tc>
        <w:tc>
          <w:tcPr>
            <w:tcW w:w="1435"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21000</w:t>
            </w:r>
          </w:p>
        </w:tc>
      </w:tr>
      <w:tr w:rsidR="009C0C3C" w:rsidRPr="00B2085A">
        <w:trPr>
          <w:trHeight w:val="321"/>
        </w:trPr>
        <w:tc>
          <w:tcPr>
            <w:tcW w:w="1132"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42149C" w:rsidRDefault="009C0C3C" w:rsidP="009C0C3C">
            <w:pPr>
              <w:jc w:val="center"/>
              <w:rPr>
                <w:rFonts w:ascii="Arial" w:hAnsi="Arial" w:cs="Arial"/>
                <w:b/>
                <w:sz w:val="20"/>
                <w:szCs w:val="20"/>
              </w:rPr>
            </w:pPr>
            <w:r>
              <w:rPr>
                <w:rFonts w:ascii="Arial" w:hAnsi="Arial" w:cs="Arial"/>
                <w:b/>
                <w:sz w:val="20"/>
                <w:szCs w:val="20"/>
              </w:rPr>
              <w:t>D</w:t>
            </w:r>
            <w:r w:rsidRPr="0042149C">
              <w:rPr>
                <w:rFonts w:ascii="Arial" w:hAnsi="Arial" w:cs="Arial"/>
                <w:b/>
                <w:sz w:val="20"/>
                <w:szCs w:val="20"/>
              </w:rPr>
              <w:t>emanda</w:t>
            </w:r>
          </w:p>
        </w:tc>
        <w:tc>
          <w:tcPr>
            <w:tcW w:w="1567" w:type="dxa"/>
            <w:tcBorders>
              <w:top w:val="nil"/>
              <w:left w:val="nil"/>
              <w:bottom w:val="single" w:sz="4" w:space="0" w:color="auto"/>
              <w:right w:val="single" w:sz="4" w:space="0" w:color="auto"/>
            </w:tcBorders>
            <w:shd w:val="clear" w:color="auto" w:fill="FFFF00"/>
            <w:noWrap/>
            <w:vAlign w:val="bottom"/>
          </w:tcPr>
          <w:p w:rsidR="009C0C3C" w:rsidRPr="0042149C" w:rsidRDefault="009C0C3C" w:rsidP="009C0C3C">
            <w:pPr>
              <w:jc w:val="center"/>
              <w:rPr>
                <w:rFonts w:ascii="Arial" w:hAnsi="Arial" w:cs="Arial"/>
                <w:b/>
                <w:sz w:val="20"/>
                <w:szCs w:val="20"/>
              </w:rPr>
            </w:pPr>
            <w:r w:rsidRPr="0042149C">
              <w:rPr>
                <w:rFonts w:ascii="Arial" w:hAnsi="Arial" w:cs="Arial"/>
                <w:b/>
                <w:sz w:val="20"/>
                <w:szCs w:val="20"/>
              </w:rPr>
              <w:t xml:space="preserve">año1 </w:t>
            </w:r>
          </w:p>
        </w:tc>
        <w:tc>
          <w:tcPr>
            <w:tcW w:w="1226" w:type="dxa"/>
            <w:tcBorders>
              <w:top w:val="nil"/>
              <w:left w:val="nil"/>
              <w:bottom w:val="single" w:sz="4" w:space="0" w:color="auto"/>
              <w:right w:val="single" w:sz="4" w:space="0" w:color="auto"/>
            </w:tcBorders>
            <w:shd w:val="clear" w:color="auto" w:fill="FFFF00"/>
            <w:noWrap/>
            <w:vAlign w:val="bottom"/>
          </w:tcPr>
          <w:p w:rsidR="009C0C3C" w:rsidRPr="0042149C" w:rsidRDefault="009C0C3C" w:rsidP="009C0C3C">
            <w:pPr>
              <w:jc w:val="center"/>
              <w:rPr>
                <w:rFonts w:ascii="Arial" w:hAnsi="Arial" w:cs="Arial"/>
                <w:b/>
                <w:sz w:val="20"/>
                <w:szCs w:val="20"/>
              </w:rPr>
            </w:pPr>
            <w:r w:rsidRPr="0042149C">
              <w:rPr>
                <w:rFonts w:ascii="Arial" w:hAnsi="Arial" w:cs="Arial"/>
                <w:b/>
                <w:sz w:val="20"/>
                <w:szCs w:val="20"/>
              </w:rPr>
              <w:t>año 2</w:t>
            </w:r>
          </w:p>
        </w:tc>
        <w:tc>
          <w:tcPr>
            <w:tcW w:w="1283" w:type="dxa"/>
            <w:tcBorders>
              <w:top w:val="nil"/>
              <w:left w:val="nil"/>
              <w:bottom w:val="single" w:sz="4" w:space="0" w:color="auto"/>
              <w:right w:val="single" w:sz="4" w:space="0" w:color="auto"/>
            </w:tcBorders>
            <w:shd w:val="clear" w:color="auto" w:fill="FFFF00"/>
            <w:noWrap/>
            <w:vAlign w:val="bottom"/>
          </w:tcPr>
          <w:p w:rsidR="009C0C3C" w:rsidRPr="0042149C" w:rsidRDefault="009C0C3C" w:rsidP="009C0C3C">
            <w:pPr>
              <w:jc w:val="center"/>
              <w:rPr>
                <w:rFonts w:ascii="Arial" w:hAnsi="Arial" w:cs="Arial"/>
                <w:b/>
                <w:sz w:val="20"/>
                <w:szCs w:val="20"/>
              </w:rPr>
            </w:pPr>
            <w:r w:rsidRPr="0042149C">
              <w:rPr>
                <w:rFonts w:ascii="Arial" w:hAnsi="Arial" w:cs="Arial"/>
                <w:b/>
                <w:sz w:val="20"/>
                <w:szCs w:val="20"/>
              </w:rPr>
              <w:t>año3</w:t>
            </w:r>
          </w:p>
        </w:tc>
        <w:tc>
          <w:tcPr>
            <w:tcW w:w="1492" w:type="dxa"/>
            <w:tcBorders>
              <w:top w:val="nil"/>
              <w:left w:val="nil"/>
              <w:bottom w:val="single" w:sz="4" w:space="0" w:color="auto"/>
              <w:right w:val="single" w:sz="4" w:space="0" w:color="auto"/>
            </w:tcBorders>
            <w:shd w:val="clear" w:color="auto" w:fill="FFFF00"/>
            <w:noWrap/>
            <w:vAlign w:val="bottom"/>
          </w:tcPr>
          <w:p w:rsidR="009C0C3C" w:rsidRPr="0042149C" w:rsidRDefault="009C0C3C" w:rsidP="009C0C3C">
            <w:pPr>
              <w:jc w:val="center"/>
              <w:rPr>
                <w:rFonts w:ascii="Arial" w:hAnsi="Arial" w:cs="Arial"/>
                <w:b/>
                <w:sz w:val="20"/>
                <w:szCs w:val="20"/>
              </w:rPr>
            </w:pPr>
            <w:r w:rsidRPr="0042149C">
              <w:rPr>
                <w:rFonts w:ascii="Arial" w:hAnsi="Arial" w:cs="Arial"/>
                <w:b/>
                <w:sz w:val="20"/>
                <w:szCs w:val="20"/>
              </w:rPr>
              <w:t>año4</w:t>
            </w:r>
          </w:p>
        </w:tc>
        <w:tc>
          <w:tcPr>
            <w:tcW w:w="1435" w:type="dxa"/>
            <w:tcBorders>
              <w:top w:val="nil"/>
              <w:left w:val="nil"/>
              <w:bottom w:val="single" w:sz="4" w:space="0" w:color="auto"/>
              <w:right w:val="single" w:sz="4" w:space="0" w:color="auto"/>
            </w:tcBorders>
            <w:shd w:val="clear" w:color="auto" w:fill="FFFF00"/>
            <w:noWrap/>
            <w:vAlign w:val="bottom"/>
          </w:tcPr>
          <w:p w:rsidR="009C0C3C" w:rsidRPr="0042149C" w:rsidRDefault="009C0C3C" w:rsidP="009C0C3C">
            <w:pPr>
              <w:jc w:val="center"/>
              <w:rPr>
                <w:rFonts w:ascii="Arial" w:hAnsi="Arial" w:cs="Arial"/>
                <w:b/>
                <w:sz w:val="20"/>
                <w:szCs w:val="20"/>
              </w:rPr>
            </w:pPr>
            <w:r w:rsidRPr="0042149C">
              <w:rPr>
                <w:rFonts w:ascii="Arial" w:hAnsi="Arial" w:cs="Arial"/>
                <w:b/>
                <w:sz w:val="20"/>
                <w:szCs w:val="20"/>
              </w:rPr>
              <w:t>año5</w:t>
            </w:r>
          </w:p>
        </w:tc>
      </w:tr>
      <w:tr w:rsidR="009C0C3C" w:rsidRPr="00B2085A">
        <w:trPr>
          <w:trHeight w:val="321"/>
        </w:trPr>
        <w:tc>
          <w:tcPr>
            <w:tcW w:w="1132" w:type="dxa"/>
            <w:tcBorders>
              <w:top w:val="nil"/>
              <w:left w:val="nil"/>
              <w:bottom w:val="nil"/>
              <w:right w:val="nil"/>
            </w:tcBorders>
            <w:noWrap/>
            <w:vAlign w:val="bottom"/>
          </w:tcPr>
          <w:p w:rsidR="009C0C3C" w:rsidRPr="00B2085A" w:rsidRDefault="009C0C3C" w:rsidP="009C0C3C">
            <w:pPr>
              <w:rPr>
                <w:rFonts w:ascii="Arial" w:hAnsi="Arial" w:cs="Arial"/>
                <w:sz w:val="20"/>
                <w:szCs w:val="20"/>
              </w:rPr>
            </w:pPr>
          </w:p>
        </w:tc>
        <w:tc>
          <w:tcPr>
            <w:tcW w:w="1567"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58</w:t>
            </w:r>
          </w:p>
        </w:tc>
        <w:tc>
          <w:tcPr>
            <w:tcW w:w="1226"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61</w:t>
            </w:r>
          </w:p>
        </w:tc>
        <w:tc>
          <w:tcPr>
            <w:tcW w:w="1283"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64</w:t>
            </w:r>
          </w:p>
        </w:tc>
        <w:tc>
          <w:tcPr>
            <w:tcW w:w="1492"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67</w:t>
            </w:r>
          </w:p>
        </w:tc>
        <w:tc>
          <w:tcPr>
            <w:tcW w:w="1435" w:type="dxa"/>
            <w:tcBorders>
              <w:top w:val="nil"/>
              <w:left w:val="nil"/>
              <w:bottom w:val="single" w:sz="4" w:space="0" w:color="auto"/>
              <w:right w:val="single" w:sz="4" w:space="0" w:color="auto"/>
            </w:tcBorders>
            <w:noWrap/>
            <w:vAlign w:val="bottom"/>
          </w:tcPr>
          <w:p w:rsidR="009C0C3C" w:rsidRPr="00B2085A" w:rsidRDefault="009C0C3C" w:rsidP="009C0C3C">
            <w:pPr>
              <w:jc w:val="center"/>
              <w:rPr>
                <w:rFonts w:ascii="Arial" w:hAnsi="Arial" w:cs="Arial"/>
                <w:sz w:val="20"/>
                <w:szCs w:val="20"/>
              </w:rPr>
            </w:pPr>
            <w:r w:rsidRPr="00B2085A">
              <w:rPr>
                <w:rFonts w:ascii="Arial" w:hAnsi="Arial" w:cs="Arial"/>
                <w:sz w:val="20"/>
                <w:szCs w:val="20"/>
              </w:rPr>
              <w:t>71</w:t>
            </w:r>
          </w:p>
        </w:tc>
      </w:tr>
    </w:tbl>
    <w:p w:rsidR="009C0C3C"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p>
    <w:p w:rsidR="009C0C3C" w:rsidRPr="006C6F26"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9C0C3C" w:rsidRDefault="009C0C3C" w:rsidP="009C0C3C">
      <w:pPr>
        <w:spacing w:line="360" w:lineRule="auto"/>
        <w:rPr>
          <w:rFonts w:ascii="Arial" w:hAnsi="Arial" w:cs="Arial"/>
          <w:sz w:val="20"/>
          <w:szCs w:val="20"/>
        </w:rPr>
      </w:pPr>
    </w:p>
    <w:p w:rsidR="009C0C3C" w:rsidRDefault="009C0C3C" w:rsidP="009C0C3C">
      <w:pPr>
        <w:spacing w:line="360" w:lineRule="auto"/>
        <w:rPr>
          <w:rFonts w:ascii="Arial" w:hAnsi="Arial" w:cs="Arial"/>
          <w:sz w:val="20"/>
          <w:szCs w:val="20"/>
        </w:rPr>
      </w:pPr>
    </w:p>
    <w:p w:rsidR="009C0C3C" w:rsidRDefault="009C0C3C" w:rsidP="009C0C3C">
      <w:pPr>
        <w:spacing w:line="360" w:lineRule="auto"/>
        <w:rPr>
          <w:rFonts w:ascii="Arial" w:hAnsi="Arial" w:cs="Arial"/>
          <w:sz w:val="20"/>
          <w:szCs w:val="20"/>
        </w:rPr>
      </w:pPr>
    </w:p>
    <w:p w:rsidR="009C0C3C" w:rsidRDefault="009C0C3C" w:rsidP="009C0C3C">
      <w:pPr>
        <w:rPr>
          <w:rFonts w:ascii="Arial" w:hAnsi="Arial" w:cs="Arial"/>
          <w:sz w:val="20"/>
          <w:szCs w:val="20"/>
        </w:rPr>
      </w:pPr>
      <w:r w:rsidRPr="006C6F26">
        <w:rPr>
          <w:rFonts w:ascii="Arial" w:hAnsi="Arial" w:cs="Arial"/>
          <w:sz w:val="20"/>
          <w:szCs w:val="20"/>
        </w:rPr>
        <w:lastRenderedPageBreak/>
        <w:t xml:space="preserve">Cuadro 3.7  </w:t>
      </w:r>
      <w:r>
        <w:rPr>
          <w:rFonts w:ascii="Arial" w:hAnsi="Arial" w:cs="Arial"/>
          <w:sz w:val="20"/>
          <w:szCs w:val="20"/>
        </w:rPr>
        <w:t>Opciones tecnológicas</w:t>
      </w:r>
    </w:p>
    <w:p w:rsidR="009C0C3C" w:rsidRDefault="009C0C3C" w:rsidP="009C0C3C">
      <w:pPr>
        <w:rPr>
          <w:rFonts w:ascii="Arial" w:hAnsi="Arial" w:cs="Arial"/>
          <w:sz w:val="20"/>
          <w:szCs w:val="20"/>
        </w:rPr>
      </w:pPr>
    </w:p>
    <w:tbl>
      <w:tblPr>
        <w:tblW w:w="8239" w:type="dxa"/>
        <w:tblInd w:w="55" w:type="dxa"/>
        <w:tblCellMar>
          <w:left w:w="70" w:type="dxa"/>
          <w:right w:w="70" w:type="dxa"/>
        </w:tblCellMar>
        <w:tblLook w:val="0000"/>
      </w:tblPr>
      <w:tblGrid>
        <w:gridCol w:w="607"/>
        <w:gridCol w:w="1241"/>
        <w:gridCol w:w="1111"/>
        <w:gridCol w:w="1042"/>
        <w:gridCol w:w="1366"/>
        <w:gridCol w:w="1003"/>
        <w:gridCol w:w="1007"/>
        <w:gridCol w:w="919"/>
      </w:tblGrid>
      <w:tr w:rsidR="009C0C3C" w:rsidRPr="00B2085A">
        <w:trPr>
          <w:trHeight w:val="260"/>
        </w:trPr>
        <w:tc>
          <w:tcPr>
            <w:tcW w:w="583" w:type="dxa"/>
            <w:tcBorders>
              <w:top w:val="nil"/>
              <w:left w:val="nil"/>
              <w:bottom w:val="nil"/>
              <w:right w:val="nil"/>
            </w:tcBorders>
            <w:noWrap/>
            <w:vAlign w:val="bottom"/>
          </w:tcPr>
          <w:p w:rsidR="009C0C3C" w:rsidRPr="00B2085A" w:rsidRDefault="009C0C3C" w:rsidP="009C0C3C">
            <w:pPr>
              <w:spacing w:line="360" w:lineRule="auto"/>
              <w:jc w:val="center"/>
              <w:rPr>
                <w:rFonts w:ascii="Arial" w:hAnsi="Arial" w:cs="Arial"/>
                <w:b/>
                <w:sz w:val="20"/>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00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Opción</w:t>
            </w:r>
            <w:r w:rsidRPr="00B2085A">
              <w:rPr>
                <w:rFonts w:ascii="Arial" w:hAnsi="Arial" w:cs="Arial"/>
                <w:b/>
                <w:sz w:val="20"/>
                <w:szCs w:val="20"/>
              </w:rPr>
              <w:t xml:space="preserve"> a</w:t>
            </w:r>
          </w:p>
        </w:tc>
        <w:tc>
          <w:tcPr>
            <w:tcW w:w="1111" w:type="dxa"/>
            <w:tcBorders>
              <w:top w:val="single" w:sz="4" w:space="0" w:color="auto"/>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042" w:type="dxa"/>
            <w:tcBorders>
              <w:top w:val="single" w:sz="4" w:space="0" w:color="auto"/>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366" w:type="dxa"/>
            <w:tcBorders>
              <w:top w:val="single" w:sz="4" w:space="0" w:color="auto"/>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003" w:type="dxa"/>
            <w:tcBorders>
              <w:top w:val="single" w:sz="4" w:space="0" w:color="auto"/>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007" w:type="dxa"/>
            <w:tcBorders>
              <w:top w:val="single" w:sz="4" w:space="0" w:color="auto"/>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b/>
                <w:sz w:val="20"/>
                <w:szCs w:val="20"/>
              </w:rPr>
            </w:pPr>
          </w:p>
        </w:tc>
      </w:tr>
      <w:tr w:rsidR="009C0C3C" w:rsidRPr="00B2085A">
        <w:trPr>
          <w:trHeight w:val="260"/>
        </w:trPr>
        <w:tc>
          <w:tcPr>
            <w:tcW w:w="583"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a</w:t>
            </w:r>
            <w:r w:rsidRPr="00B2085A">
              <w:rPr>
                <w:rFonts w:ascii="Arial" w:hAnsi="Arial" w:cs="Arial"/>
                <w:b/>
                <w:sz w:val="20"/>
                <w:szCs w:val="20"/>
              </w:rPr>
              <w:t>ños</w:t>
            </w:r>
          </w:p>
        </w:tc>
        <w:tc>
          <w:tcPr>
            <w:tcW w:w="1210"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Producción</w:t>
            </w:r>
          </w:p>
        </w:tc>
        <w:tc>
          <w:tcPr>
            <w:tcW w:w="1111"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I</w:t>
            </w:r>
            <w:r w:rsidRPr="00B2085A">
              <w:rPr>
                <w:rFonts w:ascii="Arial" w:hAnsi="Arial" w:cs="Arial"/>
                <w:b/>
                <w:sz w:val="20"/>
                <w:szCs w:val="20"/>
              </w:rPr>
              <w:t>ngresos</w:t>
            </w:r>
          </w:p>
        </w:tc>
        <w:tc>
          <w:tcPr>
            <w:tcW w:w="1042"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C</w:t>
            </w:r>
            <w:r w:rsidRPr="00B2085A">
              <w:rPr>
                <w:rFonts w:ascii="Arial" w:hAnsi="Arial" w:cs="Arial"/>
                <w:b/>
                <w:sz w:val="20"/>
                <w:szCs w:val="20"/>
              </w:rPr>
              <w:t xml:space="preserve">ostos fijos </w:t>
            </w:r>
          </w:p>
        </w:tc>
        <w:tc>
          <w:tcPr>
            <w:tcW w:w="1366"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C</w:t>
            </w:r>
            <w:r w:rsidRPr="00B2085A">
              <w:rPr>
                <w:rFonts w:ascii="Arial" w:hAnsi="Arial" w:cs="Arial"/>
                <w:b/>
                <w:sz w:val="20"/>
                <w:szCs w:val="20"/>
              </w:rPr>
              <w:t>ostos variables</w:t>
            </w:r>
          </w:p>
        </w:tc>
        <w:tc>
          <w:tcPr>
            <w:tcW w:w="1003"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C</w:t>
            </w:r>
            <w:r w:rsidRPr="00B2085A">
              <w:rPr>
                <w:rFonts w:ascii="Arial" w:hAnsi="Arial" w:cs="Arial"/>
                <w:b/>
                <w:sz w:val="20"/>
                <w:szCs w:val="20"/>
              </w:rPr>
              <w:t xml:space="preserve">osto total </w:t>
            </w:r>
          </w:p>
        </w:tc>
        <w:tc>
          <w:tcPr>
            <w:tcW w:w="1007"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F</w:t>
            </w:r>
            <w:r w:rsidRPr="00B2085A">
              <w:rPr>
                <w:rFonts w:ascii="Arial" w:hAnsi="Arial" w:cs="Arial"/>
                <w:b/>
                <w:sz w:val="20"/>
                <w:szCs w:val="20"/>
              </w:rPr>
              <w:t>lujo anual</w:t>
            </w:r>
          </w:p>
        </w:tc>
        <w:tc>
          <w:tcPr>
            <w:tcW w:w="917" w:type="dxa"/>
            <w:tcBorders>
              <w:top w:val="single" w:sz="4" w:space="0" w:color="auto"/>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rPr>
                <w:rFonts w:ascii="Arial" w:hAnsi="Arial" w:cs="Arial"/>
                <w:b/>
                <w:sz w:val="20"/>
                <w:szCs w:val="20"/>
              </w:rPr>
            </w:pPr>
            <w:r>
              <w:rPr>
                <w:rFonts w:ascii="Arial" w:hAnsi="Arial" w:cs="Arial"/>
                <w:b/>
                <w:sz w:val="20"/>
                <w:szCs w:val="20"/>
              </w:rPr>
              <w:t>V</w:t>
            </w:r>
            <w:r w:rsidRPr="00B2085A">
              <w:rPr>
                <w:rFonts w:ascii="Arial" w:hAnsi="Arial" w:cs="Arial"/>
                <w:b/>
                <w:sz w:val="20"/>
                <w:szCs w:val="20"/>
              </w:rPr>
              <w:t>an</w:t>
            </w: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2009</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99</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3177900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2419370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111226,5</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253059</w:t>
            </w:r>
            <w:r>
              <w:rPr>
                <w:rFonts w:ascii="Arial" w:hAnsi="Arial" w:cs="Arial"/>
                <w:sz w:val="20"/>
                <w:szCs w:val="20"/>
              </w:rPr>
              <w:t>7</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647303,5</w:t>
            </w:r>
          </w:p>
        </w:tc>
        <w:tc>
          <w:tcPr>
            <w:tcW w:w="917" w:type="dxa"/>
            <w:tcBorders>
              <w:top w:val="nil"/>
              <w:left w:val="nil"/>
              <w:bottom w:val="single" w:sz="4" w:space="0" w:color="auto"/>
              <w:right w:val="single" w:sz="4" w:space="0" w:color="auto"/>
            </w:tcBorders>
            <w:shd w:val="clear" w:color="auto" w:fill="00FF00"/>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2002623</w:t>
            </w: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2010</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99</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3177900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2419370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111226,5</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253059</w:t>
            </w:r>
            <w:r>
              <w:rPr>
                <w:rFonts w:ascii="Arial" w:hAnsi="Arial" w:cs="Arial"/>
                <w:sz w:val="20"/>
                <w:szCs w:val="20"/>
              </w:rPr>
              <w:t>7</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647303,5</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2011</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99</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3177900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2419370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111226,5</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253059</w:t>
            </w:r>
            <w:r>
              <w:rPr>
                <w:rFonts w:ascii="Arial" w:hAnsi="Arial" w:cs="Arial"/>
                <w:sz w:val="20"/>
                <w:szCs w:val="20"/>
              </w:rPr>
              <w:t>7</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647303,5</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2012</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99</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3177900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2419370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111226,5</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253059</w:t>
            </w:r>
            <w:r>
              <w:rPr>
                <w:rFonts w:ascii="Arial" w:hAnsi="Arial" w:cs="Arial"/>
                <w:sz w:val="20"/>
                <w:szCs w:val="20"/>
              </w:rPr>
              <w:t>7</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647303,5</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2013</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99</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3177900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2419370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111226,5</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253059</w:t>
            </w:r>
            <w:r>
              <w:rPr>
                <w:rFonts w:ascii="Arial" w:hAnsi="Arial" w:cs="Arial"/>
                <w:sz w:val="20"/>
                <w:szCs w:val="20"/>
              </w:rPr>
              <w:t>7</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647303,5</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nil"/>
              <w:bottom w:val="nil"/>
              <w:right w:val="nil"/>
            </w:tcBorders>
            <w:noWrap/>
            <w:vAlign w:val="bottom"/>
          </w:tcPr>
          <w:p w:rsidR="009C0C3C" w:rsidRPr="00B2085A" w:rsidRDefault="009C0C3C" w:rsidP="009C0C3C">
            <w:pPr>
              <w:spacing w:line="360" w:lineRule="auto"/>
              <w:jc w:val="center"/>
              <w:rPr>
                <w:rFonts w:ascii="Arial" w:hAnsi="Arial" w:cs="Arial"/>
                <w:sz w:val="20"/>
                <w:szCs w:val="20"/>
              </w:rPr>
            </w:pPr>
          </w:p>
        </w:tc>
        <w:tc>
          <w:tcPr>
            <w:tcW w:w="1210" w:type="dxa"/>
            <w:tcBorders>
              <w:top w:val="nil"/>
              <w:left w:val="single" w:sz="4" w:space="0" w:color="auto"/>
              <w:bottom w:val="single" w:sz="4" w:space="0" w:color="auto"/>
              <w:right w:val="single" w:sz="4" w:space="0" w:color="auto"/>
            </w:tcBorders>
            <w:shd w:val="clear" w:color="auto" w:fill="00FFFF"/>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O</w:t>
            </w:r>
            <w:r w:rsidRPr="00B2085A">
              <w:rPr>
                <w:rFonts w:ascii="Arial" w:hAnsi="Arial" w:cs="Arial"/>
                <w:b/>
                <w:sz w:val="20"/>
                <w:szCs w:val="20"/>
              </w:rPr>
              <w:t>pción b</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años</w:t>
            </w:r>
          </w:p>
        </w:tc>
        <w:tc>
          <w:tcPr>
            <w:tcW w:w="1210"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Producción</w:t>
            </w:r>
          </w:p>
        </w:tc>
        <w:tc>
          <w:tcPr>
            <w:tcW w:w="1111"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I</w:t>
            </w:r>
            <w:r w:rsidRPr="00B2085A">
              <w:rPr>
                <w:rFonts w:ascii="Arial" w:hAnsi="Arial" w:cs="Arial"/>
                <w:b/>
                <w:sz w:val="20"/>
                <w:szCs w:val="20"/>
              </w:rPr>
              <w:t>ngresos</w:t>
            </w:r>
          </w:p>
        </w:tc>
        <w:tc>
          <w:tcPr>
            <w:tcW w:w="1042"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C</w:t>
            </w:r>
            <w:r w:rsidRPr="00B2085A">
              <w:rPr>
                <w:rFonts w:ascii="Arial" w:hAnsi="Arial" w:cs="Arial"/>
                <w:b/>
                <w:sz w:val="20"/>
                <w:szCs w:val="20"/>
              </w:rPr>
              <w:t xml:space="preserve">ostos fijos </w:t>
            </w:r>
          </w:p>
        </w:tc>
        <w:tc>
          <w:tcPr>
            <w:tcW w:w="1366"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C</w:t>
            </w:r>
            <w:r w:rsidRPr="00B2085A">
              <w:rPr>
                <w:rFonts w:ascii="Arial" w:hAnsi="Arial" w:cs="Arial"/>
                <w:b/>
                <w:sz w:val="20"/>
                <w:szCs w:val="20"/>
              </w:rPr>
              <w:t>ostos variables</w:t>
            </w:r>
          </w:p>
        </w:tc>
        <w:tc>
          <w:tcPr>
            <w:tcW w:w="1003"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C</w:t>
            </w:r>
            <w:r w:rsidRPr="00B2085A">
              <w:rPr>
                <w:rFonts w:ascii="Arial" w:hAnsi="Arial" w:cs="Arial"/>
                <w:b/>
                <w:sz w:val="20"/>
                <w:szCs w:val="20"/>
              </w:rPr>
              <w:t xml:space="preserve">osto total </w:t>
            </w:r>
          </w:p>
        </w:tc>
        <w:tc>
          <w:tcPr>
            <w:tcW w:w="1007"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F</w:t>
            </w:r>
            <w:r w:rsidRPr="00B2085A">
              <w:rPr>
                <w:rFonts w:ascii="Arial" w:hAnsi="Arial" w:cs="Arial"/>
                <w:b/>
                <w:sz w:val="20"/>
                <w:szCs w:val="20"/>
              </w:rPr>
              <w:t>lujo anual</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2009</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150</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4815000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3666100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168525</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3834625</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980375</w:t>
            </w:r>
          </w:p>
        </w:tc>
        <w:tc>
          <w:tcPr>
            <w:tcW w:w="917" w:type="dxa"/>
            <w:tcBorders>
              <w:top w:val="single" w:sz="4" w:space="0" w:color="auto"/>
              <w:left w:val="nil"/>
              <w:bottom w:val="single" w:sz="4" w:space="0" w:color="auto"/>
              <w:right w:val="single" w:sz="4" w:space="0" w:color="auto"/>
            </w:tcBorders>
            <w:shd w:val="clear" w:color="auto" w:fill="00FFFF"/>
            <w:noWrap/>
            <w:vAlign w:val="bottom"/>
          </w:tcPr>
          <w:p w:rsidR="009C0C3C" w:rsidRPr="00B2085A" w:rsidRDefault="009C0C3C" w:rsidP="009C0C3C">
            <w:pPr>
              <w:spacing w:line="360" w:lineRule="auto"/>
              <w:jc w:val="right"/>
              <w:rPr>
                <w:rFonts w:ascii="Arial" w:hAnsi="Arial" w:cs="Arial"/>
                <w:sz w:val="20"/>
                <w:szCs w:val="20"/>
              </w:rPr>
            </w:pPr>
            <w:r w:rsidRPr="00B2085A">
              <w:rPr>
                <w:rFonts w:ascii="Arial" w:hAnsi="Arial" w:cs="Arial"/>
                <w:sz w:val="20"/>
                <w:szCs w:val="20"/>
              </w:rPr>
              <w:t>3029679</w:t>
            </w: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2010</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150</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4815000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3666100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168525</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3834625</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980375</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2011</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150</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4815000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3666100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168525</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3834625</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980375</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2012</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150</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4815000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3666100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168525</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3834625</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980375</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2013</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150</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4815000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3666100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168525</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3834625</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980375</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nil"/>
              <w:bottom w:val="nil"/>
              <w:right w:val="nil"/>
            </w:tcBorders>
            <w:noWrap/>
            <w:vAlign w:val="bottom"/>
          </w:tcPr>
          <w:p w:rsidR="009C0C3C" w:rsidRPr="00B2085A" w:rsidRDefault="009C0C3C" w:rsidP="009C0C3C">
            <w:pPr>
              <w:spacing w:line="360" w:lineRule="auto"/>
              <w:jc w:val="center"/>
              <w:rPr>
                <w:rFonts w:ascii="Arial" w:hAnsi="Arial" w:cs="Arial"/>
                <w:b/>
                <w:sz w:val="20"/>
                <w:szCs w:val="20"/>
              </w:rPr>
            </w:pPr>
          </w:p>
        </w:tc>
        <w:tc>
          <w:tcPr>
            <w:tcW w:w="1210" w:type="dxa"/>
            <w:tcBorders>
              <w:top w:val="nil"/>
              <w:left w:val="single" w:sz="4" w:space="0" w:color="auto"/>
              <w:bottom w:val="single" w:sz="4" w:space="0" w:color="auto"/>
              <w:right w:val="single" w:sz="4" w:space="0" w:color="auto"/>
            </w:tcBorders>
            <w:shd w:val="clear" w:color="auto" w:fill="FFCC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O</w:t>
            </w:r>
            <w:r w:rsidRPr="00B2085A">
              <w:rPr>
                <w:rFonts w:ascii="Arial" w:hAnsi="Arial" w:cs="Arial"/>
                <w:b/>
                <w:sz w:val="20"/>
                <w:szCs w:val="20"/>
              </w:rPr>
              <w:t>pción c</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 </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años</w:t>
            </w:r>
          </w:p>
        </w:tc>
        <w:tc>
          <w:tcPr>
            <w:tcW w:w="1210"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sidRPr="00B2085A">
              <w:rPr>
                <w:rFonts w:ascii="Arial" w:hAnsi="Arial" w:cs="Arial"/>
                <w:b/>
                <w:sz w:val="20"/>
                <w:szCs w:val="20"/>
              </w:rPr>
              <w:t>Producción</w:t>
            </w:r>
          </w:p>
        </w:tc>
        <w:tc>
          <w:tcPr>
            <w:tcW w:w="1111"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rPr>
                <w:rFonts w:ascii="Arial" w:hAnsi="Arial" w:cs="Arial"/>
                <w:b/>
                <w:sz w:val="20"/>
                <w:szCs w:val="20"/>
              </w:rPr>
            </w:pPr>
            <w:r>
              <w:rPr>
                <w:rFonts w:ascii="Arial" w:hAnsi="Arial" w:cs="Arial"/>
                <w:b/>
                <w:sz w:val="20"/>
                <w:szCs w:val="20"/>
              </w:rPr>
              <w:t>I</w:t>
            </w:r>
            <w:r w:rsidRPr="00B2085A">
              <w:rPr>
                <w:rFonts w:ascii="Arial" w:hAnsi="Arial" w:cs="Arial"/>
                <w:b/>
                <w:sz w:val="20"/>
                <w:szCs w:val="20"/>
              </w:rPr>
              <w:t>ngresos</w:t>
            </w:r>
          </w:p>
        </w:tc>
        <w:tc>
          <w:tcPr>
            <w:tcW w:w="1042"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C</w:t>
            </w:r>
            <w:r w:rsidRPr="00B2085A">
              <w:rPr>
                <w:rFonts w:ascii="Arial" w:hAnsi="Arial" w:cs="Arial"/>
                <w:b/>
                <w:sz w:val="20"/>
                <w:szCs w:val="20"/>
              </w:rPr>
              <w:t xml:space="preserve">ostos fijos </w:t>
            </w:r>
          </w:p>
        </w:tc>
        <w:tc>
          <w:tcPr>
            <w:tcW w:w="1366"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C</w:t>
            </w:r>
            <w:r w:rsidRPr="00B2085A">
              <w:rPr>
                <w:rFonts w:ascii="Arial" w:hAnsi="Arial" w:cs="Arial"/>
                <w:b/>
                <w:sz w:val="20"/>
                <w:szCs w:val="20"/>
              </w:rPr>
              <w:t>ostos variables</w:t>
            </w:r>
          </w:p>
        </w:tc>
        <w:tc>
          <w:tcPr>
            <w:tcW w:w="1003"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C</w:t>
            </w:r>
            <w:r w:rsidRPr="00B2085A">
              <w:rPr>
                <w:rFonts w:ascii="Arial" w:hAnsi="Arial" w:cs="Arial"/>
                <w:b/>
                <w:sz w:val="20"/>
                <w:szCs w:val="20"/>
              </w:rPr>
              <w:t xml:space="preserve">osto total </w:t>
            </w:r>
          </w:p>
        </w:tc>
        <w:tc>
          <w:tcPr>
            <w:tcW w:w="1007" w:type="dxa"/>
            <w:tcBorders>
              <w:top w:val="nil"/>
              <w:left w:val="nil"/>
              <w:bottom w:val="single" w:sz="4" w:space="0" w:color="auto"/>
              <w:right w:val="single" w:sz="4" w:space="0" w:color="auto"/>
            </w:tcBorders>
            <w:shd w:val="clear" w:color="auto" w:fill="FFFF00"/>
            <w:noWrap/>
            <w:vAlign w:val="bottom"/>
          </w:tcPr>
          <w:p w:rsidR="009C0C3C" w:rsidRPr="00B2085A" w:rsidRDefault="009C0C3C" w:rsidP="009C0C3C">
            <w:pPr>
              <w:spacing w:line="360" w:lineRule="auto"/>
              <w:jc w:val="center"/>
              <w:rPr>
                <w:rFonts w:ascii="Arial" w:hAnsi="Arial" w:cs="Arial"/>
                <w:b/>
                <w:sz w:val="20"/>
                <w:szCs w:val="20"/>
              </w:rPr>
            </w:pPr>
            <w:r>
              <w:rPr>
                <w:rFonts w:ascii="Arial" w:hAnsi="Arial" w:cs="Arial"/>
                <w:b/>
                <w:sz w:val="20"/>
                <w:szCs w:val="20"/>
              </w:rPr>
              <w:t>F</w:t>
            </w:r>
            <w:r w:rsidRPr="00B2085A">
              <w:rPr>
                <w:rFonts w:ascii="Arial" w:hAnsi="Arial" w:cs="Arial"/>
                <w:b/>
                <w:sz w:val="20"/>
                <w:szCs w:val="20"/>
              </w:rPr>
              <w:t>lujo anual</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2009</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240</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7704000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5865600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269640</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6135240</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1568760</w:t>
            </w:r>
          </w:p>
        </w:tc>
        <w:tc>
          <w:tcPr>
            <w:tcW w:w="917" w:type="dxa"/>
            <w:tcBorders>
              <w:top w:val="single" w:sz="4" w:space="0" w:color="auto"/>
              <w:left w:val="nil"/>
              <w:bottom w:val="single" w:sz="4" w:space="0" w:color="auto"/>
              <w:right w:val="single" w:sz="4" w:space="0" w:color="auto"/>
            </w:tcBorders>
            <w:shd w:val="clear" w:color="auto" w:fill="FFCC00"/>
            <w:noWrap/>
            <w:vAlign w:val="bottom"/>
          </w:tcPr>
          <w:p w:rsidR="009C0C3C" w:rsidRPr="00B2085A" w:rsidRDefault="009C0C3C" w:rsidP="009C0C3C">
            <w:pPr>
              <w:spacing w:line="360" w:lineRule="auto"/>
              <w:jc w:val="right"/>
              <w:rPr>
                <w:rFonts w:ascii="Arial" w:hAnsi="Arial" w:cs="Arial"/>
                <w:sz w:val="20"/>
                <w:szCs w:val="20"/>
              </w:rPr>
            </w:pPr>
            <w:r w:rsidRPr="00B2085A">
              <w:rPr>
                <w:rFonts w:ascii="Arial" w:hAnsi="Arial" w:cs="Arial"/>
                <w:sz w:val="20"/>
                <w:szCs w:val="20"/>
              </w:rPr>
              <w:t>4849383</w:t>
            </w: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2010</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240</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7704000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5865600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269640</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6135240</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1568760</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2011</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240</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7704000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5865600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269640</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6135240</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1568760</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2012</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240</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7704000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5865600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269640</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6135240</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1568760</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r w:rsidR="009C0C3C" w:rsidRPr="00B2085A">
        <w:trPr>
          <w:trHeight w:val="260"/>
        </w:trPr>
        <w:tc>
          <w:tcPr>
            <w:tcW w:w="583" w:type="dxa"/>
            <w:tcBorders>
              <w:top w:val="nil"/>
              <w:left w:val="single" w:sz="4" w:space="0" w:color="auto"/>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2013</w:t>
            </w:r>
          </w:p>
        </w:tc>
        <w:tc>
          <w:tcPr>
            <w:tcW w:w="1210"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240</w:t>
            </w:r>
          </w:p>
        </w:tc>
        <w:tc>
          <w:tcPr>
            <w:tcW w:w="1111"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7704000</w:t>
            </w:r>
          </w:p>
        </w:tc>
        <w:tc>
          <w:tcPr>
            <w:tcW w:w="1042"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5865600</w:t>
            </w:r>
          </w:p>
        </w:tc>
        <w:tc>
          <w:tcPr>
            <w:tcW w:w="1366"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269640</w:t>
            </w:r>
          </w:p>
        </w:tc>
        <w:tc>
          <w:tcPr>
            <w:tcW w:w="1003"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6135240</w:t>
            </w:r>
          </w:p>
        </w:tc>
        <w:tc>
          <w:tcPr>
            <w:tcW w:w="1007" w:type="dxa"/>
            <w:tcBorders>
              <w:top w:val="nil"/>
              <w:left w:val="nil"/>
              <w:bottom w:val="single" w:sz="4" w:space="0" w:color="auto"/>
              <w:right w:val="single" w:sz="4" w:space="0" w:color="auto"/>
            </w:tcBorders>
            <w:noWrap/>
            <w:vAlign w:val="bottom"/>
          </w:tcPr>
          <w:p w:rsidR="009C0C3C" w:rsidRPr="00B2085A" w:rsidRDefault="009C0C3C" w:rsidP="009C0C3C">
            <w:pPr>
              <w:spacing w:line="360" w:lineRule="auto"/>
              <w:jc w:val="center"/>
              <w:rPr>
                <w:rFonts w:ascii="Arial" w:hAnsi="Arial" w:cs="Arial"/>
                <w:sz w:val="20"/>
                <w:szCs w:val="20"/>
              </w:rPr>
            </w:pPr>
            <w:r w:rsidRPr="00B2085A">
              <w:rPr>
                <w:rFonts w:ascii="Arial" w:hAnsi="Arial" w:cs="Arial"/>
                <w:sz w:val="20"/>
                <w:szCs w:val="20"/>
              </w:rPr>
              <w:t>1568760</w:t>
            </w:r>
          </w:p>
        </w:tc>
        <w:tc>
          <w:tcPr>
            <w:tcW w:w="917" w:type="dxa"/>
            <w:tcBorders>
              <w:top w:val="nil"/>
              <w:left w:val="nil"/>
              <w:bottom w:val="nil"/>
              <w:right w:val="nil"/>
            </w:tcBorders>
            <w:noWrap/>
            <w:vAlign w:val="bottom"/>
          </w:tcPr>
          <w:p w:rsidR="009C0C3C" w:rsidRPr="00B2085A" w:rsidRDefault="009C0C3C" w:rsidP="009C0C3C">
            <w:pPr>
              <w:spacing w:line="360" w:lineRule="auto"/>
              <w:rPr>
                <w:rFonts w:ascii="Arial" w:hAnsi="Arial" w:cs="Arial"/>
                <w:sz w:val="20"/>
                <w:szCs w:val="20"/>
              </w:rPr>
            </w:pPr>
          </w:p>
        </w:tc>
      </w:tr>
    </w:tbl>
    <w:p w:rsidR="009C0C3C"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9C0C3C" w:rsidRPr="006C6F26"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p>
    <w:p w:rsidR="009C0C3C" w:rsidRDefault="009C0C3C" w:rsidP="009C0C3C">
      <w:pPr>
        <w:autoSpaceDE w:val="0"/>
        <w:autoSpaceDN w:val="0"/>
        <w:adjustRightInd w:val="0"/>
        <w:spacing w:line="360" w:lineRule="auto"/>
        <w:jc w:val="both"/>
        <w:rPr>
          <w:rFonts w:ascii="Arial" w:hAnsi="Arial" w:cs="Arial"/>
        </w:rPr>
      </w:pPr>
      <w:r w:rsidRPr="00B2085A">
        <w:rPr>
          <w:rFonts w:ascii="Arial" w:hAnsi="Arial" w:cs="Arial"/>
        </w:rPr>
        <w:t>Nos decidimos por la opción A porque la demanda no requerida es menor a la capacidad de la misma y seria innecesario invertir en mas computadoras si no se las va a usar.</w:t>
      </w:r>
    </w:p>
    <w:p w:rsidR="009C0C3C" w:rsidRPr="00B2085A" w:rsidRDefault="009C0C3C" w:rsidP="009C0C3C">
      <w:pPr>
        <w:autoSpaceDE w:val="0"/>
        <w:autoSpaceDN w:val="0"/>
        <w:adjustRightInd w:val="0"/>
        <w:spacing w:line="360" w:lineRule="auto"/>
        <w:jc w:val="both"/>
        <w:rPr>
          <w:rFonts w:ascii="Arial" w:hAnsi="Arial" w:cs="Arial"/>
        </w:rPr>
      </w:pPr>
    </w:p>
    <w:p w:rsidR="009C0C3C" w:rsidRPr="00676029" w:rsidRDefault="009C0C3C" w:rsidP="009C0C3C">
      <w:pPr>
        <w:autoSpaceDE w:val="0"/>
        <w:autoSpaceDN w:val="0"/>
        <w:adjustRightInd w:val="0"/>
        <w:spacing w:line="360" w:lineRule="auto"/>
        <w:jc w:val="both"/>
        <w:rPr>
          <w:rFonts w:ascii="Arial" w:hAnsi="Arial" w:cs="Arial"/>
          <w:b/>
        </w:rPr>
      </w:pPr>
      <w:r>
        <w:rPr>
          <w:rFonts w:ascii="Arial" w:hAnsi="Arial" w:cs="Arial"/>
          <w:b/>
        </w:rPr>
        <w:t xml:space="preserve">3.2.3 </w:t>
      </w:r>
      <w:r w:rsidRPr="00676029">
        <w:rPr>
          <w:rFonts w:ascii="Arial" w:hAnsi="Arial" w:cs="Arial"/>
          <w:b/>
        </w:rPr>
        <w:t>Sistema de Control de Calidad</w:t>
      </w:r>
    </w:p>
    <w:p w:rsidR="009C0C3C" w:rsidRPr="00B629FA" w:rsidRDefault="009C0C3C" w:rsidP="009C0C3C">
      <w:pPr>
        <w:autoSpaceDE w:val="0"/>
        <w:autoSpaceDN w:val="0"/>
        <w:adjustRightInd w:val="0"/>
        <w:spacing w:line="360" w:lineRule="auto"/>
        <w:jc w:val="both"/>
        <w:rPr>
          <w:rFonts w:ascii="Arial" w:hAnsi="Arial" w:cs="Arial"/>
        </w:rPr>
      </w:pPr>
      <w:r w:rsidRPr="00676029">
        <w:rPr>
          <w:rFonts w:ascii="Arial" w:hAnsi="Arial" w:cs="Arial"/>
        </w:rPr>
        <w:t>El control de calidad se lo hará junto con el cliente ya que antes de finalizar el proyecto el cliente deberá dar el visto bueno o realizar las correcciones correspondientes para que el proyecto sea completado al 100%</w:t>
      </w:r>
      <w:r>
        <w:rPr>
          <w:rFonts w:ascii="Arial" w:hAnsi="Arial" w:cs="Arial"/>
        </w:rPr>
        <w:t>.</w:t>
      </w:r>
    </w:p>
    <w:p w:rsidR="009C0C3C" w:rsidRPr="00676029" w:rsidRDefault="009C0C3C" w:rsidP="009C0C3C">
      <w:pPr>
        <w:autoSpaceDE w:val="0"/>
        <w:autoSpaceDN w:val="0"/>
        <w:adjustRightInd w:val="0"/>
        <w:spacing w:line="360" w:lineRule="auto"/>
        <w:jc w:val="both"/>
        <w:rPr>
          <w:rFonts w:ascii="Arial" w:hAnsi="Arial" w:cs="Arial"/>
        </w:rPr>
      </w:pPr>
      <w:r w:rsidRPr="00676029">
        <w:rPr>
          <w:rFonts w:ascii="Arial" w:hAnsi="Arial" w:cs="Arial"/>
        </w:rPr>
        <w:lastRenderedPageBreak/>
        <w:t>Además utilizaremos sistemas de información gerencial para medir la satisfacción de los clientes una vez hecho el proyecto.</w:t>
      </w:r>
    </w:p>
    <w:p w:rsidR="009C0C3C" w:rsidRPr="00676029" w:rsidRDefault="009C0C3C" w:rsidP="009C0C3C">
      <w:pPr>
        <w:autoSpaceDE w:val="0"/>
        <w:autoSpaceDN w:val="0"/>
        <w:adjustRightInd w:val="0"/>
        <w:spacing w:line="360" w:lineRule="auto"/>
        <w:ind w:left="708" w:firstLine="708"/>
        <w:jc w:val="both"/>
        <w:rPr>
          <w:rFonts w:ascii="Arial" w:hAnsi="Arial" w:cs="Arial"/>
        </w:rPr>
      </w:pPr>
    </w:p>
    <w:p w:rsidR="009C0C3C" w:rsidRDefault="009C0C3C" w:rsidP="009C0C3C">
      <w:pPr>
        <w:rPr>
          <w:rFonts w:ascii="Arial" w:hAnsi="Arial" w:cs="Arial"/>
          <w:b/>
        </w:rPr>
      </w:pPr>
    </w:p>
    <w:p w:rsidR="009C0C3C" w:rsidRDefault="009C0C3C" w:rsidP="009C0C3C">
      <w:pPr>
        <w:rPr>
          <w:rFonts w:ascii="Arial" w:hAnsi="Arial" w:cs="Arial"/>
          <w:b/>
        </w:rPr>
      </w:pPr>
      <w:r>
        <w:rPr>
          <w:rFonts w:ascii="Arial" w:hAnsi="Arial" w:cs="Arial"/>
          <w:b/>
        </w:rPr>
        <w:t xml:space="preserve">3.3 </w:t>
      </w:r>
      <w:r w:rsidRPr="00B629FA">
        <w:rPr>
          <w:rFonts w:ascii="Arial" w:hAnsi="Arial" w:cs="Arial"/>
          <w:b/>
        </w:rPr>
        <w:t>Estudio de Localización</w:t>
      </w:r>
    </w:p>
    <w:p w:rsidR="009C0C3C" w:rsidRPr="00C27ED3" w:rsidRDefault="009C0C3C" w:rsidP="009C0C3C">
      <w:pPr>
        <w:rPr>
          <w:rFonts w:ascii="Arial" w:hAnsi="Arial" w:cs="Arial"/>
          <w:b/>
        </w:rPr>
      </w:pPr>
    </w:p>
    <w:p w:rsidR="009C0C3C" w:rsidRDefault="009C0C3C" w:rsidP="009C0C3C">
      <w:pPr>
        <w:spacing w:line="360" w:lineRule="auto"/>
        <w:jc w:val="both"/>
        <w:rPr>
          <w:rFonts w:ascii="Arial" w:hAnsi="Arial" w:cs="Arial"/>
        </w:rPr>
      </w:pPr>
      <w:r w:rsidRPr="00B629FA">
        <w:rPr>
          <w:rFonts w:ascii="Arial" w:hAnsi="Arial" w:cs="Arial"/>
        </w:rPr>
        <w:t>La localización es importante en el estudio de nuestro proyecto porque nos da opciones de elección al momento de situar el negocio, ya que pueden existir restricciones físicas que condicionen a cada una de las ubicaciones posibles, es así que hay variables que influyen sobre la decisión optima de localización.</w:t>
      </w:r>
    </w:p>
    <w:p w:rsidR="009C0C3C" w:rsidRDefault="009C0C3C" w:rsidP="009C0C3C">
      <w:pPr>
        <w:spacing w:line="360" w:lineRule="auto"/>
        <w:jc w:val="both"/>
        <w:rPr>
          <w:rFonts w:ascii="Arial" w:hAnsi="Arial" w:cs="Arial"/>
        </w:rPr>
      </w:pPr>
      <w:r w:rsidRPr="00B629FA">
        <w:rPr>
          <w:rFonts w:ascii="Arial" w:hAnsi="Arial" w:cs="Arial"/>
        </w:rPr>
        <w:t>Este estudio no solo evaluara los factores tecnológicos, mas bien su objetivo es elegir la opción que permita las mayores ganancias entre las alternativas que se consideran factibles.</w:t>
      </w:r>
    </w:p>
    <w:p w:rsidR="009C0C3C" w:rsidRDefault="009C0C3C" w:rsidP="009C0C3C">
      <w:pPr>
        <w:spacing w:line="360" w:lineRule="auto"/>
        <w:jc w:val="both"/>
        <w:rPr>
          <w:rFonts w:ascii="Arial" w:hAnsi="Arial" w:cs="Arial"/>
        </w:rPr>
      </w:pPr>
      <w:r w:rsidRPr="00B629FA">
        <w:rPr>
          <w:rFonts w:ascii="Arial" w:hAnsi="Arial" w:cs="Arial"/>
        </w:rPr>
        <w:t xml:space="preserve">Es necesario indicar que estamos conscientes de que la localización determinada como optima ahora puede en un futuro no serlo, por lo tanto la ubicación finalmente elegida será aquella que nos de el máximo rendimiento posible. </w:t>
      </w:r>
    </w:p>
    <w:p w:rsidR="009C0C3C" w:rsidRPr="00C27ED3" w:rsidRDefault="009C0C3C" w:rsidP="009C0C3C">
      <w:pPr>
        <w:spacing w:line="360" w:lineRule="auto"/>
        <w:jc w:val="both"/>
        <w:rPr>
          <w:rFonts w:ascii="Arial" w:hAnsi="Arial" w:cs="Arial"/>
        </w:rPr>
      </w:pPr>
    </w:p>
    <w:p w:rsidR="009C0C3C" w:rsidRDefault="009C0C3C" w:rsidP="009C0C3C">
      <w:pPr>
        <w:jc w:val="both"/>
        <w:rPr>
          <w:rFonts w:ascii="Arial" w:hAnsi="Arial" w:cs="Arial"/>
          <w:b/>
        </w:rPr>
      </w:pPr>
      <w:r>
        <w:rPr>
          <w:rFonts w:ascii="Arial" w:hAnsi="Arial" w:cs="Arial"/>
          <w:b/>
        </w:rPr>
        <w:t xml:space="preserve">3.3.1 </w:t>
      </w:r>
      <w:r w:rsidRPr="00B629FA">
        <w:rPr>
          <w:rFonts w:ascii="Arial" w:hAnsi="Arial" w:cs="Arial"/>
          <w:b/>
        </w:rPr>
        <w:t>Factores De Localización</w:t>
      </w:r>
    </w:p>
    <w:p w:rsidR="009C0C3C" w:rsidRPr="00B629FA" w:rsidRDefault="009C0C3C" w:rsidP="009C0C3C">
      <w:pPr>
        <w:jc w:val="both"/>
        <w:rPr>
          <w:rFonts w:ascii="Arial" w:hAnsi="Arial" w:cs="Arial"/>
          <w:b/>
        </w:rPr>
      </w:pPr>
    </w:p>
    <w:p w:rsidR="009C0C3C" w:rsidRDefault="009C0C3C" w:rsidP="009C0C3C">
      <w:pPr>
        <w:jc w:val="both"/>
        <w:rPr>
          <w:rFonts w:ascii="Arial" w:hAnsi="Arial" w:cs="Arial"/>
        </w:rPr>
      </w:pPr>
      <w:r w:rsidRPr="00B629FA">
        <w:rPr>
          <w:rFonts w:ascii="Arial" w:hAnsi="Arial" w:cs="Arial"/>
        </w:rPr>
        <w:t>Según el análisis previo realizado, concluimos que los factores que influyen más comúnmente en la decisión de localización de nuestro proyecto serian los siguientes:</w:t>
      </w:r>
    </w:p>
    <w:p w:rsidR="009C0C3C" w:rsidRPr="00B629FA" w:rsidRDefault="009C0C3C" w:rsidP="009C0C3C">
      <w:pPr>
        <w:jc w:val="both"/>
        <w:rPr>
          <w:rFonts w:ascii="Arial" w:hAnsi="Arial" w:cs="Arial"/>
        </w:rPr>
      </w:pPr>
    </w:p>
    <w:p w:rsidR="009C0C3C" w:rsidRPr="00B629FA" w:rsidRDefault="009C0C3C" w:rsidP="009C0C3C">
      <w:pPr>
        <w:numPr>
          <w:ilvl w:val="0"/>
          <w:numId w:val="21"/>
        </w:numPr>
        <w:spacing w:after="200" w:line="276" w:lineRule="auto"/>
        <w:jc w:val="both"/>
        <w:rPr>
          <w:rFonts w:ascii="Arial" w:hAnsi="Arial" w:cs="Arial"/>
        </w:rPr>
      </w:pPr>
      <w:r w:rsidRPr="00B629FA">
        <w:rPr>
          <w:rFonts w:ascii="Arial" w:hAnsi="Arial" w:cs="Arial"/>
        </w:rPr>
        <w:t>Seguridad</w:t>
      </w:r>
    </w:p>
    <w:p w:rsidR="009C0C3C" w:rsidRPr="00B629FA" w:rsidRDefault="009C0C3C" w:rsidP="009C0C3C">
      <w:pPr>
        <w:numPr>
          <w:ilvl w:val="0"/>
          <w:numId w:val="21"/>
        </w:numPr>
        <w:spacing w:after="200" w:line="276" w:lineRule="auto"/>
        <w:jc w:val="both"/>
        <w:rPr>
          <w:rFonts w:ascii="Arial" w:hAnsi="Arial" w:cs="Arial"/>
        </w:rPr>
      </w:pPr>
      <w:r w:rsidRPr="00B629FA">
        <w:rPr>
          <w:rFonts w:ascii="Arial" w:hAnsi="Arial" w:cs="Arial"/>
        </w:rPr>
        <w:t>Parqueo</w:t>
      </w:r>
    </w:p>
    <w:p w:rsidR="009C0C3C" w:rsidRPr="00B629FA" w:rsidRDefault="009C0C3C" w:rsidP="009C0C3C">
      <w:pPr>
        <w:numPr>
          <w:ilvl w:val="0"/>
          <w:numId w:val="21"/>
        </w:numPr>
        <w:spacing w:after="200" w:line="276" w:lineRule="auto"/>
        <w:jc w:val="both"/>
        <w:rPr>
          <w:rFonts w:ascii="Arial" w:hAnsi="Arial" w:cs="Arial"/>
        </w:rPr>
      </w:pPr>
      <w:r w:rsidRPr="00B629FA">
        <w:rPr>
          <w:rFonts w:ascii="Arial" w:hAnsi="Arial" w:cs="Arial"/>
        </w:rPr>
        <w:t>Vía de Acceso</w:t>
      </w:r>
    </w:p>
    <w:p w:rsidR="009C0C3C" w:rsidRPr="00B629FA" w:rsidRDefault="009C0C3C" w:rsidP="009C0C3C">
      <w:pPr>
        <w:numPr>
          <w:ilvl w:val="0"/>
          <w:numId w:val="21"/>
        </w:numPr>
        <w:spacing w:after="200" w:line="276" w:lineRule="auto"/>
        <w:jc w:val="both"/>
        <w:rPr>
          <w:rFonts w:ascii="Arial" w:hAnsi="Arial" w:cs="Arial"/>
        </w:rPr>
      </w:pPr>
      <w:r w:rsidRPr="00B629FA">
        <w:rPr>
          <w:rFonts w:ascii="Arial" w:hAnsi="Arial" w:cs="Arial"/>
        </w:rPr>
        <w:t>Cercanía de mercado</w:t>
      </w:r>
    </w:p>
    <w:p w:rsidR="009C0C3C" w:rsidRPr="00B629FA" w:rsidRDefault="009C0C3C" w:rsidP="009C0C3C">
      <w:pPr>
        <w:numPr>
          <w:ilvl w:val="0"/>
          <w:numId w:val="21"/>
        </w:numPr>
        <w:spacing w:after="200" w:line="276" w:lineRule="auto"/>
        <w:jc w:val="both"/>
        <w:rPr>
          <w:rFonts w:ascii="Arial" w:hAnsi="Arial" w:cs="Arial"/>
        </w:rPr>
      </w:pPr>
      <w:r w:rsidRPr="00B629FA">
        <w:rPr>
          <w:rFonts w:ascii="Arial" w:hAnsi="Arial" w:cs="Arial"/>
        </w:rPr>
        <w:t>Disponibilidad de espacio</w:t>
      </w:r>
    </w:p>
    <w:p w:rsidR="009C0C3C" w:rsidRPr="00B629FA" w:rsidRDefault="009C0C3C" w:rsidP="009C0C3C">
      <w:pPr>
        <w:numPr>
          <w:ilvl w:val="0"/>
          <w:numId w:val="21"/>
        </w:numPr>
        <w:spacing w:after="200" w:line="276" w:lineRule="auto"/>
        <w:jc w:val="both"/>
        <w:rPr>
          <w:rFonts w:ascii="Arial" w:hAnsi="Arial" w:cs="Arial"/>
        </w:rPr>
      </w:pPr>
      <w:r w:rsidRPr="00B629FA">
        <w:rPr>
          <w:rFonts w:ascii="Arial" w:hAnsi="Arial" w:cs="Arial"/>
        </w:rPr>
        <w:t>Disponibilidad de agua, energía y otros suministros</w:t>
      </w:r>
    </w:p>
    <w:p w:rsidR="009C0C3C" w:rsidRDefault="009C0C3C" w:rsidP="009C0C3C">
      <w:pPr>
        <w:spacing w:line="360" w:lineRule="auto"/>
        <w:jc w:val="both"/>
        <w:rPr>
          <w:rFonts w:ascii="Arial" w:hAnsi="Arial" w:cs="Arial"/>
          <w:b/>
          <w:bCs/>
        </w:rPr>
      </w:pPr>
    </w:p>
    <w:p w:rsidR="009C0C3C" w:rsidRPr="00000CC5" w:rsidRDefault="009C0C3C" w:rsidP="009C0C3C">
      <w:pPr>
        <w:spacing w:line="360" w:lineRule="auto"/>
        <w:jc w:val="both"/>
        <w:rPr>
          <w:rFonts w:ascii="Arial" w:hAnsi="Arial" w:cs="Arial"/>
          <w:b/>
          <w:bCs/>
          <w:sz w:val="20"/>
          <w:szCs w:val="20"/>
        </w:rPr>
      </w:pPr>
      <w:r w:rsidRPr="00000CC5">
        <w:rPr>
          <w:rFonts w:ascii="Arial" w:hAnsi="Arial" w:cs="Arial"/>
          <w:b/>
          <w:bCs/>
          <w:sz w:val="20"/>
          <w:szCs w:val="20"/>
        </w:rPr>
        <w:lastRenderedPageBreak/>
        <w:t>Grafico 3.1 Oficinas en Ecuador, Guayaquil.</w:t>
      </w:r>
    </w:p>
    <w:p w:rsidR="009C0C3C" w:rsidRDefault="00F52AEE" w:rsidP="009C0C3C">
      <w:pPr>
        <w:spacing w:line="360" w:lineRule="auto"/>
        <w:jc w:val="both"/>
        <w:rPr>
          <w:rFonts w:ascii="Arial" w:hAnsi="Arial" w:cs="Arial"/>
        </w:rPr>
      </w:pPr>
      <w:r>
        <w:rPr>
          <w:rFonts w:ascii="Arial" w:hAnsi="Arial" w:cs="Arial"/>
          <w:noProof/>
        </w:rPr>
        <w:drawing>
          <wp:inline distT="0" distB="0" distL="0" distR="0">
            <wp:extent cx="5181600" cy="7529830"/>
            <wp:effectExtent l="1905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srcRect/>
                    <a:stretch>
                      <a:fillRect/>
                    </a:stretch>
                  </pic:blipFill>
                  <pic:spPr bwMode="auto">
                    <a:xfrm>
                      <a:off x="0" y="0"/>
                      <a:ext cx="5181600" cy="7529830"/>
                    </a:xfrm>
                    <a:prstGeom prst="rect">
                      <a:avLst/>
                    </a:prstGeom>
                    <a:noFill/>
                    <a:ln w="9525">
                      <a:noFill/>
                      <a:miter lim="800000"/>
                      <a:headEnd/>
                      <a:tailEnd/>
                    </a:ln>
                  </pic:spPr>
                </pic:pic>
              </a:graphicData>
            </a:graphic>
          </wp:inline>
        </w:drawing>
      </w:r>
    </w:p>
    <w:p w:rsidR="009C0C3C" w:rsidRPr="00000CC5" w:rsidRDefault="009C0C3C" w:rsidP="009C0C3C">
      <w:pPr>
        <w:spacing w:line="360" w:lineRule="auto"/>
        <w:jc w:val="both"/>
        <w:rPr>
          <w:rFonts w:ascii="Arial" w:hAnsi="Arial" w:cs="Arial"/>
          <w:sz w:val="20"/>
          <w:szCs w:val="20"/>
        </w:rPr>
      </w:pPr>
      <w:r w:rsidRPr="00000CC5">
        <w:rPr>
          <w:rFonts w:ascii="Arial" w:hAnsi="Arial" w:cs="Arial"/>
          <w:sz w:val="20"/>
          <w:szCs w:val="20"/>
        </w:rPr>
        <w:t>Fuente: Google maps</w:t>
      </w:r>
    </w:p>
    <w:p w:rsidR="009C0C3C" w:rsidRPr="00FE0B44" w:rsidRDefault="009C0C3C" w:rsidP="009C0C3C">
      <w:pPr>
        <w:spacing w:line="360" w:lineRule="auto"/>
        <w:rPr>
          <w:rFonts w:ascii="Arial" w:hAnsi="Arial" w:cs="Arial"/>
          <w:b/>
        </w:rPr>
      </w:pPr>
      <w:r w:rsidRPr="00FE0B44">
        <w:rPr>
          <w:rFonts w:ascii="Arial" w:hAnsi="Arial" w:cs="Arial"/>
          <w:b/>
          <w:bCs/>
        </w:rPr>
        <w:lastRenderedPageBreak/>
        <w:t>Localización</w:t>
      </w:r>
      <w:r w:rsidRPr="00FE0B44">
        <w:rPr>
          <w:rFonts w:ascii="Arial" w:hAnsi="Arial" w:cs="Arial"/>
          <w:b/>
        </w:rPr>
        <w:t xml:space="preserve"> de nuestras instalaciones</w:t>
      </w:r>
    </w:p>
    <w:p w:rsidR="009C0C3C" w:rsidRPr="00676029" w:rsidRDefault="009C0C3C" w:rsidP="009C0C3C">
      <w:pPr>
        <w:spacing w:line="360" w:lineRule="auto"/>
        <w:jc w:val="both"/>
        <w:rPr>
          <w:rFonts w:ascii="Arial" w:hAnsi="Arial" w:cs="Arial"/>
        </w:rPr>
      </w:pPr>
      <w:r w:rsidRPr="00676029">
        <w:rPr>
          <w:rFonts w:ascii="Arial" w:hAnsi="Arial" w:cs="Arial"/>
        </w:rPr>
        <w:t>Storm Estudios se encontrara emplazada en un lugar inmejorable, el prestigioso WTC de guayaquil (Ecuador), o en el condominio Las Pirámides 3 ubicado detrás del WTC.</w:t>
      </w:r>
    </w:p>
    <w:p w:rsidR="009C0C3C" w:rsidRPr="00676029" w:rsidRDefault="009C0C3C" w:rsidP="009C0C3C">
      <w:pPr>
        <w:spacing w:line="360" w:lineRule="auto"/>
        <w:jc w:val="both"/>
        <w:rPr>
          <w:rFonts w:ascii="Arial" w:hAnsi="Arial" w:cs="Arial"/>
        </w:rPr>
      </w:pPr>
      <w:r w:rsidRPr="00676029">
        <w:rPr>
          <w:rFonts w:ascii="Arial" w:hAnsi="Arial" w:cs="Arial"/>
        </w:rPr>
        <w:t xml:space="preserve">Dicho edificio se alberga justo en el nuevo sector comercial de la ciudad ahorrándoles a todos nuestros visitantes tiempo y brindándoles completa seguridad y así no tener que entrar en plena ciudad para llegar hasta nosotros. </w:t>
      </w:r>
    </w:p>
    <w:p w:rsidR="009C0C3C" w:rsidRPr="00B629FA" w:rsidRDefault="009C0C3C" w:rsidP="009C0C3C">
      <w:pPr>
        <w:spacing w:line="360" w:lineRule="auto"/>
        <w:jc w:val="both"/>
        <w:rPr>
          <w:rFonts w:ascii="Arial" w:hAnsi="Arial" w:cs="Arial"/>
        </w:rPr>
      </w:pPr>
      <w:r w:rsidRPr="00676029">
        <w:rPr>
          <w:rFonts w:ascii="Arial" w:hAnsi="Arial" w:cs="Arial"/>
        </w:rPr>
        <w:t>Esta área comercial se encuentra Situada a 10 minutos de la terminal aérea de guayaquil (aeropuerto J.J de Olmedo) y de la terminal terrestre Jaime Roldós.</w:t>
      </w:r>
    </w:p>
    <w:p w:rsidR="009C0C3C" w:rsidRPr="00676029" w:rsidRDefault="009C0C3C" w:rsidP="009C0C3C">
      <w:pPr>
        <w:numPr>
          <w:ilvl w:val="0"/>
          <w:numId w:val="22"/>
        </w:numPr>
        <w:spacing w:line="360" w:lineRule="auto"/>
        <w:jc w:val="both"/>
        <w:rPr>
          <w:rFonts w:ascii="Arial" w:hAnsi="Arial" w:cs="Arial"/>
        </w:rPr>
      </w:pPr>
      <w:r>
        <w:rPr>
          <w:rFonts w:ascii="Arial" w:hAnsi="Arial" w:cs="Arial"/>
          <w:b/>
          <w:bCs/>
        </w:rPr>
        <w:t xml:space="preserve">Primera opción. </w:t>
      </w:r>
      <w:r w:rsidRPr="00676029">
        <w:rPr>
          <w:rFonts w:ascii="Arial" w:hAnsi="Arial" w:cs="Arial"/>
          <w:b/>
          <w:bCs/>
        </w:rPr>
        <w:t>WTC</w:t>
      </w:r>
    </w:p>
    <w:p w:rsidR="009C0C3C" w:rsidRPr="00676029" w:rsidRDefault="009C0C3C" w:rsidP="009C0C3C">
      <w:pPr>
        <w:spacing w:line="360" w:lineRule="auto"/>
        <w:ind w:left="360" w:firstLine="348"/>
        <w:jc w:val="both"/>
        <w:rPr>
          <w:rFonts w:ascii="Arial" w:hAnsi="Arial" w:cs="Arial"/>
          <w:b/>
          <w:bCs/>
        </w:rPr>
      </w:pPr>
      <w:r w:rsidRPr="00676029">
        <w:rPr>
          <w:rFonts w:ascii="Arial" w:hAnsi="Arial" w:cs="Arial"/>
          <w:b/>
          <w:bCs/>
        </w:rPr>
        <w:t xml:space="preserve">2ª Planta, Mod5 </w:t>
      </w:r>
    </w:p>
    <w:p w:rsidR="009C0C3C" w:rsidRDefault="009C0C3C" w:rsidP="009C0C3C">
      <w:pPr>
        <w:spacing w:line="360" w:lineRule="auto"/>
        <w:ind w:left="360" w:firstLine="348"/>
        <w:jc w:val="both"/>
        <w:rPr>
          <w:rFonts w:ascii="Arial" w:hAnsi="Arial" w:cs="Arial"/>
          <w:b/>
          <w:bCs/>
        </w:rPr>
      </w:pPr>
      <w:r w:rsidRPr="00676029">
        <w:rPr>
          <w:rFonts w:ascii="Arial" w:hAnsi="Arial" w:cs="Arial"/>
          <w:b/>
          <w:bCs/>
        </w:rPr>
        <w:t xml:space="preserve">Kennedy Norte (Guayaquil). </w:t>
      </w:r>
    </w:p>
    <w:p w:rsidR="009C0C3C" w:rsidRPr="00676029" w:rsidRDefault="009C0C3C" w:rsidP="009C0C3C">
      <w:pPr>
        <w:numPr>
          <w:ilvl w:val="0"/>
          <w:numId w:val="22"/>
        </w:numPr>
        <w:spacing w:line="360" w:lineRule="auto"/>
        <w:jc w:val="both"/>
        <w:rPr>
          <w:rFonts w:ascii="Arial" w:hAnsi="Arial" w:cs="Arial"/>
          <w:b/>
          <w:bCs/>
        </w:rPr>
      </w:pPr>
      <w:r>
        <w:rPr>
          <w:rFonts w:ascii="Arial" w:hAnsi="Arial" w:cs="Arial"/>
          <w:b/>
          <w:bCs/>
        </w:rPr>
        <w:t xml:space="preserve">Segunda opción. </w:t>
      </w:r>
      <w:r w:rsidRPr="00676029">
        <w:rPr>
          <w:rFonts w:ascii="Arial" w:hAnsi="Arial" w:cs="Arial"/>
          <w:b/>
          <w:bCs/>
        </w:rPr>
        <w:t>Las Pirámides</w:t>
      </w:r>
    </w:p>
    <w:p w:rsidR="009C0C3C" w:rsidRPr="00676029" w:rsidRDefault="009C0C3C" w:rsidP="009C0C3C">
      <w:pPr>
        <w:spacing w:line="360" w:lineRule="auto"/>
        <w:ind w:left="360" w:firstLine="348"/>
        <w:jc w:val="both"/>
        <w:rPr>
          <w:rFonts w:ascii="Arial" w:hAnsi="Arial" w:cs="Arial"/>
          <w:b/>
          <w:bCs/>
        </w:rPr>
      </w:pPr>
      <w:r w:rsidRPr="00676029">
        <w:rPr>
          <w:rFonts w:ascii="Arial" w:hAnsi="Arial" w:cs="Arial"/>
          <w:b/>
          <w:bCs/>
        </w:rPr>
        <w:t xml:space="preserve">Kennedy Norte (Guayaquil). </w:t>
      </w:r>
    </w:p>
    <w:p w:rsidR="009C0C3C" w:rsidRDefault="009C0C3C" w:rsidP="009C0C3C">
      <w:pPr>
        <w:spacing w:line="360" w:lineRule="auto"/>
        <w:ind w:left="360" w:firstLine="348"/>
        <w:jc w:val="both"/>
        <w:rPr>
          <w:rFonts w:ascii="Arial" w:hAnsi="Arial" w:cs="Arial"/>
          <w:b/>
          <w:bCs/>
        </w:rPr>
      </w:pPr>
      <w:r w:rsidRPr="00676029">
        <w:rPr>
          <w:rFonts w:ascii="Arial" w:hAnsi="Arial" w:cs="Arial"/>
          <w:b/>
          <w:bCs/>
        </w:rPr>
        <w:t xml:space="preserve">Mz solar </w:t>
      </w:r>
    </w:p>
    <w:p w:rsidR="009C0C3C" w:rsidRDefault="009C0C3C" w:rsidP="009C0C3C">
      <w:pPr>
        <w:spacing w:line="360" w:lineRule="auto"/>
        <w:ind w:left="360" w:firstLine="348"/>
        <w:jc w:val="both"/>
        <w:rPr>
          <w:rFonts w:ascii="Arial" w:hAnsi="Arial" w:cs="Arial"/>
          <w:b/>
          <w:bCs/>
        </w:rPr>
      </w:pPr>
    </w:p>
    <w:p w:rsidR="009C0C3C" w:rsidRPr="00676029" w:rsidRDefault="009C0C3C" w:rsidP="009C0C3C">
      <w:pPr>
        <w:spacing w:line="360" w:lineRule="auto"/>
        <w:rPr>
          <w:rFonts w:ascii="Arial" w:hAnsi="Arial" w:cs="Arial"/>
          <w:b/>
          <w:bCs/>
        </w:rPr>
      </w:pPr>
      <w:r w:rsidRPr="00676029">
        <w:rPr>
          <w:rFonts w:ascii="Arial" w:hAnsi="Arial" w:cs="Arial"/>
          <w:b/>
          <w:bCs/>
        </w:rPr>
        <w:t>¿Como llegar?</w:t>
      </w:r>
    </w:p>
    <w:p w:rsidR="009C0C3C" w:rsidRDefault="009C0C3C" w:rsidP="009C0C3C">
      <w:pPr>
        <w:spacing w:line="360" w:lineRule="auto"/>
        <w:rPr>
          <w:rFonts w:ascii="Arial" w:hAnsi="Arial" w:cs="Arial"/>
        </w:rPr>
      </w:pPr>
      <w:r w:rsidRPr="00676029">
        <w:rPr>
          <w:rFonts w:ascii="Arial" w:hAnsi="Arial" w:cs="Arial"/>
          <w:b/>
          <w:bCs/>
        </w:rPr>
        <w:t>En auto</w:t>
      </w:r>
      <w:r w:rsidRPr="00676029">
        <w:rPr>
          <w:rFonts w:ascii="Arial" w:hAnsi="Arial" w:cs="Arial"/>
        </w:rPr>
        <w:t xml:space="preserve"> </w:t>
      </w:r>
      <w:r w:rsidRPr="00676029">
        <w:rPr>
          <w:rFonts w:ascii="Arial" w:hAnsi="Arial" w:cs="Arial"/>
          <w:b/>
          <w:bCs/>
        </w:rPr>
        <w:t>Desde el aeropuerto:</w:t>
      </w:r>
      <w:r w:rsidRPr="00676029">
        <w:rPr>
          <w:rFonts w:ascii="Arial" w:hAnsi="Arial" w:cs="Arial"/>
        </w:rPr>
        <w:br/>
      </w:r>
      <w:r w:rsidRPr="00676029">
        <w:rPr>
          <w:rFonts w:ascii="Arial" w:hAnsi="Arial" w:cs="Arial"/>
          <w:b/>
          <w:bCs/>
        </w:rPr>
        <w:t>1</w:t>
      </w:r>
      <w:r w:rsidRPr="00676029">
        <w:rPr>
          <w:rFonts w:ascii="Arial" w:hAnsi="Arial" w:cs="Arial"/>
        </w:rPr>
        <w:t xml:space="preserve">- Tomar </w:t>
      </w:r>
      <w:r>
        <w:rPr>
          <w:rFonts w:ascii="Arial" w:hAnsi="Arial" w:cs="Arial"/>
        </w:rPr>
        <w:t xml:space="preserve"> </w:t>
      </w:r>
      <w:r w:rsidRPr="00676029">
        <w:rPr>
          <w:rFonts w:ascii="Arial" w:hAnsi="Arial" w:cs="Arial"/>
        </w:rPr>
        <w:t xml:space="preserve">Av. De las Américas en dirección sur hasta la intersección de </w:t>
      </w:r>
      <w:smartTag w:uri="urn:schemas-microsoft-com:office:smarttags" w:element="PersonName">
        <w:smartTagPr>
          <w:attr w:name="ProductID" w:val="la Av. Jaime"/>
        </w:smartTagPr>
        <w:r w:rsidRPr="00676029">
          <w:rPr>
            <w:rFonts w:ascii="Arial" w:hAnsi="Arial" w:cs="Arial"/>
          </w:rPr>
          <w:t>la Av. Jaime</w:t>
        </w:r>
      </w:smartTag>
      <w:r w:rsidRPr="00676029">
        <w:rPr>
          <w:rFonts w:ascii="Arial" w:hAnsi="Arial" w:cs="Arial"/>
        </w:rPr>
        <w:t xml:space="preserve"> Roldós aguilera.</w:t>
      </w:r>
      <w:r w:rsidRPr="00676029">
        <w:rPr>
          <w:rFonts w:ascii="Arial" w:hAnsi="Arial" w:cs="Arial"/>
        </w:rPr>
        <w:br/>
      </w:r>
      <w:r w:rsidRPr="00676029">
        <w:rPr>
          <w:rFonts w:ascii="Arial" w:hAnsi="Arial" w:cs="Arial"/>
          <w:b/>
          <w:bCs/>
        </w:rPr>
        <w:t>2</w:t>
      </w:r>
      <w:r w:rsidRPr="00676029">
        <w:rPr>
          <w:rFonts w:ascii="Arial" w:hAnsi="Arial" w:cs="Arial"/>
        </w:rPr>
        <w:t xml:space="preserve">- </w:t>
      </w:r>
      <w:r>
        <w:rPr>
          <w:rFonts w:ascii="Arial" w:hAnsi="Arial" w:cs="Arial"/>
        </w:rPr>
        <w:t>A</w:t>
      </w:r>
      <w:r w:rsidRPr="00676029">
        <w:rPr>
          <w:rFonts w:ascii="Arial" w:hAnsi="Arial" w:cs="Arial"/>
        </w:rPr>
        <w:t xml:space="preserve">vanzar por </w:t>
      </w:r>
      <w:smartTag w:uri="urn:schemas-microsoft-com:office:smarttags" w:element="PersonName">
        <w:smartTagPr>
          <w:attr w:name="ProductID" w:val="la  Av. Jaime"/>
        </w:smartTagPr>
        <w:r w:rsidRPr="00676029">
          <w:rPr>
            <w:rFonts w:ascii="Arial" w:hAnsi="Arial" w:cs="Arial"/>
          </w:rPr>
          <w:t xml:space="preserve">la </w:t>
        </w:r>
        <w:r>
          <w:rPr>
            <w:rFonts w:ascii="Arial" w:hAnsi="Arial" w:cs="Arial"/>
          </w:rPr>
          <w:t xml:space="preserve"> </w:t>
        </w:r>
        <w:r w:rsidRPr="00676029">
          <w:rPr>
            <w:rFonts w:ascii="Arial" w:hAnsi="Arial" w:cs="Arial"/>
          </w:rPr>
          <w:t>Av. Jaime</w:t>
        </w:r>
      </w:smartTag>
      <w:r>
        <w:rPr>
          <w:rFonts w:ascii="Arial" w:hAnsi="Arial" w:cs="Arial"/>
        </w:rPr>
        <w:t xml:space="preserve"> Roldós A</w:t>
      </w:r>
      <w:r w:rsidRPr="00676029">
        <w:rPr>
          <w:rFonts w:ascii="Arial" w:hAnsi="Arial" w:cs="Arial"/>
        </w:rPr>
        <w:t>guilera por el carril derecho hasta el paso de nivel donde se interce</w:t>
      </w:r>
      <w:r>
        <w:rPr>
          <w:rFonts w:ascii="Arial" w:hAnsi="Arial" w:cs="Arial"/>
        </w:rPr>
        <w:t>p</w:t>
      </w:r>
      <w:r w:rsidRPr="00676029">
        <w:rPr>
          <w:rFonts w:ascii="Arial" w:hAnsi="Arial" w:cs="Arial"/>
        </w:rPr>
        <w:t xml:space="preserve">ta con </w:t>
      </w:r>
      <w:smartTag w:uri="urn:schemas-microsoft-com:office:smarttags" w:element="PersonName">
        <w:smartTagPr>
          <w:attr w:name="ProductID" w:val="la  Av. Plaza"/>
        </w:smartTagPr>
        <w:r w:rsidRPr="00676029">
          <w:rPr>
            <w:rFonts w:ascii="Arial" w:hAnsi="Arial" w:cs="Arial"/>
          </w:rPr>
          <w:t xml:space="preserve">la </w:t>
        </w:r>
        <w:r>
          <w:rPr>
            <w:rFonts w:ascii="Arial" w:hAnsi="Arial" w:cs="Arial"/>
          </w:rPr>
          <w:t xml:space="preserve"> </w:t>
        </w:r>
        <w:r w:rsidRPr="00676029">
          <w:rPr>
            <w:rFonts w:ascii="Arial" w:hAnsi="Arial" w:cs="Arial"/>
          </w:rPr>
          <w:t>Av.</w:t>
        </w:r>
        <w:r>
          <w:rPr>
            <w:rFonts w:ascii="Arial" w:hAnsi="Arial" w:cs="Arial"/>
          </w:rPr>
          <w:t xml:space="preserve"> P</w:t>
        </w:r>
        <w:r w:rsidRPr="00676029">
          <w:rPr>
            <w:rFonts w:ascii="Arial" w:hAnsi="Arial" w:cs="Arial"/>
          </w:rPr>
          <w:t>laza</w:t>
        </w:r>
      </w:smartTag>
      <w:r w:rsidRPr="00676029">
        <w:rPr>
          <w:rFonts w:ascii="Arial" w:hAnsi="Arial" w:cs="Arial"/>
        </w:rPr>
        <w:t xml:space="preserve"> Dañin. Virar a la derecha en esta avenida.</w:t>
      </w:r>
      <w:r w:rsidRPr="00676029">
        <w:rPr>
          <w:rFonts w:ascii="Arial" w:hAnsi="Arial" w:cs="Arial"/>
        </w:rPr>
        <w:br/>
      </w:r>
      <w:r w:rsidRPr="00676029">
        <w:rPr>
          <w:rFonts w:ascii="Arial" w:hAnsi="Arial" w:cs="Arial"/>
          <w:b/>
          <w:bCs/>
        </w:rPr>
        <w:t>3</w:t>
      </w:r>
      <w:r>
        <w:rPr>
          <w:rFonts w:ascii="Arial" w:hAnsi="Arial" w:cs="Arial"/>
        </w:rPr>
        <w:t>- A</w:t>
      </w:r>
      <w:r w:rsidRPr="00676029">
        <w:rPr>
          <w:rFonts w:ascii="Arial" w:hAnsi="Arial" w:cs="Arial"/>
        </w:rPr>
        <w:t xml:space="preserve">vanzar por </w:t>
      </w:r>
      <w:smartTag w:uri="urn:schemas-microsoft-com:office:smarttags" w:element="PersonName">
        <w:smartTagPr>
          <w:attr w:name="ProductID" w:val="la  Av. Plaza"/>
        </w:smartTagPr>
        <w:r w:rsidRPr="00676029">
          <w:rPr>
            <w:rFonts w:ascii="Arial" w:hAnsi="Arial" w:cs="Arial"/>
          </w:rPr>
          <w:t xml:space="preserve">la </w:t>
        </w:r>
        <w:r>
          <w:rPr>
            <w:rFonts w:ascii="Arial" w:hAnsi="Arial" w:cs="Arial"/>
          </w:rPr>
          <w:t xml:space="preserve"> </w:t>
        </w:r>
        <w:r w:rsidRPr="00676029">
          <w:rPr>
            <w:rFonts w:ascii="Arial" w:hAnsi="Arial" w:cs="Arial"/>
          </w:rPr>
          <w:t>Av.</w:t>
        </w:r>
        <w:r>
          <w:rPr>
            <w:rFonts w:ascii="Arial" w:hAnsi="Arial" w:cs="Arial"/>
          </w:rPr>
          <w:t xml:space="preserve"> Plaza</w:t>
        </w:r>
      </w:smartTag>
      <w:r>
        <w:rPr>
          <w:rFonts w:ascii="Arial" w:hAnsi="Arial" w:cs="Arial"/>
        </w:rPr>
        <w:t xml:space="preserve"> D</w:t>
      </w:r>
      <w:r w:rsidRPr="00676029">
        <w:rPr>
          <w:rFonts w:ascii="Arial" w:hAnsi="Arial" w:cs="Arial"/>
        </w:rPr>
        <w:t>añin por el carril derecho hasta el paso de nivel donde se interce</w:t>
      </w:r>
      <w:r>
        <w:rPr>
          <w:rFonts w:ascii="Arial" w:hAnsi="Arial" w:cs="Arial"/>
        </w:rPr>
        <w:t>p</w:t>
      </w:r>
      <w:r w:rsidRPr="00676029">
        <w:rPr>
          <w:rFonts w:ascii="Arial" w:hAnsi="Arial" w:cs="Arial"/>
        </w:rPr>
        <w:t xml:space="preserve">ta con </w:t>
      </w:r>
      <w:smartTag w:uri="urn:schemas-microsoft-com:office:smarttags" w:element="PersonName">
        <w:smartTagPr>
          <w:attr w:name="ProductID" w:val="la  Av.  Francisco"/>
        </w:smartTagPr>
        <w:r w:rsidRPr="00676029">
          <w:rPr>
            <w:rFonts w:ascii="Arial" w:hAnsi="Arial" w:cs="Arial"/>
          </w:rPr>
          <w:t>la</w:t>
        </w:r>
        <w:r>
          <w:rPr>
            <w:rFonts w:ascii="Arial" w:hAnsi="Arial" w:cs="Arial"/>
          </w:rPr>
          <w:t xml:space="preserve"> </w:t>
        </w:r>
        <w:r w:rsidRPr="00676029">
          <w:rPr>
            <w:rFonts w:ascii="Arial" w:hAnsi="Arial" w:cs="Arial"/>
          </w:rPr>
          <w:t xml:space="preserve"> Av.</w:t>
        </w:r>
        <w:r>
          <w:rPr>
            <w:rFonts w:ascii="Arial" w:hAnsi="Arial" w:cs="Arial"/>
          </w:rPr>
          <w:t xml:space="preserve">  F</w:t>
        </w:r>
        <w:r w:rsidRPr="00676029">
          <w:rPr>
            <w:rFonts w:ascii="Arial" w:hAnsi="Arial" w:cs="Arial"/>
          </w:rPr>
          <w:t>rancisco</w:t>
        </w:r>
      </w:smartTag>
      <w:r w:rsidRPr="00676029">
        <w:rPr>
          <w:rFonts w:ascii="Arial" w:hAnsi="Arial" w:cs="Arial"/>
        </w:rPr>
        <w:t xml:space="preserve"> de Orellana y virar a la derecha sobre esta </w:t>
      </w:r>
      <w:r>
        <w:rPr>
          <w:rFonts w:ascii="Arial" w:hAnsi="Arial" w:cs="Arial"/>
        </w:rPr>
        <w:t>Avenida.</w:t>
      </w:r>
    </w:p>
    <w:p w:rsidR="009C0C3C" w:rsidRDefault="009C0C3C" w:rsidP="009C0C3C">
      <w:pPr>
        <w:spacing w:line="360" w:lineRule="auto"/>
        <w:rPr>
          <w:rFonts w:ascii="Arial" w:hAnsi="Arial" w:cs="Arial"/>
        </w:rPr>
      </w:pPr>
    </w:p>
    <w:p w:rsidR="009C0C3C" w:rsidRDefault="009C0C3C" w:rsidP="009C0C3C">
      <w:pPr>
        <w:spacing w:line="360" w:lineRule="auto"/>
        <w:rPr>
          <w:rFonts w:ascii="Arial" w:hAnsi="Arial" w:cs="Arial"/>
        </w:rPr>
      </w:pPr>
    </w:p>
    <w:p w:rsidR="009C0C3C" w:rsidRPr="00676029" w:rsidRDefault="009C0C3C" w:rsidP="009C0C3C">
      <w:pPr>
        <w:spacing w:line="360" w:lineRule="auto"/>
        <w:rPr>
          <w:rFonts w:ascii="Arial" w:hAnsi="Arial" w:cs="Arial"/>
        </w:rPr>
      </w:pPr>
    </w:p>
    <w:p w:rsidR="009C0C3C" w:rsidRDefault="009C0C3C" w:rsidP="009C0C3C">
      <w:pPr>
        <w:spacing w:line="360" w:lineRule="auto"/>
        <w:rPr>
          <w:rFonts w:ascii="Arial" w:hAnsi="Arial" w:cs="Arial"/>
          <w:b/>
        </w:rPr>
      </w:pPr>
      <w:r>
        <w:rPr>
          <w:rFonts w:ascii="Arial" w:hAnsi="Arial" w:cs="Arial"/>
          <w:b/>
        </w:rPr>
        <w:lastRenderedPageBreak/>
        <w:t xml:space="preserve">3.3.2 </w:t>
      </w:r>
      <w:r w:rsidRPr="001C259C">
        <w:rPr>
          <w:rFonts w:ascii="Arial" w:hAnsi="Arial" w:cs="Arial"/>
          <w:b/>
        </w:rPr>
        <w:t>Método cualitativo por puntos.</w:t>
      </w:r>
    </w:p>
    <w:p w:rsidR="009C0C3C" w:rsidRDefault="009C0C3C" w:rsidP="009C0C3C">
      <w:pPr>
        <w:tabs>
          <w:tab w:val="center" w:pos="3960"/>
        </w:tabs>
        <w:autoSpaceDE w:val="0"/>
        <w:autoSpaceDN w:val="0"/>
        <w:adjustRightInd w:val="0"/>
        <w:jc w:val="both"/>
        <w:rPr>
          <w:rFonts w:ascii="Arial" w:hAnsi="Arial" w:cs="Arial"/>
          <w:sz w:val="20"/>
          <w:szCs w:val="20"/>
        </w:rPr>
      </w:pPr>
      <w:r w:rsidRPr="006C6F26">
        <w:rPr>
          <w:rFonts w:ascii="Arial" w:hAnsi="Arial" w:cs="Arial"/>
          <w:sz w:val="20"/>
          <w:szCs w:val="20"/>
        </w:rPr>
        <w:t>Cuadro 3.8  Método Cualitativo por Puntos</w:t>
      </w:r>
    </w:p>
    <w:p w:rsidR="009C0C3C" w:rsidRPr="006C6F26" w:rsidRDefault="009C0C3C" w:rsidP="009C0C3C">
      <w:pPr>
        <w:tabs>
          <w:tab w:val="center" w:pos="3960"/>
        </w:tabs>
        <w:autoSpaceDE w:val="0"/>
        <w:autoSpaceDN w:val="0"/>
        <w:adjustRightInd w:val="0"/>
        <w:jc w:val="both"/>
        <w:rPr>
          <w:rFonts w:ascii="Arial" w:hAnsi="Arial" w:cs="Arial"/>
          <w:bCs/>
          <w:color w:val="000000"/>
          <w:sz w:val="20"/>
          <w:szCs w:val="20"/>
        </w:rPr>
      </w:pPr>
    </w:p>
    <w:tbl>
      <w:tblPr>
        <w:tblpPr w:leftFromText="141" w:rightFromText="141" w:vertAnchor="text" w:horzAnchor="margin" w:tblpXSpec="center" w:tblpY="74"/>
        <w:tblW w:w="7974" w:type="dxa"/>
        <w:tblCellMar>
          <w:left w:w="70" w:type="dxa"/>
          <w:right w:w="70" w:type="dxa"/>
        </w:tblCellMar>
        <w:tblLook w:val="0000"/>
      </w:tblPr>
      <w:tblGrid>
        <w:gridCol w:w="1635"/>
        <w:gridCol w:w="754"/>
        <w:gridCol w:w="945"/>
        <w:gridCol w:w="914"/>
        <w:gridCol w:w="949"/>
        <w:gridCol w:w="914"/>
        <w:gridCol w:w="949"/>
        <w:gridCol w:w="914"/>
      </w:tblGrid>
      <w:tr w:rsidR="009C0C3C" w:rsidRPr="00B629FA">
        <w:trPr>
          <w:trHeight w:val="150"/>
        </w:trPr>
        <w:tc>
          <w:tcPr>
            <w:tcW w:w="1635" w:type="dxa"/>
            <w:tcBorders>
              <w:top w:val="single" w:sz="4" w:space="0" w:color="auto"/>
              <w:left w:val="single" w:sz="4" w:space="0" w:color="auto"/>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p>
        </w:tc>
        <w:tc>
          <w:tcPr>
            <w:tcW w:w="754" w:type="dxa"/>
            <w:tcBorders>
              <w:top w:val="single" w:sz="4" w:space="0" w:color="auto"/>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 </w:t>
            </w:r>
          </w:p>
        </w:tc>
        <w:tc>
          <w:tcPr>
            <w:tcW w:w="1859" w:type="dxa"/>
            <w:gridSpan w:val="2"/>
            <w:tcBorders>
              <w:top w:val="single" w:sz="4" w:space="0" w:color="auto"/>
              <w:left w:val="nil"/>
              <w:bottom w:val="single" w:sz="4" w:space="0" w:color="auto"/>
              <w:right w:val="single" w:sz="4" w:space="0" w:color="auto"/>
            </w:tcBorders>
            <w:vAlign w:val="bottom"/>
          </w:tcPr>
          <w:p w:rsidR="009C0C3C" w:rsidRPr="00B629FA" w:rsidRDefault="009C0C3C" w:rsidP="009C0C3C">
            <w:pPr>
              <w:spacing w:line="360" w:lineRule="auto"/>
              <w:jc w:val="center"/>
              <w:rPr>
                <w:rFonts w:ascii="Arial" w:hAnsi="Arial" w:cs="Arial"/>
                <w:b/>
                <w:bCs/>
                <w:color w:val="000000"/>
              </w:rPr>
            </w:pPr>
            <w:r w:rsidRPr="00B629FA">
              <w:rPr>
                <w:rFonts w:ascii="Arial" w:hAnsi="Arial" w:cs="Arial"/>
                <w:b/>
                <w:bCs/>
                <w:color w:val="000000"/>
                <w:lang w:val="es-ES_tradnl"/>
              </w:rPr>
              <w:t>NORTE</w:t>
            </w:r>
          </w:p>
        </w:tc>
        <w:tc>
          <w:tcPr>
            <w:tcW w:w="1863" w:type="dxa"/>
            <w:gridSpan w:val="2"/>
            <w:tcBorders>
              <w:top w:val="single" w:sz="4" w:space="0" w:color="auto"/>
              <w:left w:val="nil"/>
              <w:bottom w:val="single" w:sz="4" w:space="0" w:color="auto"/>
              <w:right w:val="single" w:sz="4" w:space="0" w:color="auto"/>
            </w:tcBorders>
            <w:vAlign w:val="bottom"/>
          </w:tcPr>
          <w:p w:rsidR="009C0C3C" w:rsidRPr="00B629FA" w:rsidRDefault="009C0C3C" w:rsidP="009C0C3C">
            <w:pPr>
              <w:spacing w:line="360" w:lineRule="auto"/>
              <w:jc w:val="center"/>
              <w:rPr>
                <w:rFonts w:ascii="Arial" w:hAnsi="Arial" w:cs="Arial"/>
                <w:b/>
                <w:bCs/>
                <w:color w:val="000000"/>
              </w:rPr>
            </w:pPr>
            <w:r w:rsidRPr="00B629FA">
              <w:rPr>
                <w:rFonts w:ascii="Arial" w:hAnsi="Arial" w:cs="Arial"/>
                <w:b/>
                <w:bCs/>
                <w:color w:val="000000"/>
                <w:lang w:val="es-ES_tradnl"/>
              </w:rPr>
              <w:t>CENTRO</w:t>
            </w:r>
          </w:p>
        </w:tc>
        <w:tc>
          <w:tcPr>
            <w:tcW w:w="1863" w:type="dxa"/>
            <w:gridSpan w:val="2"/>
            <w:tcBorders>
              <w:top w:val="single" w:sz="4" w:space="0" w:color="auto"/>
              <w:left w:val="nil"/>
              <w:bottom w:val="single" w:sz="4" w:space="0" w:color="auto"/>
              <w:right w:val="single" w:sz="4" w:space="0" w:color="auto"/>
            </w:tcBorders>
            <w:vAlign w:val="bottom"/>
          </w:tcPr>
          <w:p w:rsidR="009C0C3C" w:rsidRPr="00B629FA" w:rsidRDefault="009C0C3C" w:rsidP="009C0C3C">
            <w:pPr>
              <w:spacing w:line="360" w:lineRule="auto"/>
              <w:jc w:val="center"/>
              <w:rPr>
                <w:rFonts w:ascii="Arial" w:hAnsi="Arial" w:cs="Arial"/>
                <w:b/>
                <w:bCs/>
                <w:color w:val="000000"/>
              </w:rPr>
            </w:pPr>
            <w:r w:rsidRPr="00B629FA">
              <w:rPr>
                <w:rFonts w:ascii="Arial" w:hAnsi="Arial" w:cs="Arial"/>
                <w:b/>
                <w:bCs/>
                <w:color w:val="000000"/>
                <w:lang w:val="es-ES_tradnl"/>
              </w:rPr>
              <w:t>SUR</w:t>
            </w:r>
          </w:p>
        </w:tc>
      </w:tr>
      <w:tr w:rsidR="009C0C3C" w:rsidRPr="00B629FA">
        <w:trPr>
          <w:trHeight w:val="150"/>
        </w:trPr>
        <w:tc>
          <w:tcPr>
            <w:tcW w:w="1635" w:type="dxa"/>
            <w:tcBorders>
              <w:top w:val="nil"/>
              <w:left w:val="single" w:sz="4" w:space="0" w:color="auto"/>
              <w:bottom w:val="single" w:sz="4" w:space="0" w:color="auto"/>
              <w:right w:val="single" w:sz="4" w:space="0" w:color="auto"/>
            </w:tcBorders>
            <w:vAlign w:val="bottom"/>
          </w:tcPr>
          <w:p w:rsidR="009C0C3C" w:rsidRPr="00B629FA" w:rsidRDefault="009C0C3C" w:rsidP="009C0C3C">
            <w:pPr>
              <w:spacing w:line="360" w:lineRule="auto"/>
              <w:jc w:val="center"/>
              <w:rPr>
                <w:rFonts w:ascii="Arial" w:hAnsi="Arial" w:cs="Arial"/>
                <w:b/>
                <w:bCs/>
                <w:color w:val="000000"/>
              </w:rPr>
            </w:pPr>
            <w:r w:rsidRPr="00B629FA">
              <w:rPr>
                <w:rFonts w:ascii="Arial" w:hAnsi="Arial" w:cs="Arial"/>
                <w:b/>
                <w:bCs/>
                <w:color w:val="000000"/>
                <w:lang w:val="es-ES_tradnl"/>
              </w:rPr>
              <w:t>FACTOR</w:t>
            </w:r>
          </w:p>
        </w:tc>
        <w:tc>
          <w:tcPr>
            <w:tcW w:w="75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Peso</w:t>
            </w:r>
          </w:p>
        </w:tc>
        <w:tc>
          <w:tcPr>
            <w:tcW w:w="945"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Calif</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Ponder</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Calif</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Ponder</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Calif</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Ponder</w:t>
            </w:r>
          </w:p>
        </w:tc>
      </w:tr>
      <w:tr w:rsidR="009C0C3C" w:rsidRPr="00B629FA">
        <w:trPr>
          <w:trHeight w:val="150"/>
        </w:trPr>
        <w:tc>
          <w:tcPr>
            <w:tcW w:w="1635" w:type="dxa"/>
            <w:tcBorders>
              <w:top w:val="nil"/>
              <w:left w:val="single" w:sz="4" w:space="0" w:color="auto"/>
              <w:bottom w:val="single" w:sz="4" w:space="0" w:color="auto"/>
              <w:right w:val="single" w:sz="4" w:space="0" w:color="auto"/>
            </w:tcBorders>
            <w:vAlign w:val="bottom"/>
          </w:tcPr>
          <w:p w:rsidR="009C0C3C" w:rsidRPr="00B629FA" w:rsidRDefault="009C0C3C" w:rsidP="009C0C3C">
            <w:pPr>
              <w:spacing w:line="360" w:lineRule="auto"/>
              <w:rPr>
                <w:rFonts w:ascii="Arial" w:hAnsi="Arial" w:cs="Arial"/>
                <w:color w:val="000000"/>
              </w:rPr>
            </w:pPr>
            <w:r w:rsidRPr="00B629FA">
              <w:rPr>
                <w:rFonts w:ascii="Arial" w:hAnsi="Arial" w:cs="Arial"/>
                <w:color w:val="000000"/>
                <w:lang w:val="es-ES_tradnl"/>
              </w:rPr>
              <w:t>Seguridad</w:t>
            </w:r>
          </w:p>
        </w:tc>
        <w:tc>
          <w:tcPr>
            <w:tcW w:w="75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25%</w:t>
            </w:r>
          </w:p>
        </w:tc>
        <w:tc>
          <w:tcPr>
            <w:tcW w:w="945"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8</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2</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7</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1,75</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5</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1,25</w:t>
            </w:r>
          </w:p>
        </w:tc>
      </w:tr>
      <w:tr w:rsidR="009C0C3C" w:rsidRPr="00B629FA">
        <w:trPr>
          <w:trHeight w:val="150"/>
        </w:trPr>
        <w:tc>
          <w:tcPr>
            <w:tcW w:w="1635" w:type="dxa"/>
            <w:tcBorders>
              <w:top w:val="nil"/>
              <w:left w:val="single" w:sz="4" w:space="0" w:color="auto"/>
              <w:bottom w:val="single" w:sz="4" w:space="0" w:color="auto"/>
              <w:right w:val="single" w:sz="4" w:space="0" w:color="auto"/>
            </w:tcBorders>
            <w:vAlign w:val="bottom"/>
          </w:tcPr>
          <w:p w:rsidR="009C0C3C" w:rsidRPr="00B629FA" w:rsidRDefault="009C0C3C" w:rsidP="009C0C3C">
            <w:pPr>
              <w:spacing w:line="360" w:lineRule="auto"/>
              <w:rPr>
                <w:rFonts w:ascii="Arial" w:hAnsi="Arial" w:cs="Arial"/>
                <w:color w:val="000000"/>
              </w:rPr>
            </w:pPr>
            <w:r w:rsidRPr="00B629FA">
              <w:rPr>
                <w:rFonts w:ascii="Arial" w:hAnsi="Arial" w:cs="Arial"/>
                <w:color w:val="000000"/>
                <w:lang w:val="es-ES_tradnl"/>
              </w:rPr>
              <w:t>Parqueo</w:t>
            </w:r>
          </w:p>
        </w:tc>
        <w:tc>
          <w:tcPr>
            <w:tcW w:w="75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10%</w:t>
            </w:r>
          </w:p>
        </w:tc>
        <w:tc>
          <w:tcPr>
            <w:tcW w:w="945"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8</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0,8</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3</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0,3</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7</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0,7</w:t>
            </w:r>
          </w:p>
        </w:tc>
      </w:tr>
      <w:tr w:rsidR="009C0C3C" w:rsidRPr="00B629FA">
        <w:trPr>
          <w:trHeight w:val="150"/>
        </w:trPr>
        <w:tc>
          <w:tcPr>
            <w:tcW w:w="1635" w:type="dxa"/>
            <w:tcBorders>
              <w:top w:val="nil"/>
              <w:left w:val="single" w:sz="4" w:space="0" w:color="auto"/>
              <w:bottom w:val="single" w:sz="4" w:space="0" w:color="auto"/>
              <w:right w:val="single" w:sz="4" w:space="0" w:color="auto"/>
            </w:tcBorders>
            <w:vAlign w:val="bottom"/>
          </w:tcPr>
          <w:p w:rsidR="009C0C3C" w:rsidRPr="00B629FA" w:rsidRDefault="009C0C3C" w:rsidP="009C0C3C">
            <w:pPr>
              <w:spacing w:line="360" w:lineRule="auto"/>
              <w:rPr>
                <w:rFonts w:ascii="Arial" w:hAnsi="Arial" w:cs="Arial"/>
                <w:color w:val="000000"/>
              </w:rPr>
            </w:pPr>
            <w:r w:rsidRPr="00B629FA">
              <w:rPr>
                <w:rFonts w:ascii="Arial" w:hAnsi="Arial" w:cs="Arial"/>
                <w:color w:val="000000"/>
                <w:lang w:val="es-ES_tradnl"/>
              </w:rPr>
              <w:t>Vía de Acceso</w:t>
            </w:r>
          </w:p>
        </w:tc>
        <w:tc>
          <w:tcPr>
            <w:tcW w:w="75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10%</w:t>
            </w:r>
          </w:p>
        </w:tc>
        <w:tc>
          <w:tcPr>
            <w:tcW w:w="945"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9</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0,9</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5</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0,5</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6</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0,6</w:t>
            </w:r>
          </w:p>
        </w:tc>
      </w:tr>
      <w:tr w:rsidR="009C0C3C" w:rsidRPr="00B629FA">
        <w:trPr>
          <w:trHeight w:val="150"/>
        </w:trPr>
        <w:tc>
          <w:tcPr>
            <w:tcW w:w="1635" w:type="dxa"/>
            <w:tcBorders>
              <w:top w:val="nil"/>
              <w:left w:val="single" w:sz="4" w:space="0" w:color="auto"/>
              <w:bottom w:val="single" w:sz="4" w:space="0" w:color="auto"/>
              <w:right w:val="single" w:sz="4" w:space="0" w:color="auto"/>
            </w:tcBorders>
            <w:vAlign w:val="bottom"/>
          </w:tcPr>
          <w:p w:rsidR="009C0C3C" w:rsidRPr="00B629FA" w:rsidRDefault="009C0C3C" w:rsidP="009C0C3C">
            <w:pPr>
              <w:spacing w:line="360" w:lineRule="auto"/>
              <w:rPr>
                <w:rFonts w:ascii="Arial" w:hAnsi="Arial" w:cs="Arial"/>
                <w:color w:val="000000"/>
              </w:rPr>
            </w:pPr>
            <w:r w:rsidRPr="00B629FA">
              <w:rPr>
                <w:rFonts w:ascii="Arial" w:hAnsi="Arial" w:cs="Arial"/>
                <w:color w:val="000000"/>
                <w:lang w:val="es-ES_tradnl"/>
              </w:rPr>
              <w:t>Cercanía de mercado</w:t>
            </w:r>
          </w:p>
        </w:tc>
        <w:tc>
          <w:tcPr>
            <w:tcW w:w="75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20%</w:t>
            </w:r>
          </w:p>
        </w:tc>
        <w:tc>
          <w:tcPr>
            <w:tcW w:w="945"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8</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1,6</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8</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1,6</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3</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0,6</w:t>
            </w:r>
          </w:p>
        </w:tc>
      </w:tr>
      <w:tr w:rsidR="009C0C3C" w:rsidRPr="00B629FA">
        <w:trPr>
          <w:trHeight w:val="150"/>
        </w:trPr>
        <w:tc>
          <w:tcPr>
            <w:tcW w:w="1635" w:type="dxa"/>
            <w:tcBorders>
              <w:top w:val="nil"/>
              <w:left w:val="single" w:sz="4" w:space="0" w:color="auto"/>
              <w:bottom w:val="single" w:sz="4" w:space="0" w:color="auto"/>
              <w:right w:val="single" w:sz="4" w:space="0" w:color="auto"/>
            </w:tcBorders>
            <w:vAlign w:val="bottom"/>
          </w:tcPr>
          <w:p w:rsidR="009C0C3C" w:rsidRPr="00B629FA" w:rsidRDefault="009C0C3C" w:rsidP="009C0C3C">
            <w:pPr>
              <w:spacing w:line="360" w:lineRule="auto"/>
              <w:rPr>
                <w:rFonts w:ascii="Arial" w:hAnsi="Arial" w:cs="Arial"/>
                <w:color w:val="000000"/>
              </w:rPr>
            </w:pPr>
            <w:r w:rsidRPr="00B629FA">
              <w:rPr>
                <w:rFonts w:ascii="Arial" w:hAnsi="Arial" w:cs="Arial"/>
                <w:color w:val="000000"/>
                <w:lang w:val="es-ES_tradnl"/>
              </w:rPr>
              <w:t>Disponibilidad de espacio</w:t>
            </w:r>
          </w:p>
        </w:tc>
        <w:tc>
          <w:tcPr>
            <w:tcW w:w="75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20%</w:t>
            </w:r>
          </w:p>
        </w:tc>
        <w:tc>
          <w:tcPr>
            <w:tcW w:w="945"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8</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1,6</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5</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8</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1,6</w:t>
            </w:r>
          </w:p>
        </w:tc>
      </w:tr>
      <w:tr w:rsidR="009C0C3C" w:rsidRPr="00B629FA">
        <w:trPr>
          <w:trHeight w:val="150"/>
        </w:trPr>
        <w:tc>
          <w:tcPr>
            <w:tcW w:w="1635" w:type="dxa"/>
            <w:tcBorders>
              <w:top w:val="nil"/>
              <w:left w:val="single" w:sz="4" w:space="0" w:color="auto"/>
              <w:bottom w:val="single" w:sz="4" w:space="0" w:color="auto"/>
              <w:right w:val="single" w:sz="4" w:space="0" w:color="auto"/>
            </w:tcBorders>
            <w:vAlign w:val="bottom"/>
          </w:tcPr>
          <w:p w:rsidR="009C0C3C" w:rsidRPr="00B629FA" w:rsidRDefault="009C0C3C" w:rsidP="009C0C3C">
            <w:pPr>
              <w:spacing w:line="360" w:lineRule="auto"/>
              <w:rPr>
                <w:rFonts w:ascii="Arial" w:hAnsi="Arial" w:cs="Arial"/>
                <w:color w:val="000000"/>
              </w:rPr>
            </w:pPr>
            <w:r>
              <w:rPr>
                <w:rFonts w:ascii="Arial" w:hAnsi="Arial" w:cs="Arial"/>
                <w:color w:val="000000"/>
                <w:lang w:val="es-ES_tradnl"/>
              </w:rPr>
              <w:t xml:space="preserve">Disponibilidad  agua, </w:t>
            </w:r>
            <w:r w:rsidRPr="00B629FA">
              <w:rPr>
                <w:rFonts w:ascii="Arial" w:hAnsi="Arial" w:cs="Arial"/>
                <w:color w:val="000000"/>
                <w:lang w:val="es-ES_tradnl"/>
              </w:rPr>
              <w:t>energía</w:t>
            </w:r>
            <w:r>
              <w:rPr>
                <w:rFonts w:ascii="Arial" w:hAnsi="Arial" w:cs="Arial"/>
                <w:color w:val="000000"/>
                <w:lang w:val="es-ES_tradnl"/>
              </w:rPr>
              <w:t xml:space="preserve"> 0tros.</w:t>
            </w:r>
          </w:p>
        </w:tc>
        <w:tc>
          <w:tcPr>
            <w:tcW w:w="75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15%</w:t>
            </w:r>
          </w:p>
        </w:tc>
        <w:tc>
          <w:tcPr>
            <w:tcW w:w="945"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10</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1,5</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9</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1,35</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9</w:t>
            </w:r>
          </w:p>
        </w:tc>
        <w:tc>
          <w:tcPr>
            <w:tcW w:w="91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1,35</w:t>
            </w:r>
          </w:p>
        </w:tc>
      </w:tr>
      <w:tr w:rsidR="009C0C3C" w:rsidRPr="00B629FA">
        <w:trPr>
          <w:trHeight w:val="150"/>
        </w:trPr>
        <w:tc>
          <w:tcPr>
            <w:tcW w:w="1635" w:type="dxa"/>
            <w:tcBorders>
              <w:top w:val="nil"/>
              <w:left w:val="single" w:sz="4" w:space="0" w:color="auto"/>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TOTALES</w:t>
            </w:r>
          </w:p>
        </w:tc>
        <w:tc>
          <w:tcPr>
            <w:tcW w:w="754"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100%</w:t>
            </w:r>
          </w:p>
        </w:tc>
        <w:tc>
          <w:tcPr>
            <w:tcW w:w="945"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both"/>
              <w:rPr>
                <w:rFonts w:ascii="Arial" w:hAnsi="Arial" w:cs="Arial"/>
                <w:color w:val="000000"/>
              </w:rPr>
            </w:pPr>
            <w:r w:rsidRPr="00B629FA">
              <w:rPr>
                <w:rFonts w:ascii="Arial" w:hAnsi="Arial" w:cs="Arial"/>
                <w:color w:val="000000"/>
                <w:lang w:val="es-ES_tradnl"/>
              </w:rPr>
              <w:t> </w:t>
            </w:r>
          </w:p>
        </w:tc>
        <w:tc>
          <w:tcPr>
            <w:tcW w:w="914" w:type="dxa"/>
            <w:tcBorders>
              <w:top w:val="nil"/>
              <w:left w:val="nil"/>
              <w:bottom w:val="single" w:sz="4" w:space="0" w:color="auto"/>
              <w:right w:val="single" w:sz="4" w:space="0" w:color="auto"/>
            </w:tcBorders>
            <w:shd w:val="clear" w:color="auto" w:fill="FF0000"/>
            <w:vAlign w:val="bottom"/>
          </w:tcPr>
          <w:p w:rsidR="009C0C3C" w:rsidRPr="00B629FA" w:rsidRDefault="009C0C3C" w:rsidP="009C0C3C">
            <w:pPr>
              <w:spacing w:line="360" w:lineRule="auto"/>
              <w:jc w:val="center"/>
              <w:rPr>
                <w:rFonts w:ascii="Arial" w:hAnsi="Arial" w:cs="Arial"/>
                <w:color w:val="000000"/>
              </w:rPr>
            </w:pPr>
            <w:r w:rsidRPr="00B629FA">
              <w:rPr>
                <w:rFonts w:ascii="Arial" w:hAnsi="Arial" w:cs="Arial"/>
                <w:color w:val="000000"/>
                <w:lang w:val="es-ES_tradnl"/>
              </w:rPr>
              <w:t>8,4</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center"/>
              <w:rPr>
                <w:rFonts w:ascii="Arial" w:hAnsi="Arial" w:cs="Arial"/>
                <w:color w:val="000000"/>
              </w:rPr>
            </w:pPr>
            <w:r w:rsidRPr="00B629FA">
              <w:rPr>
                <w:rFonts w:ascii="Arial" w:hAnsi="Arial" w:cs="Arial"/>
                <w:color w:val="000000"/>
                <w:lang w:val="es-ES_tradnl"/>
              </w:rPr>
              <w:t> </w:t>
            </w:r>
          </w:p>
        </w:tc>
        <w:tc>
          <w:tcPr>
            <w:tcW w:w="914" w:type="dxa"/>
            <w:tcBorders>
              <w:top w:val="nil"/>
              <w:left w:val="nil"/>
              <w:bottom w:val="single" w:sz="4" w:space="0" w:color="auto"/>
              <w:right w:val="single" w:sz="4" w:space="0" w:color="auto"/>
            </w:tcBorders>
            <w:shd w:val="clear" w:color="auto" w:fill="FF0000"/>
            <w:vAlign w:val="bottom"/>
          </w:tcPr>
          <w:p w:rsidR="009C0C3C" w:rsidRPr="00B629FA" w:rsidRDefault="009C0C3C" w:rsidP="009C0C3C">
            <w:pPr>
              <w:spacing w:line="360" w:lineRule="auto"/>
              <w:jc w:val="center"/>
              <w:rPr>
                <w:rFonts w:ascii="Arial" w:hAnsi="Arial" w:cs="Arial"/>
                <w:color w:val="000000"/>
              </w:rPr>
            </w:pPr>
            <w:r w:rsidRPr="00B629FA">
              <w:rPr>
                <w:rFonts w:ascii="Arial" w:hAnsi="Arial" w:cs="Arial"/>
                <w:color w:val="000000"/>
                <w:lang w:val="es-ES_tradnl"/>
              </w:rPr>
              <w:t>6,5</w:t>
            </w:r>
          </w:p>
        </w:tc>
        <w:tc>
          <w:tcPr>
            <w:tcW w:w="949" w:type="dxa"/>
            <w:tcBorders>
              <w:top w:val="nil"/>
              <w:left w:val="nil"/>
              <w:bottom w:val="single" w:sz="4" w:space="0" w:color="auto"/>
              <w:right w:val="single" w:sz="4" w:space="0" w:color="auto"/>
            </w:tcBorders>
            <w:vAlign w:val="bottom"/>
          </w:tcPr>
          <w:p w:rsidR="009C0C3C" w:rsidRPr="00B629FA" w:rsidRDefault="009C0C3C" w:rsidP="009C0C3C">
            <w:pPr>
              <w:spacing w:line="360" w:lineRule="auto"/>
              <w:jc w:val="center"/>
              <w:rPr>
                <w:rFonts w:ascii="Arial" w:hAnsi="Arial" w:cs="Arial"/>
                <w:color w:val="000000"/>
              </w:rPr>
            </w:pPr>
            <w:r w:rsidRPr="00B629FA">
              <w:rPr>
                <w:rFonts w:ascii="Arial" w:hAnsi="Arial" w:cs="Arial"/>
                <w:color w:val="000000"/>
                <w:lang w:val="es-ES_tradnl"/>
              </w:rPr>
              <w:t> </w:t>
            </w:r>
          </w:p>
        </w:tc>
        <w:tc>
          <w:tcPr>
            <w:tcW w:w="914" w:type="dxa"/>
            <w:tcBorders>
              <w:top w:val="nil"/>
              <w:left w:val="nil"/>
              <w:bottom w:val="single" w:sz="4" w:space="0" w:color="auto"/>
              <w:right w:val="single" w:sz="4" w:space="0" w:color="auto"/>
            </w:tcBorders>
            <w:shd w:val="clear" w:color="auto" w:fill="FF0000"/>
            <w:vAlign w:val="bottom"/>
          </w:tcPr>
          <w:p w:rsidR="009C0C3C" w:rsidRPr="00B629FA" w:rsidRDefault="009C0C3C" w:rsidP="009C0C3C">
            <w:pPr>
              <w:spacing w:line="360" w:lineRule="auto"/>
              <w:jc w:val="center"/>
              <w:rPr>
                <w:rFonts w:ascii="Arial" w:hAnsi="Arial" w:cs="Arial"/>
                <w:color w:val="000000"/>
              </w:rPr>
            </w:pPr>
            <w:r w:rsidRPr="00B629FA">
              <w:rPr>
                <w:rFonts w:ascii="Arial" w:hAnsi="Arial" w:cs="Arial"/>
                <w:color w:val="000000"/>
                <w:lang w:val="es-ES_tradnl"/>
              </w:rPr>
              <w:t>6,1</w:t>
            </w:r>
          </w:p>
        </w:tc>
      </w:tr>
    </w:tbl>
    <w:p w:rsidR="009C0C3C" w:rsidRDefault="009C0C3C" w:rsidP="009C0C3C">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9C0C3C" w:rsidRPr="001C259C" w:rsidRDefault="009C0C3C" w:rsidP="009C0C3C">
      <w:pPr>
        <w:tabs>
          <w:tab w:val="num" w:pos="1260"/>
        </w:tabs>
        <w:autoSpaceDE w:val="0"/>
        <w:autoSpaceDN w:val="0"/>
        <w:adjustRightInd w:val="0"/>
        <w:spacing w:line="360" w:lineRule="auto"/>
        <w:rPr>
          <w:rFonts w:ascii="Arial" w:hAnsi="Arial" w:cs="Arial"/>
        </w:rPr>
      </w:pPr>
    </w:p>
    <w:p w:rsidR="009C0C3C" w:rsidRDefault="009C0C3C" w:rsidP="009C0C3C">
      <w:pPr>
        <w:spacing w:line="360" w:lineRule="auto"/>
        <w:ind w:left="-720"/>
        <w:jc w:val="both"/>
        <w:rPr>
          <w:rFonts w:ascii="Arial" w:hAnsi="Arial" w:cs="Arial"/>
          <w:lang w:val="es-ES_tradnl"/>
        </w:rPr>
      </w:pPr>
      <w:r>
        <w:rPr>
          <w:rFonts w:ascii="Arial" w:hAnsi="Arial" w:cs="Arial"/>
          <w:lang w:val="es-ES_tradnl"/>
        </w:rPr>
        <w:t xml:space="preserve">            </w:t>
      </w:r>
      <w:r w:rsidRPr="00676029">
        <w:rPr>
          <w:rFonts w:ascii="Arial" w:hAnsi="Arial" w:cs="Arial"/>
          <w:lang w:val="es-ES_tradnl"/>
        </w:rPr>
        <w:t>Nota: Escala de calificación del 0 al 10</w:t>
      </w:r>
    </w:p>
    <w:p w:rsidR="009C0C3C" w:rsidRPr="00676029" w:rsidRDefault="009C0C3C" w:rsidP="009C0C3C">
      <w:pPr>
        <w:spacing w:line="360" w:lineRule="auto"/>
        <w:ind w:left="-720"/>
        <w:jc w:val="both"/>
        <w:rPr>
          <w:rFonts w:ascii="Arial" w:hAnsi="Arial" w:cs="Arial"/>
          <w:lang w:val="es-ES_tradnl"/>
        </w:rPr>
      </w:pPr>
    </w:p>
    <w:p w:rsidR="009C0C3C" w:rsidRDefault="009C0C3C" w:rsidP="009C0C3C">
      <w:pPr>
        <w:spacing w:line="360" w:lineRule="auto"/>
        <w:jc w:val="both"/>
        <w:rPr>
          <w:rFonts w:ascii="Arial" w:hAnsi="Arial" w:cs="Arial"/>
        </w:rPr>
      </w:pPr>
      <w:r>
        <w:rPr>
          <w:rFonts w:ascii="Arial" w:hAnsi="Arial" w:cs="Arial"/>
          <w:b/>
        </w:rPr>
        <w:t xml:space="preserve">3.4 </w:t>
      </w:r>
      <w:r w:rsidRPr="00676029">
        <w:rPr>
          <w:rFonts w:ascii="Arial" w:hAnsi="Arial" w:cs="Arial"/>
          <w:b/>
        </w:rPr>
        <w:t>Conclusiones del Estudio Técnico</w:t>
      </w:r>
    </w:p>
    <w:p w:rsidR="009C0C3C" w:rsidRDefault="009C0C3C" w:rsidP="009C0C3C">
      <w:pPr>
        <w:numPr>
          <w:ilvl w:val="0"/>
          <w:numId w:val="22"/>
        </w:numPr>
        <w:spacing w:line="360" w:lineRule="auto"/>
        <w:jc w:val="both"/>
        <w:rPr>
          <w:rFonts w:ascii="Arial" w:hAnsi="Arial" w:cs="Arial"/>
        </w:rPr>
      </w:pPr>
      <w:r w:rsidRPr="00676029">
        <w:rPr>
          <w:rFonts w:ascii="Arial" w:hAnsi="Arial" w:cs="Arial"/>
        </w:rPr>
        <w:t>De acuerdo con el método cualitativo por puntos se escogería la localización Norte, por tener la mayor calificación total ponderada.</w:t>
      </w:r>
    </w:p>
    <w:p w:rsidR="009C0C3C" w:rsidRDefault="009C0C3C" w:rsidP="009C0C3C">
      <w:pPr>
        <w:numPr>
          <w:ilvl w:val="0"/>
          <w:numId w:val="22"/>
        </w:numPr>
        <w:spacing w:line="360" w:lineRule="auto"/>
        <w:jc w:val="both"/>
        <w:rPr>
          <w:rFonts w:ascii="Arial" w:hAnsi="Arial" w:cs="Arial"/>
        </w:rPr>
      </w:pPr>
      <w:r>
        <w:rPr>
          <w:rFonts w:ascii="Arial" w:hAnsi="Arial" w:cs="Arial"/>
        </w:rPr>
        <w:t>L</w:t>
      </w:r>
      <w:r w:rsidRPr="00676029">
        <w:rPr>
          <w:rFonts w:ascii="Arial" w:hAnsi="Arial" w:cs="Arial"/>
        </w:rPr>
        <w:t>os valores de costos fijos son menores en el caso de alquilar o comprar un departamento comparados con el alquiler de una oficina.</w:t>
      </w:r>
    </w:p>
    <w:p w:rsidR="009C0C3C" w:rsidRPr="00C27ED3" w:rsidRDefault="009C0C3C" w:rsidP="009C0C3C">
      <w:pPr>
        <w:numPr>
          <w:ilvl w:val="0"/>
          <w:numId w:val="22"/>
        </w:numPr>
        <w:spacing w:line="360" w:lineRule="auto"/>
        <w:jc w:val="both"/>
        <w:rPr>
          <w:rFonts w:ascii="Arial" w:hAnsi="Arial" w:cs="Arial"/>
        </w:rPr>
      </w:pPr>
      <w:r w:rsidRPr="00676029">
        <w:rPr>
          <w:rFonts w:ascii="Arial" w:hAnsi="Arial" w:cs="Arial"/>
        </w:rPr>
        <w:t>Es mas rentable adquirir un departamento para el funcionamiento de la empresa, aunque la inversión es mucho mas grande que en los otros 2 casos.</w:t>
      </w:r>
    </w:p>
    <w:p w:rsidR="009C0C3C" w:rsidRDefault="009C0C3C" w:rsidP="00227CAB">
      <w:pPr>
        <w:rPr>
          <w:rFonts w:ascii="Arial" w:hAnsi="Arial" w:cs="Arial"/>
        </w:rPr>
      </w:pPr>
    </w:p>
    <w:p w:rsidR="00E645FB" w:rsidRDefault="00E645FB" w:rsidP="00E645FB">
      <w:pPr>
        <w:spacing w:line="360" w:lineRule="auto"/>
        <w:jc w:val="center"/>
        <w:rPr>
          <w:rFonts w:ascii="Arial" w:hAnsi="Arial" w:cs="Arial"/>
          <w:b/>
          <w:sz w:val="96"/>
          <w:szCs w:val="96"/>
        </w:rPr>
      </w:pPr>
      <w:r>
        <w:rPr>
          <w:rFonts w:ascii="Arial" w:hAnsi="Arial" w:cs="Arial"/>
        </w:rPr>
        <w:br w:type="page"/>
      </w:r>
    </w:p>
    <w:p w:rsidR="00E645FB" w:rsidRDefault="00E645FB" w:rsidP="00E645FB">
      <w:pPr>
        <w:spacing w:line="360" w:lineRule="auto"/>
        <w:jc w:val="center"/>
        <w:rPr>
          <w:rFonts w:ascii="Arial" w:hAnsi="Arial" w:cs="Arial"/>
          <w:b/>
          <w:sz w:val="96"/>
          <w:szCs w:val="96"/>
        </w:rPr>
      </w:pPr>
    </w:p>
    <w:p w:rsidR="00E645FB" w:rsidRDefault="00E645FB" w:rsidP="00E645FB">
      <w:pPr>
        <w:spacing w:line="360" w:lineRule="auto"/>
        <w:jc w:val="center"/>
        <w:rPr>
          <w:rFonts w:ascii="Arial" w:hAnsi="Arial" w:cs="Arial"/>
          <w:b/>
          <w:sz w:val="96"/>
          <w:szCs w:val="96"/>
        </w:rPr>
      </w:pPr>
      <w:r w:rsidRPr="00BF5162">
        <w:rPr>
          <w:rFonts w:ascii="Arial" w:hAnsi="Arial" w:cs="Arial"/>
          <w:b/>
          <w:sz w:val="96"/>
          <w:szCs w:val="96"/>
        </w:rPr>
        <w:t xml:space="preserve">CAPITULO  4. </w:t>
      </w:r>
    </w:p>
    <w:p w:rsidR="00E645FB" w:rsidRPr="00BF5162" w:rsidRDefault="00E645FB" w:rsidP="00E645FB">
      <w:pPr>
        <w:spacing w:line="360" w:lineRule="auto"/>
        <w:jc w:val="center"/>
        <w:rPr>
          <w:rFonts w:ascii="Arial" w:hAnsi="Arial" w:cs="Arial"/>
          <w:b/>
          <w:sz w:val="86"/>
          <w:szCs w:val="86"/>
        </w:rPr>
      </w:pPr>
      <w:r w:rsidRPr="00BF5162">
        <w:rPr>
          <w:rFonts w:ascii="Arial" w:hAnsi="Arial" w:cs="Arial"/>
          <w:b/>
          <w:sz w:val="96"/>
          <w:szCs w:val="96"/>
        </w:rPr>
        <w:t xml:space="preserve">ESTUDIO </w:t>
      </w:r>
      <w:r w:rsidRPr="00BF5162">
        <w:rPr>
          <w:rFonts w:ascii="Arial" w:hAnsi="Arial" w:cs="Arial"/>
          <w:b/>
          <w:sz w:val="86"/>
          <w:szCs w:val="86"/>
        </w:rPr>
        <w:t>ORGANIZACIONAL</w:t>
      </w:r>
    </w:p>
    <w:p w:rsidR="00E645FB" w:rsidRDefault="00E645FB" w:rsidP="00E645FB">
      <w:pPr>
        <w:spacing w:line="360" w:lineRule="auto"/>
        <w:rPr>
          <w:rFonts w:ascii="Arial" w:hAnsi="Arial" w:cs="Arial"/>
          <w:b/>
        </w:rPr>
      </w:pPr>
    </w:p>
    <w:p w:rsidR="00E645FB" w:rsidRDefault="00E645FB" w:rsidP="00E645FB">
      <w:pPr>
        <w:spacing w:line="360" w:lineRule="auto"/>
        <w:rPr>
          <w:rFonts w:ascii="Arial" w:hAnsi="Arial" w:cs="Arial"/>
          <w:b/>
        </w:rPr>
      </w:pPr>
    </w:p>
    <w:p w:rsidR="00E645FB" w:rsidRDefault="00E645FB" w:rsidP="00E645FB">
      <w:pPr>
        <w:spacing w:line="360" w:lineRule="auto"/>
        <w:rPr>
          <w:rFonts w:ascii="Arial" w:hAnsi="Arial" w:cs="Arial"/>
          <w:b/>
        </w:rPr>
      </w:pPr>
    </w:p>
    <w:p w:rsidR="00E645FB" w:rsidRDefault="00E645FB" w:rsidP="00E645FB">
      <w:pPr>
        <w:spacing w:line="360" w:lineRule="auto"/>
        <w:rPr>
          <w:rFonts w:ascii="Arial" w:hAnsi="Arial" w:cs="Arial"/>
          <w:b/>
        </w:rPr>
      </w:pPr>
    </w:p>
    <w:p w:rsidR="00E645FB" w:rsidRDefault="00E645FB" w:rsidP="00E645FB">
      <w:pPr>
        <w:spacing w:line="360" w:lineRule="auto"/>
        <w:rPr>
          <w:rFonts w:ascii="Arial" w:hAnsi="Arial" w:cs="Arial"/>
          <w:b/>
        </w:rPr>
      </w:pPr>
    </w:p>
    <w:p w:rsidR="00E645FB" w:rsidRDefault="00E645FB" w:rsidP="00E645FB">
      <w:pPr>
        <w:spacing w:line="360" w:lineRule="auto"/>
        <w:rPr>
          <w:rFonts w:ascii="Arial" w:hAnsi="Arial" w:cs="Arial"/>
          <w:b/>
        </w:rPr>
      </w:pPr>
    </w:p>
    <w:p w:rsidR="00E645FB" w:rsidRDefault="00E645FB" w:rsidP="00E645FB">
      <w:pPr>
        <w:spacing w:line="360" w:lineRule="auto"/>
        <w:jc w:val="both"/>
        <w:rPr>
          <w:rFonts w:ascii="Arial" w:hAnsi="Arial" w:cs="Arial"/>
        </w:rPr>
      </w:pPr>
    </w:p>
    <w:p w:rsidR="00E645FB" w:rsidRDefault="00E645FB" w:rsidP="00E645FB">
      <w:pPr>
        <w:spacing w:line="360" w:lineRule="auto"/>
        <w:jc w:val="both"/>
        <w:rPr>
          <w:rFonts w:ascii="Arial" w:hAnsi="Arial" w:cs="Arial"/>
        </w:rPr>
      </w:pPr>
    </w:p>
    <w:p w:rsidR="00E645FB" w:rsidRDefault="00E645FB" w:rsidP="00E645FB">
      <w:pPr>
        <w:spacing w:line="360" w:lineRule="auto"/>
        <w:jc w:val="both"/>
        <w:rPr>
          <w:rFonts w:ascii="Arial" w:hAnsi="Arial" w:cs="Arial"/>
        </w:rPr>
      </w:pPr>
    </w:p>
    <w:p w:rsidR="00E645FB" w:rsidRDefault="00E645FB" w:rsidP="00E645FB">
      <w:pPr>
        <w:spacing w:line="360" w:lineRule="auto"/>
        <w:jc w:val="both"/>
        <w:rPr>
          <w:rFonts w:ascii="Arial" w:hAnsi="Arial" w:cs="Arial"/>
        </w:rPr>
      </w:pPr>
    </w:p>
    <w:p w:rsidR="00E645FB" w:rsidRPr="00F56A42" w:rsidRDefault="00E645FB" w:rsidP="00E645FB">
      <w:pPr>
        <w:spacing w:line="360" w:lineRule="auto"/>
        <w:jc w:val="both"/>
        <w:rPr>
          <w:rFonts w:ascii="Arial" w:hAnsi="Arial" w:cs="Arial"/>
        </w:rPr>
      </w:pPr>
      <w:r w:rsidRPr="00F56A42">
        <w:rPr>
          <w:rFonts w:ascii="Arial" w:hAnsi="Arial" w:cs="Arial"/>
        </w:rPr>
        <w:lastRenderedPageBreak/>
        <w:t>Para fomentar la creatividad de todos nuestros empleados, y poder ofrecer así un mejor producto a todos nuestros clientes, disponemos de un área de descanso equipado incluso con un enorme billar americano. Esta área con frecuencia suele ser la cuna de las mejores ideas.</w:t>
      </w:r>
    </w:p>
    <w:p w:rsidR="00E645FB" w:rsidRDefault="00E645FB" w:rsidP="00E645FB">
      <w:pPr>
        <w:spacing w:line="360" w:lineRule="auto"/>
        <w:jc w:val="both"/>
        <w:rPr>
          <w:rFonts w:ascii="Arial" w:hAnsi="Arial" w:cs="Arial"/>
          <w:b/>
        </w:rPr>
      </w:pPr>
    </w:p>
    <w:p w:rsidR="00E645FB" w:rsidRPr="00F56A42" w:rsidRDefault="00E645FB" w:rsidP="00E645FB">
      <w:pPr>
        <w:spacing w:line="360" w:lineRule="auto"/>
        <w:jc w:val="both"/>
        <w:rPr>
          <w:rFonts w:ascii="Arial" w:hAnsi="Arial" w:cs="Arial"/>
          <w:b/>
        </w:rPr>
      </w:pPr>
      <w:r w:rsidRPr="00F56A42">
        <w:rPr>
          <w:rFonts w:ascii="Arial" w:hAnsi="Arial" w:cs="Arial"/>
          <w:b/>
        </w:rPr>
        <w:t>Filosofía de Storm Estudios.</w:t>
      </w:r>
    </w:p>
    <w:p w:rsidR="00E645FB" w:rsidRPr="00F56A42" w:rsidRDefault="00E645FB" w:rsidP="00E645FB">
      <w:pPr>
        <w:spacing w:line="360" w:lineRule="auto"/>
        <w:jc w:val="both"/>
        <w:rPr>
          <w:rFonts w:ascii="Arial" w:hAnsi="Arial" w:cs="Arial"/>
        </w:rPr>
      </w:pPr>
      <w:r w:rsidRPr="00F56A42">
        <w:rPr>
          <w:rFonts w:ascii="Arial" w:hAnsi="Arial" w:cs="Arial"/>
        </w:rPr>
        <w:t>Storm Estudios nace con un objetivo claro; I+D+I, investigación + desarrollo + innovación. Desde un principio queríamos hacer diseños algo mas que bonitos, buscábamos nuevas formas de hacer el diseño, nuevos soportes, nuevas tecnologías, nuevos formatos.</w:t>
      </w:r>
    </w:p>
    <w:p w:rsidR="00E645FB" w:rsidRPr="00F56A42" w:rsidRDefault="00E645FB" w:rsidP="00E645FB">
      <w:pPr>
        <w:spacing w:line="360" w:lineRule="auto"/>
        <w:jc w:val="both"/>
        <w:rPr>
          <w:rFonts w:ascii="Arial" w:hAnsi="Arial" w:cs="Arial"/>
          <w:b/>
        </w:rPr>
      </w:pPr>
    </w:p>
    <w:p w:rsidR="00E645FB" w:rsidRDefault="00E645FB" w:rsidP="00E645FB">
      <w:pPr>
        <w:spacing w:line="360" w:lineRule="auto"/>
        <w:jc w:val="both"/>
        <w:rPr>
          <w:rFonts w:ascii="Arial" w:hAnsi="Arial" w:cs="Arial"/>
          <w:b/>
        </w:rPr>
      </w:pPr>
    </w:p>
    <w:p w:rsidR="00E645FB" w:rsidRPr="00F56A42" w:rsidRDefault="00E645FB" w:rsidP="00E645FB">
      <w:pPr>
        <w:spacing w:line="360" w:lineRule="auto"/>
        <w:jc w:val="both"/>
        <w:rPr>
          <w:rFonts w:ascii="Arial" w:hAnsi="Arial" w:cs="Arial"/>
          <w:b/>
        </w:rPr>
      </w:pPr>
      <w:r w:rsidRPr="00F56A42">
        <w:rPr>
          <w:rFonts w:ascii="Arial" w:hAnsi="Arial" w:cs="Arial"/>
          <w:b/>
        </w:rPr>
        <w:t>4.1 Misión</w:t>
      </w:r>
    </w:p>
    <w:p w:rsidR="00E645FB" w:rsidRPr="00F56A42" w:rsidRDefault="00E645FB" w:rsidP="00E645FB">
      <w:pPr>
        <w:spacing w:line="360" w:lineRule="auto"/>
        <w:jc w:val="both"/>
        <w:rPr>
          <w:rFonts w:ascii="Arial" w:hAnsi="Arial" w:cs="Arial"/>
        </w:rPr>
      </w:pPr>
      <w:r w:rsidRPr="00F56A42">
        <w:rPr>
          <w:rFonts w:ascii="Arial" w:hAnsi="Arial" w:cs="Arial"/>
        </w:rPr>
        <w:t>Crear grandes ideas que deriven en trabajos que impacten, que consoliden identidades de marca, que fidelicen clientes y brillen por sí solas en el mercado.</w:t>
      </w:r>
    </w:p>
    <w:p w:rsidR="00E645FB" w:rsidRPr="00F56A42" w:rsidRDefault="00E645FB" w:rsidP="00E645FB">
      <w:pPr>
        <w:spacing w:line="360" w:lineRule="auto"/>
        <w:jc w:val="both"/>
        <w:rPr>
          <w:rFonts w:ascii="Arial" w:hAnsi="Arial" w:cs="Arial"/>
          <w:b/>
        </w:rPr>
      </w:pPr>
    </w:p>
    <w:p w:rsidR="00E645FB" w:rsidRDefault="00E645FB" w:rsidP="00E645FB">
      <w:pPr>
        <w:spacing w:line="360" w:lineRule="auto"/>
        <w:jc w:val="both"/>
        <w:rPr>
          <w:rFonts w:ascii="Arial" w:hAnsi="Arial" w:cs="Arial"/>
          <w:b/>
        </w:rPr>
      </w:pPr>
    </w:p>
    <w:p w:rsidR="00E645FB" w:rsidRPr="00F56A42" w:rsidRDefault="00E645FB" w:rsidP="00E645FB">
      <w:pPr>
        <w:spacing w:line="360" w:lineRule="auto"/>
        <w:jc w:val="both"/>
        <w:rPr>
          <w:rFonts w:ascii="Arial" w:hAnsi="Arial" w:cs="Arial"/>
          <w:b/>
        </w:rPr>
      </w:pPr>
      <w:r w:rsidRPr="00F56A42">
        <w:rPr>
          <w:rFonts w:ascii="Arial" w:hAnsi="Arial" w:cs="Arial"/>
          <w:b/>
        </w:rPr>
        <w:t>4.2 Visión</w:t>
      </w:r>
    </w:p>
    <w:p w:rsidR="00E645FB" w:rsidRPr="00F56A42" w:rsidRDefault="00E645FB" w:rsidP="00E645FB">
      <w:pPr>
        <w:spacing w:line="360" w:lineRule="auto"/>
        <w:jc w:val="both"/>
        <w:rPr>
          <w:rFonts w:ascii="Arial" w:hAnsi="Arial" w:cs="Arial"/>
        </w:rPr>
      </w:pPr>
      <w:r w:rsidRPr="00F56A42">
        <w:rPr>
          <w:rFonts w:ascii="Arial" w:hAnsi="Arial" w:cs="Arial"/>
        </w:rPr>
        <w:t>Ofrecer a nuestros clientes el mejor servicio junto al mejor producto del mercado, mejorando día a día para poder así ser la mejor opción para todas las empresas. Por ello, nos comprometemos con el cliente en el cumplimiento de sus objetivos, proponiendo constantemente nuevas acciones que le permitan optimizar su imagen y presupuestos.</w:t>
      </w:r>
    </w:p>
    <w:p w:rsidR="00E645FB" w:rsidRDefault="00E645FB" w:rsidP="00E645FB">
      <w:pPr>
        <w:spacing w:line="360" w:lineRule="auto"/>
        <w:jc w:val="both"/>
        <w:rPr>
          <w:rFonts w:ascii="Arial" w:hAnsi="Arial" w:cs="Arial"/>
        </w:rPr>
      </w:pPr>
    </w:p>
    <w:p w:rsidR="00E645FB" w:rsidRDefault="00E645FB" w:rsidP="00E645FB">
      <w:pPr>
        <w:spacing w:line="360" w:lineRule="auto"/>
        <w:jc w:val="both"/>
        <w:rPr>
          <w:rFonts w:ascii="Arial" w:hAnsi="Arial" w:cs="Arial"/>
        </w:rPr>
      </w:pPr>
    </w:p>
    <w:p w:rsidR="00E645FB" w:rsidRDefault="00E645FB" w:rsidP="00E645FB">
      <w:pPr>
        <w:spacing w:line="360" w:lineRule="auto"/>
        <w:jc w:val="both"/>
        <w:rPr>
          <w:rFonts w:ascii="Arial" w:hAnsi="Arial" w:cs="Arial"/>
        </w:rPr>
      </w:pPr>
    </w:p>
    <w:p w:rsidR="00E645FB" w:rsidRDefault="00E645FB" w:rsidP="00E645FB">
      <w:pPr>
        <w:spacing w:line="360" w:lineRule="auto"/>
        <w:jc w:val="both"/>
        <w:rPr>
          <w:rFonts w:ascii="Arial" w:hAnsi="Arial" w:cs="Arial"/>
        </w:rPr>
      </w:pPr>
    </w:p>
    <w:p w:rsidR="00E645FB" w:rsidRDefault="00E645FB" w:rsidP="00E645FB">
      <w:pPr>
        <w:spacing w:line="360" w:lineRule="auto"/>
        <w:jc w:val="both"/>
        <w:rPr>
          <w:rFonts w:ascii="Arial" w:hAnsi="Arial" w:cs="Arial"/>
        </w:rPr>
      </w:pPr>
    </w:p>
    <w:p w:rsidR="00E645FB" w:rsidRDefault="00E645FB" w:rsidP="00E645FB">
      <w:pPr>
        <w:spacing w:line="360" w:lineRule="auto"/>
        <w:jc w:val="both"/>
        <w:rPr>
          <w:rFonts w:ascii="Arial" w:hAnsi="Arial" w:cs="Arial"/>
        </w:rPr>
      </w:pPr>
    </w:p>
    <w:p w:rsidR="00E645FB" w:rsidRPr="00F56A42" w:rsidRDefault="00E645FB" w:rsidP="00E645FB">
      <w:pPr>
        <w:spacing w:line="360" w:lineRule="auto"/>
        <w:jc w:val="both"/>
        <w:rPr>
          <w:rFonts w:ascii="Arial" w:hAnsi="Arial" w:cs="Arial"/>
        </w:rPr>
      </w:pPr>
    </w:p>
    <w:p w:rsidR="00E645FB" w:rsidRPr="00F56A42" w:rsidRDefault="00E645FB" w:rsidP="00E645FB">
      <w:pPr>
        <w:spacing w:line="360" w:lineRule="auto"/>
        <w:jc w:val="both"/>
        <w:rPr>
          <w:rFonts w:ascii="Arial" w:hAnsi="Arial" w:cs="Arial"/>
          <w:b/>
        </w:rPr>
      </w:pPr>
      <w:r w:rsidRPr="00F56A42">
        <w:rPr>
          <w:rFonts w:ascii="Arial" w:hAnsi="Arial" w:cs="Arial"/>
          <w:b/>
        </w:rPr>
        <w:lastRenderedPageBreak/>
        <w:t xml:space="preserve">4.3 Organigrama </w:t>
      </w:r>
    </w:p>
    <w:p w:rsidR="00E645FB" w:rsidRPr="00F56A42" w:rsidRDefault="00F52AEE" w:rsidP="00E645FB">
      <w:pPr>
        <w:spacing w:line="360" w:lineRule="auto"/>
        <w:jc w:val="both"/>
        <w:rPr>
          <w:rFonts w:ascii="Arial" w:hAnsi="Arial" w:cs="Arial"/>
          <w:b/>
        </w:rPr>
      </w:pPr>
      <w:r>
        <w:rPr>
          <w:noProof/>
        </w:rPr>
        <w:drawing>
          <wp:anchor distT="0" distB="0" distL="114300" distR="114300" simplePos="0" relativeHeight="251658752" behindDoc="0" locked="0" layoutInCell="1" allowOverlap="1">
            <wp:simplePos x="0" y="0"/>
            <wp:positionH relativeFrom="column">
              <wp:posOffset>45720</wp:posOffset>
            </wp:positionH>
            <wp:positionV relativeFrom="paragraph">
              <wp:posOffset>3810</wp:posOffset>
            </wp:positionV>
            <wp:extent cx="5372100" cy="3657600"/>
            <wp:effectExtent l="38100" t="0" r="19050" b="0"/>
            <wp:wrapNone/>
            <wp:docPr id="27" name="Organi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anchor>
        </w:drawing>
      </w:r>
    </w:p>
    <w:p w:rsidR="00E645FB" w:rsidRPr="00F56A42" w:rsidRDefault="00E645FB" w:rsidP="00E645FB">
      <w:pPr>
        <w:spacing w:line="360" w:lineRule="auto"/>
        <w:jc w:val="both"/>
        <w:rPr>
          <w:rFonts w:ascii="Arial" w:hAnsi="Arial" w:cs="Arial"/>
          <w:b/>
        </w:rPr>
      </w:pPr>
    </w:p>
    <w:p w:rsidR="00E645FB" w:rsidRPr="00F56A42" w:rsidRDefault="00E645FB" w:rsidP="00E645FB">
      <w:pPr>
        <w:spacing w:line="360" w:lineRule="auto"/>
        <w:jc w:val="both"/>
        <w:rPr>
          <w:rFonts w:ascii="Arial" w:hAnsi="Arial" w:cs="Arial"/>
          <w:b/>
        </w:rPr>
      </w:pPr>
    </w:p>
    <w:p w:rsidR="00E645FB" w:rsidRPr="00F56A42" w:rsidRDefault="00E645FB" w:rsidP="00E645FB">
      <w:pPr>
        <w:spacing w:line="360" w:lineRule="auto"/>
        <w:jc w:val="both"/>
        <w:rPr>
          <w:rFonts w:ascii="Arial" w:hAnsi="Arial" w:cs="Arial"/>
          <w:b/>
        </w:rPr>
      </w:pPr>
    </w:p>
    <w:p w:rsidR="00E645FB" w:rsidRPr="00F56A42" w:rsidRDefault="00E645FB" w:rsidP="00E645FB">
      <w:pPr>
        <w:spacing w:line="360" w:lineRule="auto"/>
        <w:jc w:val="both"/>
        <w:rPr>
          <w:rFonts w:ascii="Arial" w:hAnsi="Arial" w:cs="Arial"/>
          <w:b/>
        </w:rPr>
      </w:pPr>
    </w:p>
    <w:p w:rsidR="00E645FB" w:rsidRPr="00F56A42" w:rsidRDefault="00E645FB" w:rsidP="00E645FB">
      <w:pPr>
        <w:spacing w:line="360" w:lineRule="auto"/>
        <w:jc w:val="both"/>
        <w:rPr>
          <w:rFonts w:ascii="Arial" w:hAnsi="Arial" w:cs="Arial"/>
          <w:b/>
        </w:rPr>
      </w:pPr>
    </w:p>
    <w:p w:rsidR="00E645FB" w:rsidRPr="00F56A42" w:rsidRDefault="00E645FB" w:rsidP="00E645FB">
      <w:pPr>
        <w:spacing w:line="360" w:lineRule="auto"/>
        <w:jc w:val="both"/>
        <w:rPr>
          <w:rFonts w:ascii="Arial" w:hAnsi="Arial" w:cs="Arial"/>
          <w:b/>
        </w:rPr>
      </w:pPr>
    </w:p>
    <w:p w:rsidR="00E645FB" w:rsidRPr="00F56A42" w:rsidRDefault="00E645FB" w:rsidP="00E645FB">
      <w:pPr>
        <w:spacing w:line="360" w:lineRule="auto"/>
        <w:jc w:val="both"/>
        <w:rPr>
          <w:rFonts w:ascii="Arial" w:hAnsi="Arial" w:cs="Arial"/>
          <w:b/>
        </w:rPr>
      </w:pPr>
    </w:p>
    <w:p w:rsidR="00E645FB" w:rsidRPr="00F56A42" w:rsidRDefault="00E645FB" w:rsidP="00E645FB">
      <w:pPr>
        <w:spacing w:line="360" w:lineRule="auto"/>
        <w:jc w:val="both"/>
        <w:rPr>
          <w:rFonts w:ascii="Arial" w:hAnsi="Arial" w:cs="Arial"/>
          <w:b/>
        </w:rPr>
      </w:pPr>
    </w:p>
    <w:p w:rsidR="00E645FB" w:rsidRDefault="00E645FB" w:rsidP="00E645FB">
      <w:pPr>
        <w:spacing w:line="360" w:lineRule="auto"/>
        <w:jc w:val="both"/>
        <w:rPr>
          <w:rFonts w:ascii="Arial" w:hAnsi="Arial" w:cs="Arial"/>
          <w:b/>
        </w:rPr>
      </w:pPr>
    </w:p>
    <w:p w:rsidR="00E645FB" w:rsidRDefault="00E645FB" w:rsidP="00E645FB">
      <w:pPr>
        <w:spacing w:line="360" w:lineRule="auto"/>
        <w:jc w:val="both"/>
        <w:rPr>
          <w:rFonts w:ascii="Arial" w:hAnsi="Arial" w:cs="Arial"/>
        </w:rPr>
      </w:pPr>
    </w:p>
    <w:p w:rsidR="00E645FB" w:rsidRDefault="00E645FB" w:rsidP="00E645FB">
      <w:pPr>
        <w:spacing w:line="360" w:lineRule="auto"/>
        <w:jc w:val="both"/>
        <w:rPr>
          <w:rFonts w:ascii="Arial" w:hAnsi="Arial" w:cs="Arial"/>
          <w:b/>
        </w:rPr>
      </w:pPr>
    </w:p>
    <w:p w:rsidR="00E645FB" w:rsidRDefault="00E645FB" w:rsidP="00E645FB">
      <w:pPr>
        <w:spacing w:line="360" w:lineRule="auto"/>
        <w:jc w:val="both"/>
        <w:rPr>
          <w:rFonts w:ascii="Arial" w:hAnsi="Arial" w:cs="Arial"/>
          <w:b/>
        </w:rPr>
      </w:pPr>
    </w:p>
    <w:p w:rsidR="00E645FB" w:rsidRDefault="00E645FB" w:rsidP="00E645FB">
      <w:pPr>
        <w:spacing w:line="360" w:lineRule="auto"/>
        <w:jc w:val="both"/>
        <w:rPr>
          <w:rFonts w:ascii="Arial" w:hAnsi="Arial" w:cs="Arial"/>
          <w:b/>
        </w:rPr>
      </w:pPr>
    </w:p>
    <w:p w:rsidR="00E645FB" w:rsidRDefault="00E645FB" w:rsidP="00E645FB">
      <w:pPr>
        <w:spacing w:line="360" w:lineRule="auto"/>
        <w:jc w:val="both"/>
        <w:rPr>
          <w:rFonts w:ascii="Arial" w:hAnsi="Arial" w:cs="Arial"/>
          <w:b/>
        </w:rPr>
      </w:pPr>
    </w:p>
    <w:p w:rsidR="00E645FB" w:rsidRDefault="00E645FB" w:rsidP="00E645FB">
      <w:pPr>
        <w:spacing w:line="360" w:lineRule="auto"/>
        <w:jc w:val="both"/>
        <w:rPr>
          <w:rFonts w:ascii="Arial" w:hAnsi="Arial" w:cs="Arial"/>
          <w:b/>
        </w:rPr>
      </w:pPr>
    </w:p>
    <w:p w:rsidR="00E645FB" w:rsidRDefault="00E645FB" w:rsidP="00E645FB">
      <w:pPr>
        <w:spacing w:line="360" w:lineRule="auto"/>
        <w:jc w:val="both"/>
        <w:rPr>
          <w:rFonts w:ascii="Arial" w:hAnsi="Arial" w:cs="Arial"/>
        </w:rPr>
      </w:pPr>
      <w:r w:rsidRPr="00F56A42">
        <w:rPr>
          <w:rFonts w:ascii="Arial" w:hAnsi="Arial" w:cs="Arial"/>
          <w:b/>
        </w:rPr>
        <w:t>4.4 Descripción del Equipo de Trabajo</w:t>
      </w:r>
      <w:r>
        <w:rPr>
          <w:rFonts w:ascii="Arial" w:hAnsi="Arial" w:cs="Arial"/>
          <w:b/>
        </w:rPr>
        <w:t>.</w:t>
      </w:r>
    </w:p>
    <w:p w:rsidR="00E645FB" w:rsidRPr="00F56A42" w:rsidRDefault="00E645FB" w:rsidP="00E645FB">
      <w:pPr>
        <w:spacing w:line="360" w:lineRule="auto"/>
        <w:jc w:val="both"/>
        <w:rPr>
          <w:rFonts w:ascii="Arial" w:hAnsi="Arial" w:cs="Arial"/>
        </w:rPr>
      </w:pPr>
      <w:r w:rsidRPr="00F56A42">
        <w:rPr>
          <w:rFonts w:ascii="Arial" w:hAnsi="Arial" w:cs="Arial"/>
        </w:rPr>
        <w:t>Storm Estudios surge como agencia creativa de marketing y publicidad online capaz de ofrecer soluciones a todas las necesidades en diseño grafico, marketing, contratación de medios y consultaría Web.</w:t>
      </w:r>
    </w:p>
    <w:p w:rsidR="00E645FB" w:rsidRDefault="00E645FB" w:rsidP="00E645FB">
      <w:pPr>
        <w:spacing w:line="360" w:lineRule="auto"/>
        <w:jc w:val="both"/>
        <w:rPr>
          <w:rFonts w:ascii="Arial" w:hAnsi="Arial" w:cs="Arial"/>
        </w:rPr>
      </w:pPr>
      <w:r w:rsidRPr="00F56A42">
        <w:rPr>
          <w:rFonts w:ascii="Arial" w:hAnsi="Arial" w:cs="Arial"/>
        </w:rPr>
        <w:t>Su elemento mas destacable es su gran equipo humano, una amplia plantilla de auténticos especialistas cada uno en su materia. Licenciados en bellas artes, periodismo, relaciones publicas, etc. Sus trabajos guardan una línea común de calidad, creatividad, fresca y vanguardista, donde la originalidad y el impacto visual prevalecen por encima de todo. Su filosofía es clara; cada proyecto es único, especial y comprende un nuevo reto.</w:t>
      </w:r>
    </w:p>
    <w:p w:rsidR="00E645FB" w:rsidRPr="00BF5162" w:rsidRDefault="00E645FB" w:rsidP="00E645FB">
      <w:pPr>
        <w:spacing w:line="360" w:lineRule="auto"/>
        <w:jc w:val="both"/>
        <w:rPr>
          <w:rFonts w:ascii="Arial" w:hAnsi="Arial" w:cs="Arial"/>
          <w:b/>
        </w:rPr>
      </w:pPr>
      <w:r w:rsidRPr="00BF5162">
        <w:rPr>
          <w:rFonts w:ascii="Arial" w:hAnsi="Arial" w:cs="Arial"/>
          <w:b/>
        </w:rPr>
        <w:t>Experiencia.</w:t>
      </w:r>
    </w:p>
    <w:p w:rsidR="00E645FB" w:rsidRPr="00F56A42" w:rsidRDefault="00E645FB" w:rsidP="00E645FB">
      <w:pPr>
        <w:spacing w:line="360" w:lineRule="auto"/>
        <w:jc w:val="both"/>
        <w:rPr>
          <w:rFonts w:ascii="Arial" w:hAnsi="Arial" w:cs="Arial"/>
        </w:rPr>
      </w:pPr>
      <w:r w:rsidRPr="00F56A42">
        <w:rPr>
          <w:rFonts w:ascii="Arial" w:hAnsi="Arial" w:cs="Arial"/>
        </w:rPr>
        <w:t>Nuestro amplio equipo de profesionales suma en conjunto mas de 35 años de experiencia en el sector, esto nos da un punto de vista experimentado, facilitando el correcto desarrollo de todos nuestros proyectos.</w:t>
      </w:r>
    </w:p>
    <w:p w:rsidR="00E645FB" w:rsidRPr="00BF5162" w:rsidRDefault="00E645FB" w:rsidP="00E645FB">
      <w:pPr>
        <w:spacing w:line="360" w:lineRule="auto"/>
        <w:jc w:val="both"/>
        <w:rPr>
          <w:rFonts w:ascii="Arial" w:hAnsi="Arial" w:cs="Arial"/>
          <w:b/>
        </w:rPr>
      </w:pPr>
      <w:r w:rsidRPr="00BF5162">
        <w:rPr>
          <w:rFonts w:ascii="Arial" w:hAnsi="Arial" w:cs="Arial"/>
          <w:b/>
        </w:rPr>
        <w:lastRenderedPageBreak/>
        <w:t>Armonía</w:t>
      </w:r>
    </w:p>
    <w:p w:rsidR="00E645FB" w:rsidRPr="00F56A42" w:rsidRDefault="00E645FB" w:rsidP="00E645FB">
      <w:pPr>
        <w:spacing w:line="360" w:lineRule="auto"/>
        <w:jc w:val="both"/>
        <w:rPr>
          <w:rFonts w:ascii="Arial" w:hAnsi="Arial" w:cs="Arial"/>
        </w:rPr>
      </w:pPr>
      <w:r w:rsidRPr="00F56A42">
        <w:rPr>
          <w:rFonts w:ascii="Arial" w:hAnsi="Arial" w:cs="Arial"/>
        </w:rPr>
        <w:t>Storm Estudios dispone realmente de un gran grupo de trabajo armónico, personas que trabajan en equipo, aportando sus conocimientos y experiencia los unos a los otros, para mejorar en todo lo posible la calidad de nuestros trabajos. Un equipo unido, que gira en conjunto para lograr un mejor resultado.</w:t>
      </w:r>
    </w:p>
    <w:p w:rsidR="00E645FB" w:rsidRPr="00BF5162" w:rsidRDefault="00E645FB" w:rsidP="00E645FB">
      <w:pPr>
        <w:spacing w:line="360" w:lineRule="auto"/>
        <w:jc w:val="both"/>
        <w:rPr>
          <w:rFonts w:ascii="Arial" w:hAnsi="Arial" w:cs="Arial"/>
          <w:b/>
        </w:rPr>
      </w:pPr>
      <w:r w:rsidRPr="00BF5162">
        <w:rPr>
          <w:rFonts w:ascii="Arial" w:hAnsi="Arial" w:cs="Arial"/>
          <w:b/>
        </w:rPr>
        <w:t>Especialistas</w:t>
      </w:r>
    </w:p>
    <w:p w:rsidR="00E645FB" w:rsidRPr="00F56A42" w:rsidRDefault="00E645FB" w:rsidP="00E645FB">
      <w:pPr>
        <w:spacing w:line="360" w:lineRule="auto"/>
        <w:jc w:val="both"/>
        <w:rPr>
          <w:rFonts w:ascii="Arial" w:hAnsi="Arial" w:cs="Arial"/>
        </w:rPr>
      </w:pPr>
      <w:r w:rsidRPr="00F56A42">
        <w:rPr>
          <w:rFonts w:ascii="Arial" w:hAnsi="Arial" w:cs="Arial"/>
        </w:rPr>
        <w:t>Detrás de cada proyecto existe una gran plantilla de profesionales especialistas cada uno en su materia: Periodistas, Diseñadores, Programadores, Analistas, Animadores, Técnicos, Publicistas, Ilustradores, etc.</w:t>
      </w:r>
    </w:p>
    <w:p w:rsidR="00E645FB" w:rsidRPr="00BF5162" w:rsidRDefault="00E645FB" w:rsidP="00E645FB">
      <w:pPr>
        <w:spacing w:line="360" w:lineRule="auto"/>
        <w:jc w:val="both"/>
        <w:rPr>
          <w:rFonts w:ascii="Arial" w:hAnsi="Arial" w:cs="Arial"/>
          <w:b/>
        </w:rPr>
      </w:pPr>
      <w:r w:rsidRPr="00BF5162">
        <w:rPr>
          <w:rFonts w:ascii="Arial" w:hAnsi="Arial" w:cs="Arial"/>
          <w:b/>
        </w:rPr>
        <w:t>Afán de superación</w:t>
      </w:r>
    </w:p>
    <w:p w:rsidR="00E645FB" w:rsidRPr="00F56A42" w:rsidRDefault="00E645FB" w:rsidP="00E645FB">
      <w:pPr>
        <w:spacing w:line="360" w:lineRule="auto"/>
        <w:jc w:val="both"/>
        <w:rPr>
          <w:rFonts w:ascii="Arial" w:hAnsi="Arial" w:cs="Arial"/>
        </w:rPr>
      </w:pPr>
      <w:r w:rsidRPr="00F56A42">
        <w:rPr>
          <w:rFonts w:ascii="Arial" w:hAnsi="Arial" w:cs="Arial"/>
        </w:rPr>
        <w:t>Un equipo en constante movimiento, con un afán de superación inagotable, cada proyecto debe ser mejor que el anterior, y debe transmitirle una gran sonrisa a nuestro cliente cuando se le presenta. Nuestro objetivo es claro: Si hacemos algo no solo es para hacerlo bien, queremos que sea el mejor.</w:t>
      </w:r>
    </w:p>
    <w:p w:rsidR="00E645FB" w:rsidRPr="00BF5162" w:rsidRDefault="00E645FB" w:rsidP="00E645FB">
      <w:pPr>
        <w:spacing w:line="360" w:lineRule="auto"/>
        <w:jc w:val="both"/>
        <w:rPr>
          <w:rFonts w:ascii="Arial" w:hAnsi="Arial" w:cs="Arial"/>
          <w:b/>
        </w:rPr>
      </w:pPr>
      <w:r w:rsidRPr="00BF5162">
        <w:rPr>
          <w:rFonts w:ascii="Arial" w:hAnsi="Arial" w:cs="Arial"/>
          <w:b/>
        </w:rPr>
        <w:t>Creatividad</w:t>
      </w:r>
    </w:p>
    <w:p w:rsidR="00E645FB" w:rsidRPr="00F56A42" w:rsidRDefault="00E645FB" w:rsidP="00E645FB">
      <w:pPr>
        <w:spacing w:line="360" w:lineRule="auto"/>
        <w:jc w:val="both"/>
        <w:rPr>
          <w:rFonts w:ascii="Arial" w:hAnsi="Arial" w:cs="Arial"/>
        </w:rPr>
      </w:pPr>
      <w:r w:rsidRPr="00F56A42">
        <w:rPr>
          <w:rFonts w:ascii="Arial" w:hAnsi="Arial" w:cs="Arial"/>
        </w:rPr>
        <w:t>Todos los proyectos que pasan por nuestro estudio son analizados y trabajados por varias personas y sometidos a técnicas y estrategias creativas que garantizan un resultado eficaz. El efecto que se consigue es una combinación excepcional entre racionalidad y creatividad.</w:t>
      </w:r>
    </w:p>
    <w:p w:rsidR="00E645FB" w:rsidRPr="00BF5162" w:rsidRDefault="00E645FB" w:rsidP="00E645FB">
      <w:pPr>
        <w:spacing w:line="360" w:lineRule="auto"/>
        <w:jc w:val="both"/>
        <w:rPr>
          <w:rFonts w:ascii="Arial" w:hAnsi="Arial" w:cs="Arial"/>
          <w:b/>
        </w:rPr>
      </w:pPr>
      <w:r w:rsidRPr="00BF5162">
        <w:rPr>
          <w:rFonts w:ascii="Arial" w:hAnsi="Arial" w:cs="Arial"/>
          <w:b/>
        </w:rPr>
        <w:t>Buena Comunicación interna</w:t>
      </w:r>
    </w:p>
    <w:p w:rsidR="00E645FB" w:rsidRPr="00F56A42" w:rsidRDefault="00E645FB" w:rsidP="00E645FB">
      <w:pPr>
        <w:spacing w:line="360" w:lineRule="auto"/>
        <w:jc w:val="both"/>
        <w:rPr>
          <w:rFonts w:ascii="Arial" w:hAnsi="Arial" w:cs="Arial"/>
        </w:rPr>
      </w:pPr>
      <w:r w:rsidRPr="00F56A42">
        <w:rPr>
          <w:rFonts w:ascii="Arial" w:hAnsi="Arial" w:cs="Arial"/>
        </w:rPr>
        <w:t xml:space="preserve">Una de las características de nuestro equipo es el ambiente gentil y agradable que se respira entre el personal. Esto se refleja en una excelente comunicación interna, unos resultados individuales y grupales más exitosos y un trato exquisito con nuestros clientes. Gracias a una buena comunicación interna, Storm Estudios consigue la motivación de su equipo humano y retener a los mejores en un entorno empresarial donde el cambio es cada día más rápido. Recibir el feedback de la plantilla, permitiendo que cada individuo se exprese ante </w:t>
      </w:r>
      <w:smartTag w:uri="urn:schemas-microsoft-com:office:smarttags" w:element="PersonName">
        <w:smartTagPr>
          <w:attr w:name="ProductID" w:val="la Dirección General"/>
        </w:smartTagPr>
        <w:r w:rsidRPr="00F56A42">
          <w:rPr>
            <w:rFonts w:ascii="Arial" w:hAnsi="Arial" w:cs="Arial"/>
          </w:rPr>
          <w:t>la Dirección General</w:t>
        </w:r>
      </w:smartTag>
      <w:r w:rsidRPr="00F56A42">
        <w:rPr>
          <w:rFonts w:ascii="Arial" w:hAnsi="Arial" w:cs="Arial"/>
        </w:rPr>
        <w:t xml:space="preserve">, sea cual sea su rango profesional es una de sus premisas fundamentales en la consecución de </w:t>
      </w:r>
      <w:r w:rsidRPr="00F56A42">
        <w:rPr>
          <w:rFonts w:ascii="Arial" w:hAnsi="Arial" w:cs="Arial"/>
        </w:rPr>
        <w:lastRenderedPageBreak/>
        <w:t>esta comunicación óptima. El clima de confianza hace que se rompan las barreras entre los distintos departamentos, lo cual favorece la comunicación a todos los niveles y en todos los sentidos.</w:t>
      </w:r>
    </w:p>
    <w:p w:rsidR="00E645FB" w:rsidRPr="00F56A42" w:rsidRDefault="00E645FB" w:rsidP="00E645FB">
      <w:pPr>
        <w:spacing w:line="360" w:lineRule="auto"/>
        <w:jc w:val="both"/>
        <w:rPr>
          <w:rFonts w:ascii="Arial" w:hAnsi="Arial" w:cs="Arial"/>
        </w:rPr>
      </w:pPr>
      <w:r w:rsidRPr="00F56A42">
        <w:rPr>
          <w:rFonts w:ascii="Arial" w:hAnsi="Arial" w:cs="Arial"/>
        </w:rPr>
        <w:t xml:space="preserve"> </w:t>
      </w:r>
    </w:p>
    <w:p w:rsidR="00E645FB" w:rsidRPr="00F56A42" w:rsidRDefault="00E645FB" w:rsidP="00E645FB">
      <w:pPr>
        <w:spacing w:line="360" w:lineRule="auto"/>
        <w:jc w:val="both"/>
        <w:rPr>
          <w:rFonts w:ascii="Arial" w:hAnsi="Arial" w:cs="Arial"/>
          <w:b/>
        </w:rPr>
      </w:pPr>
      <w:r>
        <w:rPr>
          <w:rFonts w:ascii="Arial" w:hAnsi="Arial" w:cs="Arial"/>
          <w:b/>
        </w:rPr>
        <w:t xml:space="preserve">4.5 </w:t>
      </w:r>
      <w:r w:rsidRPr="00F56A42">
        <w:rPr>
          <w:rFonts w:ascii="Arial" w:hAnsi="Arial" w:cs="Arial"/>
          <w:b/>
        </w:rPr>
        <w:t>Nuestra Plantilla</w:t>
      </w:r>
    </w:p>
    <w:p w:rsidR="00E645FB" w:rsidRPr="00F56A42" w:rsidRDefault="00E645FB" w:rsidP="00E645FB">
      <w:pPr>
        <w:numPr>
          <w:ilvl w:val="0"/>
          <w:numId w:val="23"/>
        </w:numPr>
        <w:spacing w:after="200" w:line="360" w:lineRule="auto"/>
        <w:jc w:val="both"/>
        <w:rPr>
          <w:rFonts w:ascii="Arial" w:hAnsi="Arial" w:cs="Arial"/>
          <w:b/>
        </w:rPr>
      </w:pPr>
      <w:r w:rsidRPr="00F56A42">
        <w:rPr>
          <w:rFonts w:ascii="Arial" w:hAnsi="Arial" w:cs="Arial"/>
          <w:b/>
        </w:rPr>
        <w:t>Gerencia</w:t>
      </w:r>
    </w:p>
    <w:p w:rsidR="00E645FB" w:rsidRPr="00F56A42" w:rsidRDefault="00F52AEE" w:rsidP="00E645FB">
      <w:pPr>
        <w:spacing w:line="360" w:lineRule="auto"/>
        <w:jc w:val="both"/>
        <w:rPr>
          <w:rFonts w:ascii="Arial" w:hAnsi="Arial" w:cs="Arial"/>
        </w:rPr>
      </w:pPr>
      <w:r>
        <w:rPr>
          <w:rFonts w:ascii="Arial" w:hAnsi="Arial" w:cs="Arial"/>
          <w:noProof/>
        </w:rPr>
        <w:drawing>
          <wp:inline distT="0" distB="0" distL="0" distR="0">
            <wp:extent cx="609600" cy="519430"/>
            <wp:effectExtent l="19050" t="0" r="0" b="0"/>
            <wp:docPr id="16" name="Imagen 16" descr="Pilar Góm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ilar Gómez"/>
                    <pic:cNvPicPr>
                      <a:picLocks noChangeAspect="1" noChangeArrowheads="1"/>
                    </pic:cNvPicPr>
                  </pic:nvPicPr>
                  <pic:blipFill>
                    <a:blip r:embed="rId35"/>
                    <a:srcRect/>
                    <a:stretch>
                      <a:fillRect/>
                    </a:stretch>
                  </pic:blipFill>
                  <pic:spPr bwMode="auto">
                    <a:xfrm>
                      <a:off x="0" y="0"/>
                      <a:ext cx="609600" cy="519430"/>
                    </a:xfrm>
                    <a:prstGeom prst="rect">
                      <a:avLst/>
                    </a:prstGeom>
                    <a:noFill/>
                    <a:ln w="9525">
                      <a:noFill/>
                      <a:miter lim="800000"/>
                      <a:headEnd/>
                      <a:tailEnd/>
                    </a:ln>
                  </pic:spPr>
                </pic:pic>
              </a:graphicData>
            </a:graphic>
          </wp:inline>
        </w:drawing>
      </w:r>
      <w:r w:rsidR="00E645FB" w:rsidRPr="00F56A42">
        <w:rPr>
          <w:rFonts w:ascii="Arial" w:hAnsi="Arial" w:cs="Arial"/>
        </w:rPr>
        <w:t>Verónica Ruiz</w:t>
      </w:r>
    </w:p>
    <w:p w:rsidR="00E645FB" w:rsidRPr="00F56A42" w:rsidRDefault="00E645FB" w:rsidP="00E645FB">
      <w:pPr>
        <w:numPr>
          <w:ilvl w:val="0"/>
          <w:numId w:val="23"/>
        </w:numPr>
        <w:spacing w:after="200" w:line="360" w:lineRule="auto"/>
        <w:jc w:val="both"/>
        <w:rPr>
          <w:rFonts w:ascii="Arial" w:hAnsi="Arial" w:cs="Arial"/>
          <w:b/>
        </w:rPr>
      </w:pPr>
      <w:r w:rsidRPr="00F56A42">
        <w:rPr>
          <w:rFonts w:ascii="Arial" w:hAnsi="Arial" w:cs="Arial"/>
          <w:b/>
        </w:rPr>
        <w:t>Marketing y publicidad</w:t>
      </w:r>
    </w:p>
    <w:p w:rsidR="00E645FB" w:rsidRPr="00F56A42" w:rsidRDefault="00F52AEE" w:rsidP="00E645FB">
      <w:pPr>
        <w:spacing w:line="360" w:lineRule="auto"/>
        <w:jc w:val="both"/>
        <w:rPr>
          <w:rFonts w:ascii="Arial" w:hAnsi="Arial" w:cs="Arial"/>
        </w:rPr>
      </w:pPr>
      <w:r>
        <w:rPr>
          <w:rFonts w:ascii="Arial" w:hAnsi="Arial" w:cs="Arial"/>
          <w:noProof/>
        </w:rPr>
        <w:drawing>
          <wp:inline distT="0" distB="0" distL="0" distR="0">
            <wp:extent cx="609600" cy="553085"/>
            <wp:effectExtent l="19050" t="0" r="0" b="0"/>
            <wp:docPr id="17" name="Imagen 17" descr="Javier Martí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Javier Martín"/>
                    <pic:cNvPicPr>
                      <a:picLocks noChangeAspect="1" noChangeArrowheads="1"/>
                    </pic:cNvPicPr>
                  </pic:nvPicPr>
                  <pic:blipFill>
                    <a:blip r:embed="rId36"/>
                    <a:srcRect/>
                    <a:stretch>
                      <a:fillRect/>
                    </a:stretch>
                  </pic:blipFill>
                  <pic:spPr bwMode="auto">
                    <a:xfrm>
                      <a:off x="0" y="0"/>
                      <a:ext cx="609600" cy="553085"/>
                    </a:xfrm>
                    <a:prstGeom prst="rect">
                      <a:avLst/>
                    </a:prstGeom>
                    <a:noFill/>
                    <a:ln w="9525">
                      <a:noFill/>
                      <a:miter lim="800000"/>
                      <a:headEnd/>
                      <a:tailEnd/>
                    </a:ln>
                  </pic:spPr>
                </pic:pic>
              </a:graphicData>
            </a:graphic>
          </wp:inline>
        </w:drawing>
      </w:r>
      <w:r w:rsidR="00E645FB" w:rsidRPr="00F56A42">
        <w:rPr>
          <w:rFonts w:ascii="Arial" w:hAnsi="Arial" w:cs="Arial"/>
        </w:rPr>
        <w:t>Guillermo Torres</w:t>
      </w:r>
    </w:p>
    <w:p w:rsidR="00E645FB" w:rsidRPr="00F56A42" w:rsidRDefault="00E645FB" w:rsidP="00E645FB">
      <w:pPr>
        <w:numPr>
          <w:ilvl w:val="0"/>
          <w:numId w:val="23"/>
        </w:numPr>
        <w:spacing w:after="200" w:line="360" w:lineRule="auto"/>
        <w:jc w:val="both"/>
        <w:rPr>
          <w:rFonts w:ascii="Arial" w:hAnsi="Arial" w:cs="Arial"/>
          <w:b/>
        </w:rPr>
      </w:pPr>
      <w:r w:rsidRPr="00F56A42">
        <w:rPr>
          <w:rFonts w:ascii="Arial" w:hAnsi="Arial" w:cs="Arial"/>
          <w:b/>
        </w:rPr>
        <w:t>Director Multimedia</w:t>
      </w:r>
    </w:p>
    <w:p w:rsidR="00E645FB" w:rsidRPr="00F56A42" w:rsidRDefault="00F52AEE" w:rsidP="00E645FB">
      <w:pPr>
        <w:spacing w:line="360" w:lineRule="auto"/>
        <w:jc w:val="both"/>
        <w:rPr>
          <w:rFonts w:ascii="Arial" w:hAnsi="Arial" w:cs="Arial"/>
        </w:rPr>
      </w:pPr>
      <w:r>
        <w:rPr>
          <w:rFonts w:ascii="Arial" w:hAnsi="Arial" w:cs="Arial"/>
          <w:noProof/>
        </w:rPr>
        <w:drawing>
          <wp:inline distT="0" distB="0" distL="0" distR="0">
            <wp:extent cx="609600" cy="519430"/>
            <wp:effectExtent l="19050" t="0" r="0" b="0"/>
            <wp:docPr id="18" name="Imagen 18" descr="Miguel Ángel Rui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iguel Ángel Ruiz"/>
                    <pic:cNvPicPr>
                      <a:picLocks noChangeAspect="1" noChangeArrowheads="1"/>
                    </pic:cNvPicPr>
                  </pic:nvPicPr>
                  <pic:blipFill>
                    <a:blip r:embed="rId37"/>
                    <a:srcRect/>
                    <a:stretch>
                      <a:fillRect/>
                    </a:stretch>
                  </pic:blipFill>
                  <pic:spPr bwMode="auto">
                    <a:xfrm>
                      <a:off x="0" y="0"/>
                      <a:ext cx="609600" cy="519430"/>
                    </a:xfrm>
                    <a:prstGeom prst="rect">
                      <a:avLst/>
                    </a:prstGeom>
                    <a:noFill/>
                    <a:ln w="9525">
                      <a:noFill/>
                      <a:miter lim="800000"/>
                      <a:headEnd/>
                      <a:tailEnd/>
                    </a:ln>
                  </pic:spPr>
                </pic:pic>
              </a:graphicData>
            </a:graphic>
          </wp:inline>
        </w:drawing>
      </w:r>
      <w:r w:rsidR="00E645FB" w:rsidRPr="00F56A42">
        <w:rPr>
          <w:rFonts w:ascii="Arial" w:hAnsi="Arial" w:cs="Arial"/>
        </w:rPr>
        <w:t>Héctor Cedeño</w:t>
      </w:r>
    </w:p>
    <w:p w:rsidR="00E645FB" w:rsidRPr="00F56A42" w:rsidRDefault="00E645FB" w:rsidP="00E645FB">
      <w:pPr>
        <w:numPr>
          <w:ilvl w:val="0"/>
          <w:numId w:val="23"/>
        </w:numPr>
        <w:spacing w:after="200" w:line="360" w:lineRule="auto"/>
        <w:jc w:val="both"/>
        <w:rPr>
          <w:rFonts w:ascii="Arial" w:hAnsi="Arial" w:cs="Arial"/>
          <w:b/>
        </w:rPr>
      </w:pPr>
      <w:r w:rsidRPr="00F56A42">
        <w:rPr>
          <w:rFonts w:ascii="Arial" w:hAnsi="Arial" w:cs="Arial"/>
          <w:b/>
        </w:rPr>
        <w:t>Director Creativo</w:t>
      </w:r>
    </w:p>
    <w:p w:rsidR="00E645FB" w:rsidRPr="00F56A42" w:rsidRDefault="00F52AEE" w:rsidP="00E645FB">
      <w:pPr>
        <w:spacing w:line="360" w:lineRule="auto"/>
        <w:jc w:val="both"/>
        <w:rPr>
          <w:rFonts w:ascii="Arial" w:hAnsi="Arial" w:cs="Arial"/>
        </w:rPr>
      </w:pPr>
      <w:r>
        <w:rPr>
          <w:rFonts w:ascii="Arial" w:hAnsi="Arial" w:cs="Arial"/>
          <w:noProof/>
        </w:rPr>
        <w:drawing>
          <wp:inline distT="0" distB="0" distL="0" distR="0">
            <wp:extent cx="609600" cy="474345"/>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a:srcRect/>
                    <a:stretch>
                      <a:fillRect/>
                    </a:stretch>
                  </pic:blipFill>
                  <pic:spPr bwMode="auto">
                    <a:xfrm>
                      <a:off x="0" y="0"/>
                      <a:ext cx="609600" cy="474345"/>
                    </a:xfrm>
                    <a:prstGeom prst="rect">
                      <a:avLst/>
                    </a:prstGeom>
                    <a:noFill/>
                    <a:ln w="9525">
                      <a:noFill/>
                      <a:miter lim="800000"/>
                      <a:headEnd/>
                      <a:tailEnd/>
                    </a:ln>
                  </pic:spPr>
                </pic:pic>
              </a:graphicData>
            </a:graphic>
          </wp:inline>
        </w:drawing>
      </w:r>
      <w:r w:rsidR="00E645FB" w:rsidRPr="00F56A42">
        <w:rPr>
          <w:rFonts w:ascii="Arial" w:hAnsi="Arial" w:cs="Arial"/>
        </w:rPr>
        <w:t xml:space="preserve"> Xavier Moran</w:t>
      </w:r>
    </w:p>
    <w:p w:rsidR="00E645FB" w:rsidRPr="00F56A42" w:rsidRDefault="00E645FB" w:rsidP="00E645FB">
      <w:pPr>
        <w:numPr>
          <w:ilvl w:val="0"/>
          <w:numId w:val="23"/>
        </w:numPr>
        <w:spacing w:after="200" w:line="360" w:lineRule="auto"/>
        <w:jc w:val="both"/>
        <w:rPr>
          <w:rFonts w:ascii="Arial" w:hAnsi="Arial" w:cs="Arial"/>
          <w:b/>
        </w:rPr>
      </w:pPr>
      <w:r w:rsidRPr="00F56A42">
        <w:rPr>
          <w:rFonts w:ascii="Arial" w:hAnsi="Arial" w:cs="Arial"/>
          <w:b/>
        </w:rPr>
        <w:t>Departamento de Administración</w:t>
      </w:r>
    </w:p>
    <w:p w:rsidR="00E645FB" w:rsidRPr="00F56A42" w:rsidRDefault="00F52AEE" w:rsidP="00E645FB">
      <w:pPr>
        <w:spacing w:line="360" w:lineRule="auto"/>
        <w:jc w:val="both"/>
        <w:rPr>
          <w:rFonts w:ascii="Arial" w:hAnsi="Arial" w:cs="Arial"/>
        </w:rPr>
      </w:pPr>
      <w:r>
        <w:rPr>
          <w:rFonts w:ascii="Arial" w:hAnsi="Arial" w:cs="Arial"/>
          <w:noProof/>
        </w:rPr>
        <w:drawing>
          <wp:inline distT="0" distB="0" distL="0" distR="0">
            <wp:extent cx="621030" cy="474345"/>
            <wp:effectExtent l="19050" t="0" r="7620" b="0"/>
            <wp:docPr id="20" name="Imagen 20" descr="Javier Rom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Javier Romero"/>
                    <pic:cNvPicPr>
                      <a:picLocks noChangeAspect="1" noChangeArrowheads="1"/>
                    </pic:cNvPicPr>
                  </pic:nvPicPr>
                  <pic:blipFill>
                    <a:blip r:embed="rId39"/>
                    <a:srcRect/>
                    <a:stretch>
                      <a:fillRect/>
                    </a:stretch>
                  </pic:blipFill>
                  <pic:spPr bwMode="auto">
                    <a:xfrm>
                      <a:off x="0" y="0"/>
                      <a:ext cx="621030" cy="474345"/>
                    </a:xfrm>
                    <a:prstGeom prst="rect">
                      <a:avLst/>
                    </a:prstGeom>
                    <a:noFill/>
                    <a:ln w="9525">
                      <a:noFill/>
                      <a:miter lim="800000"/>
                      <a:headEnd/>
                      <a:tailEnd/>
                    </a:ln>
                  </pic:spPr>
                </pic:pic>
              </a:graphicData>
            </a:graphic>
          </wp:inline>
        </w:drawing>
      </w:r>
      <w:r w:rsidR="00E645FB" w:rsidRPr="00F56A42">
        <w:rPr>
          <w:rFonts w:ascii="Arial" w:hAnsi="Arial" w:cs="Arial"/>
        </w:rPr>
        <w:t>Luis Sánchez</w:t>
      </w:r>
    </w:p>
    <w:p w:rsidR="00E645FB" w:rsidRPr="00F56A42" w:rsidRDefault="00E645FB" w:rsidP="00E645FB">
      <w:pPr>
        <w:numPr>
          <w:ilvl w:val="0"/>
          <w:numId w:val="23"/>
        </w:numPr>
        <w:spacing w:after="200" w:line="360" w:lineRule="auto"/>
        <w:jc w:val="both"/>
        <w:rPr>
          <w:rFonts w:ascii="Arial" w:hAnsi="Arial" w:cs="Arial"/>
          <w:b/>
        </w:rPr>
      </w:pPr>
      <w:r w:rsidRPr="00F56A42">
        <w:rPr>
          <w:rFonts w:ascii="Arial" w:hAnsi="Arial" w:cs="Arial"/>
          <w:b/>
        </w:rPr>
        <w:t>Departamento Comercial</w:t>
      </w:r>
    </w:p>
    <w:p w:rsidR="00E645FB" w:rsidRPr="00F56A42" w:rsidRDefault="00F52AEE" w:rsidP="00E645FB">
      <w:pPr>
        <w:spacing w:line="360" w:lineRule="auto"/>
        <w:jc w:val="both"/>
        <w:rPr>
          <w:rFonts w:ascii="Arial" w:hAnsi="Arial" w:cs="Arial"/>
        </w:rPr>
      </w:pPr>
      <w:r>
        <w:rPr>
          <w:rFonts w:ascii="Arial" w:hAnsi="Arial" w:cs="Arial"/>
          <w:noProof/>
        </w:rPr>
        <w:drawing>
          <wp:inline distT="0" distB="0" distL="0" distR="0">
            <wp:extent cx="621030" cy="429260"/>
            <wp:effectExtent l="19050" t="0" r="7620" b="0"/>
            <wp:docPr id="21" name="Imagen 21" descr="David Montesin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avid Montesinos"/>
                    <pic:cNvPicPr>
                      <a:picLocks noChangeAspect="1" noChangeArrowheads="1"/>
                    </pic:cNvPicPr>
                  </pic:nvPicPr>
                  <pic:blipFill>
                    <a:blip r:embed="rId40"/>
                    <a:srcRect/>
                    <a:stretch>
                      <a:fillRect/>
                    </a:stretch>
                  </pic:blipFill>
                  <pic:spPr bwMode="auto">
                    <a:xfrm>
                      <a:off x="0" y="0"/>
                      <a:ext cx="621030" cy="429260"/>
                    </a:xfrm>
                    <a:prstGeom prst="rect">
                      <a:avLst/>
                    </a:prstGeom>
                    <a:noFill/>
                    <a:ln w="9525">
                      <a:noFill/>
                      <a:miter lim="800000"/>
                      <a:headEnd/>
                      <a:tailEnd/>
                    </a:ln>
                  </pic:spPr>
                </pic:pic>
              </a:graphicData>
            </a:graphic>
          </wp:inline>
        </w:drawing>
      </w:r>
      <w:r w:rsidR="00E645FB" w:rsidRPr="00F56A42">
        <w:rPr>
          <w:rFonts w:ascii="Arial" w:hAnsi="Arial" w:cs="Arial"/>
        </w:rPr>
        <w:t>Javier Romero</w:t>
      </w:r>
    </w:p>
    <w:p w:rsidR="00E645FB" w:rsidRPr="00F56A42" w:rsidRDefault="00E645FB" w:rsidP="00E645FB">
      <w:pPr>
        <w:numPr>
          <w:ilvl w:val="0"/>
          <w:numId w:val="23"/>
        </w:numPr>
        <w:spacing w:after="200" w:line="360" w:lineRule="auto"/>
        <w:jc w:val="both"/>
        <w:rPr>
          <w:rFonts w:ascii="Arial" w:hAnsi="Arial" w:cs="Arial"/>
          <w:b/>
        </w:rPr>
      </w:pPr>
      <w:r w:rsidRPr="00F56A42">
        <w:rPr>
          <w:rFonts w:ascii="Arial" w:hAnsi="Arial" w:cs="Arial"/>
          <w:b/>
        </w:rPr>
        <w:t>Asistente Creativo</w:t>
      </w:r>
    </w:p>
    <w:p w:rsidR="00E645FB" w:rsidRPr="00F56A42" w:rsidRDefault="00F52AEE" w:rsidP="00E645FB">
      <w:pPr>
        <w:spacing w:line="360" w:lineRule="auto"/>
        <w:jc w:val="both"/>
        <w:rPr>
          <w:rFonts w:ascii="Arial" w:hAnsi="Arial" w:cs="Arial"/>
        </w:rPr>
      </w:pPr>
      <w:r>
        <w:rPr>
          <w:rFonts w:ascii="Arial" w:hAnsi="Arial" w:cs="Arial"/>
          <w:noProof/>
        </w:rPr>
        <w:lastRenderedPageBreak/>
        <w:drawing>
          <wp:inline distT="0" distB="0" distL="0" distR="0">
            <wp:extent cx="609600" cy="530860"/>
            <wp:effectExtent l="19050" t="0" r="0" b="0"/>
            <wp:docPr id="22" name="Imagen 22" descr="Antonio Le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ntonio León"/>
                    <pic:cNvPicPr>
                      <a:picLocks noChangeAspect="1" noChangeArrowheads="1"/>
                    </pic:cNvPicPr>
                  </pic:nvPicPr>
                  <pic:blipFill>
                    <a:blip r:embed="rId41"/>
                    <a:srcRect/>
                    <a:stretch>
                      <a:fillRect/>
                    </a:stretch>
                  </pic:blipFill>
                  <pic:spPr bwMode="auto">
                    <a:xfrm>
                      <a:off x="0" y="0"/>
                      <a:ext cx="609600" cy="530860"/>
                    </a:xfrm>
                    <a:prstGeom prst="rect">
                      <a:avLst/>
                    </a:prstGeom>
                    <a:noFill/>
                    <a:ln w="9525">
                      <a:noFill/>
                      <a:miter lim="800000"/>
                      <a:headEnd/>
                      <a:tailEnd/>
                    </a:ln>
                  </pic:spPr>
                </pic:pic>
              </a:graphicData>
            </a:graphic>
          </wp:inline>
        </w:drawing>
      </w:r>
      <w:r w:rsidR="00E645FB" w:rsidRPr="00F56A42">
        <w:rPr>
          <w:rFonts w:ascii="Arial" w:hAnsi="Arial" w:cs="Arial"/>
        </w:rPr>
        <w:t>Antonio León</w:t>
      </w:r>
    </w:p>
    <w:p w:rsidR="00E645FB" w:rsidRPr="00F56A42" w:rsidRDefault="00E645FB" w:rsidP="00E645FB">
      <w:pPr>
        <w:numPr>
          <w:ilvl w:val="0"/>
          <w:numId w:val="23"/>
        </w:numPr>
        <w:spacing w:after="200" w:line="360" w:lineRule="auto"/>
        <w:jc w:val="both"/>
        <w:rPr>
          <w:rFonts w:ascii="Arial" w:hAnsi="Arial" w:cs="Arial"/>
          <w:b/>
        </w:rPr>
      </w:pPr>
      <w:r w:rsidRPr="00F56A42">
        <w:rPr>
          <w:rFonts w:ascii="Arial" w:hAnsi="Arial" w:cs="Arial"/>
          <w:b/>
        </w:rPr>
        <w:t xml:space="preserve"> Programador</w:t>
      </w:r>
    </w:p>
    <w:p w:rsidR="00E645FB" w:rsidRPr="00F56A42" w:rsidRDefault="00F52AEE" w:rsidP="00E645FB">
      <w:pPr>
        <w:spacing w:line="360" w:lineRule="auto"/>
        <w:jc w:val="both"/>
        <w:rPr>
          <w:rFonts w:ascii="Arial" w:hAnsi="Arial" w:cs="Arial"/>
        </w:rPr>
      </w:pPr>
      <w:r>
        <w:rPr>
          <w:rFonts w:ascii="Arial" w:hAnsi="Arial" w:cs="Arial"/>
          <w:noProof/>
        </w:rPr>
        <w:drawing>
          <wp:inline distT="0" distB="0" distL="0" distR="0">
            <wp:extent cx="621030" cy="508000"/>
            <wp:effectExtent l="19050" t="0" r="7620" b="0"/>
            <wp:docPr id="23" name="Imagen 23" descr="Pablo Gálv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ablo Gálvez"/>
                    <pic:cNvPicPr>
                      <a:picLocks noChangeAspect="1" noChangeArrowheads="1"/>
                    </pic:cNvPicPr>
                  </pic:nvPicPr>
                  <pic:blipFill>
                    <a:blip r:embed="rId42"/>
                    <a:srcRect/>
                    <a:stretch>
                      <a:fillRect/>
                    </a:stretch>
                  </pic:blipFill>
                  <pic:spPr bwMode="auto">
                    <a:xfrm>
                      <a:off x="0" y="0"/>
                      <a:ext cx="621030" cy="508000"/>
                    </a:xfrm>
                    <a:prstGeom prst="rect">
                      <a:avLst/>
                    </a:prstGeom>
                    <a:noFill/>
                    <a:ln w="9525">
                      <a:noFill/>
                      <a:miter lim="800000"/>
                      <a:headEnd/>
                      <a:tailEnd/>
                    </a:ln>
                  </pic:spPr>
                </pic:pic>
              </a:graphicData>
            </a:graphic>
          </wp:inline>
        </w:drawing>
      </w:r>
      <w:r w:rsidR="00E645FB" w:rsidRPr="00F56A42">
        <w:rPr>
          <w:rFonts w:ascii="Arial" w:hAnsi="Arial" w:cs="Arial"/>
        </w:rPr>
        <w:t>Pablo Gálvez</w:t>
      </w:r>
    </w:p>
    <w:p w:rsidR="00E645FB" w:rsidRPr="00F56A42" w:rsidRDefault="00E645FB" w:rsidP="00E645FB">
      <w:pPr>
        <w:numPr>
          <w:ilvl w:val="0"/>
          <w:numId w:val="23"/>
        </w:numPr>
        <w:spacing w:after="200" w:line="360" w:lineRule="auto"/>
        <w:jc w:val="both"/>
        <w:rPr>
          <w:rFonts w:ascii="Arial" w:hAnsi="Arial" w:cs="Arial"/>
          <w:b/>
        </w:rPr>
      </w:pPr>
      <w:r w:rsidRPr="00F56A42">
        <w:rPr>
          <w:rFonts w:ascii="Arial" w:hAnsi="Arial" w:cs="Arial"/>
          <w:b/>
        </w:rPr>
        <w:t>Editor</w:t>
      </w:r>
    </w:p>
    <w:p w:rsidR="00E645FB" w:rsidRPr="00F56A42" w:rsidRDefault="00F52AEE" w:rsidP="00E645FB">
      <w:pPr>
        <w:spacing w:line="360" w:lineRule="auto"/>
        <w:jc w:val="both"/>
        <w:rPr>
          <w:rFonts w:ascii="Arial" w:hAnsi="Arial" w:cs="Arial"/>
        </w:rPr>
      </w:pPr>
      <w:r>
        <w:rPr>
          <w:rFonts w:ascii="Arial" w:hAnsi="Arial" w:cs="Arial"/>
          <w:noProof/>
        </w:rPr>
        <w:drawing>
          <wp:inline distT="0" distB="0" distL="0" distR="0">
            <wp:extent cx="621030" cy="508000"/>
            <wp:effectExtent l="19050" t="0" r="7620" b="0"/>
            <wp:docPr id="24" name="Imagen 24" descr="Alejandro Mori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Alejandro Morilla"/>
                    <pic:cNvPicPr>
                      <a:picLocks noChangeAspect="1" noChangeArrowheads="1"/>
                    </pic:cNvPicPr>
                  </pic:nvPicPr>
                  <pic:blipFill>
                    <a:blip r:embed="rId43"/>
                    <a:srcRect/>
                    <a:stretch>
                      <a:fillRect/>
                    </a:stretch>
                  </pic:blipFill>
                  <pic:spPr bwMode="auto">
                    <a:xfrm>
                      <a:off x="0" y="0"/>
                      <a:ext cx="621030" cy="508000"/>
                    </a:xfrm>
                    <a:prstGeom prst="rect">
                      <a:avLst/>
                    </a:prstGeom>
                    <a:noFill/>
                    <a:ln w="9525">
                      <a:noFill/>
                      <a:miter lim="800000"/>
                      <a:headEnd/>
                      <a:tailEnd/>
                    </a:ln>
                  </pic:spPr>
                </pic:pic>
              </a:graphicData>
            </a:graphic>
          </wp:inline>
        </w:drawing>
      </w:r>
      <w:r w:rsidR="00E645FB" w:rsidRPr="00F56A42">
        <w:rPr>
          <w:rFonts w:ascii="Arial" w:hAnsi="Arial" w:cs="Arial"/>
        </w:rPr>
        <w:t>Alejandro Morilla</w:t>
      </w:r>
    </w:p>
    <w:p w:rsidR="00E645FB" w:rsidRPr="00F56A42" w:rsidRDefault="00E645FB" w:rsidP="00E645FB">
      <w:pPr>
        <w:numPr>
          <w:ilvl w:val="0"/>
          <w:numId w:val="23"/>
        </w:numPr>
        <w:spacing w:after="200" w:line="360" w:lineRule="auto"/>
        <w:jc w:val="both"/>
        <w:rPr>
          <w:rFonts w:ascii="Arial" w:hAnsi="Arial" w:cs="Arial"/>
          <w:b/>
        </w:rPr>
      </w:pPr>
      <w:r w:rsidRPr="00F56A42">
        <w:rPr>
          <w:rFonts w:ascii="Arial" w:hAnsi="Arial" w:cs="Arial"/>
          <w:b/>
        </w:rPr>
        <w:t>Asistente online</w:t>
      </w:r>
    </w:p>
    <w:p w:rsidR="00E645FB" w:rsidRPr="00F56A42" w:rsidRDefault="00F52AEE" w:rsidP="00E645FB">
      <w:pPr>
        <w:spacing w:line="360" w:lineRule="auto"/>
        <w:jc w:val="both"/>
        <w:rPr>
          <w:rFonts w:ascii="Arial" w:hAnsi="Arial" w:cs="Arial"/>
        </w:rPr>
      </w:pPr>
      <w:r>
        <w:rPr>
          <w:rFonts w:ascii="Arial" w:hAnsi="Arial" w:cs="Arial"/>
          <w:noProof/>
        </w:rPr>
        <w:drawing>
          <wp:inline distT="0" distB="0" distL="0" distR="0">
            <wp:extent cx="609600" cy="485140"/>
            <wp:effectExtent l="19050" t="0" r="0" b="0"/>
            <wp:docPr id="25" name="Imagen 25" descr="Miguel Alva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iguel Alvarado"/>
                    <pic:cNvPicPr>
                      <a:picLocks noChangeAspect="1" noChangeArrowheads="1"/>
                    </pic:cNvPicPr>
                  </pic:nvPicPr>
                  <pic:blipFill>
                    <a:blip r:embed="rId44"/>
                    <a:srcRect/>
                    <a:stretch>
                      <a:fillRect/>
                    </a:stretch>
                  </pic:blipFill>
                  <pic:spPr bwMode="auto">
                    <a:xfrm>
                      <a:off x="0" y="0"/>
                      <a:ext cx="609600" cy="485140"/>
                    </a:xfrm>
                    <a:prstGeom prst="rect">
                      <a:avLst/>
                    </a:prstGeom>
                    <a:noFill/>
                    <a:ln w="9525">
                      <a:noFill/>
                      <a:miter lim="800000"/>
                      <a:headEnd/>
                      <a:tailEnd/>
                    </a:ln>
                  </pic:spPr>
                </pic:pic>
              </a:graphicData>
            </a:graphic>
          </wp:inline>
        </w:drawing>
      </w:r>
      <w:r w:rsidR="00E645FB" w:rsidRPr="00F56A42">
        <w:rPr>
          <w:rFonts w:ascii="Arial" w:hAnsi="Arial" w:cs="Arial"/>
        </w:rPr>
        <w:t>Miguel Alvarado</w:t>
      </w:r>
    </w:p>
    <w:p w:rsidR="00E645FB" w:rsidRDefault="00E645FB"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227CAB">
      <w:pPr>
        <w:rPr>
          <w:rFonts w:ascii="Arial" w:hAnsi="Arial" w:cs="Arial"/>
        </w:rPr>
      </w:pPr>
    </w:p>
    <w:p w:rsidR="003B5A7D" w:rsidRDefault="003B5A7D" w:rsidP="003B5A7D">
      <w:pPr>
        <w:autoSpaceDE w:val="0"/>
        <w:autoSpaceDN w:val="0"/>
        <w:adjustRightInd w:val="0"/>
        <w:spacing w:line="360" w:lineRule="auto"/>
        <w:jc w:val="center"/>
        <w:rPr>
          <w:rFonts w:ascii="Arial" w:hAnsi="Arial" w:cs="Arial"/>
          <w:b/>
          <w:sz w:val="96"/>
          <w:szCs w:val="96"/>
        </w:rPr>
      </w:pPr>
      <w:r>
        <w:rPr>
          <w:rFonts w:ascii="Arial" w:hAnsi="Arial" w:cs="Arial"/>
        </w:rPr>
        <w:br w:type="page"/>
      </w:r>
    </w:p>
    <w:p w:rsidR="003B5A7D" w:rsidRDefault="003B5A7D" w:rsidP="003B5A7D">
      <w:pPr>
        <w:autoSpaceDE w:val="0"/>
        <w:autoSpaceDN w:val="0"/>
        <w:adjustRightInd w:val="0"/>
        <w:spacing w:line="360" w:lineRule="auto"/>
        <w:jc w:val="center"/>
        <w:rPr>
          <w:rFonts w:ascii="Arial" w:hAnsi="Arial" w:cs="Arial"/>
          <w:b/>
          <w:sz w:val="96"/>
          <w:szCs w:val="96"/>
        </w:rPr>
      </w:pPr>
    </w:p>
    <w:p w:rsidR="003B5A7D" w:rsidRDefault="003B5A7D" w:rsidP="003B5A7D">
      <w:pPr>
        <w:autoSpaceDE w:val="0"/>
        <w:autoSpaceDN w:val="0"/>
        <w:adjustRightInd w:val="0"/>
        <w:spacing w:line="360" w:lineRule="auto"/>
        <w:jc w:val="center"/>
        <w:rPr>
          <w:rFonts w:ascii="Arial" w:hAnsi="Arial" w:cs="Arial"/>
          <w:b/>
          <w:sz w:val="96"/>
          <w:szCs w:val="96"/>
        </w:rPr>
      </w:pPr>
      <w:r w:rsidRPr="001A36C9">
        <w:rPr>
          <w:rFonts w:ascii="Arial" w:hAnsi="Arial" w:cs="Arial"/>
          <w:b/>
          <w:sz w:val="96"/>
          <w:szCs w:val="96"/>
        </w:rPr>
        <w:t xml:space="preserve">CAPITULO  5. </w:t>
      </w:r>
    </w:p>
    <w:p w:rsidR="003B5A7D" w:rsidRDefault="003B5A7D" w:rsidP="003B5A7D">
      <w:pPr>
        <w:autoSpaceDE w:val="0"/>
        <w:autoSpaceDN w:val="0"/>
        <w:adjustRightInd w:val="0"/>
        <w:spacing w:line="360" w:lineRule="auto"/>
        <w:jc w:val="center"/>
        <w:rPr>
          <w:rFonts w:ascii="Arial" w:hAnsi="Arial" w:cs="Arial"/>
          <w:b/>
          <w:sz w:val="96"/>
          <w:szCs w:val="96"/>
        </w:rPr>
      </w:pPr>
    </w:p>
    <w:p w:rsidR="003B5A7D" w:rsidRPr="001A36C9" w:rsidRDefault="003B5A7D" w:rsidP="003B5A7D">
      <w:pPr>
        <w:autoSpaceDE w:val="0"/>
        <w:autoSpaceDN w:val="0"/>
        <w:adjustRightInd w:val="0"/>
        <w:spacing w:line="360" w:lineRule="auto"/>
        <w:jc w:val="center"/>
        <w:rPr>
          <w:rFonts w:ascii="Arial" w:hAnsi="Arial" w:cs="Arial"/>
          <w:b/>
          <w:sz w:val="96"/>
          <w:szCs w:val="96"/>
        </w:rPr>
      </w:pPr>
      <w:r w:rsidRPr="001A36C9">
        <w:rPr>
          <w:rFonts w:ascii="Arial" w:hAnsi="Arial" w:cs="Arial"/>
          <w:b/>
          <w:sz w:val="96"/>
          <w:szCs w:val="96"/>
        </w:rPr>
        <w:t>ESTUDIO FINANCIERO</w:t>
      </w:r>
    </w:p>
    <w:p w:rsidR="003B5A7D" w:rsidRDefault="003B5A7D" w:rsidP="003B5A7D">
      <w:pPr>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p>
    <w:p w:rsidR="003B5A7D" w:rsidRPr="00952B26" w:rsidRDefault="003B5A7D" w:rsidP="003B5A7D">
      <w:pPr>
        <w:autoSpaceDE w:val="0"/>
        <w:autoSpaceDN w:val="0"/>
        <w:adjustRightInd w:val="0"/>
        <w:spacing w:line="360" w:lineRule="auto"/>
        <w:jc w:val="both"/>
        <w:rPr>
          <w:rFonts w:ascii="Arial" w:hAnsi="Arial" w:cs="Arial"/>
          <w:b/>
        </w:rPr>
      </w:pPr>
      <w:r w:rsidRPr="00952B26">
        <w:rPr>
          <w:rFonts w:ascii="Arial" w:hAnsi="Arial" w:cs="Arial"/>
          <w:b/>
        </w:rPr>
        <w:lastRenderedPageBreak/>
        <w:t>5.1 Estimación De Costos</w:t>
      </w:r>
    </w:p>
    <w:p w:rsidR="003B5A7D" w:rsidRDefault="003B5A7D" w:rsidP="003B5A7D">
      <w:pPr>
        <w:autoSpaceDE w:val="0"/>
        <w:autoSpaceDN w:val="0"/>
        <w:adjustRightInd w:val="0"/>
        <w:spacing w:line="360" w:lineRule="auto"/>
        <w:jc w:val="both"/>
        <w:rPr>
          <w:rFonts w:ascii="Arial" w:hAnsi="Arial" w:cs="Arial"/>
          <w:b/>
        </w:rPr>
      </w:pPr>
      <w:r w:rsidRPr="00952B26">
        <w:rPr>
          <w:rFonts w:ascii="Arial" w:hAnsi="Arial" w:cs="Arial"/>
          <w:b/>
        </w:rPr>
        <w:t>5.1.1 Elementos Básicos</w:t>
      </w:r>
      <w:r>
        <w:rPr>
          <w:rFonts w:ascii="Arial" w:hAnsi="Arial" w:cs="Arial"/>
          <w:b/>
        </w:rPr>
        <w:t xml:space="preserve"> </w:t>
      </w:r>
    </w:p>
    <w:p w:rsidR="003B5A7D" w:rsidRPr="00D16BB9" w:rsidRDefault="003B5A7D" w:rsidP="003B5A7D">
      <w:pPr>
        <w:autoSpaceDE w:val="0"/>
        <w:autoSpaceDN w:val="0"/>
        <w:adjustRightInd w:val="0"/>
        <w:spacing w:line="360" w:lineRule="auto"/>
        <w:jc w:val="both"/>
        <w:rPr>
          <w:rFonts w:ascii="Arial" w:hAnsi="Arial" w:cs="Arial"/>
          <w:b/>
        </w:rPr>
      </w:pPr>
      <w:r>
        <w:rPr>
          <w:rFonts w:ascii="Arial" w:hAnsi="Arial" w:cs="Arial"/>
        </w:rPr>
        <w:t>En l</w:t>
      </w:r>
      <w:r w:rsidRPr="00952B26">
        <w:rPr>
          <w:rFonts w:ascii="Arial" w:hAnsi="Arial" w:cs="Arial"/>
        </w:rPr>
        <w:t>os elementos básicos se considera los servicios básicos de la empresa así como sus gastos administrativos, gastos de publicidad y sueldos.</w:t>
      </w:r>
    </w:p>
    <w:tbl>
      <w:tblPr>
        <w:tblW w:w="7763" w:type="dxa"/>
        <w:tblInd w:w="55" w:type="dxa"/>
        <w:tblCellMar>
          <w:left w:w="70" w:type="dxa"/>
          <w:right w:w="70" w:type="dxa"/>
        </w:tblCellMar>
        <w:tblLook w:val="0000"/>
      </w:tblPr>
      <w:tblGrid>
        <w:gridCol w:w="2988"/>
        <w:gridCol w:w="2904"/>
        <w:gridCol w:w="1871"/>
      </w:tblGrid>
      <w:tr w:rsidR="003B5A7D" w:rsidRPr="00952B26">
        <w:trPr>
          <w:trHeight w:val="304"/>
        </w:trPr>
        <w:tc>
          <w:tcPr>
            <w:tcW w:w="2988" w:type="dxa"/>
            <w:tcBorders>
              <w:top w:val="single" w:sz="4" w:space="0" w:color="auto"/>
              <w:left w:val="single" w:sz="4" w:space="0" w:color="auto"/>
              <w:bottom w:val="single" w:sz="4" w:space="0" w:color="auto"/>
              <w:right w:val="single" w:sz="4" w:space="0" w:color="auto"/>
            </w:tcBorders>
            <w:shd w:val="clear" w:color="auto" w:fill="FFFF00"/>
            <w:vAlign w:val="bottom"/>
          </w:tcPr>
          <w:p w:rsidR="003B5A7D" w:rsidRDefault="003B5A7D" w:rsidP="003B5A7D">
            <w:pPr>
              <w:jc w:val="both"/>
              <w:rPr>
                <w:rFonts w:ascii="Arial" w:hAnsi="Arial" w:cs="Arial"/>
                <w:b/>
                <w:bCs/>
                <w:color w:val="000000"/>
              </w:rPr>
            </w:pPr>
            <w:r w:rsidRPr="00D16BB9">
              <w:rPr>
                <w:rFonts w:ascii="Arial" w:hAnsi="Arial" w:cs="Arial"/>
                <w:bCs/>
                <w:color w:val="000000"/>
                <w:sz w:val="20"/>
                <w:szCs w:val="20"/>
              </w:rPr>
              <w:t>Cuadro 5.1</w:t>
            </w:r>
            <w:r>
              <w:rPr>
                <w:rFonts w:ascii="Arial" w:hAnsi="Arial" w:cs="Arial"/>
                <w:b/>
                <w:bCs/>
                <w:color w:val="000000"/>
              </w:rPr>
              <w:t xml:space="preserve"> </w:t>
            </w:r>
          </w:p>
          <w:p w:rsidR="003B5A7D" w:rsidRPr="00952B26" w:rsidRDefault="003B5A7D" w:rsidP="003B5A7D">
            <w:pPr>
              <w:jc w:val="both"/>
              <w:rPr>
                <w:rFonts w:ascii="Arial" w:hAnsi="Arial" w:cs="Arial"/>
                <w:b/>
                <w:bCs/>
                <w:color w:val="000000"/>
              </w:rPr>
            </w:pPr>
            <w:r>
              <w:rPr>
                <w:rFonts w:ascii="Arial" w:hAnsi="Arial" w:cs="Arial"/>
                <w:b/>
                <w:bCs/>
                <w:color w:val="000000"/>
              </w:rPr>
              <w:t>S</w:t>
            </w:r>
            <w:r w:rsidRPr="00952B26">
              <w:rPr>
                <w:rFonts w:ascii="Arial" w:hAnsi="Arial" w:cs="Arial"/>
                <w:b/>
                <w:bCs/>
                <w:color w:val="000000"/>
              </w:rPr>
              <w:t>ervic</w:t>
            </w:r>
            <w:r>
              <w:rPr>
                <w:rFonts w:ascii="Arial" w:hAnsi="Arial" w:cs="Arial"/>
                <w:b/>
                <w:bCs/>
                <w:color w:val="000000"/>
              </w:rPr>
              <w:t>i</w:t>
            </w:r>
            <w:r w:rsidRPr="00952B26">
              <w:rPr>
                <w:rFonts w:ascii="Arial" w:hAnsi="Arial" w:cs="Arial"/>
                <w:b/>
                <w:bCs/>
                <w:color w:val="000000"/>
              </w:rPr>
              <w:t>os básicos</w:t>
            </w:r>
          </w:p>
        </w:tc>
        <w:tc>
          <w:tcPr>
            <w:tcW w:w="2904" w:type="dxa"/>
            <w:tcBorders>
              <w:top w:val="single" w:sz="4" w:space="0" w:color="auto"/>
              <w:left w:val="nil"/>
              <w:bottom w:val="nil"/>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Pr>
                <w:rFonts w:ascii="Arial" w:hAnsi="Arial" w:cs="Arial"/>
                <w:b/>
                <w:bCs/>
              </w:rPr>
              <w:t>M</w:t>
            </w:r>
            <w:r w:rsidRPr="00952B26">
              <w:rPr>
                <w:rFonts w:ascii="Arial" w:hAnsi="Arial" w:cs="Arial"/>
                <w:b/>
                <w:bCs/>
              </w:rPr>
              <w:t>ensual</w:t>
            </w:r>
          </w:p>
        </w:tc>
        <w:tc>
          <w:tcPr>
            <w:tcW w:w="1871"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Pr>
                <w:rFonts w:ascii="Arial" w:hAnsi="Arial" w:cs="Arial"/>
                <w:b/>
                <w:bCs/>
              </w:rPr>
              <w:t>A</w:t>
            </w:r>
            <w:r w:rsidRPr="00952B26">
              <w:rPr>
                <w:rFonts w:ascii="Arial" w:hAnsi="Arial" w:cs="Arial"/>
                <w:b/>
                <w:bCs/>
              </w:rPr>
              <w:t>nual</w:t>
            </w:r>
          </w:p>
        </w:tc>
      </w:tr>
      <w:tr w:rsidR="003B5A7D" w:rsidRPr="00952B26">
        <w:trPr>
          <w:trHeight w:val="285"/>
        </w:trPr>
        <w:tc>
          <w:tcPr>
            <w:tcW w:w="2988" w:type="dxa"/>
            <w:tcBorders>
              <w:top w:val="nil"/>
              <w:left w:val="single" w:sz="4" w:space="0" w:color="auto"/>
              <w:bottom w:val="single" w:sz="4" w:space="0" w:color="auto"/>
              <w:right w:val="nil"/>
            </w:tcBorders>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 xml:space="preserve">luz </w:t>
            </w:r>
          </w:p>
        </w:tc>
        <w:tc>
          <w:tcPr>
            <w:tcW w:w="2904" w:type="dxa"/>
            <w:tcBorders>
              <w:top w:val="single" w:sz="8" w:space="0" w:color="auto"/>
              <w:left w:val="single" w:sz="8" w:space="0" w:color="auto"/>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300</w:t>
            </w:r>
          </w:p>
        </w:tc>
        <w:tc>
          <w:tcPr>
            <w:tcW w:w="1871" w:type="dxa"/>
            <w:tcBorders>
              <w:top w:val="single" w:sz="4" w:space="0" w:color="auto"/>
              <w:left w:val="single" w:sz="4" w:space="0" w:color="auto"/>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3600</w:t>
            </w:r>
          </w:p>
        </w:tc>
      </w:tr>
      <w:tr w:rsidR="003B5A7D" w:rsidRPr="00952B26">
        <w:trPr>
          <w:trHeight w:val="302"/>
        </w:trPr>
        <w:tc>
          <w:tcPr>
            <w:tcW w:w="2988" w:type="dxa"/>
            <w:tcBorders>
              <w:top w:val="nil"/>
              <w:left w:val="single" w:sz="4" w:space="0" w:color="auto"/>
              <w:bottom w:val="single" w:sz="4" w:space="0" w:color="auto"/>
              <w:right w:val="nil"/>
            </w:tcBorders>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Agua</w:t>
            </w:r>
          </w:p>
        </w:tc>
        <w:tc>
          <w:tcPr>
            <w:tcW w:w="2904" w:type="dxa"/>
            <w:tcBorders>
              <w:top w:val="nil"/>
              <w:left w:val="single" w:sz="8" w:space="0" w:color="auto"/>
              <w:bottom w:val="single" w:sz="8"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30</w:t>
            </w:r>
          </w:p>
        </w:tc>
        <w:tc>
          <w:tcPr>
            <w:tcW w:w="1871" w:type="dxa"/>
            <w:tcBorders>
              <w:top w:val="single" w:sz="4" w:space="0" w:color="auto"/>
              <w:left w:val="single" w:sz="4" w:space="0" w:color="auto"/>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360</w:t>
            </w:r>
          </w:p>
        </w:tc>
      </w:tr>
      <w:tr w:rsidR="003B5A7D" w:rsidRPr="00952B26">
        <w:trPr>
          <w:trHeight w:val="285"/>
        </w:trPr>
        <w:tc>
          <w:tcPr>
            <w:tcW w:w="2988" w:type="dxa"/>
            <w:tcBorders>
              <w:top w:val="nil"/>
              <w:left w:val="single" w:sz="4" w:space="0" w:color="auto"/>
              <w:bottom w:val="single" w:sz="4" w:space="0" w:color="auto"/>
              <w:right w:val="single" w:sz="4" w:space="0" w:color="auto"/>
            </w:tcBorders>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Teléfono</w:t>
            </w:r>
          </w:p>
        </w:tc>
        <w:tc>
          <w:tcPr>
            <w:tcW w:w="290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50</w:t>
            </w:r>
          </w:p>
        </w:tc>
        <w:tc>
          <w:tcPr>
            <w:tcW w:w="1871"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600</w:t>
            </w:r>
          </w:p>
        </w:tc>
      </w:tr>
      <w:tr w:rsidR="003B5A7D" w:rsidRPr="00952B26">
        <w:trPr>
          <w:trHeight w:val="285"/>
        </w:trPr>
        <w:tc>
          <w:tcPr>
            <w:tcW w:w="2988" w:type="dxa"/>
            <w:tcBorders>
              <w:top w:val="nil"/>
              <w:left w:val="single" w:sz="4" w:space="0" w:color="auto"/>
              <w:bottom w:val="single" w:sz="4" w:space="0" w:color="auto"/>
              <w:right w:val="single" w:sz="4" w:space="0" w:color="auto"/>
            </w:tcBorders>
            <w:vAlign w:val="bottom"/>
          </w:tcPr>
          <w:p w:rsidR="003B5A7D" w:rsidRPr="00952B26" w:rsidRDefault="003B5A7D" w:rsidP="003B5A7D">
            <w:pPr>
              <w:jc w:val="both"/>
              <w:rPr>
                <w:rFonts w:ascii="Arial" w:hAnsi="Arial" w:cs="Arial"/>
                <w:color w:val="000000"/>
              </w:rPr>
            </w:pPr>
            <w:r>
              <w:rPr>
                <w:rFonts w:ascii="Arial" w:hAnsi="Arial" w:cs="Arial"/>
                <w:color w:val="000000"/>
              </w:rPr>
              <w:t>Internet</w:t>
            </w:r>
          </w:p>
        </w:tc>
        <w:tc>
          <w:tcPr>
            <w:tcW w:w="290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110</w:t>
            </w:r>
          </w:p>
        </w:tc>
        <w:tc>
          <w:tcPr>
            <w:tcW w:w="1871"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1320</w:t>
            </w:r>
          </w:p>
        </w:tc>
      </w:tr>
      <w:tr w:rsidR="003B5A7D" w:rsidRPr="00952B26">
        <w:trPr>
          <w:trHeight w:val="285"/>
        </w:trPr>
        <w:tc>
          <w:tcPr>
            <w:tcW w:w="2988" w:type="dxa"/>
            <w:tcBorders>
              <w:top w:val="nil"/>
              <w:left w:val="single" w:sz="4" w:space="0" w:color="auto"/>
              <w:bottom w:val="single" w:sz="4" w:space="0" w:color="auto"/>
              <w:right w:val="single" w:sz="4" w:space="0" w:color="auto"/>
            </w:tcBorders>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Limpieza</w:t>
            </w:r>
          </w:p>
        </w:tc>
        <w:tc>
          <w:tcPr>
            <w:tcW w:w="290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230</w:t>
            </w:r>
          </w:p>
        </w:tc>
        <w:tc>
          <w:tcPr>
            <w:tcW w:w="1871"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2760</w:t>
            </w:r>
          </w:p>
        </w:tc>
      </w:tr>
      <w:tr w:rsidR="003B5A7D" w:rsidRPr="00952B26">
        <w:trPr>
          <w:trHeight w:val="285"/>
        </w:trPr>
        <w:tc>
          <w:tcPr>
            <w:tcW w:w="2988" w:type="dxa"/>
            <w:tcBorders>
              <w:top w:val="nil"/>
              <w:left w:val="single" w:sz="4" w:space="0" w:color="auto"/>
              <w:bottom w:val="single" w:sz="4" w:space="0" w:color="auto"/>
              <w:right w:val="single" w:sz="4" w:space="0" w:color="auto"/>
            </w:tcBorders>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seguridad</w:t>
            </w:r>
          </w:p>
        </w:tc>
        <w:tc>
          <w:tcPr>
            <w:tcW w:w="290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500</w:t>
            </w:r>
          </w:p>
        </w:tc>
        <w:tc>
          <w:tcPr>
            <w:tcW w:w="1871"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6000</w:t>
            </w:r>
          </w:p>
        </w:tc>
      </w:tr>
      <w:tr w:rsidR="003B5A7D" w:rsidRPr="00952B26">
        <w:trPr>
          <w:trHeight w:val="285"/>
        </w:trPr>
        <w:tc>
          <w:tcPr>
            <w:tcW w:w="2988" w:type="dxa"/>
            <w:tcBorders>
              <w:top w:val="nil"/>
              <w:left w:val="single" w:sz="4" w:space="0" w:color="auto"/>
              <w:bottom w:val="single" w:sz="4" w:space="0" w:color="auto"/>
              <w:right w:val="single" w:sz="4" w:space="0" w:color="auto"/>
            </w:tcBorders>
            <w:shd w:val="clear" w:color="auto" w:fill="FFFF00"/>
            <w:vAlign w:val="bottom"/>
          </w:tcPr>
          <w:p w:rsidR="003B5A7D" w:rsidRPr="00952B26" w:rsidRDefault="003B5A7D" w:rsidP="003B5A7D">
            <w:pPr>
              <w:jc w:val="both"/>
              <w:rPr>
                <w:rFonts w:ascii="Arial" w:hAnsi="Arial" w:cs="Arial"/>
                <w:b/>
                <w:bCs/>
                <w:color w:val="000000"/>
              </w:rPr>
            </w:pPr>
            <w:r>
              <w:rPr>
                <w:rFonts w:ascii="Arial" w:hAnsi="Arial" w:cs="Arial"/>
                <w:b/>
                <w:bCs/>
                <w:color w:val="000000"/>
              </w:rPr>
              <w:t>T</w:t>
            </w:r>
            <w:r w:rsidRPr="00952B26">
              <w:rPr>
                <w:rFonts w:ascii="Arial" w:hAnsi="Arial" w:cs="Arial"/>
                <w:b/>
                <w:bCs/>
                <w:color w:val="000000"/>
              </w:rPr>
              <w:t>otal</w:t>
            </w:r>
          </w:p>
        </w:tc>
        <w:tc>
          <w:tcPr>
            <w:tcW w:w="2904" w:type="dxa"/>
            <w:tcBorders>
              <w:top w:val="nil"/>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Pr>
                <w:rFonts w:ascii="Arial" w:hAnsi="Arial" w:cs="Arial"/>
                <w:b/>
                <w:bCs/>
              </w:rPr>
              <w:t>$</w:t>
            </w:r>
            <w:r w:rsidRPr="00952B26">
              <w:rPr>
                <w:rFonts w:ascii="Arial" w:hAnsi="Arial" w:cs="Arial"/>
                <w:b/>
                <w:bCs/>
              </w:rPr>
              <w:t>1220</w:t>
            </w:r>
          </w:p>
        </w:tc>
        <w:tc>
          <w:tcPr>
            <w:tcW w:w="1871" w:type="dxa"/>
            <w:tcBorders>
              <w:top w:val="nil"/>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Pr>
                <w:rFonts w:ascii="Arial" w:hAnsi="Arial" w:cs="Arial"/>
                <w:b/>
                <w:bCs/>
              </w:rPr>
              <w:t>$</w:t>
            </w:r>
            <w:r w:rsidRPr="00952B26">
              <w:rPr>
                <w:rFonts w:ascii="Arial" w:hAnsi="Arial" w:cs="Arial"/>
                <w:b/>
                <w:bCs/>
              </w:rPr>
              <w:t>14640</w:t>
            </w:r>
          </w:p>
        </w:tc>
      </w:tr>
    </w:tbl>
    <w:p w:rsidR="003B5A7D" w:rsidRDefault="003B5A7D" w:rsidP="003B5A7D">
      <w:pPr>
        <w:tabs>
          <w:tab w:val="center" w:pos="3960"/>
        </w:tabs>
        <w:autoSpaceDE w:val="0"/>
        <w:autoSpaceDN w:val="0"/>
        <w:adjustRightInd w:val="0"/>
        <w:jc w:val="both"/>
        <w:rPr>
          <w:rFonts w:ascii="Arial" w:hAnsi="Arial" w:cs="Arial"/>
          <w:bCs/>
          <w:color w:val="000000"/>
          <w:sz w:val="16"/>
          <w:szCs w:val="16"/>
        </w:rPr>
      </w:pPr>
      <w:r>
        <w:rPr>
          <w:rFonts w:ascii="Arial" w:hAnsi="Arial" w:cs="Arial"/>
          <w:bCs/>
          <w:color w:val="000000"/>
          <w:sz w:val="16"/>
          <w:szCs w:val="16"/>
        </w:rPr>
        <w:t>Elaborado por los autores</w:t>
      </w:r>
    </w:p>
    <w:p w:rsidR="003B5A7D" w:rsidRPr="00D16BB9" w:rsidRDefault="003B5A7D" w:rsidP="003B5A7D">
      <w:pPr>
        <w:tabs>
          <w:tab w:val="center" w:pos="3960"/>
        </w:tabs>
        <w:autoSpaceDE w:val="0"/>
        <w:autoSpaceDN w:val="0"/>
        <w:adjustRightInd w:val="0"/>
        <w:jc w:val="both"/>
        <w:rPr>
          <w:rFonts w:ascii="Arial" w:hAnsi="Arial" w:cs="Arial"/>
          <w:bCs/>
          <w:color w:val="000000"/>
          <w:sz w:val="16"/>
          <w:szCs w:val="16"/>
        </w:rPr>
      </w:pPr>
    </w:p>
    <w:tbl>
      <w:tblPr>
        <w:tblW w:w="7763" w:type="dxa"/>
        <w:tblInd w:w="55" w:type="dxa"/>
        <w:tblCellMar>
          <w:left w:w="70" w:type="dxa"/>
          <w:right w:w="70" w:type="dxa"/>
        </w:tblCellMar>
        <w:tblLook w:val="0000"/>
      </w:tblPr>
      <w:tblGrid>
        <w:gridCol w:w="2988"/>
        <w:gridCol w:w="2904"/>
        <w:gridCol w:w="1871"/>
      </w:tblGrid>
      <w:tr w:rsidR="003B5A7D" w:rsidRPr="00952B26">
        <w:trPr>
          <w:trHeight w:val="533"/>
        </w:trPr>
        <w:tc>
          <w:tcPr>
            <w:tcW w:w="2988" w:type="dxa"/>
            <w:tcBorders>
              <w:top w:val="single" w:sz="4" w:space="0" w:color="auto"/>
              <w:left w:val="single" w:sz="4" w:space="0" w:color="auto"/>
              <w:bottom w:val="single" w:sz="4" w:space="0" w:color="auto"/>
              <w:right w:val="single" w:sz="4" w:space="0" w:color="auto"/>
            </w:tcBorders>
            <w:shd w:val="clear" w:color="auto" w:fill="FFFF00"/>
            <w:vAlign w:val="bottom"/>
          </w:tcPr>
          <w:p w:rsidR="003B5A7D" w:rsidRDefault="003B5A7D" w:rsidP="003B5A7D">
            <w:pPr>
              <w:rPr>
                <w:rFonts w:ascii="Arial" w:hAnsi="Arial" w:cs="Arial"/>
                <w:b/>
                <w:bCs/>
              </w:rPr>
            </w:pPr>
            <w:r w:rsidRPr="00D16BB9">
              <w:rPr>
                <w:rFonts w:ascii="Arial" w:hAnsi="Arial" w:cs="Arial"/>
                <w:bCs/>
                <w:sz w:val="20"/>
                <w:szCs w:val="20"/>
              </w:rPr>
              <w:t>Cuadro 5.2</w:t>
            </w:r>
            <w:r>
              <w:rPr>
                <w:rFonts w:ascii="Arial" w:hAnsi="Arial" w:cs="Arial"/>
                <w:b/>
                <w:bCs/>
              </w:rPr>
              <w:t xml:space="preserve"> </w:t>
            </w:r>
          </w:p>
          <w:p w:rsidR="003B5A7D" w:rsidRPr="00952B26" w:rsidRDefault="003B5A7D" w:rsidP="003B5A7D">
            <w:pPr>
              <w:rPr>
                <w:rFonts w:ascii="Arial" w:hAnsi="Arial" w:cs="Arial"/>
                <w:b/>
                <w:bCs/>
              </w:rPr>
            </w:pPr>
            <w:r>
              <w:rPr>
                <w:rFonts w:ascii="Arial" w:hAnsi="Arial" w:cs="Arial"/>
                <w:b/>
                <w:bCs/>
              </w:rPr>
              <w:t>G</w:t>
            </w:r>
            <w:r w:rsidRPr="00952B26">
              <w:rPr>
                <w:rFonts w:ascii="Arial" w:hAnsi="Arial" w:cs="Arial"/>
                <w:b/>
                <w:bCs/>
              </w:rPr>
              <w:t>astos generales y de administración</w:t>
            </w:r>
          </w:p>
        </w:tc>
        <w:tc>
          <w:tcPr>
            <w:tcW w:w="2904" w:type="dxa"/>
            <w:tcBorders>
              <w:top w:val="single" w:sz="4" w:space="0" w:color="auto"/>
              <w:left w:val="nil"/>
              <w:bottom w:val="single" w:sz="4" w:space="0" w:color="auto"/>
              <w:right w:val="single" w:sz="4" w:space="0" w:color="auto"/>
            </w:tcBorders>
            <w:shd w:val="clear" w:color="auto" w:fill="FFFF00"/>
            <w:vAlign w:val="bottom"/>
          </w:tcPr>
          <w:p w:rsidR="003B5A7D" w:rsidRPr="00952B26" w:rsidRDefault="003B5A7D" w:rsidP="003B5A7D">
            <w:pPr>
              <w:jc w:val="both"/>
              <w:rPr>
                <w:rFonts w:ascii="Arial" w:hAnsi="Arial" w:cs="Arial"/>
                <w:b/>
                <w:bCs/>
              </w:rPr>
            </w:pPr>
            <w:r w:rsidRPr="00952B26">
              <w:rPr>
                <w:rFonts w:ascii="Arial" w:hAnsi="Arial" w:cs="Arial"/>
                <w:b/>
                <w:bCs/>
              </w:rPr>
              <w:t>Mensual</w:t>
            </w:r>
          </w:p>
        </w:tc>
        <w:tc>
          <w:tcPr>
            <w:tcW w:w="1871" w:type="dxa"/>
            <w:tcBorders>
              <w:top w:val="single" w:sz="4" w:space="0" w:color="auto"/>
              <w:left w:val="nil"/>
              <w:bottom w:val="single" w:sz="4" w:space="0" w:color="auto"/>
              <w:right w:val="single" w:sz="4" w:space="0" w:color="auto"/>
            </w:tcBorders>
            <w:shd w:val="clear" w:color="auto" w:fill="FFFF00"/>
            <w:vAlign w:val="bottom"/>
          </w:tcPr>
          <w:p w:rsidR="003B5A7D" w:rsidRPr="00952B26" w:rsidRDefault="003B5A7D" w:rsidP="003B5A7D">
            <w:pPr>
              <w:jc w:val="both"/>
              <w:rPr>
                <w:rFonts w:ascii="Arial" w:hAnsi="Arial" w:cs="Arial"/>
                <w:b/>
                <w:bCs/>
              </w:rPr>
            </w:pPr>
            <w:r w:rsidRPr="00952B26">
              <w:rPr>
                <w:rFonts w:ascii="Arial" w:hAnsi="Arial" w:cs="Arial"/>
                <w:b/>
                <w:bCs/>
              </w:rPr>
              <w:t>Anual</w:t>
            </w:r>
          </w:p>
        </w:tc>
      </w:tr>
      <w:tr w:rsidR="003B5A7D" w:rsidRPr="00952B26">
        <w:trPr>
          <w:trHeight w:val="533"/>
        </w:trPr>
        <w:tc>
          <w:tcPr>
            <w:tcW w:w="2988" w:type="dxa"/>
            <w:tcBorders>
              <w:top w:val="nil"/>
              <w:left w:val="single" w:sz="4" w:space="0" w:color="auto"/>
              <w:bottom w:val="single" w:sz="4" w:space="0" w:color="auto"/>
              <w:right w:val="single" w:sz="4" w:space="0" w:color="auto"/>
            </w:tcBorders>
            <w:vAlign w:val="bottom"/>
          </w:tcPr>
          <w:p w:rsidR="003B5A7D" w:rsidRPr="00952B26" w:rsidRDefault="003B5A7D" w:rsidP="003B5A7D">
            <w:pPr>
              <w:jc w:val="both"/>
              <w:rPr>
                <w:rFonts w:ascii="Arial" w:hAnsi="Arial" w:cs="Arial"/>
              </w:rPr>
            </w:pPr>
            <w:r w:rsidRPr="00952B26">
              <w:rPr>
                <w:rFonts w:ascii="Arial" w:hAnsi="Arial" w:cs="Arial"/>
              </w:rPr>
              <w:t xml:space="preserve">Gastos mantenimiento de equipo y oficina </w:t>
            </w:r>
          </w:p>
        </w:tc>
        <w:tc>
          <w:tcPr>
            <w:tcW w:w="290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 xml:space="preserve">300 </w:t>
            </w:r>
          </w:p>
        </w:tc>
        <w:tc>
          <w:tcPr>
            <w:tcW w:w="1871"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 xml:space="preserve">3.600 </w:t>
            </w:r>
          </w:p>
        </w:tc>
      </w:tr>
      <w:tr w:rsidR="003B5A7D" w:rsidRPr="00952B26">
        <w:trPr>
          <w:trHeight w:val="266"/>
        </w:trPr>
        <w:tc>
          <w:tcPr>
            <w:tcW w:w="2988" w:type="dxa"/>
            <w:tcBorders>
              <w:top w:val="nil"/>
              <w:left w:val="single" w:sz="4" w:space="0" w:color="auto"/>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 xml:space="preserve">Gastos de seguro </w:t>
            </w:r>
          </w:p>
        </w:tc>
        <w:tc>
          <w:tcPr>
            <w:tcW w:w="290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 xml:space="preserve">80 </w:t>
            </w:r>
          </w:p>
        </w:tc>
        <w:tc>
          <w:tcPr>
            <w:tcW w:w="1871"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 xml:space="preserve">960 </w:t>
            </w:r>
          </w:p>
        </w:tc>
      </w:tr>
      <w:tr w:rsidR="003B5A7D" w:rsidRPr="00952B26">
        <w:trPr>
          <w:trHeight w:val="266"/>
        </w:trPr>
        <w:tc>
          <w:tcPr>
            <w:tcW w:w="2988" w:type="dxa"/>
            <w:tcBorders>
              <w:top w:val="nil"/>
              <w:left w:val="single" w:sz="4" w:space="0" w:color="auto"/>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 xml:space="preserve">Suministros de Oficina </w:t>
            </w:r>
          </w:p>
        </w:tc>
        <w:tc>
          <w:tcPr>
            <w:tcW w:w="290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 xml:space="preserve">200 </w:t>
            </w:r>
          </w:p>
        </w:tc>
        <w:tc>
          <w:tcPr>
            <w:tcW w:w="1871"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 xml:space="preserve">2.400 </w:t>
            </w:r>
          </w:p>
        </w:tc>
      </w:tr>
      <w:tr w:rsidR="003B5A7D" w:rsidRPr="00952B26">
        <w:trPr>
          <w:trHeight w:val="282"/>
        </w:trPr>
        <w:tc>
          <w:tcPr>
            <w:tcW w:w="2988" w:type="dxa"/>
            <w:tcBorders>
              <w:top w:val="nil"/>
              <w:left w:val="single" w:sz="4" w:space="0" w:color="auto"/>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 xml:space="preserve">Imprevistos 5% </w:t>
            </w:r>
          </w:p>
        </w:tc>
        <w:tc>
          <w:tcPr>
            <w:tcW w:w="2904" w:type="dxa"/>
            <w:tcBorders>
              <w:top w:val="nil"/>
              <w:left w:val="nil"/>
              <w:bottom w:val="double" w:sz="6"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 xml:space="preserve">90 </w:t>
            </w:r>
          </w:p>
        </w:tc>
        <w:tc>
          <w:tcPr>
            <w:tcW w:w="1871" w:type="dxa"/>
            <w:tcBorders>
              <w:top w:val="nil"/>
              <w:left w:val="nil"/>
              <w:bottom w:val="double" w:sz="6"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 xml:space="preserve">1.080 </w:t>
            </w:r>
          </w:p>
        </w:tc>
      </w:tr>
      <w:tr w:rsidR="003B5A7D" w:rsidRPr="00952B26">
        <w:trPr>
          <w:trHeight w:val="282"/>
        </w:trPr>
        <w:tc>
          <w:tcPr>
            <w:tcW w:w="2988" w:type="dxa"/>
            <w:tcBorders>
              <w:top w:val="nil"/>
              <w:left w:val="single" w:sz="4" w:space="0" w:color="auto"/>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sidRPr="00952B26">
              <w:rPr>
                <w:rFonts w:ascii="Arial" w:hAnsi="Arial" w:cs="Arial"/>
                <w:b/>
                <w:bCs/>
              </w:rPr>
              <w:t xml:space="preserve"> Total  </w:t>
            </w:r>
          </w:p>
        </w:tc>
        <w:tc>
          <w:tcPr>
            <w:tcW w:w="2904" w:type="dxa"/>
            <w:tcBorders>
              <w:top w:val="nil"/>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sidRPr="00952B26">
              <w:rPr>
                <w:rFonts w:ascii="Arial" w:hAnsi="Arial" w:cs="Arial"/>
                <w:b/>
                <w:bCs/>
              </w:rPr>
              <w:t xml:space="preserve"> </w:t>
            </w:r>
            <w:r>
              <w:rPr>
                <w:rFonts w:ascii="Arial" w:hAnsi="Arial" w:cs="Arial"/>
                <w:b/>
                <w:bCs/>
              </w:rPr>
              <w:t>$</w:t>
            </w:r>
            <w:r w:rsidRPr="00952B26">
              <w:rPr>
                <w:rFonts w:ascii="Arial" w:hAnsi="Arial" w:cs="Arial"/>
                <w:b/>
                <w:bCs/>
              </w:rPr>
              <w:t xml:space="preserve">670   </w:t>
            </w:r>
          </w:p>
        </w:tc>
        <w:tc>
          <w:tcPr>
            <w:tcW w:w="1871" w:type="dxa"/>
            <w:tcBorders>
              <w:top w:val="nil"/>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Pr>
                <w:rFonts w:ascii="Arial" w:hAnsi="Arial" w:cs="Arial"/>
                <w:b/>
                <w:bCs/>
              </w:rPr>
              <w:t>$</w:t>
            </w:r>
            <w:r w:rsidRPr="00952B26">
              <w:rPr>
                <w:rFonts w:ascii="Arial" w:hAnsi="Arial" w:cs="Arial"/>
                <w:b/>
                <w:bCs/>
              </w:rPr>
              <w:t>8040</w:t>
            </w:r>
          </w:p>
        </w:tc>
      </w:tr>
    </w:tbl>
    <w:p w:rsidR="003B5A7D" w:rsidRDefault="003B5A7D" w:rsidP="003B5A7D">
      <w:pPr>
        <w:tabs>
          <w:tab w:val="center" w:pos="3960"/>
        </w:tabs>
        <w:autoSpaceDE w:val="0"/>
        <w:autoSpaceDN w:val="0"/>
        <w:adjustRightInd w:val="0"/>
        <w:jc w:val="both"/>
        <w:rPr>
          <w:rFonts w:ascii="Arial" w:hAnsi="Arial" w:cs="Arial"/>
          <w:bCs/>
          <w:color w:val="000000"/>
          <w:sz w:val="16"/>
          <w:szCs w:val="16"/>
        </w:rPr>
      </w:pPr>
      <w:r>
        <w:rPr>
          <w:rFonts w:ascii="Arial" w:hAnsi="Arial" w:cs="Arial"/>
          <w:bCs/>
          <w:color w:val="000000"/>
          <w:sz w:val="16"/>
          <w:szCs w:val="16"/>
        </w:rPr>
        <w:t>Elaborado por los autores</w:t>
      </w:r>
    </w:p>
    <w:p w:rsidR="003B5A7D" w:rsidRPr="00B61A18" w:rsidRDefault="003B5A7D" w:rsidP="003B5A7D">
      <w:pPr>
        <w:tabs>
          <w:tab w:val="center" w:pos="3960"/>
        </w:tabs>
        <w:autoSpaceDE w:val="0"/>
        <w:autoSpaceDN w:val="0"/>
        <w:adjustRightInd w:val="0"/>
        <w:jc w:val="both"/>
        <w:rPr>
          <w:rFonts w:ascii="Arial" w:hAnsi="Arial" w:cs="Arial"/>
          <w:bCs/>
          <w:color w:val="000000"/>
          <w:sz w:val="16"/>
          <w:szCs w:val="16"/>
        </w:rPr>
      </w:pPr>
    </w:p>
    <w:p w:rsidR="003B5A7D" w:rsidRDefault="003B5A7D" w:rsidP="003B5A7D">
      <w:pPr>
        <w:autoSpaceDE w:val="0"/>
        <w:autoSpaceDN w:val="0"/>
        <w:adjustRightInd w:val="0"/>
        <w:spacing w:line="360" w:lineRule="auto"/>
        <w:jc w:val="both"/>
        <w:rPr>
          <w:rFonts w:ascii="Arial" w:hAnsi="Arial" w:cs="Arial"/>
        </w:rPr>
      </w:pPr>
      <w:r w:rsidRPr="00952B26">
        <w:rPr>
          <w:rFonts w:ascii="Arial" w:hAnsi="Arial" w:cs="Arial"/>
        </w:rPr>
        <w:t>Los imprevistos es un gasto destinado a suplir una necesidad momentánea ya sea esta la falta de algún suministro</w:t>
      </w:r>
      <w:r>
        <w:rPr>
          <w:rFonts w:ascii="Arial" w:hAnsi="Arial" w:cs="Arial"/>
        </w:rPr>
        <w:t>, material de apoyo o transporte.</w:t>
      </w:r>
    </w:p>
    <w:p w:rsidR="003B5A7D" w:rsidRPr="00952B26" w:rsidRDefault="003B5A7D" w:rsidP="003B5A7D">
      <w:pPr>
        <w:autoSpaceDE w:val="0"/>
        <w:autoSpaceDN w:val="0"/>
        <w:adjustRightInd w:val="0"/>
        <w:spacing w:line="360" w:lineRule="auto"/>
        <w:jc w:val="both"/>
        <w:rPr>
          <w:rFonts w:ascii="Arial" w:hAnsi="Arial" w:cs="Arial"/>
        </w:rPr>
      </w:pPr>
      <w:r>
        <w:rPr>
          <w:rFonts w:ascii="Arial" w:hAnsi="Arial" w:cs="Arial"/>
        </w:rPr>
        <w:t>T</w:t>
      </w:r>
      <w:r w:rsidRPr="00952B26">
        <w:rPr>
          <w:rFonts w:ascii="Arial" w:hAnsi="Arial" w:cs="Arial"/>
        </w:rPr>
        <w:t>enemos planeado realizar una fuerte campana de lanzamiento</w:t>
      </w:r>
      <w:r>
        <w:rPr>
          <w:rFonts w:ascii="Arial" w:hAnsi="Arial" w:cs="Arial"/>
        </w:rPr>
        <w:t>,</w:t>
      </w:r>
      <w:r w:rsidRPr="00952B26">
        <w:rPr>
          <w:rFonts w:ascii="Arial" w:hAnsi="Arial" w:cs="Arial"/>
        </w:rPr>
        <w:t xml:space="preserve"> la cual inc</w:t>
      </w:r>
      <w:r>
        <w:rPr>
          <w:rFonts w:ascii="Arial" w:hAnsi="Arial" w:cs="Arial"/>
        </w:rPr>
        <w:t>l</w:t>
      </w:r>
      <w:r w:rsidRPr="00952B26">
        <w:rPr>
          <w:rFonts w:ascii="Arial" w:hAnsi="Arial" w:cs="Arial"/>
        </w:rPr>
        <w:t>uye medios como la</w:t>
      </w:r>
      <w:r>
        <w:rPr>
          <w:rFonts w:ascii="Arial" w:hAnsi="Arial" w:cs="Arial"/>
        </w:rPr>
        <w:t xml:space="preserve"> televisión, prensa y sitios</w:t>
      </w:r>
      <w:r w:rsidRPr="00952B26">
        <w:rPr>
          <w:rFonts w:ascii="Arial" w:hAnsi="Arial" w:cs="Arial"/>
        </w:rPr>
        <w:t xml:space="preserve"> concurridos en </w:t>
      </w:r>
      <w:smartTag w:uri="urn:schemas-microsoft-com:office:smarttags" w:element="PersonName">
        <w:smartTagPr>
          <w:attr w:name="ProductID" w:val="la Web."/>
        </w:smartTagPr>
        <w:r w:rsidRPr="00952B26">
          <w:rPr>
            <w:rFonts w:ascii="Arial" w:hAnsi="Arial" w:cs="Arial"/>
          </w:rPr>
          <w:t>la Web.</w:t>
        </w:r>
      </w:smartTag>
    </w:p>
    <w:tbl>
      <w:tblPr>
        <w:tblW w:w="8111" w:type="dxa"/>
        <w:tblInd w:w="70" w:type="dxa"/>
        <w:tblCellMar>
          <w:left w:w="70" w:type="dxa"/>
          <w:right w:w="70" w:type="dxa"/>
        </w:tblCellMar>
        <w:tblLook w:val="0000"/>
      </w:tblPr>
      <w:tblGrid>
        <w:gridCol w:w="4488"/>
        <w:gridCol w:w="1682"/>
        <w:gridCol w:w="1941"/>
      </w:tblGrid>
      <w:tr w:rsidR="003B5A7D" w:rsidRPr="00952B26">
        <w:trPr>
          <w:trHeight w:val="242"/>
        </w:trPr>
        <w:tc>
          <w:tcPr>
            <w:tcW w:w="4488"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color w:val="000000"/>
              </w:rPr>
            </w:pPr>
            <w:r w:rsidRPr="00B61A18">
              <w:rPr>
                <w:rFonts w:ascii="Arial" w:hAnsi="Arial" w:cs="Arial"/>
                <w:sz w:val="20"/>
                <w:szCs w:val="20"/>
              </w:rPr>
              <w:t>Cuadro 5.3  Publicidad de Lanzamiento</w:t>
            </w:r>
            <w:r w:rsidRPr="00952B26">
              <w:rPr>
                <w:rFonts w:ascii="Arial" w:hAnsi="Arial" w:cs="Arial"/>
                <w:b/>
                <w:bCs/>
                <w:color w:val="000000"/>
              </w:rPr>
              <w:t xml:space="preserve"> Medios</w:t>
            </w:r>
          </w:p>
        </w:tc>
        <w:tc>
          <w:tcPr>
            <w:tcW w:w="1682"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color w:val="000000"/>
              </w:rPr>
            </w:pPr>
            <w:r w:rsidRPr="00952B26">
              <w:rPr>
                <w:rFonts w:ascii="Arial" w:hAnsi="Arial" w:cs="Arial"/>
                <w:b/>
                <w:bCs/>
                <w:color w:val="000000"/>
              </w:rPr>
              <w:t>Cantidad</w:t>
            </w:r>
          </w:p>
        </w:tc>
        <w:tc>
          <w:tcPr>
            <w:tcW w:w="1941"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color w:val="000000"/>
              </w:rPr>
            </w:pPr>
            <w:r>
              <w:rPr>
                <w:rFonts w:ascii="Arial" w:hAnsi="Arial" w:cs="Arial"/>
                <w:b/>
                <w:bCs/>
                <w:color w:val="000000"/>
              </w:rPr>
              <w:t>P</w:t>
            </w:r>
            <w:r w:rsidRPr="00952B26">
              <w:rPr>
                <w:rFonts w:ascii="Arial" w:hAnsi="Arial" w:cs="Arial"/>
                <w:b/>
                <w:bCs/>
                <w:color w:val="000000"/>
              </w:rPr>
              <w:t>recio</w:t>
            </w:r>
          </w:p>
        </w:tc>
      </w:tr>
      <w:tr w:rsidR="003B5A7D" w:rsidRPr="00952B26">
        <w:trPr>
          <w:trHeight w:val="217"/>
        </w:trPr>
        <w:tc>
          <w:tcPr>
            <w:tcW w:w="448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 xml:space="preserve">Diario El Universo 1/2 página </w:t>
            </w:r>
          </w:p>
        </w:tc>
        <w:tc>
          <w:tcPr>
            <w:tcW w:w="168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1</w:t>
            </w:r>
          </w:p>
        </w:tc>
        <w:tc>
          <w:tcPr>
            <w:tcW w:w="1941"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2500</w:t>
            </w:r>
          </w:p>
        </w:tc>
      </w:tr>
      <w:tr w:rsidR="003B5A7D" w:rsidRPr="00952B26">
        <w:trPr>
          <w:trHeight w:val="217"/>
        </w:trPr>
        <w:tc>
          <w:tcPr>
            <w:tcW w:w="448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 xml:space="preserve">Mailing masivo </w:t>
            </w:r>
          </w:p>
        </w:tc>
        <w:tc>
          <w:tcPr>
            <w:tcW w:w="168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30.000</w:t>
            </w:r>
          </w:p>
        </w:tc>
        <w:tc>
          <w:tcPr>
            <w:tcW w:w="1941"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5</w:t>
            </w:r>
          </w:p>
        </w:tc>
      </w:tr>
      <w:tr w:rsidR="003B5A7D" w:rsidRPr="00952B26">
        <w:trPr>
          <w:trHeight w:val="217"/>
        </w:trPr>
        <w:tc>
          <w:tcPr>
            <w:tcW w:w="448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comercial de TV</w:t>
            </w:r>
          </w:p>
        </w:tc>
        <w:tc>
          <w:tcPr>
            <w:tcW w:w="168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1</w:t>
            </w:r>
          </w:p>
        </w:tc>
        <w:tc>
          <w:tcPr>
            <w:tcW w:w="1941"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6000</w:t>
            </w:r>
          </w:p>
        </w:tc>
      </w:tr>
      <w:tr w:rsidR="003B5A7D" w:rsidRPr="00952B26">
        <w:trPr>
          <w:trHeight w:val="217"/>
        </w:trPr>
        <w:tc>
          <w:tcPr>
            <w:tcW w:w="448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Vistazo</w:t>
            </w:r>
          </w:p>
        </w:tc>
        <w:tc>
          <w:tcPr>
            <w:tcW w:w="168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1</w:t>
            </w:r>
          </w:p>
        </w:tc>
        <w:tc>
          <w:tcPr>
            <w:tcW w:w="1941" w:type="dxa"/>
            <w:tcBorders>
              <w:top w:val="nil"/>
              <w:left w:val="nil"/>
              <w:bottom w:val="nil"/>
              <w:right w:val="single" w:sz="4" w:space="0" w:color="auto"/>
            </w:tcBorders>
            <w:shd w:val="clear" w:color="auto" w:fill="FFFFFF"/>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3000</w:t>
            </w:r>
          </w:p>
        </w:tc>
      </w:tr>
      <w:tr w:rsidR="003B5A7D" w:rsidRPr="00952B26">
        <w:trPr>
          <w:trHeight w:val="217"/>
        </w:trPr>
        <w:tc>
          <w:tcPr>
            <w:tcW w:w="448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post en blog ecuatoriano</w:t>
            </w:r>
          </w:p>
        </w:tc>
        <w:tc>
          <w:tcPr>
            <w:tcW w:w="168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1</w:t>
            </w:r>
          </w:p>
        </w:tc>
        <w:tc>
          <w:tcPr>
            <w:tcW w:w="1941" w:type="dxa"/>
            <w:tcBorders>
              <w:top w:val="single" w:sz="4" w:space="0" w:color="auto"/>
              <w:left w:val="nil"/>
              <w:bottom w:val="nil"/>
              <w:right w:val="single" w:sz="4" w:space="0" w:color="auto"/>
            </w:tcBorders>
            <w:shd w:val="clear" w:color="auto" w:fill="FFFFFF"/>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80</w:t>
            </w:r>
          </w:p>
        </w:tc>
      </w:tr>
      <w:tr w:rsidR="003B5A7D" w:rsidRPr="00952B26">
        <w:trPr>
          <w:trHeight w:val="217"/>
        </w:trPr>
        <w:tc>
          <w:tcPr>
            <w:tcW w:w="448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Pr>
                <w:rFonts w:ascii="Arial" w:hAnsi="Arial" w:cs="Arial"/>
              </w:rPr>
              <w:t>Messenger</w:t>
            </w:r>
          </w:p>
        </w:tc>
        <w:tc>
          <w:tcPr>
            <w:tcW w:w="168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1</w:t>
            </w:r>
          </w:p>
        </w:tc>
        <w:tc>
          <w:tcPr>
            <w:tcW w:w="1941" w:type="dxa"/>
            <w:tcBorders>
              <w:top w:val="single" w:sz="4" w:space="0" w:color="auto"/>
              <w:left w:val="nil"/>
              <w:bottom w:val="nil"/>
              <w:right w:val="single" w:sz="4" w:space="0" w:color="auto"/>
            </w:tcBorders>
            <w:shd w:val="clear" w:color="auto" w:fill="FFFFFF"/>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2000</w:t>
            </w:r>
          </w:p>
        </w:tc>
      </w:tr>
      <w:tr w:rsidR="003B5A7D" w:rsidRPr="00952B26">
        <w:trPr>
          <w:trHeight w:val="217"/>
        </w:trPr>
        <w:tc>
          <w:tcPr>
            <w:tcW w:w="448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Pr>
                <w:rFonts w:ascii="Arial" w:hAnsi="Arial" w:cs="Arial"/>
              </w:rPr>
              <w:t>Factbook</w:t>
            </w:r>
          </w:p>
        </w:tc>
        <w:tc>
          <w:tcPr>
            <w:tcW w:w="168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1</w:t>
            </w:r>
          </w:p>
        </w:tc>
        <w:tc>
          <w:tcPr>
            <w:tcW w:w="1941" w:type="dxa"/>
            <w:tcBorders>
              <w:top w:val="single" w:sz="4" w:space="0" w:color="auto"/>
              <w:left w:val="nil"/>
              <w:bottom w:val="nil"/>
              <w:right w:val="single" w:sz="4" w:space="0" w:color="auto"/>
            </w:tcBorders>
            <w:shd w:val="clear" w:color="auto" w:fill="FFFFFF"/>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2500</w:t>
            </w:r>
          </w:p>
        </w:tc>
      </w:tr>
      <w:tr w:rsidR="003B5A7D" w:rsidRPr="00952B26">
        <w:trPr>
          <w:trHeight w:val="229"/>
        </w:trPr>
        <w:tc>
          <w:tcPr>
            <w:tcW w:w="448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Web site</w:t>
            </w:r>
          </w:p>
        </w:tc>
        <w:tc>
          <w:tcPr>
            <w:tcW w:w="168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sidRPr="00952B26">
              <w:rPr>
                <w:rFonts w:ascii="Arial" w:hAnsi="Arial" w:cs="Arial"/>
              </w:rPr>
              <w:t>1</w:t>
            </w:r>
          </w:p>
        </w:tc>
        <w:tc>
          <w:tcPr>
            <w:tcW w:w="1941" w:type="dxa"/>
            <w:tcBorders>
              <w:top w:val="single" w:sz="4" w:space="0" w:color="auto"/>
              <w:left w:val="nil"/>
              <w:bottom w:val="double" w:sz="6" w:space="0" w:color="auto"/>
              <w:right w:val="single" w:sz="4" w:space="0" w:color="auto"/>
            </w:tcBorders>
            <w:shd w:val="clear" w:color="auto" w:fill="FFFFFF"/>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160</w:t>
            </w:r>
          </w:p>
        </w:tc>
      </w:tr>
      <w:tr w:rsidR="003B5A7D" w:rsidRPr="00952B26">
        <w:trPr>
          <w:trHeight w:val="255"/>
        </w:trPr>
        <w:tc>
          <w:tcPr>
            <w:tcW w:w="4488" w:type="dxa"/>
            <w:tcBorders>
              <w:top w:val="nil"/>
              <w:left w:val="single" w:sz="4" w:space="0" w:color="auto"/>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color w:val="000000"/>
              </w:rPr>
            </w:pPr>
            <w:r>
              <w:rPr>
                <w:rFonts w:ascii="Arial" w:hAnsi="Arial" w:cs="Arial"/>
                <w:b/>
                <w:bCs/>
                <w:color w:val="000000"/>
              </w:rPr>
              <w:t>T</w:t>
            </w:r>
            <w:r w:rsidRPr="00952B26">
              <w:rPr>
                <w:rFonts w:ascii="Arial" w:hAnsi="Arial" w:cs="Arial"/>
                <w:b/>
                <w:bCs/>
                <w:color w:val="000000"/>
              </w:rPr>
              <w:t>otal</w:t>
            </w:r>
          </w:p>
        </w:tc>
        <w:tc>
          <w:tcPr>
            <w:tcW w:w="1682" w:type="dxa"/>
            <w:tcBorders>
              <w:top w:val="nil"/>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rPr>
            </w:pPr>
            <w:r w:rsidRPr="00952B26">
              <w:rPr>
                <w:rFonts w:ascii="Arial" w:hAnsi="Arial" w:cs="Arial"/>
              </w:rPr>
              <w:t> </w:t>
            </w:r>
          </w:p>
        </w:tc>
        <w:tc>
          <w:tcPr>
            <w:tcW w:w="1941" w:type="dxa"/>
            <w:tcBorders>
              <w:top w:val="nil"/>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16245</w:t>
            </w:r>
          </w:p>
        </w:tc>
      </w:tr>
    </w:tbl>
    <w:p w:rsidR="003B5A7D" w:rsidRPr="00542BD2"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autoSpaceDE w:val="0"/>
        <w:autoSpaceDN w:val="0"/>
        <w:adjustRightInd w:val="0"/>
        <w:spacing w:line="360" w:lineRule="auto"/>
        <w:jc w:val="both"/>
        <w:rPr>
          <w:rFonts w:ascii="Arial" w:hAnsi="Arial" w:cs="Arial"/>
        </w:rPr>
      </w:pPr>
      <w:r w:rsidRPr="00952B26">
        <w:rPr>
          <w:rFonts w:ascii="Arial" w:hAnsi="Arial" w:cs="Arial"/>
        </w:rPr>
        <w:lastRenderedPageBreak/>
        <w:t>Adicionalmente todos los meses se deberá hacer una fuerte inversión en publicidad con el fin de dar a conocer nuestro nuevo servicio en el mercado y así tratar de ganar mayor participación de mercado.</w:t>
      </w:r>
    </w:p>
    <w:p w:rsidR="003B5A7D" w:rsidRDefault="003B5A7D" w:rsidP="003B5A7D">
      <w:pPr>
        <w:autoSpaceDE w:val="0"/>
        <w:autoSpaceDN w:val="0"/>
        <w:adjustRightInd w:val="0"/>
        <w:spacing w:line="360" w:lineRule="auto"/>
        <w:jc w:val="both"/>
        <w:rPr>
          <w:rFonts w:ascii="Arial" w:hAnsi="Arial" w:cs="Arial"/>
        </w:rPr>
      </w:pPr>
    </w:p>
    <w:tbl>
      <w:tblPr>
        <w:tblW w:w="7757" w:type="dxa"/>
        <w:tblInd w:w="65" w:type="dxa"/>
        <w:tblCellMar>
          <w:left w:w="70" w:type="dxa"/>
          <w:right w:w="70" w:type="dxa"/>
        </w:tblCellMar>
        <w:tblLook w:val="0000"/>
      </w:tblPr>
      <w:tblGrid>
        <w:gridCol w:w="3389"/>
        <w:gridCol w:w="1432"/>
        <w:gridCol w:w="1504"/>
        <w:gridCol w:w="1432"/>
      </w:tblGrid>
      <w:tr w:rsidR="003B5A7D" w:rsidRPr="00952B26">
        <w:trPr>
          <w:trHeight w:val="259"/>
        </w:trPr>
        <w:tc>
          <w:tcPr>
            <w:tcW w:w="3389" w:type="dxa"/>
            <w:tcBorders>
              <w:top w:val="single" w:sz="4" w:space="0" w:color="auto"/>
              <w:left w:val="single" w:sz="4" w:space="0" w:color="auto"/>
              <w:bottom w:val="single" w:sz="4" w:space="0" w:color="auto"/>
              <w:right w:val="single" w:sz="4" w:space="0" w:color="auto"/>
            </w:tcBorders>
            <w:shd w:val="clear" w:color="auto" w:fill="FFFF00"/>
            <w:vAlign w:val="center"/>
          </w:tcPr>
          <w:p w:rsidR="003B5A7D" w:rsidRDefault="003B5A7D" w:rsidP="003B5A7D">
            <w:pPr>
              <w:rPr>
                <w:rFonts w:ascii="Arial" w:hAnsi="Arial" w:cs="Arial"/>
                <w:sz w:val="20"/>
                <w:szCs w:val="20"/>
              </w:rPr>
            </w:pPr>
            <w:r w:rsidRPr="00B61A18">
              <w:rPr>
                <w:rFonts w:ascii="Arial" w:hAnsi="Arial" w:cs="Arial"/>
                <w:sz w:val="20"/>
                <w:szCs w:val="20"/>
              </w:rPr>
              <w:t xml:space="preserve">Cuadro 5.4  </w:t>
            </w:r>
            <w:r>
              <w:rPr>
                <w:rFonts w:ascii="Arial" w:hAnsi="Arial" w:cs="Arial"/>
                <w:sz w:val="20"/>
                <w:szCs w:val="20"/>
              </w:rPr>
              <w:t>Gasto Publicidad Anual</w:t>
            </w:r>
          </w:p>
          <w:p w:rsidR="003B5A7D" w:rsidRPr="00895CD5" w:rsidRDefault="003B5A7D" w:rsidP="003B5A7D">
            <w:pPr>
              <w:rPr>
                <w:rFonts w:ascii="Arial" w:hAnsi="Arial" w:cs="Arial"/>
                <w:sz w:val="20"/>
                <w:szCs w:val="20"/>
              </w:rPr>
            </w:pPr>
            <w:r>
              <w:rPr>
                <w:rFonts w:ascii="Arial" w:hAnsi="Arial" w:cs="Arial"/>
                <w:b/>
                <w:bCs/>
                <w:color w:val="000000"/>
              </w:rPr>
              <w:t>M</w:t>
            </w:r>
            <w:r w:rsidRPr="00952B26">
              <w:rPr>
                <w:rFonts w:ascii="Arial" w:hAnsi="Arial" w:cs="Arial"/>
                <w:b/>
                <w:bCs/>
                <w:color w:val="000000"/>
              </w:rPr>
              <w:t>edios</w:t>
            </w:r>
          </w:p>
        </w:tc>
        <w:tc>
          <w:tcPr>
            <w:tcW w:w="1432" w:type="dxa"/>
            <w:tcBorders>
              <w:top w:val="single" w:sz="4" w:space="0" w:color="auto"/>
              <w:left w:val="nil"/>
              <w:bottom w:val="single" w:sz="4" w:space="0" w:color="auto"/>
              <w:right w:val="single" w:sz="4" w:space="0" w:color="auto"/>
            </w:tcBorders>
            <w:shd w:val="clear" w:color="auto" w:fill="FFFF00"/>
            <w:vAlign w:val="center"/>
          </w:tcPr>
          <w:p w:rsidR="003B5A7D" w:rsidRPr="00952B26" w:rsidRDefault="003B5A7D" w:rsidP="003B5A7D">
            <w:pPr>
              <w:spacing w:line="360" w:lineRule="auto"/>
              <w:jc w:val="both"/>
              <w:rPr>
                <w:rFonts w:ascii="Arial" w:hAnsi="Arial" w:cs="Arial"/>
                <w:b/>
                <w:bCs/>
                <w:color w:val="000000"/>
              </w:rPr>
            </w:pPr>
            <w:r>
              <w:rPr>
                <w:rFonts w:ascii="Arial" w:hAnsi="Arial" w:cs="Arial"/>
                <w:b/>
                <w:bCs/>
                <w:color w:val="000000"/>
              </w:rPr>
              <w:t>C</w:t>
            </w:r>
            <w:r w:rsidRPr="00952B26">
              <w:rPr>
                <w:rFonts w:ascii="Arial" w:hAnsi="Arial" w:cs="Arial"/>
                <w:b/>
                <w:bCs/>
                <w:color w:val="000000"/>
              </w:rPr>
              <w:t>antidad</w:t>
            </w:r>
          </w:p>
        </w:tc>
        <w:tc>
          <w:tcPr>
            <w:tcW w:w="1504" w:type="dxa"/>
            <w:tcBorders>
              <w:top w:val="single" w:sz="4" w:space="0" w:color="auto"/>
              <w:left w:val="nil"/>
              <w:bottom w:val="single" w:sz="4" w:space="0" w:color="auto"/>
              <w:right w:val="single" w:sz="4" w:space="0" w:color="auto"/>
            </w:tcBorders>
            <w:shd w:val="clear" w:color="auto" w:fill="FFFF00"/>
            <w:vAlign w:val="center"/>
          </w:tcPr>
          <w:p w:rsidR="003B5A7D" w:rsidRPr="00952B26" w:rsidRDefault="003B5A7D" w:rsidP="003B5A7D">
            <w:pPr>
              <w:spacing w:line="360" w:lineRule="auto"/>
              <w:jc w:val="both"/>
              <w:rPr>
                <w:rFonts w:ascii="Arial" w:hAnsi="Arial" w:cs="Arial"/>
                <w:b/>
                <w:bCs/>
                <w:color w:val="000000"/>
              </w:rPr>
            </w:pPr>
            <w:r>
              <w:rPr>
                <w:rFonts w:ascii="Arial" w:hAnsi="Arial" w:cs="Arial"/>
                <w:b/>
                <w:bCs/>
                <w:color w:val="000000"/>
              </w:rPr>
              <w:t>P</w:t>
            </w:r>
            <w:r w:rsidRPr="00952B26">
              <w:rPr>
                <w:rFonts w:ascii="Arial" w:hAnsi="Arial" w:cs="Arial"/>
                <w:b/>
                <w:bCs/>
                <w:color w:val="000000"/>
              </w:rPr>
              <w:t>recio mensual</w:t>
            </w:r>
          </w:p>
        </w:tc>
        <w:tc>
          <w:tcPr>
            <w:tcW w:w="1432" w:type="dxa"/>
            <w:tcBorders>
              <w:top w:val="single" w:sz="4" w:space="0" w:color="auto"/>
              <w:left w:val="nil"/>
              <w:bottom w:val="single" w:sz="4" w:space="0" w:color="auto"/>
              <w:right w:val="single" w:sz="4" w:space="0" w:color="auto"/>
            </w:tcBorders>
            <w:shd w:val="clear" w:color="auto" w:fill="FFFF00"/>
            <w:vAlign w:val="center"/>
          </w:tcPr>
          <w:p w:rsidR="003B5A7D" w:rsidRPr="00952B26" w:rsidRDefault="003B5A7D" w:rsidP="003B5A7D">
            <w:pPr>
              <w:spacing w:line="360" w:lineRule="auto"/>
              <w:jc w:val="both"/>
              <w:rPr>
                <w:rFonts w:ascii="Arial" w:hAnsi="Arial" w:cs="Arial"/>
                <w:b/>
                <w:bCs/>
                <w:color w:val="000000"/>
              </w:rPr>
            </w:pPr>
            <w:r>
              <w:rPr>
                <w:rFonts w:ascii="Arial" w:hAnsi="Arial" w:cs="Arial"/>
                <w:b/>
                <w:bCs/>
                <w:color w:val="000000"/>
              </w:rPr>
              <w:t>P</w:t>
            </w:r>
            <w:r w:rsidRPr="00952B26">
              <w:rPr>
                <w:rFonts w:ascii="Arial" w:hAnsi="Arial" w:cs="Arial"/>
                <w:b/>
                <w:bCs/>
                <w:color w:val="000000"/>
              </w:rPr>
              <w:t>recio anual</w:t>
            </w:r>
          </w:p>
        </w:tc>
      </w:tr>
      <w:tr w:rsidR="003B5A7D" w:rsidRPr="00952B26">
        <w:trPr>
          <w:trHeight w:val="116"/>
        </w:trPr>
        <w:tc>
          <w:tcPr>
            <w:tcW w:w="3389"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comercial de TV</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260</w:t>
            </w:r>
          </w:p>
        </w:tc>
        <w:tc>
          <w:tcPr>
            <w:tcW w:w="1504"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545</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6000</w:t>
            </w:r>
          </w:p>
        </w:tc>
      </w:tr>
      <w:tr w:rsidR="003B5A7D" w:rsidRPr="00952B26">
        <w:trPr>
          <w:trHeight w:val="233"/>
        </w:trPr>
        <w:tc>
          <w:tcPr>
            <w:tcW w:w="3389" w:type="dxa"/>
            <w:tcBorders>
              <w:top w:val="nil"/>
              <w:left w:val="single" w:sz="4" w:space="0" w:color="auto"/>
              <w:bottom w:val="single" w:sz="4" w:space="0" w:color="auto"/>
              <w:right w:val="single" w:sz="4" w:space="0" w:color="auto"/>
            </w:tcBorders>
            <w:shd w:val="clear" w:color="auto" w:fill="FFFFFF"/>
            <w:vAlign w:val="center"/>
          </w:tcPr>
          <w:p w:rsidR="003B5A7D" w:rsidRPr="00952B26" w:rsidRDefault="003B5A7D" w:rsidP="003B5A7D">
            <w:pPr>
              <w:spacing w:line="360" w:lineRule="auto"/>
              <w:jc w:val="both"/>
              <w:rPr>
                <w:rFonts w:ascii="Arial" w:hAnsi="Arial" w:cs="Arial"/>
              </w:rPr>
            </w:pPr>
            <w:r w:rsidRPr="00952B26">
              <w:rPr>
                <w:rFonts w:ascii="Arial" w:hAnsi="Arial" w:cs="Arial"/>
              </w:rPr>
              <w:t xml:space="preserve">advertirse en facebook el día($20) </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365</w:t>
            </w:r>
          </w:p>
        </w:tc>
        <w:tc>
          <w:tcPr>
            <w:tcW w:w="1504"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608</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7300</w:t>
            </w:r>
          </w:p>
        </w:tc>
      </w:tr>
      <w:tr w:rsidR="003B5A7D" w:rsidRPr="00952B26">
        <w:trPr>
          <w:trHeight w:val="116"/>
        </w:trPr>
        <w:tc>
          <w:tcPr>
            <w:tcW w:w="3389" w:type="dxa"/>
            <w:tcBorders>
              <w:top w:val="nil"/>
              <w:left w:val="single" w:sz="4" w:space="0" w:color="auto"/>
              <w:bottom w:val="single" w:sz="4" w:space="0" w:color="auto"/>
              <w:right w:val="single" w:sz="4" w:space="0" w:color="auto"/>
            </w:tcBorders>
            <w:shd w:val="clear" w:color="auto" w:fill="FFFFFF"/>
            <w:vAlign w:val="center"/>
          </w:tcPr>
          <w:p w:rsidR="003B5A7D" w:rsidRPr="00952B26" w:rsidRDefault="003B5A7D" w:rsidP="003B5A7D">
            <w:pPr>
              <w:spacing w:line="360" w:lineRule="auto"/>
              <w:jc w:val="both"/>
              <w:rPr>
                <w:rFonts w:ascii="Arial" w:hAnsi="Arial" w:cs="Arial"/>
              </w:rPr>
            </w:pPr>
            <w:r w:rsidRPr="00952B26">
              <w:rPr>
                <w:rFonts w:ascii="Arial" w:hAnsi="Arial" w:cs="Arial"/>
              </w:rPr>
              <w:t>el universo (la revista)</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12</w:t>
            </w:r>
          </w:p>
        </w:tc>
        <w:tc>
          <w:tcPr>
            <w:tcW w:w="1504"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2000</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24000</w:t>
            </w:r>
          </w:p>
        </w:tc>
      </w:tr>
      <w:tr w:rsidR="003B5A7D" w:rsidRPr="00952B26">
        <w:trPr>
          <w:trHeight w:val="116"/>
        </w:trPr>
        <w:tc>
          <w:tcPr>
            <w:tcW w:w="3389" w:type="dxa"/>
            <w:tcBorders>
              <w:top w:val="nil"/>
              <w:left w:val="single" w:sz="4" w:space="0" w:color="auto"/>
              <w:bottom w:val="single" w:sz="4" w:space="0" w:color="auto"/>
              <w:right w:val="single" w:sz="4" w:space="0" w:color="auto"/>
            </w:tcBorders>
            <w:shd w:val="clear" w:color="auto" w:fill="FFFFFF"/>
            <w:vAlign w:val="center"/>
          </w:tcPr>
          <w:p w:rsidR="003B5A7D" w:rsidRPr="00952B26" w:rsidRDefault="003B5A7D" w:rsidP="003B5A7D">
            <w:pPr>
              <w:spacing w:line="360" w:lineRule="auto"/>
              <w:jc w:val="both"/>
              <w:rPr>
                <w:rFonts w:ascii="Arial" w:hAnsi="Arial" w:cs="Arial"/>
              </w:rPr>
            </w:pPr>
            <w:r w:rsidRPr="00952B26">
              <w:rPr>
                <w:rFonts w:ascii="Arial" w:hAnsi="Arial" w:cs="Arial"/>
              </w:rPr>
              <w:t>Messenger</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12</w:t>
            </w:r>
          </w:p>
        </w:tc>
        <w:tc>
          <w:tcPr>
            <w:tcW w:w="1504"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2000</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24000</w:t>
            </w:r>
          </w:p>
        </w:tc>
      </w:tr>
      <w:tr w:rsidR="003B5A7D" w:rsidRPr="00952B26">
        <w:trPr>
          <w:trHeight w:val="233"/>
        </w:trPr>
        <w:tc>
          <w:tcPr>
            <w:tcW w:w="3389" w:type="dxa"/>
            <w:tcBorders>
              <w:top w:val="nil"/>
              <w:left w:val="single" w:sz="4" w:space="0" w:color="auto"/>
              <w:bottom w:val="single" w:sz="4" w:space="0" w:color="auto"/>
              <w:right w:val="single" w:sz="4" w:space="0" w:color="auto"/>
            </w:tcBorders>
            <w:shd w:val="clear" w:color="auto" w:fill="FFFFFF"/>
            <w:vAlign w:val="center"/>
          </w:tcPr>
          <w:p w:rsidR="003B5A7D" w:rsidRPr="00952B26" w:rsidRDefault="003B5A7D" w:rsidP="003B5A7D">
            <w:pPr>
              <w:spacing w:line="360" w:lineRule="auto"/>
              <w:jc w:val="both"/>
              <w:rPr>
                <w:rFonts w:ascii="Arial" w:hAnsi="Arial" w:cs="Arial"/>
              </w:rPr>
            </w:pPr>
            <w:r w:rsidRPr="00952B26">
              <w:rPr>
                <w:rFonts w:ascii="Arial" w:hAnsi="Arial" w:cs="Arial"/>
              </w:rPr>
              <w:t>posicionamiento de la Pág. Web</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12</w:t>
            </w:r>
          </w:p>
        </w:tc>
        <w:tc>
          <w:tcPr>
            <w:tcW w:w="1504"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1000</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12000</w:t>
            </w:r>
          </w:p>
        </w:tc>
      </w:tr>
      <w:tr w:rsidR="003B5A7D" w:rsidRPr="00952B26">
        <w:trPr>
          <w:trHeight w:val="116"/>
        </w:trPr>
        <w:tc>
          <w:tcPr>
            <w:tcW w:w="3389" w:type="dxa"/>
            <w:tcBorders>
              <w:top w:val="nil"/>
              <w:left w:val="single" w:sz="4" w:space="0" w:color="auto"/>
              <w:bottom w:val="single" w:sz="4" w:space="0" w:color="auto"/>
              <w:right w:val="single" w:sz="4" w:space="0" w:color="auto"/>
            </w:tcBorders>
            <w:shd w:val="clear" w:color="auto" w:fill="FFFFFF"/>
            <w:vAlign w:val="center"/>
          </w:tcPr>
          <w:p w:rsidR="003B5A7D" w:rsidRPr="00952B26" w:rsidRDefault="003B5A7D" w:rsidP="003B5A7D">
            <w:pPr>
              <w:spacing w:line="360" w:lineRule="auto"/>
              <w:jc w:val="both"/>
              <w:rPr>
                <w:rFonts w:ascii="Arial" w:hAnsi="Arial" w:cs="Arial"/>
              </w:rPr>
            </w:pPr>
            <w:r w:rsidRPr="00952B26">
              <w:rPr>
                <w:rFonts w:ascii="Arial" w:hAnsi="Arial" w:cs="Arial"/>
              </w:rPr>
              <w:t>buscadores en Google</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12</w:t>
            </w:r>
          </w:p>
        </w:tc>
        <w:tc>
          <w:tcPr>
            <w:tcW w:w="1504"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2000</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24000</w:t>
            </w:r>
          </w:p>
        </w:tc>
      </w:tr>
      <w:tr w:rsidR="003B5A7D" w:rsidRPr="00952B26">
        <w:trPr>
          <w:trHeight w:val="116"/>
        </w:trPr>
        <w:tc>
          <w:tcPr>
            <w:tcW w:w="3389" w:type="dxa"/>
            <w:tcBorders>
              <w:top w:val="nil"/>
              <w:left w:val="single" w:sz="4" w:space="0" w:color="auto"/>
              <w:bottom w:val="single" w:sz="4" w:space="0" w:color="auto"/>
              <w:right w:val="single" w:sz="4" w:space="0" w:color="auto"/>
            </w:tcBorders>
            <w:shd w:val="clear" w:color="auto" w:fill="FFFFFF"/>
            <w:vAlign w:val="center"/>
          </w:tcPr>
          <w:p w:rsidR="003B5A7D" w:rsidRPr="00952B26" w:rsidRDefault="003B5A7D" w:rsidP="003B5A7D">
            <w:pPr>
              <w:spacing w:line="360" w:lineRule="auto"/>
              <w:jc w:val="both"/>
              <w:rPr>
                <w:rFonts w:ascii="Arial" w:hAnsi="Arial" w:cs="Arial"/>
              </w:rPr>
            </w:pPr>
            <w:r w:rsidRPr="00952B26">
              <w:rPr>
                <w:rFonts w:ascii="Arial" w:hAnsi="Arial" w:cs="Arial"/>
              </w:rPr>
              <w:t>Revista</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12</w:t>
            </w:r>
          </w:p>
        </w:tc>
        <w:tc>
          <w:tcPr>
            <w:tcW w:w="1504"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2000</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24000</w:t>
            </w:r>
          </w:p>
        </w:tc>
      </w:tr>
      <w:tr w:rsidR="003B5A7D" w:rsidRPr="00952B26">
        <w:trPr>
          <w:trHeight w:val="233"/>
        </w:trPr>
        <w:tc>
          <w:tcPr>
            <w:tcW w:w="3389" w:type="dxa"/>
            <w:tcBorders>
              <w:top w:val="nil"/>
              <w:left w:val="single" w:sz="4" w:space="0" w:color="auto"/>
              <w:bottom w:val="single" w:sz="4" w:space="0" w:color="auto"/>
              <w:right w:val="single" w:sz="4" w:space="0" w:color="auto"/>
            </w:tcBorders>
            <w:shd w:val="clear" w:color="auto" w:fill="FFFFFF"/>
            <w:vAlign w:val="center"/>
          </w:tcPr>
          <w:p w:rsidR="003B5A7D" w:rsidRPr="00952B26" w:rsidRDefault="003B5A7D" w:rsidP="003B5A7D">
            <w:pPr>
              <w:spacing w:line="360" w:lineRule="auto"/>
              <w:jc w:val="both"/>
              <w:rPr>
                <w:rFonts w:ascii="Arial" w:hAnsi="Arial" w:cs="Arial"/>
              </w:rPr>
            </w:pPr>
            <w:r w:rsidRPr="00952B26">
              <w:rPr>
                <w:rFonts w:ascii="Arial" w:hAnsi="Arial" w:cs="Arial"/>
              </w:rPr>
              <w:t>intercambio de banners en paginas Web</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indefinida</w:t>
            </w:r>
          </w:p>
        </w:tc>
        <w:tc>
          <w:tcPr>
            <w:tcW w:w="1504"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1000</w:t>
            </w:r>
          </w:p>
        </w:tc>
        <w:tc>
          <w:tcPr>
            <w:tcW w:w="1432"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12000</w:t>
            </w:r>
          </w:p>
        </w:tc>
      </w:tr>
      <w:tr w:rsidR="003B5A7D" w:rsidRPr="00952B26">
        <w:trPr>
          <w:trHeight w:val="116"/>
        </w:trPr>
        <w:tc>
          <w:tcPr>
            <w:tcW w:w="3389" w:type="dxa"/>
            <w:tcBorders>
              <w:top w:val="nil"/>
              <w:left w:val="single" w:sz="4" w:space="0" w:color="auto"/>
              <w:bottom w:val="nil"/>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Mailing Masivo</w:t>
            </w:r>
          </w:p>
        </w:tc>
        <w:tc>
          <w:tcPr>
            <w:tcW w:w="1432" w:type="dxa"/>
            <w:tcBorders>
              <w:top w:val="nil"/>
              <w:left w:val="nil"/>
              <w:bottom w:val="nil"/>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30.000</w:t>
            </w:r>
          </w:p>
        </w:tc>
        <w:tc>
          <w:tcPr>
            <w:tcW w:w="1504" w:type="dxa"/>
            <w:tcBorders>
              <w:top w:val="nil"/>
              <w:left w:val="nil"/>
              <w:bottom w:val="nil"/>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5</w:t>
            </w:r>
          </w:p>
        </w:tc>
        <w:tc>
          <w:tcPr>
            <w:tcW w:w="1432" w:type="dxa"/>
            <w:tcBorders>
              <w:top w:val="nil"/>
              <w:left w:val="nil"/>
              <w:bottom w:val="nil"/>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60</w:t>
            </w:r>
          </w:p>
        </w:tc>
      </w:tr>
      <w:tr w:rsidR="003B5A7D" w:rsidRPr="00952B26">
        <w:trPr>
          <w:trHeight w:val="129"/>
        </w:trPr>
        <w:tc>
          <w:tcPr>
            <w:tcW w:w="4821" w:type="dxa"/>
            <w:gridSpan w:val="2"/>
            <w:tcBorders>
              <w:top w:val="single" w:sz="4" w:space="0" w:color="auto"/>
              <w:left w:val="single" w:sz="4" w:space="0" w:color="auto"/>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color w:val="000000"/>
              </w:rPr>
            </w:pPr>
            <w:r>
              <w:rPr>
                <w:rFonts w:ascii="Arial" w:hAnsi="Arial" w:cs="Arial"/>
                <w:b/>
                <w:bCs/>
                <w:color w:val="000000"/>
              </w:rPr>
              <w:t>T</w:t>
            </w:r>
            <w:r w:rsidRPr="00952B26">
              <w:rPr>
                <w:rFonts w:ascii="Arial" w:hAnsi="Arial" w:cs="Arial"/>
                <w:b/>
                <w:bCs/>
                <w:color w:val="000000"/>
              </w:rPr>
              <w:t>otal</w:t>
            </w:r>
          </w:p>
        </w:tc>
        <w:tc>
          <w:tcPr>
            <w:tcW w:w="1504"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color w:val="000000"/>
              </w:rPr>
            </w:pPr>
            <w:r>
              <w:rPr>
                <w:rFonts w:ascii="Arial" w:hAnsi="Arial" w:cs="Arial"/>
                <w:b/>
                <w:bCs/>
                <w:color w:val="000000"/>
              </w:rPr>
              <w:t>$</w:t>
            </w:r>
            <w:r w:rsidRPr="00952B26">
              <w:rPr>
                <w:rFonts w:ascii="Arial" w:hAnsi="Arial" w:cs="Arial"/>
                <w:b/>
                <w:bCs/>
                <w:color w:val="000000"/>
              </w:rPr>
              <w:t>11159</w:t>
            </w:r>
          </w:p>
        </w:tc>
        <w:tc>
          <w:tcPr>
            <w:tcW w:w="1432"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Pr>
                <w:rFonts w:ascii="Arial" w:hAnsi="Arial" w:cs="Arial"/>
                <w:b/>
                <w:bCs/>
              </w:rPr>
              <w:t>$</w:t>
            </w:r>
            <w:r w:rsidRPr="00952B26">
              <w:rPr>
                <w:rFonts w:ascii="Arial" w:hAnsi="Arial" w:cs="Arial"/>
                <w:b/>
                <w:bCs/>
              </w:rPr>
              <w:t>133360</w:t>
            </w:r>
          </w:p>
        </w:tc>
      </w:tr>
      <w:tr w:rsidR="003B5A7D" w:rsidRPr="00952B26">
        <w:trPr>
          <w:trHeight w:val="240"/>
        </w:trPr>
        <w:tc>
          <w:tcPr>
            <w:tcW w:w="6325" w:type="dxa"/>
            <w:gridSpan w:val="3"/>
            <w:tcBorders>
              <w:top w:val="single" w:sz="4" w:space="0" w:color="auto"/>
              <w:left w:val="single" w:sz="4" w:space="0" w:color="auto"/>
              <w:bottom w:val="single" w:sz="4" w:space="0" w:color="auto"/>
              <w:right w:val="single" w:sz="4" w:space="0" w:color="auto"/>
            </w:tcBorders>
            <w:shd w:val="clear" w:color="auto" w:fill="FF0000"/>
            <w:vAlign w:val="center"/>
          </w:tcPr>
          <w:p w:rsidR="003B5A7D" w:rsidRPr="00952B26" w:rsidRDefault="003B5A7D" w:rsidP="003B5A7D">
            <w:pPr>
              <w:spacing w:line="360" w:lineRule="auto"/>
              <w:jc w:val="both"/>
              <w:rPr>
                <w:rFonts w:ascii="Arial" w:hAnsi="Arial" w:cs="Arial"/>
                <w:b/>
                <w:bCs/>
              </w:rPr>
            </w:pPr>
            <w:r>
              <w:rPr>
                <w:rFonts w:ascii="Arial" w:hAnsi="Arial" w:cs="Arial"/>
                <w:b/>
                <w:bCs/>
              </w:rPr>
              <w:t xml:space="preserve"> El año 1 s</w:t>
            </w:r>
            <w:r w:rsidRPr="00952B26">
              <w:rPr>
                <w:rFonts w:ascii="Arial" w:hAnsi="Arial" w:cs="Arial"/>
                <w:b/>
                <w:bCs/>
              </w:rPr>
              <w:t xml:space="preserve">e mantendrá un costo de publicidad anual </w:t>
            </w:r>
            <w:r>
              <w:rPr>
                <w:rFonts w:ascii="Arial" w:hAnsi="Arial" w:cs="Arial"/>
                <w:b/>
                <w:bCs/>
              </w:rPr>
              <w:t>de</w:t>
            </w:r>
          </w:p>
        </w:tc>
        <w:tc>
          <w:tcPr>
            <w:tcW w:w="1432" w:type="dxa"/>
            <w:tcBorders>
              <w:top w:val="nil"/>
              <w:left w:val="nil"/>
              <w:bottom w:val="single" w:sz="4" w:space="0" w:color="auto"/>
              <w:right w:val="single" w:sz="4" w:space="0" w:color="auto"/>
            </w:tcBorders>
            <w:shd w:val="clear" w:color="auto" w:fill="FF0000"/>
            <w:noWrap/>
            <w:vAlign w:val="bottom"/>
          </w:tcPr>
          <w:p w:rsidR="003B5A7D" w:rsidRPr="00952B26" w:rsidRDefault="003B5A7D" w:rsidP="003B5A7D">
            <w:pPr>
              <w:spacing w:line="360" w:lineRule="auto"/>
              <w:jc w:val="both"/>
              <w:rPr>
                <w:rFonts w:ascii="Arial" w:hAnsi="Arial" w:cs="Arial"/>
                <w:b/>
                <w:bCs/>
              </w:rPr>
            </w:pPr>
            <w:r>
              <w:rPr>
                <w:rFonts w:ascii="Arial" w:hAnsi="Arial" w:cs="Arial"/>
                <w:b/>
                <w:bCs/>
              </w:rPr>
              <w:t>$</w:t>
            </w:r>
            <w:r w:rsidRPr="00952B26">
              <w:rPr>
                <w:rFonts w:ascii="Arial" w:hAnsi="Arial" w:cs="Arial"/>
                <w:b/>
                <w:bCs/>
              </w:rPr>
              <w:t>149605</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Pr="00542BD2"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p w:rsidR="003B5A7D" w:rsidRDefault="003B5A7D" w:rsidP="003B5A7D">
      <w:pPr>
        <w:spacing w:line="360" w:lineRule="auto"/>
        <w:jc w:val="both"/>
        <w:rPr>
          <w:rFonts w:ascii="Arial" w:hAnsi="Arial" w:cs="Arial"/>
        </w:rPr>
      </w:pPr>
      <w:r w:rsidRPr="00952B26">
        <w:rPr>
          <w:rFonts w:ascii="Arial" w:hAnsi="Arial" w:cs="Arial"/>
        </w:rPr>
        <w:t>Para nuestro proyecto vamos a necesitar una matriz en la ciudad de Guayaquil, donde se manejaran todos los asuntos administrativos, financieros y de mercadeo; así como la creación y ejecución de todos los servicios que ofrecemos. El siguiente cuadro detalla los sueldos de las personas que trabajaran en nuestra compañía.</w:t>
      </w:r>
    </w:p>
    <w:p w:rsidR="003B5A7D" w:rsidRDefault="003B5A7D" w:rsidP="003B5A7D">
      <w:pPr>
        <w:spacing w:line="360" w:lineRule="auto"/>
      </w:pPr>
    </w:p>
    <w:p w:rsidR="003B5A7D" w:rsidRDefault="003B5A7D" w:rsidP="003B5A7D">
      <w:pPr>
        <w:spacing w:line="360" w:lineRule="auto"/>
      </w:pPr>
    </w:p>
    <w:p w:rsidR="003B5A7D" w:rsidRDefault="003B5A7D" w:rsidP="003B5A7D">
      <w:pPr>
        <w:rPr>
          <w:rFonts w:ascii="Arial" w:hAnsi="Arial" w:cs="Arial"/>
          <w:sz w:val="20"/>
          <w:szCs w:val="20"/>
        </w:rPr>
      </w:pPr>
    </w:p>
    <w:p w:rsidR="003B5A7D" w:rsidRDefault="003B5A7D" w:rsidP="003B5A7D">
      <w:pPr>
        <w:rPr>
          <w:rFonts w:ascii="Arial" w:hAnsi="Arial" w:cs="Arial"/>
          <w:sz w:val="20"/>
          <w:szCs w:val="20"/>
        </w:rPr>
      </w:pPr>
      <w:r w:rsidRPr="00895CD5">
        <w:rPr>
          <w:rFonts w:ascii="Arial" w:hAnsi="Arial" w:cs="Arial"/>
          <w:sz w:val="20"/>
          <w:szCs w:val="20"/>
        </w:rPr>
        <w:lastRenderedPageBreak/>
        <w:t>Cuadro 5.5  Sueldos</w:t>
      </w:r>
    </w:p>
    <w:p w:rsidR="003B5A7D" w:rsidRPr="00895CD5" w:rsidRDefault="003B5A7D" w:rsidP="003B5A7D">
      <w:pPr>
        <w:rPr>
          <w:rFonts w:ascii="Arial" w:hAnsi="Arial" w:cs="Arial"/>
          <w:sz w:val="20"/>
          <w:szCs w:val="20"/>
        </w:rPr>
      </w:pPr>
    </w:p>
    <w:tbl>
      <w:tblPr>
        <w:tblW w:w="8113" w:type="dxa"/>
        <w:tblInd w:w="65" w:type="dxa"/>
        <w:tblCellMar>
          <w:left w:w="70" w:type="dxa"/>
          <w:right w:w="70" w:type="dxa"/>
        </w:tblCellMar>
        <w:tblLook w:val="0000"/>
      </w:tblPr>
      <w:tblGrid>
        <w:gridCol w:w="2558"/>
        <w:gridCol w:w="1633"/>
        <w:gridCol w:w="1060"/>
        <w:gridCol w:w="1101"/>
        <w:gridCol w:w="1767"/>
      </w:tblGrid>
      <w:tr w:rsidR="003B5A7D" w:rsidRPr="00952B26">
        <w:trPr>
          <w:trHeight w:val="232"/>
        </w:trPr>
        <w:tc>
          <w:tcPr>
            <w:tcW w:w="2558"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sidRPr="00952B26">
              <w:rPr>
                <w:rFonts w:ascii="Arial" w:hAnsi="Arial" w:cs="Arial"/>
                <w:b/>
                <w:bCs/>
              </w:rPr>
              <w:t>Personal administrativo</w:t>
            </w:r>
          </w:p>
        </w:tc>
        <w:tc>
          <w:tcPr>
            <w:tcW w:w="1633"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Pr>
                <w:rFonts w:ascii="Arial" w:hAnsi="Arial" w:cs="Arial"/>
                <w:b/>
                <w:bCs/>
              </w:rPr>
              <w:t>N</w:t>
            </w:r>
            <w:r w:rsidRPr="00952B26">
              <w:rPr>
                <w:rFonts w:ascii="Arial" w:hAnsi="Arial" w:cs="Arial"/>
                <w:b/>
                <w:bCs/>
              </w:rPr>
              <w:t>umero de puestos</w:t>
            </w:r>
          </w:p>
        </w:tc>
        <w:tc>
          <w:tcPr>
            <w:tcW w:w="1060"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Pr>
                <w:rFonts w:ascii="Arial" w:hAnsi="Arial" w:cs="Arial"/>
                <w:b/>
                <w:bCs/>
              </w:rPr>
              <w:t>U</w:t>
            </w:r>
            <w:r w:rsidRPr="00952B26">
              <w:rPr>
                <w:rFonts w:ascii="Arial" w:hAnsi="Arial" w:cs="Arial"/>
                <w:b/>
                <w:bCs/>
              </w:rPr>
              <w:t>nitario</w:t>
            </w:r>
          </w:p>
        </w:tc>
        <w:tc>
          <w:tcPr>
            <w:tcW w:w="1095"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Pr>
                <w:rFonts w:ascii="Arial" w:hAnsi="Arial" w:cs="Arial"/>
                <w:b/>
                <w:bCs/>
              </w:rPr>
              <w:t>M</w:t>
            </w:r>
            <w:r w:rsidRPr="00952B26">
              <w:rPr>
                <w:rFonts w:ascii="Arial" w:hAnsi="Arial" w:cs="Arial"/>
                <w:b/>
                <w:bCs/>
              </w:rPr>
              <w:t>ensual</w:t>
            </w:r>
          </w:p>
        </w:tc>
        <w:tc>
          <w:tcPr>
            <w:tcW w:w="1767"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Pr>
                <w:rFonts w:ascii="Arial" w:hAnsi="Arial" w:cs="Arial"/>
                <w:b/>
                <w:bCs/>
              </w:rPr>
              <w:t>A</w:t>
            </w:r>
            <w:r w:rsidRPr="00952B26">
              <w:rPr>
                <w:rFonts w:ascii="Arial" w:hAnsi="Arial" w:cs="Arial"/>
                <w:b/>
                <w:bCs/>
              </w:rPr>
              <w:t>nual</w:t>
            </w:r>
          </w:p>
        </w:tc>
      </w:tr>
      <w:tr w:rsidR="003B5A7D" w:rsidRPr="00952B26">
        <w:trPr>
          <w:trHeight w:val="232"/>
        </w:trPr>
        <w:tc>
          <w:tcPr>
            <w:tcW w:w="255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Gerente General</w:t>
            </w:r>
          </w:p>
        </w:tc>
        <w:tc>
          <w:tcPr>
            <w:tcW w:w="1633"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w:t>
            </w:r>
          </w:p>
        </w:tc>
        <w:tc>
          <w:tcPr>
            <w:tcW w:w="1060"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800</w:t>
            </w:r>
          </w:p>
        </w:tc>
        <w:tc>
          <w:tcPr>
            <w:tcW w:w="1095"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800</w:t>
            </w:r>
          </w:p>
        </w:tc>
        <w:tc>
          <w:tcPr>
            <w:tcW w:w="1767"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9600</w:t>
            </w:r>
          </w:p>
        </w:tc>
      </w:tr>
      <w:tr w:rsidR="003B5A7D" w:rsidRPr="00952B26">
        <w:trPr>
          <w:trHeight w:val="232"/>
        </w:trPr>
        <w:tc>
          <w:tcPr>
            <w:tcW w:w="255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Gerente Administrativo Financiero</w:t>
            </w:r>
          </w:p>
        </w:tc>
        <w:tc>
          <w:tcPr>
            <w:tcW w:w="1633"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w:t>
            </w:r>
          </w:p>
        </w:tc>
        <w:tc>
          <w:tcPr>
            <w:tcW w:w="1060"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700</w:t>
            </w:r>
          </w:p>
        </w:tc>
        <w:tc>
          <w:tcPr>
            <w:tcW w:w="1095"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700</w:t>
            </w:r>
          </w:p>
        </w:tc>
        <w:tc>
          <w:tcPr>
            <w:tcW w:w="1767"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8400</w:t>
            </w:r>
          </w:p>
        </w:tc>
      </w:tr>
      <w:tr w:rsidR="003B5A7D" w:rsidRPr="00952B26">
        <w:trPr>
          <w:trHeight w:val="232"/>
        </w:trPr>
        <w:tc>
          <w:tcPr>
            <w:tcW w:w="255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Gerente Comercial</w:t>
            </w:r>
          </w:p>
        </w:tc>
        <w:tc>
          <w:tcPr>
            <w:tcW w:w="1633"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w:t>
            </w:r>
          </w:p>
        </w:tc>
        <w:tc>
          <w:tcPr>
            <w:tcW w:w="1060"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700</w:t>
            </w:r>
          </w:p>
        </w:tc>
        <w:tc>
          <w:tcPr>
            <w:tcW w:w="1095"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700</w:t>
            </w:r>
          </w:p>
        </w:tc>
        <w:tc>
          <w:tcPr>
            <w:tcW w:w="1767"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8400</w:t>
            </w:r>
          </w:p>
        </w:tc>
      </w:tr>
      <w:tr w:rsidR="003B5A7D" w:rsidRPr="00952B26">
        <w:trPr>
          <w:trHeight w:val="232"/>
        </w:trPr>
        <w:tc>
          <w:tcPr>
            <w:tcW w:w="255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director marketing y publicidad</w:t>
            </w:r>
          </w:p>
        </w:tc>
        <w:tc>
          <w:tcPr>
            <w:tcW w:w="1633"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w:t>
            </w:r>
          </w:p>
        </w:tc>
        <w:tc>
          <w:tcPr>
            <w:tcW w:w="1060"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700</w:t>
            </w:r>
          </w:p>
        </w:tc>
        <w:tc>
          <w:tcPr>
            <w:tcW w:w="1095"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700</w:t>
            </w:r>
          </w:p>
        </w:tc>
        <w:tc>
          <w:tcPr>
            <w:tcW w:w="1767"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8400</w:t>
            </w:r>
          </w:p>
        </w:tc>
      </w:tr>
      <w:tr w:rsidR="003B5A7D" w:rsidRPr="00952B26">
        <w:trPr>
          <w:trHeight w:val="232"/>
        </w:trPr>
        <w:tc>
          <w:tcPr>
            <w:tcW w:w="255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director multimedia</w:t>
            </w:r>
          </w:p>
        </w:tc>
        <w:tc>
          <w:tcPr>
            <w:tcW w:w="1633"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w:t>
            </w:r>
          </w:p>
        </w:tc>
        <w:tc>
          <w:tcPr>
            <w:tcW w:w="1060"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700</w:t>
            </w:r>
          </w:p>
        </w:tc>
        <w:tc>
          <w:tcPr>
            <w:tcW w:w="1095"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700</w:t>
            </w:r>
          </w:p>
        </w:tc>
        <w:tc>
          <w:tcPr>
            <w:tcW w:w="1767"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8400</w:t>
            </w:r>
          </w:p>
        </w:tc>
      </w:tr>
      <w:tr w:rsidR="003B5A7D" w:rsidRPr="00952B26">
        <w:trPr>
          <w:trHeight w:val="232"/>
        </w:trPr>
        <w:tc>
          <w:tcPr>
            <w:tcW w:w="255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director creativo</w:t>
            </w:r>
          </w:p>
        </w:tc>
        <w:tc>
          <w:tcPr>
            <w:tcW w:w="1633"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w:t>
            </w:r>
          </w:p>
        </w:tc>
        <w:tc>
          <w:tcPr>
            <w:tcW w:w="1060"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700</w:t>
            </w:r>
          </w:p>
        </w:tc>
        <w:tc>
          <w:tcPr>
            <w:tcW w:w="1095"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700</w:t>
            </w:r>
          </w:p>
        </w:tc>
        <w:tc>
          <w:tcPr>
            <w:tcW w:w="1767"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8400</w:t>
            </w:r>
          </w:p>
        </w:tc>
      </w:tr>
      <w:tr w:rsidR="003B5A7D" w:rsidRPr="00952B26">
        <w:trPr>
          <w:trHeight w:val="232"/>
        </w:trPr>
        <w:tc>
          <w:tcPr>
            <w:tcW w:w="2558" w:type="dxa"/>
            <w:tcBorders>
              <w:top w:val="nil"/>
              <w:left w:val="single" w:sz="4" w:space="0" w:color="auto"/>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Fuerza de Ventas</w:t>
            </w:r>
          </w:p>
        </w:tc>
        <w:tc>
          <w:tcPr>
            <w:tcW w:w="1633"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2</w:t>
            </w:r>
          </w:p>
        </w:tc>
        <w:tc>
          <w:tcPr>
            <w:tcW w:w="1060" w:type="dxa"/>
            <w:tcBorders>
              <w:top w:val="nil"/>
              <w:left w:val="nil"/>
              <w:bottom w:val="single" w:sz="4" w:space="0" w:color="auto"/>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500</w:t>
            </w:r>
          </w:p>
        </w:tc>
        <w:tc>
          <w:tcPr>
            <w:tcW w:w="1095" w:type="dxa"/>
            <w:tcBorders>
              <w:top w:val="nil"/>
              <w:left w:val="nil"/>
              <w:bottom w:val="nil"/>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1000</w:t>
            </w:r>
          </w:p>
        </w:tc>
        <w:tc>
          <w:tcPr>
            <w:tcW w:w="1767" w:type="dxa"/>
            <w:tcBorders>
              <w:top w:val="nil"/>
              <w:left w:val="nil"/>
              <w:bottom w:val="nil"/>
              <w:right w:val="single" w:sz="4" w:space="0" w:color="auto"/>
            </w:tcBorders>
            <w:shd w:val="clear" w:color="auto" w:fill="FFFFFF"/>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12000</w:t>
            </w:r>
          </w:p>
        </w:tc>
      </w:tr>
      <w:tr w:rsidR="003B5A7D" w:rsidRPr="00952B26">
        <w:trPr>
          <w:trHeight w:val="232"/>
        </w:trPr>
        <w:tc>
          <w:tcPr>
            <w:tcW w:w="2558" w:type="dxa"/>
            <w:tcBorders>
              <w:top w:val="nil"/>
              <w:left w:val="single" w:sz="4" w:space="0" w:color="auto"/>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Pr>
                <w:rFonts w:ascii="Arial" w:hAnsi="Arial" w:cs="Arial"/>
                <w:b/>
                <w:bCs/>
              </w:rPr>
              <w:t>P</w:t>
            </w:r>
            <w:r w:rsidRPr="00952B26">
              <w:rPr>
                <w:rFonts w:ascii="Arial" w:hAnsi="Arial" w:cs="Arial"/>
                <w:b/>
                <w:bCs/>
              </w:rPr>
              <w:t xml:space="preserve">ersonal técnico </w:t>
            </w:r>
          </w:p>
        </w:tc>
        <w:tc>
          <w:tcPr>
            <w:tcW w:w="1633" w:type="dxa"/>
            <w:tcBorders>
              <w:top w:val="nil"/>
              <w:left w:val="nil"/>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sidRPr="00952B26">
              <w:rPr>
                <w:rFonts w:ascii="Arial" w:hAnsi="Arial" w:cs="Arial"/>
                <w:b/>
                <w:bCs/>
              </w:rPr>
              <w:t> </w:t>
            </w:r>
          </w:p>
        </w:tc>
        <w:tc>
          <w:tcPr>
            <w:tcW w:w="1060" w:type="dxa"/>
            <w:tcBorders>
              <w:top w:val="nil"/>
              <w:left w:val="nil"/>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sidRPr="00952B26">
              <w:rPr>
                <w:rFonts w:ascii="Arial" w:hAnsi="Arial" w:cs="Arial"/>
                <w:b/>
                <w:bCs/>
              </w:rPr>
              <w:t> </w:t>
            </w:r>
          </w:p>
        </w:tc>
        <w:tc>
          <w:tcPr>
            <w:tcW w:w="1095"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sidRPr="00952B26">
              <w:rPr>
                <w:rFonts w:ascii="Arial" w:hAnsi="Arial" w:cs="Arial"/>
                <w:b/>
                <w:bCs/>
              </w:rPr>
              <w:t> </w:t>
            </w:r>
          </w:p>
        </w:tc>
        <w:tc>
          <w:tcPr>
            <w:tcW w:w="1767"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sidRPr="00952B26">
              <w:rPr>
                <w:rFonts w:ascii="Arial" w:hAnsi="Arial" w:cs="Arial"/>
                <w:b/>
                <w:bCs/>
              </w:rPr>
              <w:t> </w:t>
            </w:r>
          </w:p>
        </w:tc>
      </w:tr>
      <w:tr w:rsidR="003B5A7D" w:rsidRPr="00952B26">
        <w:trPr>
          <w:trHeight w:val="232"/>
        </w:trPr>
        <w:tc>
          <w:tcPr>
            <w:tcW w:w="2558" w:type="dxa"/>
            <w:tcBorders>
              <w:top w:val="nil"/>
              <w:left w:val="single" w:sz="4" w:space="0" w:color="auto"/>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asistente creativo</w:t>
            </w:r>
          </w:p>
        </w:tc>
        <w:tc>
          <w:tcPr>
            <w:tcW w:w="1633"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w:t>
            </w:r>
          </w:p>
        </w:tc>
        <w:tc>
          <w:tcPr>
            <w:tcW w:w="1060"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400</w:t>
            </w:r>
          </w:p>
        </w:tc>
        <w:tc>
          <w:tcPr>
            <w:tcW w:w="1095"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400</w:t>
            </w:r>
          </w:p>
        </w:tc>
        <w:tc>
          <w:tcPr>
            <w:tcW w:w="1767"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4800</w:t>
            </w:r>
          </w:p>
        </w:tc>
      </w:tr>
      <w:tr w:rsidR="003B5A7D" w:rsidRPr="00952B26">
        <w:trPr>
          <w:trHeight w:val="232"/>
        </w:trPr>
        <w:tc>
          <w:tcPr>
            <w:tcW w:w="2558" w:type="dxa"/>
            <w:tcBorders>
              <w:top w:val="nil"/>
              <w:left w:val="single" w:sz="4" w:space="0" w:color="auto"/>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editor</w:t>
            </w:r>
          </w:p>
        </w:tc>
        <w:tc>
          <w:tcPr>
            <w:tcW w:w="1633"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w:t>
            </w:r>
          </w:p>
        </w:tc>
        <w:tc>
          <w:tcPr>
            <w:tcW w:w="1060"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400</w:t>
            </w:r>
          </w:p>
        </w:tc>
        <w:tc>
          <w:tcPr>
            <w:tcW w:w="1095"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400</w:t>
            </w:r>
          </w:p>
        </w:tc>
        <w:tc>
          <w:tcPr>
            <w:tcW w:w="1767"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4800</w:t>
            </w:r>
          </w:p>
        </w:tc>
      </w:tr>
      <w:tr w:rsidR="003B5A7D" w:rsidRPr="00952B26">
        <w:trPr>
          <w:trHeight w:val="232"/>
        </w:trPr>
        <w:tc>
          <w:tcPr>
            <w:tcW w:w="2558" w:type="dxa"/>
            <w:tcBorders>
              <w:top w:val="nil"/>
              <w:left w:val="single" w:sz="4" w:space="0" w:color="auto"/>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programador</w:t>
            </w:r>
          </w:p>
        </w:tc>
        <w:tc>
          <w:tcPr>
            <w:tcW w:w="1633"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w:t>
            </w:r>
          </w:p>
        </w:tc>
        <w:tc>
          <w:tcPr>
            <w:tcW w:w="1060"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400</w:t>
            </w:r>
          </w:p>
        </w:tc>
        <w:tc>
          <w:tcPr>
            <w:tcW w:w="1095"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400</w:t>
            </w:r>
          </w:p>
        </w:tc>
        <w:tc>
          <w:tcPr>
            <w:tcW w:w="1767"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4800</w:t>
            </w:r>
          </w:p>
        </w:tc>
      </w:tr>
      <w:tr w:rsidR="003B5A7D" w:rsidRPr="00952B26">
        <w:trPr>
          <w:trHeight w:val="232"/>
        </w:trPr>
        <w:tc>
          <w:tcPr>
            <w:tcW w:w="2558" w:type="dxa"/>
            <w:tcBorders>
              <w:top w:val="nil"/>
              <w:left w:val="single" w:sz="4" w:space="0" w:color="auto"/>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asistente publicista</w:t>
            </w:r>
          </w:p>
        </w:tc>
        <w:tc>
          <w:tcPr>
            <w:tcW w:w="1633"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w:t>
            </w:r>
          </w:p>
        </w:tc>
        <w:tc>
          <w:tcPr>
            <w:tcW w:w="1060"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400</w:t>
            </w:r>
          </w:p>
        </w:tc>
        <w:tc>
          <w:tcPr>
            <w:tcW w:w="1095"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400</w:t>
            </w:r>
          </w:p>
        </w:tc>
        <w:tc>
          <w:tcPr>
            <w:tcW w:w="1767"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4800</w:t>
            </w:r>
          </w:p>
        </w:tc>
      </w:tr>
      <w:tr w:rsidR="003B5A7D" w:rsidRPr="00952B26">
        <w:trPr>
          <w:trHeight w:val="232"/>
        </w:trPr>
        <w:tc>
          <w:tcPr>
            <w:tcW w:w="2558" w:type="dxa"/>
            <w:tcBorders>
              <w:top w:val="nil"/>
              <w:left w:val="single" w:sz="4" w:space="0" w:color="auto"/>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recepcionista</w:t>
            </w:r>
          </w:p>
        </w:tc>
        <w:tc>
          <w:tcPr>
            <w:tcW w:w="1633"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sidRPr="00952B26">
              <w:rPr>
                <w:rFonts w:ascii="Arial" w:hAnsi="Arial" w:cs="Arial"/>
              </w:rPr>
              <w:t>1</w:t>
            </w:r>
          </w:p>
        </w:tc>
        <w:tc>
          <w:tcPr>
            <w:tcW w:w="1060"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500</w:t>
            </w:r>
          </w:p>
        </w:tc>
        <w:tc>
          <w:tcPr>
            <w:tcW w:w="1095"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500</w:t>
            </w:r>
          </w:p>
        </w:tc>
        <w:tc>
          <w:tcPr>
            <w:tcW w:w="1767" w:type="dxa"/>
            <w:tcBorders>
              <w:top w:val="nil"/>
              <w:left w:val="nil"/>
              <w:bottom w:val="single" w:sz="4" w:space="0" w:color="auto"/>
              <w:right w:val="single" w:sz="4" w:space="0" w:color="auto"/>
            </w:tcBorders>
            <w:noWrap/>
            <w:vAlign w:val="bottom"/>
          </w:tcPr>
          <w:p w:rsidR="003B5A7D" w:rsidRPr="00952B26" w:rsidRDefault="003B5A7D" w:rsidP="003B5A7D">
            <w:pPr>
              <w:spacing w:line="360" w:lineRule="auto"/>
              <w:jc w:val="both"/>
              <w:rPr>
                <w:rFonts w:ascii="Arial" w:hAnsi="Arial" w:cs="Arial"/>
              </w:rPr>
            </w:pPr>
            <w:r>
              <w:rPr>
                <w:rFonts w:ascii="Arial" w:hAnsi="Arial" w:cs="Arial"/>
              </w:rPr>
              <w:t>$</w:t>
            </w:r>
            <w:r w:rsidRPr="00952B26">
              <w:rPr>
                <w:rFonts w:ascii="Arial" w:hAnsi="Arial" w:cs="Arial"/>
              </w:rPr>
              <w:t>6000</w:t>
            </w:r>
          </w:p>
        </w:tc>
      </w:tr>
      <w:tr w:rsidR="003B5A7D" w:rsidRPr="00952B26">
        <w:trPr>
          <w:trHeight w:val="232"/>
        </w:trPr>
        <w:tc>
          <w:tcPr>
            <w:tcW w:w="5250" w:type="dxa"/>
            <w:gridSpan w:val="3"/>
            <w:tcBorders>
              <w:top w:val="single" w:sz="4" w:space="0" w:color="auto"/>
              <w:left w:val="single" w:sz="4" w:space="0" w:color="auto"/>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sidRPr="00952B26">
              <w:rPr>
                <w:rFonts w:ascii="Arial" w:hAnsi="Arial" w:cs="Arial"/>
                <w:b/>
                <w:bCs/>
              </w:rPr>
              <w:t>Total</w:t>
            </w:r>
          </w:p>
        </w:tc>
        <w:tc>
          <w:tcPr>
            <w:tcW w:w="1095"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3B5A7D" w:rsidRPr="00952B26" w:rsidRDefault="003B5A7D" w:rsidP="003B5A7D">
            <w:pPr>
              <w:spacing w:line="360" w:lineRule="auto"/>
              <w:jc w:val="both"/>
              <w:rPr>
                <w:rFonts w:ascii="Arial" w:hAnsi="Arial" w:cs="Arial"/>
                <w:b/>
                <w:bCs/>
              </w:rPr>
            </w:pPr>
            <w:r>
              <w:rPr>
                <w:rFonts w:ascii="Arial" w:hAnsi="Arial" w:cs="Arial"/>
                <w:b/>
                <w:bCs/>
              </w:rPr>
              <w:t>$</w:t>
            </w:r>
            <w:r w:rsidRPr="00952B26">
              <w:rPr>
                <w:rFonts w:ascii="Arial" w:hAnsi="Arial" w:cs="Arial"/>
                <w:b/>
                <w:bCs/>
              </w:rPr>
              <w:t>7400</w:t>
            </w:r>
          </w:p>
        </w:tc>
        <w:tc>
          <w:tcPr>
            <w:tcW w:w="1767"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3B5A7D" w:rsidRPr="009D46A0" w:rsidRDefault="003B5A7D" w:rsidP="003B5A7D">
            <w:pPr>
              <w:spacing w:line="360" w:lineRule="auto"/>
              <w:jc w:val="both"/>
              <w:rPr>
                <w:rFonts w:ascii="Arial" w:hAnsi="Arial" w:cs="Arial"/>
                <w:b/>
              </w:rPr>
            </w:pPr>
            <w:r>
              <w:rPr>
                <w:rFonts w:ascii="Arial" w:hAnsi="Arial" w:cs="Arial"/>
                <w:b/>
              </w:rPr>
              <w:t>$</w:t>
            </w:r>
            <w:r w:rsidRPr="009D46A0">
              <w:rPr>
                <w:rFonts w:ascii="Arial" w:hAnsi="Arial" w:cs="Arial"/>
                <w:b/>
              </w:rPr>
              <w:t>88800</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autoSpaceDE w:val="0"/>
        <w:autoSpaceDN w:val="0"/>
        <w:adjustRightInd w:val="0"/>
        <w:spacing w:line="360" w:lineRule="auto"/>
        <w:jc w:val="both"/>
        <w:rPr>
          <w:rFonts w:ascii="Arial" w:hAnsi="Arial" w:cs="Arial"/>
          <w:b/>
        </w:rPr>
      </w:pPr>
    </w:p>
    <w:p w:rsidR="003B5A7D" w:rsidRPr="00952B26" w:rsidRDefault="003B5A7D" w:rsidP="003B5A7D">
      <w:pPr>
        <w:autoSpaceDE w:val="0"/>
        <w:autoSpaceDN w:val="0"/>
        <w:adjustRightInd w:val="0"/>
        <w:spacing w:line="360" w:lineRule="auto"/>
        <w:jc w:val="both"/>
        <w:rPr>
          <w:rFonts w:ascii="Arial" w:hAnsi="Arial" w:cs="Arial"/>
          <w:b/>
        </w:rPr>
      </w:pPr>
      <w:r w:rsidRPr="00952B26">
        <w:rPr>
          <w:rFonts w:ascii="Arial" w:hAnsi="Arial" w:cs="Arial"/>
          <w:b/>
        </w:rPr>
        <w:t xml:space="preserve">5.1.2 Análisis Costo Volumen Utilidad </w:t>
      </w:r>
    </w:p>
    <w:p w:rsidR="003B5A7D" w:rsidRPr="00952B26" w:rsidRDefault="003B5A7D" w:rsidP="003B5A7D">
      <w:pPr>
        <w:autoSpaceDE w:val="0"/>
        <w:autoSpaceDN w:val="0"/>
        <w:adjustRightInd w:val="0"/>
        <w:spacing w:line="360" w:lineRule="auto"/>
        <w:jc w:val="both"/>
        <w:rPr>
          <w:rFonts w:ascii="Arial" w:hAnsi="Arial" w:cs="Arial"/>
        </w:rPr>
      </w:pPr>
      <w:r w:rsidRPr="00952B26">
        <w:rPr>
          <w:rFonts w:ascii="Arial" w:hAnsi="Arial" w:cs="Arial"/>
        </w:rPr>
        <w:t>El siguiente cuadro muestra los valores de cada uno de los servicios ofrecidos por nosotros, así como sus costos unitarios y el porcentaje destinado como honorarios para los trabajadores por campaña realizada.</w:t>
      </w:r>
    </w:p>
    <w:p w:rsidR="003B5A7D" w:rsidRDefault="003B5A7D" w:rsidP="003B5A7D">
      <w:pPr>
        <w:spacing w:line="360" w:lineRule="auto"/>
      </w:pPr>
    </w:p>
    <w:p w:rsidR="003B5A7D" w:rsidRDefault="003B5A7D" w:rsidP="003B5A7D">
      <w:pPr>
        <w:spacing w:line="360" w:lineRule="auto"/>
      </w:pPr>
    </w:p>
    <w:p w:rsidR="003B5A7D" w:rsidRDefault="003B5A7D" w:rsidP="003B5A7D">
      <w:pPr>
        <w:spacing w:line="360" w:lineRule="auto"/>
      </w:pPr>
    </w:p>
    <w:p w:rsidR="003B5A7D" w:rsidRDefault="003B5A7D" w:rsidP="003B5A7D">
      <w:pPr>
        <w:rPr>
          <w:rFonts w:ascii="Arial" w:hAnsi="Arial" w:cs="Arial"/>
          <w:sz w:val="20"/>
          <w:szCs w:val="20"/>
        </w:rPr>
      </w:pPr>
    </w:p>
    <w:p w:rsidR="003B5A7D" w:rsidRDefault="003B5A7D" w:rsidP="003B5A7D">
      <w:pPr>
        <w:rPr>
          <w:rFonts w:ascii="Arial" w:hAnsi="Arial" w:cs="Arial"/>
          <w:sz w:val="20"/>
          <w:szCs w:val="20"/>
        </w:rPr>
      </w:pPr>
    </w:p>
    <w:p w:rsidR="003B5A7D" w:rsidRDefault="003B5A7D" w:rsidP="003B5A7D">
      <w:pPr>
        <w:rPr>
          <w:rFonts w:ascii="Arial" w:hAnsi="Arial" w:cs="Arial"/>
          <w:sz w:val="20"/>
          <w:szCs w:val="20"/>
        </w:rPr>
      </w:pPr>
      <w:r w:rsidRPr="00E75519">
        <w:rPr>
          <w:rFonts w:ascii="Arial" w:hAnsi="Arial" w:cs="Arial"/>
          <w:sz w:val="20"/>
          <w:szCs w:val="20"/>
        </w:rPr>
        <w:lastRenderedPageBreak/>
        <w:t>Cuadro 5.6  Costos del Servicio</w:t>
      </w:r>
    </w:p>
    <w:p w:rsidR="003B5A7D" w:rsidRPr="00E75519" w:rsidRDefault="003B5A7D" w:rsidP="003B5A7D">
      <w:pPr>
        <w:rPr>
          <w:rFonts w:ascii="Arial" w:hAnsi="Arial" w:cs="Arial"/>
          <w:sz w:val="20"/>
          <w:szCs w:val="20"/>
        </w:rPr>
      </w:pPr>
    </w:p>
    <w:tbl>
      <w:tblPr>
        <w:tblW w:w="7936" w:type="dxa"/>
        <w:tblInd w:w="65" w:type="dxa"/>
        <w:tblCellMar>
          <w:left w:w="70" w:type="dxa"/>
          <w:right w:w="70" w:type="dxa"/>
        </w:tblCellMar>
        <w:tblLook w:val="0000"/>
      </w:tblPr>
      <w:tblGrid>
        <w:gridCol w:w="3292"/>
        <w:gridCol w:w="1160"/>
        <w:gridCol w:w="1384"/>
        <w:gridCol w:w="2100"/>
      </w:tblGrid>
      <w:tr w:rsidR="003B5A7D" w:rsidRPr="00952B26">
        <w:trPr>
          <w:trHeight w:val="526"/>
        </w:trPr>
        <w:tc>
          <w:tcPr>
            <w:tcW w:w="3292"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sidRPr="00952B26">
              <w:rPr>
                <w:rFonts w:ascii="Arial" w:hAnsi="Arial" w:cs="Arial"/>
                <w:b/>
                <w:bCs/>
              </w:rPr>
              <w:t>CONTENIDO</w:t>
            </w:r>
          </w:p>
        </w:tc>
        <w:tc>
          <w:tcPr>
            <w:tcW w:w="1160"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sidRPr="00952B26">
              <w:rPr>
                <w:rFonts w:ascii="Arial" w:hAnsi="Arial" w:cs="Arial"/>
                <w:b/>
                <w:bCs/>
              </w:rPr>
              <w:t>VALOR</w:t>
            </w:r>
          </w:p>
        </w:tc>
        <w:tc>
          <w:tcPr>
            <w:tcW w:w="1384" w:type="dxa"/>
            <w:tcBorders>
              <w:top w:val="single" w:sz="4" w:space="0" w:color="auto"/>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sidRPr="00952B26">
              <w:rPr>
                <w:rFonts w:ascii="Arial" w:hAnsi="Arial" w:cs="Arial"/>
                <w:b/>
                <w:bCs/>
              </w:rPr>
              <w:t>COSTO</w:t>
            </w:r>
          </w:p>
        </w:tc>
        <w:tc>
          <w:tcPr>
            <w:tcW w:w="2100" w:type="dxa"/>
            <w:tcBorders>
              <w:top w:val="single" w:sz="4" w:space="0" w:color="auto"/>
              <w:left w:val="nil"/>
              <w:bottom w:val="single" w:sz="4" w:space="0" w:color="auto"/>
              <w:right w:val="single" w:sz="4" w:space="0" w:color="auto"/>
            </w:tcBorders>
            <w:shd w:val="clear" w:color="auto" w:fill="FFFF00"/>
            <w:vAlign w:val="center"/>
          </w:tcPr>
          <w:p w:rsidR="003B5A7D" w:rsidRPr="00952B26" w:rsidRDefault="003B5A7D" w:rsidP="003B5A7D">
            <w:pPr>
              <w:jc w:val="both"/>
              <w:rPr>
                <w:rFonts w:ascii="Arial" w:hAnsi="Arial" w:cs="Arial"/>
                <w:b/>
                <w:bCs/>
              </w:rPr>
            </w:pPr>
            <w:r w:rsidRPr="00952B26">
              <w:rPr>
                <w:rFonts w:ascii="Arial" w:hAnsi="Arial" w:cs="Arial"/>
                <w:b/>
                <w:bCs/>
              </w:rPr>
              <w:t>HONORARIOS 3,5%</w:t>
            </w:r>
          </w:p>
        </w:tc>
      </w:tr>
      <w:tr w:rsidR="003B5A7D" w:rsidRPr="00952B26">
        <w:trPr>
          <w:trHeight w:val="264"/>
        </w:trPr>
        <w:tc>
          <w:tcPr>
            <w:tcW w:w="3292"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estudio de mercado</w:t>
            </w:r>
          </w:p>
        </w:tc>
        <w:tc>
          <w:tcPr>
            <w:tcW w:w="1160"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2500</w:t>
            </w:r>
          </w:p>
        </w:tc>
        <w:tc>
          <w:tcPr>
            <w:tcW w:w="138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1000</w:t>
            </w:r>
          </w:p>
        </w:tc>
        <w:tc>
          <w:tcPr>
            <w:tcW w:w="2100" w:type="dxa"/>
            <w:tcBorders>
              <w:top w:val="nil"/>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125</w:t>
            </w:r>
          </w:p>
        </w:tc>
      </w:tr>
      <w:tr w:rsidR="003B5A7D" w:rsidRPr="00952B26">
        <w:trPr>
          <w:trHeight w:val="264"/>
        </w:trPr>
        <w:tc>
          <w:tcPr>
            <w:tcW w:w="3292"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marketing de buscadores</w:t>
            </w:r>
          </w:p>
        </w:tc>
        <w:tc>
          <w:tcPr>
            <w:tcW w:w="1160"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2800</w:t>
            </w:r>
          </w:p>
        </w:tc>
        <w:tc>
          <w:tcPr>
            <w:tcW w:w="138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2000</w:t>
            </w:r>
          </w:p>
        </w:tc>
        <w:tc>
          <w:tcPr>
            <w:tcW w:w="2100" w:type="dxa"/>
            <w:tcBorders>
              <w:top w:val="nil"/>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140</w:t>
            </w:r>
          </w:p>
        </w:tc>
      </w:tr>
      <w:tr w:rsidR="003B5A7D" w:rsidRPr="00952B26">
        <w:trPr>
          <w:trHeight w:val="526"/>
        </w:trPr>
        <w:tc>
          <w:tcPr>
            <w:tcW w:w="3292"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spot de televisión y pantalla interactivas</w:t>
            </w:r>
          </w:p>
        </w:tc>
        <w:tc>
          <w:tcPr>
            <w:tcW w:w="1160"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7000</w:t>
            </w:r>
          </w:p>
        </w:tc>
        <w:tc>
          <w:tcPr>
            <w:tcW w:w="138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5500</w:t>
            </w:r>
          </w:p>
        </w:tc>
        <w:tc>
          <w:tcPr>
            <w:tcW w:w="2100" w:type="dxa"/>
            <w:tcBorders>
              <w:top w:val="nil"/>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350</w:t>
            </w:r>
          </w:p>
        </w:tc>
      </w:tr>
      <w:tr w:rsidR="003B5A7D" w:rsidRPr="00952B26">
        <w:trPr>
          <w:trHeight w:val="789"/>
        </w:trPr>
        <w:tc>
          <w:tcPr>
            <w:tcW w:w="3292"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sitio Web, alta en buscadores y posicionamiento</w:t>
            </w:r>
          </w:p>
        </w:tc>
        <w:tc>
          <w:tcPr>
            <w:tcW w:w="1160"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2500</w:t>
            </w:r>
          </w:p>
        </w:tc>
        <w:tc>
          <w:tcPr>
            <w:tcW w:w="138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1000</w:t>
            </w:r>
          </w:p>
        </w:tc>
        <w:tc>
          <w:tcPr>
            <w:tcW w:w="2100" w:type="dxa"/>
            <w:tcBorders>
              <w:top w:val="nil"/>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87,5</w:t>
            </w:r>
          </w:p>
        </w:tc>
      </w:tr>
      <w:tr w:rsidR="003B5A7D" w:rsidRPr="00952B26">
        <w:trPr>
          <w:trHeight w:val="264"/>
        </w:trPr>
        <w:tc>
          <w:tcPr>
            <w:tcW w:w="3292"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Emailing</w:t>
            </w:r>
          </w:p>
        </w:tc>
        <w:tc>
          <w:tcPr>
            <w:tcW w:w="1160"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300</w:t>
            </w:r>
          </w:p>
        </w:tc>
        <w:tc>
          <w:tcPr>
            <w:tcW w:w="138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50</w:t>
            </w:r>
          </w:p>
        </w:tc>
        <w:tc>
          <w:tcPr>
            <w:tcW w:w="2100" w:type="dxa"/>
            <w:tcBorders>
              <w:top w:val="nil"/>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10,5</w:t>
            </w:r>
          </w:p>
        </w:tc>
      </w:tr>
      <w:tr w:rsidR="003B5A7D" w:rsidRPr="00952B26">
        <w:trPr>
          <w:trHeight w:val="264"/>
        </w:trPr>
        <w:tc>
          <w:tcPr>
            <w:tcW w:w="3292"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 xml:space="preserve">banner en </w:t>
            </w:r>
            <w:r>
              <w:rPr>
                <w:rFonts w:ascii="Arial" w:hAnsi="Arial" w:cs="Arial"/>
              </w:rPr>
              <w:t>Factbook</w:t>
            </w:r>
          </w:p>
        </w:tc>
        <w:tc>
          <w:tcPr>
            <w:tcW w:w="1160"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3000</w:t>
            </w:r>
          </w:p>
        </w:tc>
        <w:tc>
          <w:tcPr>
            <w:tcW w:w="138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2500</w:t>
            </w:r>
          </w:p>
        </w:tc>
        <w:tc>
          <w:tcPr>
            <w:tcW w:w="2100" w:type="dxa"/>
            <w:tcBorders>
              <w:top w:val="nil"/>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105</w:t>
            </w:r>
          </w:p>
        </w:tc>
      </w:tr>
      <w:tr w:rsidR="003B5A7D" w:rsidRPr="00952B26">
        <w:trPr>
          <w:trHeight w:val="264"/>
        </w:trPr>
        <w:tc>
          <w:tcPr>
            <w:tcW w:w="3292"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banner en hi5</w:t>
            </w:r>
          </w:p>
        </w:tc>
        <w:tc>
          <w:tcPr>
            <w:tcW w:w="1160"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3500</w:t>
            </w:r>
          </w:p>
        </w:tc>
        <w:tc>
          <w:tcPr>
            <w:tcW w:w="138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3000</w:t>
            </w:r>
          </w:p>
        </w:tc>
        <w:tc>
          <w:tcPr>
            <w:tcW w:w="2100" w:type="dxa"/>
            <w:tcBorders>
              <w:top w:val="nil"/>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122,5</w:t>
            </w:r>
          </w:p>
        </w:tc>
      </w:tr>
      <w:tr w:rsidR="003B5A7D" w:rsidRPr="00952B26">
        <w:trPr>
          <w:trHeight w:val="264"/>
        </w:trPr>
        <w:tc>
          <w:tcPr>
            <w:tcW w:w="3292"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Messenger</w:t>
            </w:r>
          </w:p>
        </w:tc>
        <w:tc>
          <w:tcPr>
            <w:tcW w:w="1160"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2500</w:t>
            </w:r>
          </w:p>
        </w:tc>
        <w:tc>
          <w:tcPr>
            <w:tcW w:w="138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2000</w:t>
            </w:r>
          </w:p>
        </w:tc>
        <w:tc>
          <w:tcPr>
            <w:tcW w:w="2100" w:type="dxa"/>
            <w:tcBorders>
              <w:top w:val="nil"/>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87,5</w:t>
            </w:r>
          </w:p>
        </w:tc>
      </w:tr>
      <w:tr w:rsidR="003B5A7D" w:rsidRPr="00952B26">
        <w:trPr>
          <w:trHeight w:val="526"/>
        </w:trPr>
        <w:tc>
          <w:tcPr>
            <w:tcW w:w="3292"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advertirse en facebook todo el ano</w:t>
            </w:r>
          </w:p>
        </w:tc>
        <w:tc>
          <w:tcPr>
            <w:tcW w:w="1160"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7800</w:t>
            </w:r>
          </w:p>
        </w:tc>
        <w:tc>
          <w:tcPr>
            <w:tcW w:w="138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7300</w:t>
            </w:r>
          </w:p>
        </w:tc>
        <w:tc>
          <w:tcPr>
            <w:tcW w:w="2100" w:type="dxa"/>
            <w:tcBorders>
              <w:top w:val="nil"/>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273</w:t>
            </w:r>
          </w:p>
        </w:tc>
      </w:tr>
      <w:tr w:rsidR="003B5A7D" w:rsidRPr="00952B26">
        <w:trPr>
          <w:trHeight w:val="264"/>
        </w:trPr>
        <w:tc>
          <w:tcPr>
            <w:tcW w:w="3292"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post en blog ecuatoriano</w:t>
            </w:r>
          </w:p>
        </w:tc>
        <w:tc>
          <w:tcPr>
            <w:tcW w:w="1160"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200</w:t>
            </w:r>
          </w:p>
        </w:tc>
        <w:tc>
          <w:tcPr>
            <w:tcW w:w="1384"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80</w:t>
            </w:r>
          </w:p>
        </w:tc>
        <w:tc>
          <w:tcPr>
            <w:tcW w:w="2100" w:type="dxa"/>
            <w:tcBorders>
              <w:top w:val="nil"/>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7</w:t>
            </w:r>
          </w:p>
        </w:tc>
      </w:tr>
      <w:tr w:rsidR="003B5A7D" w:rsidRPr="00952B26">
        <w:trPr>
          <w:trHeight w:val="264"/>
        </w:trPr>
        <w:tc>
          <w:tcPr>
            <w:tcW w:w="3292" w:type="dxa"/>
            <w:tcBorders>
              <w:top w:val="nil"/>
              <w:left w:val="single" w:sz="4" w:space="0" w:color="auto"/>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 </w:t>
            </w:r>
          </w:p>
        </w:tc>
        <w:tc>
          <w:tcPr>
            <w:tcW w:w="1160" w:type="dxa"/>
            <w:tcBorders>
              <w:top w:val="nil"/>
              <w:left w:val="nil"/>
              <w:bottom w:val="single" w:sz="4" w:space="0" w:color="auto"/>
              <w:right w:val="single" w:sz="4" w:space="0" w:color="auto"/>
            </w:tcBorders>
            <w:shd w:val="clear" w:color="auto" w:fill="FFFF00"/>
            <w:noWrap/>
            <w:vAlign w:val="bottom"/>
          </w:tcPr>
          <w:p w:rsidR="003B5A7D" w:rsidRPr="009D46A0" w:rsidRDefault="003B5A7D" w:rsidP="003B5A7D">
            <w:pPr>
              <w:jc w:val="both"/>
              <w:rPr>
                <w:rFonts w:ascii="Arial" w:hAnsi="Arial" w:cs="Arial"/>
                <w:b/>
              </w:rPr>
            </w:pPr>
            <w:r w:rsidRPr="009D46A0">
              <w:rPr>
                <w:rFonts w:ascii="Arial" w:hAnsi="Arial" w:cs="Arial"/>
                <w:b/>
              </w:rPr>
              <w:t>32100</w:t>
            </w:r>
          </w:p>
        </w:tc>
        <w:tc>
          <w:tcPr>
            <w:tcW w:w="1384" w:type="dxa"/>
            <w:tcBorders>
              <w:top w:val="nil"/>
              <w:left w:val="nil"/>
              <w:bottom w:val="single" w:sz="4" w:space="0" w:color="auto"/>
              <w:right w:val="single" w:sz="4" w:space="0" w:color="auto"/>
            </w:tcBorders>
            <w:shd w:val="clear" w:color="auto" w:fill="FFFF00"/>
            <w:noWrap/>
            <w:vAlign w:val="bottom"/>
          </w:tcPr>
          <w:p w:rsidR="003B5A7D" w:rsidRPr="009D46A0" w:rsidRDefault="003B5A7D" w:rsidP="003B5A7D">
            <w:pPr>
              <w:jc w:val="both"/>
              <w:rPr>
                <w:rFonts w:ascii="Arial" w:hAnsi="Arial" w:cs="Arial"/>
                <w:b/>
              </w:rPr>
            </w:pPr>
            <w:r w:rsidRPr="009D46A0">
              <w:rPr>
                <w:rFonts w:ascii="Arial" w:hAnsi="Arial" w:cs="Arial"/>
                <w:b/>
              </w:rPr>
              <w:t>24430</w:t>
            </w:r>
          </w:p>
        </w:tc>
        <w:tc>
          <w:tcPr>
            <w:tcW w:w="2100" w:type="dxa"/>
            <w:tcBorders>
              <w:top w:val="nil"/>
              <w:left w:val="nil"/>
              <w:bottom w:val="single" w:sz="4" w:space="0" w:color="auto"/>
              <w:right w:val="single" w:sz="4" w:space="0" w:color="auto"/>
            </w:tcBorders>
            <w:shd w:val="clear" w:color="auto" w:fill="FFFF00"/>
            <w:vAlign w:val="center"/>
          </w:tcPr>
          <w:p w:rsidR="003B5A7D" w:rsidRPr="009D46A0" w:rsidRDefault="003B5A7D" w:rsidP="003B5A7D">
            <w:pPr>
              <w:jc w:val="both"/>
              <w:rPr>
                <w:rFonts w:ascii="Arial" w:hAnsi="Arial" w:cs="Arial"/>
                <w:b/>
              </w:rPr>
            </w:pPr>
            <w:r w:rsidRPr="009D46A0">
              <w:rPr>
                <w:rFonts w:ascii="Arial" w:hAnsi="Arial" w:cs="Arial"/>
                <w:b/>
              </w:rPr>
              <w:t>1123,5</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p w:rsidR="003B5A7D" w:rsidRDefault="003B5A7D" w:rsidP="003B5A7D">
      <w:pPr>
        <w:rPr>
          <w:rFonts w:ascii="Arial" w:hAnsi="Arial" w:cs="Arial"/>
          <w:sz w:val="20"/>
          <w:szCs w:val="20"/>
        </w:rPr>
      </w:pPr>
      <w:r w:rsidRPr="00E75519">
        <w:rPr>
          <w:rFonts w:ascii="Arial" w:hAnsi="Arial" w:cs="Arial"/>
          <w:sz w:val="20"/>
          <w:szCs w:val="20"/>
        </w:rPr>
        <w:t xml:space="preserve">Cuadro 5.7  Análisis Costo Volumen Utilidad </w:t>
      </w:r>
    </w:p>
    <w:p w:rsidR="003B5A7D" w:rsidRPr="00E75519" w:rsidRDefault="003B5A7D" w:rsidP="003B5A7D">
      <w:pPr>
        <w:rPr>
          <w:rFonts w:ascii="Arial" w:hAnsi="Arial" w:cs="Arial"/>
          <w:sz w:val="20"/>
          <w:szCs w:val="20"/>
        </w:rPr>
      </w:pPr>
    </w:p>
    <w:tbl>
      <w:tblPr>
        <w:tblW w:w="8177" w:type="dxa"/>
        <w:tblCellMar>
          <w:left w:w="70" w:type="dxa"/>
          <w:right w:w="70" w:type="dxa"/>
        </w:tblCellMar>
        <w:tblLook w:val="0000"/>
      </w:tblPr>
      <w:tblGrid>
        <w:gridCol w:w="1480"/>
        <w:gridCol w:w="625"/>
        <w:gridCol w:w="945"/>
        <w:gridCol w:w="945"/>
        <w:gridCol w:w="945"/>
        <w:gridCol w:w="1079"/>
        <w:gridCol w:w="1079"/>
        <w:gridCol w:w="1079"/>
      </w:tblGrid>
      <w:tr w:rsidR="003B5A7D" w:rsidRPr="009D46A0">
        <w:trPr>
          <w:trHeight w:val="223"/>
        </w:trPr>
        <w:tc>
          <w:tcPr>
            <w:tcW w:w="1480" w:type="dxa"/>
            <w:tcBorders>
              <w:top w:val="single" w:sz="4" w:space="0" w:color="auto"/>
              <w:left w:val="single" w:sz="4" w:space="0" w:color="auto"/>
              <w:bottom w:val="single" w:sz="4" w:space="0" w:color="auto"/>
              <w:right w:val="single" w:sz="4" w:space="0" w:color="auto"/>
            </w:tcBorders>
            <w:shd w:val="clear" w:color="auto" w:fill="FFFF00"/>
            <w:vAlign w:val="center"/>
          </w:tcPr>
          <w:p w:rsidR="003B5A7D" w:rsidRPr="009D46A0" w:rsidRDefault="003B5A7D" w:rsidP="003B5A7D">
            <w:pPr>
              <w:jc w:val="both"/>
              <w:rPr>
                <w:rFonts w:ascii="Arial" w:hAnsi="Arial" w:cs="Arial"/>
                <w:b/>
                <w:bCs/>
              </w:rPr>
            </w:pPr>
            <w:r>
              <w:rPr>
                <w:rFonts w:ascii="Arial" w:hAnsi="Arial" w:cs="Arial"/>
                <w:b/>
                <w:bCs/>
              </w:rPr>
              <w:t>P</w:t>
            </w:r>
            <w:r w:rsidRPr="009D46A0">
              <w:rPr>
                <w:rFonts w:ascii="Arial" w:hAnsi="Arial" w:cs="Arial"/>
                <w:b/>
                <w:bCs/>
              </w:rPr>
              <w:t>roducción</w:t>
            </w:r>
          </w:p>
        </w:tc>
        <w:tc>
          <w:tcPr>
            <w:tcW w:w="625"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jc w:val="both"/>
              <w:rPr>
                <w:rFonts w:ascii="Arial" w:hAnsi="Arial" w:cs="Arial"/>
                <w:b/>
                <w:bCs/>
              </w:rPr>
            </w:pPr>
            <w:r w:rsidRPr="009D46A0">
              <w:rPr>
                <w:rFonts w:ascii="Arial" w:hAnsi="Arial" w:cs="Arial"/>
                <w:b/>
                <w:bCs/>
              </w:rPr>
              <w:t>Ene</w:t>
            </w:r>
          </w:p>
        </w:tc>
        <w:tc>
          <w:tcPr>
            <w:tcW w:w="945"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jc w:val="both"/>
              <w:rPr>
                <w:rFonts w:ascii="Arial" w:hAnsi="Arial" w:cs="Arial"/>
                <w:b/>
                <w:bCs/>
              </w:rPr>
            </w:pPr>
            <w:r w:rsidRPr="009D46A0">
              <w:rPr>
                <w:rFonts w:ascii="Arial" w:hAnsi="Arial" w:cs="Arial"/>
                <w:b/>
                <w:bCs/>
              </w:rPr>
              <w:t>feb.</w:t>
            </w:r>
          </w:p>
        </w:tc>
        <w:tc>
          <w:tcPr>
            <w:tcW w:w="945"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jc w:val="both"/>
              <w:rPr>
                <w:rFonts w:ascii="Arial" w:hAnsi="Arial" w:cs="Arial"/>
                <w:b/>
                <w:bCs/>
              </w:rPr>
            </w:pPr>
            <w:r w:rsidRPr="009D46A0">
              <w:rPr>
                <w:rFonts w:ascii="Arial" w:hAnsi="Arial" w:cs="Arial"/>
                <w:b/>
                <w:bCs/>
              </w:rPr>
              <w:t>Mar</w:t>
            </w:r>
          </w:p>
        </w:tc>
        <w:tc>
          <w:tcPr>
            <w:tcW w:w="945"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jc w:val="both"/>
              <w:rPr>
                <w:rFonts w:ascii="Arial" w:hAnsi="Arial" w:cs="Arial"/>
                <w:b/>
                <w:bCs/>
              </w:rPr>
            </w:pPr>
            <w:r w:rsidRPr="009D46A0">
              <w:rPr>
                <w:rFonts w:ascii="Arial" w:hAnsi="Arial" w:cs="Arial"/>
                <w:b/>
                <w:bCs/>
              </w:rPr>
              <w:t>Abril</w:t>
            </w:r>
          </w:p>
        </w:tc>
        <w:tc>
          <w:tcPr>
            <w:tcW w:w="1079"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jc w:val="both"/>
              <w:rPr>
                <w:rFonts w:ascii="Arial" w:hAnsi="Arial" w:cs="Arial"/>
                <w:b/>
                <w:bCs/>
              </w:rPr>
            </w:pPr>
            <w:r w:rsidRPr="009D46A0">
              <w:rPr>
                <w:rFonts w:ascii="Arial" w:hAnsi="Arial" w:cs="Arial"/>
                <w:b/>
                <w:bCs/>
              </w:rPr>
              <w:t>Mayo</w:t>
            </w:r>
          </w:p>
        </w:tc>
        <w:tc>
          <w:tcPr>
            <w:tcW w:w="1079"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jc w:val="both"/>
              <w:rPr>
                <w:rFonts w:ascii="Arial" w:hAnsi="Arial" w:cs="Arial"/>
                <w:b/>
                <w:bCs/>
              </w:rPr>
            </w:pPr>
            <w:r w:rsidRPr="009D46A0">
              <w:rPr>
                <w:rFonts w:ascii="Arial" w:hAnsi="Arial" w:cs="Arial"/>
                <w:b/>
                <w:bCs/>
              </w:rPr>
              <w:t>Junio</w:t>
            </w:r>
          </w:p>
        </w:tc>
        <w:tc>
          <w:tcPr>
            <w:tcW w:w="1079"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jc w:val="both"/>
              <w:rPr>
                <w:rFonts w:ascii="Arial" w:hAnsi="Arial" w:cs="Arial"/>
                <w:b/>
                <w:bCs/>
              </w:rPr>
            </w:pPr>
            <w:r w:rsidRPr="009D46A0">
              <w:rPr>
                <w:rFonts w:ascii="Arial" w:hAnsi="Arial" w:cs="Arial"/>
                <w:b/>
                <w:bCs/>
              </w:rPr>
              <w:t>Julio</w:t>
            </w:r>
          </w:p>
        </w:tc>
      </w:tr>
      <w:tr w:rsidR="003B5A7D" w:rsidRPr="009D46A0">
        <w:trPr>
          <w:trHeight w:val="223"/>
        </w:trPr>
        <w:tc>
          <w:tcPr>
            <w:tcW w:w="1480" w:type="dxa"/>
            <w:tcBorders>
              <w:top w:val="nil"/>
              <w:left w:val="single" w:sz="4" w:space="0" w:color="auto"/>
              <w:bottom w:val="single" w:sz="4" w:space="0" w:color="auto"/>
              <w:right w:val="single" w:sz="4" w:space="0" w:color="auto"/>
            </w:tcBorders>
            <w:vAlign w:val="center"/>
          </w:tcPr>
          <w:p w:rsidR="003B5A7D" w:rsidRPr="009D46A0" w:rsidRDefault="003B5A7D" w:rsidP="003B5A7D">
            <w:pPr>
              <w:rPr>
                <w:rFonts w:ascii="Arial" w:hAnsi="Arial" w:cs="Arial"/>
              </w:rPr>
            </w:pPr>
            <w:r>
              <w:rPr>
                <w:rFonts w:ascii="Arial" w:hAnsi="Arial" w:cs="Arial"/>
              </w:rPr>
              <w:t>C</w:t>
            </w:r>
            <w:r w:rsidRPr="009D46A0">
              <w:rPr>
                <w:rFonts w:ascii="Arial" w:hAnsi="Arial" w:cs="Arial"/>
              </w:rPr>
              <w:t xml:space="preserve">antidad </w:t>
            </w:r>
            <w:r>
              <w:rPr>
                <w:rFonts w:ascii="Arial" w:hAnsi="Arial" w:cs="Arial"/>
              </w:rPr>
              <w:t xml:space="preserve"> campañ</w:t>
            </w:r>
            <w:r w:rsidRPr="009D46A0">
              <w:rPr>
                <w:rFonts w:ascii="Arial" w:hAnsi="Arial" w:cs="Arial"/>
              </w:rPr>
              <w:t>as</w:t>
            </w:r>
          </w:p>
        </w:tc>
        <w:tc>
          <w:tcPr>
            <w:tcW w:w="625"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0</w:t>
            </w:r>
          </w:p>
        </w:tc>
        <w:tc>
          <w:tcPr>
            <w:tcW w:w="945"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2</w:t>
            </w:r>
          </w:p>
        </w:tc>
        <w:tc>
          <w:tcPr>
            <w:tcW w:w="945"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3</w:t>
            </w:r>
          </w:p>
        </w:tc>
        <w:tc>
          <w:tcPr>
            <w:tcW w:w="945"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3</w:t>
            </w:r>
          </w:p>
        </w:tc>
        <w:tc>
          <w:tcPr>
            <w:tcW w:w="1079"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4</w:t>
            </w:r>
          </w:p>
        </w:tc>
        <w:tc>
          <w:tcPr>
            <w:tcW w:w="1079"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7</w:t>
            </w:r>
          </w:p>
        </w:tc>
        <w:tc>
          <w:tcPr>
            <w:tcW w:w="1079"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7</w:t>
            </w:r>
          </w:p>
        </w:tc>
      </w:tr>
      <w:tr w:rsidR="003B5A7D" w:rsidRPr="009D46A0">
        <w:trPr>
          <w:trHeight w:val="41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 xml:space="preserve">(-)COSTOS </w:t>
            </w:r>
            <w:r w:rsidRPr="009D46A0">
              <w:rPr>
                <w:rFonts w:ascii="Arial" w:hAnsi="Arial" w:cs="Arial"/>
              </w:rPr>
              <w:t xml:space="preserve">producción </w:t>
            </w:r>
          </w:p>
        </w:tc>
        <w:tc>
          <w:tcPr>
            <w:tcW w:w="62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sidRPr="009D46A0">
              <w:rPr>
                <w:rFonts w:ascii="Arial" w:hAnsi="Arial" w:cs="Arial"/>
              </w:rPr>
              <w:t>0</w:t>
            </w:r>
          </w:p>
        </w:tc>
        <w:tc>
          <w:tcPr>
            <w:tcW w:w="94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48860</w:t>
            </w:r>
          </w:p>
        </w:tc>
        <w:tc>
          <w:tcPr>
            <w:tcW w:w="94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73290</w:t>
            </w:r>
          </w:p>
        </w:tc>
        <w:tc>
          <w:tcPr>
            <w:tcW w:w="94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73290</w:t>
            </w:r>
          </w:p>
        </w:tc>
        <w:tc>
          <w:tcPr>
            <w:tcW w:w="1079"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97720</w:t>
            </w:r>
          </w:p>
        </w:tc>
        <w:tc>
          <w:tcPr>
            <w:tcW w:w="1079"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171010</w:t>
            </w:r>
          </w:p>
        </w:tc>
        <w:tc>
          <w:tcPr>
            <w:tcW w:w="1079"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171010</w:t>
            </w:r>
          </w:p>
        </w:tc>
      </w:tr>
      <w:tr w:rsidR="003B5A7D" w:rsidRPr="009D46A0">
        <w:trPr>
          <w:trHeight w:val="341"/>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 xml:space="preserve">Honorarios x </w:t>
            </w:r>
            <w:r w:rsidRPr="009D46A0">
              <w:rPr>
                <w:rFonts w:ascii="Arial" w:hAnsi="Arial" w:cs="Arial"/>
              </w:rPr>
              <w:t>campañas</w:t>
            </w:r>
          </w:p>
        </w:tc>
        <w:tc>
          <w:tcPr>
            <w:tcW w:w="62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sidRPr="009D46A0">
              <w:rPr>
                <w:rFonts w:ascii="Arial" w:hAnsi="Arial" w:cs="Arial"/>
              </w:rPr>
              <w:t>0</w:t>
            </w:r>
          </w:p>
        </w:tc>
        <w:tc>
          <w:tcPr>
            <w:tcW w:w="94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2247</w:t>
            </w:r>
          </w:p>
        </w:tc>
        <w:tc>
          <w:tcPr>
            <w:tcW w:w="94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3371</w:t>
            </w:r>
          </w:p>
        </w:tc>
        <w:tc>
          <w:tcPr>
            <w:tcW w:w="94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3371</w:t>
            </w:r>
          </w:p>
        </w:tc>
        <w:tc>
          <w:tcPr>
            <w:tcW w:w="1079"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4494</w:t>
            </w:r>
          </w:p>
        </w:tc>
        <w:tc>
          <w:tcPr>
            <w:tcW w:w="1079"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7864,5</w:t>
            </w:r>
          </w:p>
        </w:tc>
        <w:tc>
          <w:tcPr>
            <w:tcW w:w="1079"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7864,5</w:t>
            </w:r>
          </w:p>
        </w:tc>
      </w:tr>
      <w:tr w:rsidR="003B5A7D" w:rsidRPr="009D46A0">
        <w:trPr>
          <w:trHeight w:val="230"/>
        </w:trPr>
        <w:tc>
          <w:tcPr>
            <w:tcW w:w="1480" w:type="dxa"/>
            <w:tcBorders>
              <w:top w:val="single" w:sz="4" w:space="0" w:color="auto"/>
              <w:left w:val="single" w:sz="4" w:space="0" w:color="auto"/>
              <w:bottom w:val="single" w:sz="4" w:space="0" w:color="auto"/>
              <w:right w:val="single" w:sz="4" w:space="0" w:color="auto"/>
            </w:tcBorders>
            <w:vAlign w:val="center"/>
          </w:tcPr>
          <w:p w:rsidR="003B5A7D" w:rsidRPr="009D46A0" w:rsidRDefault="003B5A7D" w:rsidP="003B5A7D">
            <w:pPr>
              <w:rPr>
                <w:rFonts w:ascii="Arial" w:hAnsi="Arial" w:cs="Arial"/>
              </w:rPr>
            </w:pPr>
            <w:r>
              <w:rPr>
                <w:rFonts w:ascii="Arial" w:hAnsi="Arial" w:cs="Arial"/>
              </w:rPr>
              <w:t>I</w:t>
            </w:r>
            <w:r w:rsidRPr="009D46A0">
              <w:rPr>
                <w:rFonts w:ascii="Arial" w:hAnsi="Arial" w:cs="Arial"/>
              </w:rPr>
              <w:t>ngreso por campaña</w:t>
            </w:r>
          </w:p>
        </w:tc>
        <w:tc>
          <w:tcPr>
            <w:tcW w:w="625" w:type="dxa"/>
            <w:tcBorders>
              <w:top w:val="double" w:sz="6" w:space="0" w:color="000000"/>
              <w:left w:val="single" w:sz="4" w:space="0" w:color="000000"/>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sidRPr="009D46A0">
              <w:rPr>
                <w:rFonts w:ascii="Arial" w:hAnsi="Arial" w:cs="Arial"/>
              </w:rPr>
              <w:t>0</w:t>
            </w:r>
          </w:p>
        </w:tc>
        <w:tc>
          <w:tcPr>
            <w:tcW w:w="945" w:type="dxa"/>
            <w:tcBorders>
              <w:top w:val="double" w:sz="6" w:space="0" w:color="000000"/>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64200</w:t>
            </w:r>
          </w:p>
        </w:tc>
        <w:tc>
          <w:tcPr>
            <w:tcW w:w="945" w:type="dxa"/>
            <w:tcBorders>
              <w:top w:val="double" w:sz="6" w:space="0" w:color="000000"/>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96300</w:t>
            </w:r>
          </w:p>
        </w:tc>
        <w:tc>
          <w:tcPr>
            <w:tcW w:w="945" w:type="dxa"/>
            <w:tcBorders>
              <w:top w:val="double" w:sz="6" w:space="0" w:color="000000"/>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96300</w:t>
            </w:r>
          </w:p>
        </w:tc>
        <w:tc>
          <w:tcPr>
            <w:tcW w:w="1079" w:type="dxa"/>
            <w:tcBorders>
              <w:top w:val="double" w:sz="6" w:space="0" w:color="000000"/>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128400</w:t>
            </w:r>
          </w:p>
        </w:tc>
        <w:tc>
          <w:tcPr>
            <w:tcW w:w="1079" w:type="dxa"/>
            <w:tcBorders>
              <w:top w:val="double" w:sz="6" w:space="0" w:color="000000"/>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224700</w:t>
            </w:r>
          </w:p>
        </w:tc>
        <w:tc>
          <w:tcPr>
            <w:tcW w:w="1079" w:type="dxa"/>
            <w:tcBorders>
              <w:top w:val="double" w:sz="6" w:space="0" w:color="000000"/>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224700</w:t>
            </w:r>
          </w:p>
        </w:tc>
      </w:tr>
      <w:tr w:rsidR="003B5A7D" w:rsidRPr="009D46A0">
        <w:trPr>
          <w:trHeight w:val="126"/>
        </w:trPr>
        <w:tc>
          <w:tcPr>
            <w:tcW w:w="1480" w:type="dxa"/>
            <w:tcBorders>
              <w:top w:val="nil"/>
              <w:left w:val="single" w:sz="4" w:space="0" w:color="auto"/>
              <w:bottom w:val="single" w:sz="4" w:space="0" w:color="auto"/>
              <w:right w:val="single" w:sz="4" w:space="0" w:color="auto"/>
            </w:tcBorders>
            <w:shd w:val="clear" w:color="auto" w:fill="3366FF"/>
            <w:vAlign w:val="center"/>
          </w:tcPr>
          <w:p w:rsidR="003B5A7D" w:rsidRPr="009D46A0" w:rsidRDefault="003B5A7D" w:rsidP="003B5A7D">
            <w:pPr>
              <w:rPr>
                <w:rFonts w:ascii="Arial" w:hAnsi="Arial" w:cs="Arial"/>
                <w:b/>
              </w:rPr>
            </w:pPr>
            <w:r w:rsidRPr="009D46A0">
              <w:rPr>
                <w:rFonts w:ascii="Arial" w:hAnsi="Arial" w:cs="Arial"/>
                <w:b/>
              </w:rPr>
              <w:t>Utilidad</w:t>
            </w:r>
          </w:p>
        </w:tc>
        <w:tc>
          <w:tcPr>
            <w:tcW w:w="625"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rPr>
                <w:rFonts w:ascii="Arial" w:hAnsi="Arial" w:cs="Arial"/>
                <w:b/>
              </w:rPr>
            </w:pPr>
            <w:r w:rsidRPr="009D46A0">
              <w:rPr>
                <w:rFonts w:ascii="Arial" w:hAnsi="Arial" w:cs="Arial"/>
                <w:b/>
              </w:rPr>
              <w:t>0</w:t>
            </w:r>
          </w:p>
        </w:tc>
        <w:tc>
          <w:tcPr>
            <w:tcW w:w="945"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rPr>
                <w:rFonts w:ascii="Arial" w:hAnsi="Arial" w:cs="Arial"/>
                <w:b/>
              </w:rPr>
            </w:pPr>
            <w:r w:rsidRPr="009D46A0">
              <w:rPr>
                <w:rFonts w:ascii="Arial" w:hAnsi="Arial" w:cs="Arial"/>
                <w:b/>
              </w:rPr>
              <w:t>$13093</w:t>
            </w:r>
          </w:p>
        </w:tc>
        <w:tc>
          <w:tcPr>
            <w:tcW w:w="945"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rPr>
                <w:rFonts w:ascii="Arial" w:hAnsi="Arial" w:cs="Arial"/>
                <w:b/>
              </w:rPr>
            </w:pPr>
            <w:r w:rsidRPr="009D46A0">
              <w:rPr>
                <w:rFonts w:ascii="Arial" w:hAnsi="Arial" w:cs="Arial"/>
                <w:b/>
              </w:rPr>
              <w:t>$19640</w:t>
            </w:r>
          </w:p>
        </w:tc>
        <w:tc>
          <w:tcPr>
            <w:tcW w:w="945"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rPr>
                <w:rFonts w:ascii="Arial" w:hAnsi="Arial" w:cs="Arial"/>
                <w:b/>
              </w:rPr>
            </w:pPr>
            <w:r w:rsidRPr="009D46A0">
              <w:rPr>
                <w:rFonts w:ascii="Arial" w:hAnsi="Arial" w:cs="Arial"/>
                <w:b/>
              </w:rPr>
              <w:t>$19640</w:t>
            </w:r>
          </w:p>
        </w:tc>
        <w:tc>
          <w:tcPr>
            <w:tcW w:w="1079"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rPr>
                <w:rFonts w:ascii="Arial" w:hAnsi="Arial" w:cs="Arial"/>
                <w:b/>
              </w:rPr>
            </w:pPr>
            <w:r w:rsidRPr="009D46A0">
              <w:rPr>
                <w:rFonts w:ascii="Arial" w:hAnsi="Arial" w:cs="Arial"/>
                <w:b/>
              </w:rPr>
              <w:t>$26186</w:t>
            </w:r>
          </w:p>
        </w:tc>
        <w:tc>
          <w:tcPr>
            <w:tcW w:w="1079"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rPr>
                <w:rFonts w:ascii="Arial" w:hAnsi="Arial" w:cs="Arial"/>
                <w:b/>
              </w:rPr>
            </w:pPr>
            <w:r w:rsidRPr="009D46A0">
              <w:rPr>
                <w:rFonts w:ascii="Arial" w:hAnsi="Arial" w:cs="Arial"/>
                <w:b/>
              </w:rPr>
              <w:t>$45826</w:t>
            </w:r>
          </w:p>
        </w:tc>
        <w:tc>
          <w:tcPr>
            <w:tcW w:w="1079"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rPr>
                <w:rFonts w:ascii="Arial" w:hAnsi="Arial" w:cs="Arial"/>
                <w:b/>
              </w:rPr>
            </w:pPr>
            <w:r w:rsidRPr="009D46A0">
              <w:rPr>
                <w:rFonts w:ascii="Arial" w:hAnsi="Arial" w:cs="Arial"/>
                <w:b/>
              </w:rPr>
              <w:t>$45826</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p w:rsidR="003B5A7D" w:rsidRPr="00D40DE8"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tbl>
      <w:tblPr>
        <w:tblW w:w="8044" w:type="dxa"/>
        <w:tblInd w:w="65" w:type="dxa"/>
        <w:tblCellMar>
          <w:left w:w="70" w:type="dxa"/>
          <w:right w:w="70" w:type="dxa"/>
        </w:tblCellMar>
        <w:tblLook w:val="0000"/>
      </w:tblPr>
      <w:tblGrid>
        <w:gridCol w:w="1461"/>
        <w:gridCol w:w="1075"/>
        <w:gridCol w:w="1075"/>
        <w:gridCol w:w="1075"/>
        <w:gridCol w:w="1075"/>
        <w:gridCol w:w="1075"/>
        <w:gridCol w:w="1208"/>
      </w:tblGrid>
      <w:tr w:rsidR="003B5A7D" w:rsidRPr="009D46A0">
        <w:trPr>
          <w:trHeight w:val="255"/>
        </w:trPr>
        <w:tc>
          <w:tcPr>
            <w:tcW w:w="1461" w:type="dxa"/>
            <w:tcBorders>
              <w:top w:val="single" w:sz="4" w:space="0" w:color="auto"/>
              <w:left w:val="single" w:sz="4" w:space="0" w:color="auto"/>
              <w:bottom w:val="single" w:sz="4" w:space="0" w:color="auto"/>
              <w:right w:val="single" w:sz="4" w:space="0" w:color="auto"/>
            </w:tcBorders>
            <w:shd w:val="clear" w:color="auto" w:fill="FFFF00"/>
            <w:vAlign w:val="center"/>
          </w:tcPr>
          <w:p w:rsidR="003B5A7D" w:rsidRPr="009D46A0" w:rsidRDefault="003B5A7D" w:rsidP="003B5A7D">
            <w:pPr>
              <w:rPr>
                <w:rFonts w:ascii="Arial" w:hAnsi="Arial" w:cs="Arial"/>
                <w:b/>
                <w:bCs/>
              </w:rPr>
            </w:pPr>
            <w:r>
              <w:rPr>
                <w:rFonts w:ascii="Arial" w:hAnsi="Arial" w:cs="Arial"/>
                <w:b/>
                <w:bCs/>
              </w:rPr>
              <w:t>P</w:t>
            </w:r>
            <w:r w:rsidRPr="009D46A0">
              <w:rPr>
                <w:rFonts w:ascii="Arial" w:hAnsi="Arial" w:cs="Arial"/>
                <w:b/>
                <w:bCs/>
              </w:rPr>
              <w:t>roducción</w:t>
            </w:r>
          </w:p>
        </w:tc>
        <w:tc>
          <w:tcPr>
            <w:tcW w:w="1075"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rPr>
                <w:rFonts w:ascii="Arial" w:hAnsi="Arial" w:cs="Arial"/>
                <w:b/>
                <w:bCs/>
              </w:rPr>
            </w:pPr>
            <w:r w:rsidRPr="009D46A0">
              <w:rPr>
                <w:rFonts w:ascii="Arial" w:hAnsi="Arial" w:cs="Arial"/>
                <w:b/>
                <w:bCs/>
              </w:rPr>
              <w:t>Ago</w:t>
            </w:r>
          </w:p>
        </w:tc>
        <w:tc>
          <w:tcPr>
            <w:tcW w:w="1075"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rPr>
                <w:rFonts w:ascii="Arial" w:hAnsi="Arial" w:cs="Arial"/>
                <w:b/>
                <w:bCs/>
              </w:rPr>
            </w:pPr>
            <w:r w:rsidRPr="009D46A0">
              <w:rPr>
                <w:rFonts w:ascii="Arial" w:hAnsi="Arial" w:cs="Arial"/>
                <w:b/>
                <w:bCs/>
              </w:rPr>
              <w:t>sept.</w:t>
            </w:r>
          </w:p>
        </w:tc>
        <w:tc>
          <w:tcPr>
            <w:tcW w:w="1075"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rPr>
                <w:rFonts w:ascii="Arial" w:hAnsi="Arial" w:cs="Arial"/>
                <w:b/>
                <w:bCs/>
              </w:rPr>
            </w:pPr>
            <w:r w:rsidRPr="009D46A0">
              <w:rPr>
                <w:rFonts w:ascii="Arial" w:hAnsi="Arial" w:cs="Arial"/>
                <w:b/>
                <w:bCs/>
              </w:rPr>
              <w:t>oct.</w:t>
            </w:r>
          </w:p>
        </w:tc>
        <w:tc>
          <w:tcPr>
            <w:tcW w:w="1075"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rPr>
                <w:rFonts w:ascii="Arial" w:hAnsi="Arial" w:cs="Arial"/>
                <w:b/>
                <w:bCs/>
              </w:rPr>
            </w:pPr>
            <w:r w:rsidRPr="009D46A0">
              <w:rPr>
                <w:rFonts w:ascii="Arial" w:hAnsi="Arial" w:cs="Arial"/>
                <w:b/>
                <w:bCs/>
              </w:rPr>
              <w:t>nov.</w:t>
            </w:r>
          </w:p>
        </w:tc>
        <w:tc>
          <w:tcPr>
            <w:tcW w:w="1075"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rPr>
                <w:rFonts w:ascii="Arial" w:hAnsi="Arial" w:cs="Arial"/>
                <w:b/>
                <w:bCs/>
              </w:rPr>
            </w:pPr>
            <w:r w:rsidRPr="009D46A0">
              <w:rPr>
                <w:rFonts w:ascii="Arial" w:hAnsi="Arial" w:cs="Arial"/>
                <w:b/>
                <w:bCs/>
              </w:rPr>
              <w:t>dic.</w:t>
            </w:r>
          </w:p>
        </w:tc>
        <w:tc>
          <w:tcPr>
            <w:tcW w:w="1208" w:type="dxa"/>
            <w:tcBorders>
              <w:top w:val="single" w:sz="4" w:space="0" w:color="auto"/>
              <w:left w:val="nil"/>
              <w:bottom w:val="single" w:sz="4" w:space="0" w:color="auto"/>
              <w:right w:val="single" w:sz="4" w:space="0" w:color="auto"/>
            </w:tcBorders>
            <w:shd w:val="clear" w:color="auto" w:fill="FFFF00"/>
            <w:vAlign w:val="center"/>
          </w:tcPr>
          <w:p w:rsidR="003B5A7D" w:rsidRPr="009D46A0" w:rsidRDefault="003B5A7D" w:rsidP="003B5A7D">
            <w:pPr>
              <w:rPr>
                <w:rFonts w:ascii="Arial" w:hAnsi="Arial" w:cs="Arial"/>
                <w:b/>
                <w:bCs/>
              </w:rPr>
            </w:pPr>
            <w:r w:rsidRPr="009D46A0">
              <w:rPr>
                <w:rFonts w:ascii="Arial" w:hAnsi="Arial" w:cs="Arial"/>
                <w:b/>
                <w:bCs/>
              </w:rPr>
              <w:t>total</w:t>
            </w:r>
          </w:p>
        </w:tc>
      </w:tr>
      <w:tr w:rsidR="003B5A7D" w:rsidRPr="009D46A0">
        <w:trPr>
          <w:trHeight w:val="255"/>
        </w:trPr>
        <w:tc>
          <w:tcPr>
            <w:tcW w:w="1461" w:type="dxa"/>
            <w:tcBorders>
              <w:top w:val="nil"/>
              <w:left w:val="single" w:sz="4" w:space="0" w:color="auto"/>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Cantidad</w:t>
            </w:r>
            <w:r>
              <w:rPr>
                <w:rFonts w:ascii="Arial" w:hAnsi="Arial" w:cs="Arial"/>
              </w:rPr>
              <w:t xml:space="preserve">  campañ</w:t>
            </w:r>
            <w:r w:rsidRPr="009D46A0">
              <w:rPr>
                <w:rFonts w:ascii="Arial" w:hAnsi="Arial" w:cs="Arial"/>
              </w:rPr>
              <w:t>as</w:t>
            </w:r>
          </w:p>
        </w:tc>
        <w:tc>
          <w:tcPr>
            <w:tcW w:w="1075"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6</w:t>
            </w:r>
          </w:p>
        </w:tc>
        <w:tc>
          <w:tcPr>
            <w:tcW w:w="1075"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7</w:t>
            </w:r>
          </w:p>
        </w:tc>
        <w:tc>
          <w:tcPr>
            <w:tcW w:w="1075"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7</w:t>
            </w:r>
          </w:p>
        </w:tc>
        <w:tc>
          <w:tcPr>
            <w:tcW w:w="1075"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7</w:t>
            </w:r>
          </w:p>
        </w:tc>
        <w:tc>
          <w:tcPr>
            <w:tcW w:w="1075"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5</w:t>
            </w:r>
          </w:p>
        </w:tc>
        <w:tc>
          <w:tcPr>
            <w:tcW w:w="1208" w:type="dxa"/>
            <w:tcBorders>
              <w:top w:val="nil"/>
              <w:left w:val="nil"/>
              <w:bottom w:val="single" w:sz="4" w:space="0" w:color="auto"/>
              <w:right w:val="single" w:sz="4" w:space="0" w:color="auto"/>
            </w:tcBorders>
            <w:vAlign w:val="center"/>
          </w:tcPr>
          <w:p w:rsidR="003B5A7D" w:rsidRPr="009D46A0" w:rsidRDefault="003B5A7D" w:rsidP="003B5A7D">
            <w:pPr>
              <w:rPr>
                <w:rFonts w:ascii="Arial" w:hAnsi="Arial" w:cs="Arial"/>
              </w:rPr>
            </w:pPr>
            <w:r w:rsidRPr="009D46A0">
              <w:rPr>
                <w:rFonts w:ascii="Arial" w:hAnsi="Arial" w:cs="Arial"/>
              </w:rPr>
              <w:t>58</w:t>
            </w:r>
          </w:p>
        </w:tc>
      </w:tr>
      <w:tr w:rsidR="003B5A7D" w:rsidRPr="009D46A0">
        <w:trPr>
          <w:trHeight w:val="477"/>
        </w:trPr>
        <w:tc>
          <w:tcPr>
            <w:tcW w:w="1461" w:type="dxa"/>
            <w:tcBorders>
              <w:top w:val="nil"/>
              <w:left w:val="single" w:sz="4" w:space="0" w:color="000000"/>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 xml:space="preserve">(-)COSTOS </w:t>
            </w:r>
            <w:r w:rsidRPr="009D46A0">
              <w:rPr>
                <w:rFonts w:ascii="Arial" w:hAnsi="Arial" w:cs="Arial"/>
              </w:rPr>
              <w:t xml:space="preserve"> producción </w:t>
            </w:r>
          </w:p>
        </w:tc>
        <w:tc>
          <w:tcPr>
            <w:tcW w:w="107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146580</w:t>
            </w:r>
          </w:p>
        </w:tc>
        <w:tc>
          <w:tcPr>
            <w:tcW w:w="107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171010</w:t>
            </w:r>
          </w:p>
        </w:tc>
        <w:tc>
          <w:tcPr>
            <w:tcW w:w="107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171010</w:t>
            </w:r>
          </w:p>
        </w:tc>
        <w:tc>
          <w:tcPr>
            <w:tcW w:w="107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171010</w:t>
            </w:r>
          </w:p>
        </w:tc>
        <w:tc>
          <w:tcPr>
            <w:tcW w:w="107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122150</w:t>
            </w:r>
          </w:p>
        </w:tc>
        <w:tc>
          <w:tcPr>
            <w:tcW w:w="1208" w:type="dxa"/>
            <w:tcBorders>
              <w:top w:val="nil"/>
              <w:left w:val="single" w:sz="4" w:space="0" w:color="auto"/>
              <w:bottom w:val="single" w:sz="4" w:space="0" w:color="auto"/>
              <w:right w:val="single" w:sz="4" w:space="0" w:color="auto"/>
            </w:tcBorders>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1416940</w:t>
            </w:r>
          </w:p>
        </w:tc>
      </w:tr>
      <w:tr w:rsidR="003B5A7D" w:rsidRPr="009D46A0">
        <w:trPr>
          <w:trHeight w:val="391"/>
        </w:trPr>
        <w:tc>
          <w:tcPr>
            <w:tcW w:w="1461" w:type="dxa"/>
            <w:tcBorders>
              <w:top w:val="nil"/>
              <w:left w:val="single" w:sz="4" w:space="0" w:color="000000"/>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 xml:space="preserve">Honorarios x </w:t>
            </w:r>
            <w:r w:rsidRPr="009D46A0">
              <w:rPr>
                <w:rFonts w:ascii="Arial" w:hAnsi="Arial" w:cs="Arial"/>
              </w:rPr>
              <w:t>campañas</w:t>
            </w:r>
          </w:p>
        </w:tc>
        <w:tc>
          <w:tcPr>
            <w:tcW w:w="107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6741</w:t>
            </w:r>
          </w:p>
        </w:tc>
        <w:tc>
          <w:tcPr>
            <w:tcW w:w="107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7864,5</w:t>
            </w:r>
          </w:p>
        </w:tc>
        <w:tc>
          <w:tcPr>
            <w:tcW w:w="107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7864,5</w:t>
            </w:r>
          </w:p>
        </w:tc>
        <w:tc>
          <w:tcPr>
            <w:tcW w:w="107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7864,5</w:t>
            </w:r>
          </w:p>
        </w:tc>
        <w:tc>
          <w:tcPr>
            <w:tcW w:w="1075" w:type="dxa"/>
            <w:tcBorders>
              <w:top w:val="nil"/>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5617,5</w:t>
            </w:r>
          </w:p>
        </w:tc>
        <w:tc>
          <w:tcPr>
            <w:tcW w:w="1208" w:type="dxa"/>
            <w:tcBorders>
              <w:top w:val="nil"/>
              <w:left w:val="single" w:sz="4" w:space="0" w:color="auto"/>
              <w:bottom w:val="single" w:sz="4" w:space="0" w:color="auto"/>
              <w:right w:val="single" w:sz="4" w:space="0" w:color="auto"/>
            </w:tcBorders>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65163</w:t>
            </w:r>
          </w:p>
        </w:tc>
      </w:tr>
      <w:tr w:rsidR="003B5A7D" w:rsidRPr="009D46A0">
        <w:trPr>
          <w:trHeight w:val="264"/>
        </w:trPr>
        <w:tc>
          <w:tcPr>
            <w:tcW w:w="1461" w:type="dxa"/>
            <w:tcBorders>
              <w:top w:val="single" w:sz="4" w:space="0" w:color="auto"/>
              <w:left w:val="single" w:sz="4" w:space="0" w:color="auto"/>
              <w:bottom w:val="single" w:sz="4" w:space="0" w:color="auto"/>
              <w:right w:val="single" w:sz="4" w:space="0" w:color="auto"/>
            </w:tcBorders>
            <w:vAlign w:val="center"/>
          </w:tcPr>
          <w:p w:rsidR="003B5A7D" w:rsidRPr="009D46A0" w:rsidRDefault="003B5A7D" w:rsidP="003B5A7D">
            <w:pPr>
              <w:rPr>
                <w:rFonts w:ascii="Arial" w:hAnsi="Arial" w:cs="Arial"/>
              </w:rPr>
            </w:pPr>
            <w:r>
              <w:rPr>
                <w:rFonts w:ascii="Arial" w:hAnsi="Arial" w:cs="Arial"/>
              </w:rPr>
              <w:t>I</w:t>
            </w:r>
            <w:r w:rsidRPr="009D46A0">
              <w:rPr>
                <w:rFonts w:ascii="Arial" w:hAnsi="Arial" w:cs="Arial"/>
              </w:rPr>
              <w:t>ngreso por campaña</w:t>
            </w:r>
          </w:p>
        </w:tc>
        <w:tc>
          <w:tcPr>
            <w:tcW w:w="1075" w:type="dxa"/>
            <w:tcBorders>
              <w:top w:val="double" w:sz="6" w:space="0" w:color="000000"/>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192600</w:t>
            </w:r>
          </w:p>
        </w:tc>
        <w:tc>
          <w:tcPr>
            <w:tcW w:w="1075" w:type="dxa"/>
            <w:tcBorders>
              <w:top w:val="double" w:sz="6" w:space="0" w:color="000000"/>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224700</w:t>
            </w:r>
          </w:p>
        </w:tc>
        <w:tc>
          <w:tcPr>
            <w:tcW w:w="1075" w:type="dxa"/>
            <w:tcBorders>
              <w:top w:val="double" w:sz="6" w:space="0" w:color="000000"/>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224700</w:t>
            </w:r>
          </w:p>
        </w:tc>
        <w:tc>
          <w:tcPr>
            <w:tcW w:w="1075" w:type="dxa"/>
            <w:tcBorders>
              <w:top w:val="double" w:sz="6" w:space="0" w:color="000000"/>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224700</w:t>
            </w:r>
          </w:p>
        </w:tc>
        <w:tc>
          <w:tcPr>
            <w:tcW w:w="1075" w:type="dxa"/>
            <w:tcBorders>
              <w:top w:val="double" w:sz="6" w:space="0" w:color="000000"/>
              <w:left w:val="nil"/>
              <w:bottom w:val="single" w:sz="4" w:space="0" w:color="000000"/>
              <w:right w:val="single" w:sz="4" w:space="0" w:color="000000"/>
            </w:tcBorders>
            <w:shd w:val="clear" w:color="FFFFCC" w:fill="FFFFFF"/>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160500</w:t>
            </w:r>
          </w:p>
        </w:tc>
        <w:tc>
          <w:tcPr>
            <w:tcW w:w="1208" w:type="dxa"/>
            <w:tcBorders>
              <w:top w:val="nil"/>
              <w:left w:val="single" w:sz="4" w:space="0" w:color="auto"/>
              <w:bottom w:val="single" w:sz="4" w:space="0" w:color="auto"/>
              <w:right w:val="single" w:sz="4" w:space="0" w:color="auto"/>
            </w:tcBorders>
            <w:vAlign w:val="center"/>
          </w:tcPr>
          <w:p w:rsidR="003B5A7D" w:rsidRPr="009D46A0" w:rsidRDefault="003B5A7D" w:rsidP="003B5A7D">
            <w:pPr>
              <w:rPr>
                <w:rFonts w:ascii="Arial" w:hAnsi="Arial" w:cs="Arial"/>
              </w:rPr>
            </w:pPr>
            <w:r>
              <w:rPr>
                <w:rFonts w:ascii="Arial" w:hAnsi="Arial" w:cs="Arial"/>
              </w:rPr>
              <w:t>$</w:t>
            </w:r>
            <w:r w:rsidRPr="009D46A0">
              <w:rPr>
                <w:rFonts w:ascii="Arial" w:hAnsi="Arial" w:cs="Arial"/>
              </w:rPr>
              <w:t>1861800</w:t>
            </w:r>
          </w:p>
        </w:tc>
      </w:tr>
      <w:tr w:rsidR="003B5A7D" w:rsidRPr="009D46A0">
        <w:trPr>
          <w:trHeight w:val="145"/>
        </w:trPr>
        <w:tc>
          <w:tcPr>
            <w:tcW w:w="1461" w:type="dxa"/>
            <w:tcBorders>
              <w:top w:val="nil"/>
              <w:left w:val="single" w:sz="4" w:space="0" w:color="auto"/>
              <w:bottom w:val="single" w:sz="4" w:space="0" w:color="auto"/>
              <w:right w:val="single" w:sz="4" w:space="0" w:color="auto"/>
            </w:tcBorders>
            <w:shd w:val="clear" w:color="auto" w:fill="3366FF"/>
            <w:vAlign w:val="center"/>
          </w:tcPr>
          <w:p w:rsidR="003B5A7D" w:rsidRPr="009D46A0" w:rsidRDefault="003B5A7D" w:rsidP="003B5A7D">
            <w:pPr>
              <w:jc w:val="both"/>
              <w:rPr>
                <w:rFonts w:ascii="Arial" w:hAnsi="Arial" w:cs="Arial"/>
                <w:b/>
              </w:rPr>
            </w:pPr>
            <w:r w:rsidRPr="009D46A0">
              <w:rPr>
                <w:rFonts w:ascii="Arial" w:hAnsi="Arial" w:cs="Arial"/>
                <w:b/>
              </w:rPr>
              <w:t>Utilidad</w:t>
            </w:r>
          </w:p>
        </w:tc>
        <w:tc>
          <w:tcPr>
            <w:tcW w:w="1075"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jc w:val="both"/>
              <w:rPr>
                <w:rFonts w:ascii="Arial" w:hAnsi="Arial" w:cs="Arial"/>
                <w:b/>
              </w:rPr>
            </w:pPr>
            <w:r w:rsidRPr="009D46A0">
              <w:rPr>
                <w:rFonts w:ascii="Arial" w:hAnsi="Arial" w:cs="Arial"/>
                <w:b/>
              </w:rPr>
              <w:t>$39279</w:t>
            </w:r>
          </w:p>
        </w:tc>
        <w:tc>
          <w:tcPr>
            <w:tcW w:w="1075"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jc w:val="both"/>
              <w:rPr>
                <w:rFonts w:ascii="Arial" w:hAnsi="Arial" w:cs="Arial"/>
                <w:b/>
              </w:rPr>
            </w:pPr>
            <w:r w:rsidRPr="009D46A0">
              <w:rPr>
                <w:rFonts w:ascii="Arial" w:hAnsi="Arial" w:cs="Arial"/>
                <w:b/>
              </w:rPr>
              <w:t>$45826</w:t>
            </w:r>
          </w:p>
        </w:tc>
        <w:tc>
          <w:tcPr>
            <w:tcW w:w="1075"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jc w:val="both"/>
              <w:rPr>
                <w:rFonts w:ascii="Arial" w:hAnsi="Arial" w:cs="Arial"/>
                <w:b/>
              </w:rPr>
            </w:pPr>
            <w:r w:rsidRPr="009D46A0">
              <w:rPr>
                <w:rFonts w:ascii="Arial" w:hAnsi="Arial" w:cs="Arial"/>
                <w:b/>
              </w:rPr>
              <w:t>$45826</w:t>
            </w:r>
          </w:p>
        </w:tc>
        <w:tc>
          <w:tcPr>
            <w:tcW w:w="1075"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jc w:val="both"/>
              <w:rPr>
                <w:rFonts w:ascii="Arial" w:hAnsi="Arial" w:cs="Arial"/>
                <w:b/>
              </w:rPr>
            </w:pPr>
            <w:r w:rsidRPr="009D46A0">
              <w:rPr>
                <w:rFonts w:ascii="Arial" w:hAnsi="Arial" w:cs="Arial"/>
                <w:b/>
              </w:rPr>
              <w:t>$45826</w:t>
            </w:r>
          </w:p>
        </w:tc>
        <w:tc>
          <w:tcPr>
            <w:tcW w:w="1075" w:type="dxa"/>
            <w:tcBorders>
              <w:top w:val="single" w:sz="4" w:space="0" w:color="auto"/>
              <w:left w:val="nil"/>
              <w:bottom w:val="single" w:sz="4" w:space="0" w:color="auto"/>
              <w:right w:val="single" w:sz="4" w:space="0" w:color="auto"/>
            </w:tcBorders>
            <w:shd w:val="clear" w:color="auto" w:fill="3366FF"/>
            <w:vAlign w:val="center"/>
          </w:tcPr>
          <w:p w:rsidR="003B5A7D" w:rsidRPr="009D46A0" w:rsidRDefault="003B5A7D" w:rsidP="003B5A7D">
            <w:pPr>
              <w:jc w:val="both"/>
              <w:rPr>
                <w:rFonts w:ascii="Arial" w:hAnsi="Arial" w:cs="Arial"/>
                <w:b/>
              </w:rPr>
            </w:pPr>
            <w:r w:rsidRPr="009D46A0">
              <w:rPr>
                <w:rFonts w:ascii="Arial" w:hAnsi="Arial" w:cs="Arial"/>
                <w:b/>
              </w:rPr>
              <w:t>$32733</w:t>
            </w:r>
          </w:p>
        </w:tc>
        <w:tc>
          <w:tcPr>
            <w:tcW w:w="1208" w:type="dxa"/>
            <w:tcBorders>
              <w:top w:val="nil"/>
              <w:left w:val="nil"/>
              <w:bottom w:val="single" w:sz="4" w:space="0" w:color="auto"/>
              <w:right w:val="single" w:sz="4" w:space="0" w:color="auto"/>
            </w:tcBorders>
            <w:shd w:val="clear" w:color="auto" w:fill="3366FF"/>
            <w:vAlign w:val="center"/>
          </w:tcPr>
          <w:p w:rsidR="003B5A7D" w:rsidRPr="009D46A0" w:rsidRDefault="003B5A7D" w:rsidP="003B5A7D">
            <w:pPr>
              <w:jc w:val="both"/>
              <w:rPr>
                <w:rFonts w:ascii="Arial" w:hAnsi="Arial" w:cs="Arial"/>
                <w:b/>
              </w:rPr>
            </w:pPr>
            <w:r w:rsidRPr="009D46A0">
              <w:rPr>
                <w:rFonts w:ascii="Arial" w:hAnsi="Arial" w:cs="Arial"/>
                <w:b/>
              </w:rPr>
              <w:t>$379697</w:t>
            </w:r>
          </w:p>
        </w:tc>
      </w:tr>
    </w:tbl>
    <w:p w:rsidR="003B5A7D" w:rsidRPr="00E75519"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autoSpaceDE w:val="0"/>
        <w:autoSpaceDN w:val="0"/>
        <w:adjustRightInd w:val="0"/>
        <w:spacing w:line="360" w:lineRule="auto"/>
        <w:jc w:val="both"/>
        <w:rPr>
          <w:rFonts w:ascii="Arial" w:hAnsi="Arial" w:cs="Arial"/>
          <w:b/>
        </w:rPr>
      </w:pPr>
      <w:r w:rsidRPr="00EB5669">
        <w:rPr>
          <w:rFonts w:ascii="Arial" w:hAnsi="Arial" w:cs="Arial"/>
          <w:b/>
        </w:rPr>
        <w:lastRenderedPageBreak/>
        <w:t>5.1.3 Costos Variables</w:t>
      </w:r>
    </w:p>
    <w:p w:rsidR="003B5A7D" w:rsidRPr="00EB5669" w:rsidRDefault="003B5A7D" w:rsidP="003B5A7D">
      <w:pPr>
        <w:autoSpaceDE w:val="0"/>
        <w:autoSpaceDN w:val="0"/>
        <w:adjustRightInd w:val="0"/>
        <w:spacing w:line="360" w:lineRule="auto"/>
        <w:jc w:val="both"/>
        <w:rPr>
          <w:rFonts w:ascii="Arial" w:hAnsi="Arial" w:cs="Arial"/>
          <w:b/>
        </w:rPr>
      </w:pPr>
    </w:p>
    <w:p w:rsidR="003B5A7D" w:rsidRPr="00116821" w:rsidRDefault="003B5A7D" w:rsidP="003B5A7D">
      <w:pPr>
        <w:spacing w:line="360" w:lineRule="auto"/>
        <w:jc w:val="both"/>
        <w:rPr>
          <w:rFonts w:ascii="Arial" w:hAnsi="Arial" w:cs="Arial"/>
        </w:rPr>
      </w:pPr>
      <w:r w:rsidRPr="00952B26">
        <w:rPr>
          <w:rFonts w:ascii="Arial" w:hAnsi="Arial" w:cs="Arial"/>
        </w:rPr>
        <w:t xml:space="preserve">Los costos variables que hemos estimado para nuestro proyecto son los costos por campañas y los honorarios por campaña (ver tabla anterior), dichos costos dependen del numero de proyectos que tengamos cada año y </w:t>
      </w:r>
      <w:r w:rsidRPr="00E6022D">
        <w:rPr>
          <w:rFonts w:ascii="Arial" w:hAnsi="Arial" w:cs="Arial"/>
        </w:rPr>
        <w:t>de la cantidad de servicios que se necesiten por campañas.</w:t>
      </w:r>
    </w:p>
    <w:p w:rsidR="003B5A7D" w:rsidRDefault="003B5A7D" w:rsidP="003B5A7D">
      <w:pPr>
        <w:autoSpaceDE w:val="0"/>
        <w:jc w:val="both"/>
        <w:rPr>
          <w:rFonts w:ascii="Arial" w:hAnsi="Arial" w:cs="Arial"/>
          <w:b/>
        </w:rPr>
      </w:pPr>
    </w:p>
    <w:p w:rsidR="003B5A7D" w:rsidRDefault="003B5A7D" w:rsidP="003B5A7D">
      <w:pPr>
        <w:autoSpaceDE w:val="0"/>
        <w:jc w:val="both"/>
        <w:rPr>
          <w:rFonts w:ascii="Arial" w:hAnsi="Arial" w:cs="Arial"/>
          <w:b/>
        </w:rPr>
      </w:pPr>
      <w:r w:rsidRPr="0076664F">
        <w:rPr>
          <w:rFonts w:ascii="Arial" w:hAnsi="Arial" w:cs="Arial"/>
          <w:b/>
        </w:rPr>
        <w:t>5.1.4 Costos Fijos</w:t>
      </w:r>
    </w:p>
    <w:p w:rsidR="003B5A7D" w:rsidRDefault="003B5A7D" w:rsidP="003B5A7D">
      <w:pPr>
        <w:autoSpaceDE w:val="0"/>
        <w:jc w:val="both"/>
        <w:rPr>
          <w:rFonts w:ascii="Arial" w:hAnsi="Arial" w:cs="Arial"/>
          <w:b/>
        </w:rPr>
      </w:pPr>
    </w:p>
    <w:p w:rsidR="003B5A7D" w:rsidRDefault="003B5A7D" w:rsidP="003B5A7D">
      <w:pPr>
        <w:autoSpaceDE w:val="0"/>
        <w:jc w:val="both"/>
        <w:rPr>
          <w:rFonts w:ascii="Arial" w:hAnsi="Arial" w:cs="Arial"/>
        </w:rPr>
      </w:pPr>
      <w:r w:rsidRPr="00E6022D">
        <w:rPr>
          <w:rFonts w:ascii="Arial" w:hAnsi="Arial" w:cs="Arial"/>
        </w:rPr>
        <w:t>Los costos fijos que evaluamos en el proyecto d</w:t>
      </w:r>
      <w:r>
        <w:rPr>
          <w:rFonts w:ascii="Arial" w:hAnsi="Arial" w:cs="Arial"/>
        </w:rPr>
        <w:t>e</w:t>
      </w:r>
      <w:r w:rsidRPr="00E6022D">
        <w:rPr>
          <w:rFonts w:ascii="Arial" w:hAnsi="Arial" w:cs="Arial"/>
        </w:rPr>
        <w:t xml:space="preserve"> son los siguiente</w:t>
      </w:r>
      <w:r>
        <w:rPr>
          <w:rFonts w:ascii="Arial" w:hAnsi="Arial" w:cs="Arial"/>
        </w:rPr>
        <w:t>s:</w:t>
      </w:r>
    </w:p>
    <w:p w:rsidR="003B5A7D" w:rsidRDefault="003B5A7D" w:rsidP="003B5A7D">
      <w:pPr>
        <w:autoSpaceDE w:val="0"/>
        <w:jc w:val="both"/>
        <w:rPr>
          <w:rFonts w:ascii="Arial" w:hAnsi="Arial" w:cs="Arial"/>
        </w:rPr>
      </w:pPr>
    </w:p>
    <w:p w:rsidR="003B5A7D" w:rsidRDefault="003B5A7D" w:rsidP="003B5A7D">
      <w:pPr>
        <w:numPr>
          <w:ilvl w:val="0"/>
          <w:numId w:val="27"/>
        </w:numPr>
        <w:autoSpaceDE w:val="0"/>
        <w:spacing w:after="200"/>
        <w:jc w:val="both"/>
        <w:rPr>
          <w:rFonts w:ascii="Arial" w:hAnsi="Arial" w:cs="Arial"/>
        </w:rPr>
      </w:pPr>
      <w:r>
        <w:rPr>
          <w:rFonts w:ascii="Arial" w:hAnsi="Arial" w:cs="Arial"/>
        </w:rPr>
        <w:t>L</w:t>
      </w:r>
      <w:r w:rsidRPr="00E6022D">
        <w:rPr>
          <w:rFonts w:ascii="Arial" w:hAnsi="Arial" w:cs="Arial"/>
        </w:rPr>
        <w:t>os salarios tanto administrativos y de personal técnico.</w:t>
      </w:r>
    </w:p>
    <w:p w:rsidR="003B5A7D" w:rsidRDefault="003B5A7D" w:rsidP="003B5A7D">
      <w:pPr>
        <w:autoSpaceDE w:val="0"/>
        <w:ind w:left="360" w:firstLine="348"/>
        <w:jc w:val="both"/>
        <w:rPr>
          <w:rFonts w:ascii="Arial" w:hAnsi="Arial" w:cs="Arial"/>
        </w:rPr>
      </w:pPr>
      <w:r w:rsidRPr="00E6022D">
        <w:rPr>
          <w:rFonts w:ascii="Arial" w:hAnsi="Arial" w:cs="Arial"/>
        </w:rPr>
        <w:t xml:space="preserve"> (tabla 5.5)</w:t>
      </w:r>
    </w:p>
    <w:p w:rsidR="003B5A7D" w:rsidRDefault="003B5A7D" w:rsidP="003B5A7D">
      <w:pPr>
        <w:numPr>
          <w:ilvl w:val="0"/>
          <w:numId w:val="27"/>
        </w:numPr>
        <w:autoSpaceDE w:val="0"/>
        <w:spacing w:after="200"/>
        <w:jc w:val="both"/>
        <w:rPr>
          <w:rFonts w:ascii="Arial" w:hAnsi="Arial" w:cs="Arial"/>
        </w:rPr>
      </w:pPr>
      <w:r>
        <w:rPr>
          <w:rFonts w:ascii="Arial" w:hAnsi="Arial" w:cs="Arial"/>
        </w:rPr>
        <w:t>L</w:t>
      </w:r>
      <w:r w:rsidRPr="00E6022D">
        <w:rPr>
          <w:rFonts w:ascii="Arial" w:hAnsi="Arial" w:cs="Arial"/>
        </w:rPr>
        <w:t>os servicios básicos.</w:t>
      </w:r>
    </w:p>
    <w:p w:rsidR="003B5A7D" w:rsidRDefault="003B5A7D" w:rsidP="003B5A7D">
      <w:pPr>
        <w:autoSpaceDE w:val="0"/>
        <w:ind w:left="360" w:firstLine="348"/>
        <w:jc w:val="both"/>
        <w:rPr>
          <w:rFonts w:ascii="Arial" w:hAnsi="Arial" w:cs="Arial"/>
        </w:rPr>
      </w:pPr>
      <w:r w:rsidRPr="00E6022D">
        <w:rPr>
          <w:rFonts w:ascii="Arial" w:hAnsi="Arial" w:cs="Arial"/>
        </w:rPr>
        <w:t>(tabla 5.1)</w:t>
      </w:r>
    </w:p>
    <w:p w:rsidR="003B5A7D" w:rsidRDefault="003B5A7D" w:rsidP="003B5A7D">
      <w:pPr>
        <w:numPr>
          <w:ilvl w:val="0"/>
          <w:numId w:val="27"/>
        </w:numPr>
        <w:autoSpaceDE w:val="0"/>
        <w:spacing w:after="200"/>
        <w:jc w:val="both"/>
        <w:rPr>
          <w:rFonts w:ascii="Arial" w:hAnsi="Arial" w:cs="Arial"/>
        </w:rPr>
      </w:pPr>
      <w:r>
        <w:rPr>
          <w:rFonts w:ascii="Arial" w:hAnsi="Arial" w:cs="Arial"/>
        </w:rPr>
        <w:t>G</w:t>
      </w:r>
      <w:r w:rsidRPr="00E6022D">
        <w:rPr>
          <w:rFonts w:ascii="Arial" w:hAnsi="Arial" w:cs="Arial"/>
        </w:rPr>
        <w:t>asto</w:t>
      </w:r>
      <w:r>
        <w:rPr>
          <w:rFonts w:ascii="Arial" w:hAnsi="Arial" w:cs="Arial"/>
        </w:rPr>
        <w:t>s  generales y administrativos.</w:t>
      </w:r>
    </w:p>
    <w:p w:rsidR="003B5A7D" w:rsidRDefault="003B5A7D" w:rsidP="003B5A7D">
      <w:pPr>
        <w:autoSpaceDE w:val="0"/>
        <w:ind w:left="360" w:firstLine="348"/>
        <w:jc w:val="both"/>
        <w:rPr>
          <w:rFonts w:ascii="Arial" w:hAnsi="Arial" w:cs="Arial"/>
        </w:rPr>
      </w:pPr>
      <w:r w:rsidRPr="00E6022D">
        <w:rPr>
          <w:rFonts w:ascii="Arial" w:hAnsi="Arial" w:cs="Arial"/>
        </w:rPr>
        <w:t>(tabla 5.2)</w:t>
      </w:r>
    </w:p>
    <w:p w:rsidR="003B5A7D" w:rsidRDefault="003B5A7D" w:rsidP="003B5A7D">
      <w:pPr>
        <w:numPr>
          <w:ilvl w:val="0"/>
          <w:numId w:val="27"/>
        </w:numPr>
        <w:autoSpaceDE w:val="0"/>
        <w:spacing w:after="200"/>
        <w:jc w:val="both"/>
        <w:rPr>
          <w:rFonts w:ascii="Arial" w:hAnsi="Arial" w:cs="Arial"/>
        </w:rPr>
      </w:pPr>
      <w:r>
        <w:rPr>
          <w:rFonts w:ascii="Arial" w:hAnsi="Arial" w:cs="Arial"/>
        </w:rPr>
        <w:t>Los gastos de publicidad.</w:t>
      </w:r>
    </w:p>
    <w:p w:rsidR="003B5A7D" w:rsidRDefault="003B5A7D" w:rsidP="003B5A7D">
      <w:pPr>
        <w:autoSpaceDE w:val="0"/>
        <w:ind w:left="360" w:firstLine="348"/>
        <w:jc w:val="both"/>
        <w:rPr>
          <w:rFonts w:ascii="Arial" w:hAnsi="Arial" w:cs="Arial"/>
        </w:rPr>
      </w:pPr>
      <w:r w:rsidRPr="00E6022D">
        <w:rPr>
          <w:rFonts w:ascii="Arial" w:hAnsi="Arial" w:cs="Arial"/>
        </w:rPr>
        <w:t>(tabla 5.4)</w:t>
      </w:r>
    </w:p>
    <w:p w:rsidR="003B5A7D" w:rsidRPr="00AC528E" w:rsidRDefault="003B5A7D" w:rsidP="003B5A7D">
      <w:pPr>
        <w:autoSpaceDE w:val="0"/>
        <w:jc w:val="both"/>
        <w:rPr>
          <w:rFonts w:ascii="Arial" w:hAnsi="Arial" w:cs="Arial"/>
        </w:rPr>
      </w:pPr>
    </w:p>
    <w:p w:rsidR="003B5A7D" w:rsidRDefault="003B5A7D" w:rsidP="003B5A7D">
      <w:pPr>
        <w:autoSpaceDE w:val="0"/>
        <w:spacing w:line="360" w:lineRule="auto"/>
        <w:jc w:val="both"/>
        <w:rPr>
          <w:rFonts w:ascii="Arial" w:hAnsi="Arial" w:cs="Arial"/>
          <w:b/>
        </w:rPr>
      </w:pPr>
      <w:r>
        <w:rPr>
          <w:rFonts w:ascii="Arial" w:hAnsi="Arial" w:cs="Arial"/>
          <w:b/>
        </w:rPr>
        <w:t xml:space="preserve">5.2 </w:t>
      </w:r>
      <w:r w:rsidRPr="00952B26">
        <w:rPr>
          <w:rFonts w:ascii="Arial" w:hAnsi="Arial" w:cs="Arial"/>
          <w:b/>
        </w:rPr>
        <w:t>Inversiones Del Proyecto</w:t>
      </w:r>
    </w:p>
    <w:p w:rsidR="003B5A7D" w:rsidRDefault="003B5A7D" w:rsidP="003B5A7D">
      <w:pPr>
        <w:autoSpaceDE w:val="0"/>
        <w:spacing w:line="360" w:lineRule="auto"/>
        <w:jc w:val="both"/>
        <w:rPr>
          <w:rFonts w:ascii="Arial" w:hAnsi="Arial" w:cs="Arial"/>
          <w:b/>
        </w:rPr>
      </w:pPr>
    </w:p>
    <w:p w:rsidR="003B5A7D" w:rsidRPr="00AC528E" w:rsidRDefault="003B5A7D" w:rsidP="003B5A7D">
      <w:pPr>
        <w:autoSpaceDE w:val="0"/>
        <w:spacing w:line="360" w:lineRule="auto"/>
        <w:jc w:val="both"/>
        <w:rPr>
          <w:rFonts w:ascii="Arial" w:hAnsi="Arial" w:cs="Arial"/>
          <w:b/>
        </w:rPr>
      </w:pPr>
      <w:r w:rsidRPr="00D42649">
        <w:rPr>
          <w:rFonts w:ascii="Arial" w:hAnsi="Arial" w:cs="Arial"/>
          <w:bCs/>
        </w:rPr>
        <w:t>La inversión se refiere al empleo de un capital en algún tipo de actividad o negocio con el objetivo de incrementarlo. En otras palabras, consiste en posponer al futuro un posible consumo.</w:t>
      </w:r>
    </w:p>
    <w:p w:rsidR="003B5A7D" w:rsidRDefault="003B5A7D" w:rsidP="003B5A7D">
      <w:pPr>
        <w:spacing w:line="360" w:lineRule="auto"/>
        <w:jc w:val="both"/>
        <w:rPr>
          <w:rFonts w:ascii="Arial" w:hAnsi="Arial" w:cs="Arial"/>
          <w:bCs/>
        </w:rPr>
      </w:pPr>
    </w:p>
    <w:p w:rsidR="003B5A7D" w:rsidRPr="00D42649" w:rsidRDefault="003B5A7D" w:rsidP="003B5A7D">
      <w:pPr>
        <w:spacing w:line="360" w:lineRule="auto"/>
        <w:jc w:val="both"/>
        <w:rPr>
          <w:rFonts w:ascii="Arial" w:hAnsi="Arial" w:cs="Arial"/>
          <w:bCs/>
        </w:rPr>
      </w:pPr>
      <w:r w:rsidRPr="00D42649">
        <w:rPr>
          <w:rFonts w:ascii="Arial" w:hAnsi="Arial" w:cs="Arial"/>
          <w:bCs/>
        </w:rPr>
        <w:t>Los recursos que sean adquiridos en este proyecto se invertirán principalmente  en maquinaria, capital de trabajo, y costos de operación.</w:t>
      </w:r>
    </w:p>
    <w:p w:rsidR="003B5A7D" w:rsidRDefault="003B5A7D" w:rsidP="003B5A7D">
      <w:pPr>
        <w:spacing w:line="360" w:lineRule="auto"/>
        <w:jc w:val="both"/>
        <w:rPr>
          <w:rFonts w:ascii="Arial" w:hAnsi="Arial" w:cs="Arial"/>
          <w:bCs/>
        </w:rPr>
      </w:pPr>
      <w:r w:rsidRPr="00D42649">
        <w:rPr>
          <w:rFonts w:ascii="Arial" w:hAnsi="Arial" w:cs="Arial"/>
          <w:bCs/>
        </w:rPr>
        <w:t xml:space="preserve">Toda empresa en su creación, debe necesariamente tomar en cuenta ciertos factores que limitan y condicionan la cantidad de dinero que es destinada a la inversión de la misma. Según los objetivos de la empresa, pueden variar las limitantes, pero las más importantes son las siguientes:  </w:t>
      </w:r>
    </w:p>
    <w:p w:rsidR="003B5A7D" w:rsidRDefault="003B5A7D" w:rsidP="003B5A7D">
      <w:pPr>
        <w:widowControl w:val="0"/>
        <w:tabs>
          <w:tab w:val="left" w:pos="360"/>
        </w:tabs>
        <w:suppressAutoHyphens/>
        <w:spacing w:line="360" w:lineRule="auto"/>
        <w:ind w:left="360"/>
        <w:jc w:val="both"/>
        <w:rPr>
          <w:rFonts w:ascii="Arial" w:hAnsi="Arial" w:cs="Arial"/>
          <w:bCs/>
        </w:rPr>
      </w:pPr>
    </w:p>
    <w:p w:rsidR="003B5A7D" w:rsidRPr="00D42649" w:rsidRDefault="003B5A7D" w:rsidP="003B5A7D">
      <w:pPr>
        <w:widowControl w:val="0"/>
        <w:numPr>
          <w:ilvl w:val="0"/>
          <w:numId w:val="26"/>
        </w:numPr>
        <w:tabs>
          <w:tab w:val="left" w:pos="360"/>
        </w:tabs>
        <w:suppressAutoHyphens/>
        <w:spacing w:line="360" w:lineRule="auto"/>
        <w:jc w:val="both"/>
        <w:rPr>
          <w:rFonts w:ascii="Arial" w:hAnsi="Arial" w:cs="Arial"/>
          <w:bCs/>
        </w:rPr>
      </w:pPr>
      <w:r w:rsidRPr="00D42649">
        <w:rPr>
          <w:rFonts w:ascii="Arial" w:hAnsi="Arial" w:cs="Arial"/>
          <w:bCs/>
        </w:rPr>
        <w:lastRenderedPageBreak/>
        <w:t>El Rendimiento Esperado, que nos va a indicar cual es nuestra rentabilidad según la inversión realizada. Puede ser negativa o positiva.</w:t>
      </w:r>
    </w:p>
    <w:p w:rsidR="003B5A7D" w:rsidRPr="00D42649" w:rsidRDefault="003B5A7D" w:rsidP="003B5A7D">
      <w:pPr>
        <w:widowControl w:val="0"/>
        <w:numPr>
          <w:ilvl w:val="0"/>
          <w:numId w:val="26"/>
        </w:numPr>
        <w:tabs>
          <w:tab w:val="left" w:pos="360"/>
        </w:tabs>
        <w:suppressAutoHyphens/>
        <w:spacing w:line="360" w:lineRule="auto"/>
        <w:jc w:val="both"/>
        <w:rPr>
          <w:rFonts w:ascii="Arial" w:hAnsi="Arial" w:cs="Arial"/>
          <w:bCs/>
        </w:rPr>
      </w:pPr>
      <w:r w:rsidRPr="00D42649">
        <w:rPr>
          <w:rFonts w:ascii="Arial" w:hAnsi="Arial" w:cs="Arial"/>
        </w:rPr>
        <w:t>El Riesgo Aceptado, la incertidumbre sobre cuál será el rendimiento real que se obtendrá al final de la inversión, que incluye además la estimación de la capacidad de pago.</w:t>
      </w:r>
    </w:p>
    <w:p w:rsidR="003B5A7D" w:rsidRPr="00D42649" w:rsidRDefault="003B5A7D" w:rsidP="003B5A7D">
      <w:pPr>
        <w:widowControl w:val="0"/>
        <w:numPr>
          <w:ilvl w:val="0"/>
          <w:numId w:val="26"/>
        </w:numPr>
        <w:tabs>
          <w:tab w:val="left" w:pos="360"/>
        </w:tabs>
        <w:suppressAutoHyphens/>
        <w:spacing w:line="360" w:lineRule="auto"/>
        <w:jc w:val="both"/>
        <w:rPr>
          <w:rFonts w:ascii="Arial" w:hAnsi="Arial" w:cs="Arial"/>
          <w:bCs/>
        </w:rPr>
      </w:pPr>
      <w:r w:rsidRPr="00D42649">
        <w:rPr>
          <w:rFonts w:ascii="Arial" w:hAnsi="Arial" w:cs="Arial"/>
          <w:bCs/>
        </w:rPr>
        <w:t>El Horizonte Temporal, que puede ser a corto, mediano o largo plazo, y es el que nos indica el periodo durante el cual se mantendrá la inversión.</w:t>
      </w:r>
    </w:p>
    <w:p w:rsidR="003B5A7D" w:rsidRDefault="003B5A7D" w:rsidP="003B5A7D">
      <w:pPr>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r>
        <w:rPr>
          <w:rFonts w:ascii="Arial" w:hAnsi="Arial" w:cs="Arial"/>
          <w:b/>
        </w:rPr>
        <w:t>5.2.1 Inversiones varias</w:t>
      </w:r>
    </w:p>
    <w:p w:rsidR="003B5A7D" w:rsidRDefault="003B5A7D" w:rsidP="003B5A7D">
      <w:pPr>
        <w:autoSpaceDE w:val="0"/>
        <w:autoSpaceDN w:val="0"/>
        <w:adjustRightInd w:val="0"/>
        <w:spacing w:line="360" w:lineRule="auto"/>
        <w:jc w:val="both"/>
        <w:rPr>
          <w:rFonts w:ascii="Arial" w:hAnsi="Arial"/>
          <w:bCs/>
        </w:rPr>
      </w:pPr>
      <w:r>
        <w:rPr>
          <w:rFonts w:ascii="Arial" w:hAnsi="Arial"/>
          <w:bCs/>
        </w:rPr>
        <w:t>En los gastos de puesta en marcha se detalla</w:t>
      </w:r>
      <w:r w:rsidRPr="00AC528E">
        <w:rPr>
          <w:rFonts w:ascii="Arial" w:hAnsi="Arial"/>
          <w:bCs/>
        </w:rPr>
        <w:t xml:space="preserve"> los recursos que necesitamos para comenzar a operar desde el día de la inauguración de la compañía</w:t>
      </w:r>
    </w:p>
    <w:p w:rsidR="003B5A7D" w:rsidRDefault="003B5A7D" w:rsidP="003B5A7D">
      <w:pPr>
        <w:rPr>
          <w:rFonts w:ascii="Arial" w:hAnsi="Arial" w:cs="Arial"/>
          <w:sz w:val="20"/>
          <w:szCs w:val="20"/>
        </w:rPr>
      </w:pPr>
      <w:r w:rsidRPr="00E75519">
        <w:rPr>
          <w:rFonts w:ascii="Arial" w:hAnsi="Arial" w:cs="Arial"/>
          <w:sz w:val="20"/>
          <w:szCs w:val="20"/>
        </w:rPr>
        <w:t>Cuadro 5.8   Inversiones Varias</w:t>
      </w:r>
    </w:p>
    <w:p w:rsidR="003B5A7D" w:rsidRPr="00E75519" w:rsidRDefault="003B5A7D" w:rsidP="003B5A7D">
      <w:pPr>
        <w:rPr>
          <w:rFonts w:ascii="Arial" w:hAnsi="Arial" w:cs="Arial"/>
          <w:sz w:val="20"/>
          <w:szCs w:val="20"/>
        </w:rPr>
      </w:pPr>
    </w:p>
    <w:tbl>
      <w:tblPr>
        <w:tblW w:w="8000" w:type="dxa"/>
        <w:tblCellMar>
          <w:left w:w="70" w:type="dxa"/>
          <w:right w:w="70" w:type="dxa"/>
        </w:tblCellMar>
        <w:tblLook w:val="0000"/>
      </w:tblPr>
      <w:tblGrid>
        <w:gridCol w:w="3898"/>
        <w:gridCol w:w="2487"/>
        <w:gridCol w:w="1615"/>
      </w:tblGrid>
      <w:tr w:rsidR="003B5A7D" w:rsidRPr="00FB088F">
        <w:trPr>
          <w:trHeight w:val="257"/>
        </w:trPr>
        <w:tc>
          <w:tcPr>
            <w:tcW w:w="3898"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3B5A7D" w:rsidRPr="00FB088F" w:rsidRDefault="003B5A7D" w:rsidP="003B5A7D">
            <w:pPr>
              <w:spacing w:line="360" w:lineRule="auto"/>
              <w:jc w:val="center"/>
              <w:rPr>
                <w:rFonts w:ascii="Arial" w:hAnsi="Arial" w:cs="Arial"/>
                <w:b/>
                <w:bCs/>
              </w:rPr>
            </w:pPr>
            <w:r>
              <w:rPr>
                <w:rFonts w:ascii="Arial" w:hAnsi="Arial" w:cs="Arial"/>
                <w:b/>
                <w:bCs/>
              </w:rPr>
              <w:t>C</w:t>
            </w:r>
            <w:r w:rsidRPr="00FB088F">
              <w:rPr>
                <w:rFonts w:ascii="Arial" w:hAnsi="Arial" w:cs="Arial"/>
                <w:b/>
                <w:bCs/>
              </w:rPr>
              <w:t>oncepto</w:t>
            </w:r>
          </w:p>
        </w:tc>
        <w:tc>
          <w:tcPr>
            <w:tcW w:w="2487" w:type="dxa"/>
            <w:tcBorders>
              <w:top w:val="single" w:sz="4" w:space="0" w:color="auto"/>
              <w:left w:val="nil"/>
              <w:bottom w:val="single" w:sz="4" w:space="0" w:color="auto"/>
              <w:right w:val="single" w:sz="4" w:space="0" w:color="auto"/>
            </w:tcBorders>
            <w:shd w:val="clear" w:color="auto" w:fill="FFFF00"/>
            <w:noWrap/>
            <w:vAlign w:val="bottom"/>
          </w:tcPr>
          <w:p w:rsidR="003B5A7D" w:rsidRPr="00FB088F" w:rsidRDefault="003B5A7D" w:rsidP="003B5A7D">
            <w:pPr>
              <w:spacing w:line="360" w:lineRule="auto"/>
              <w:jc w:val="center"/>
              <w:rPr>
                <w:rFonts w:ascii="Arial" w:hAnsi="Arial" w:cs="Arial"/>
                <w:b/>
                <w:bCs/>
              </w:rPr>
            </w:pPr>
            <w:r>
              <w:rPr>
                <w:rFonts w:ascii="Arial" w:hAnsi="Arial" w:cs="Arial"/>
                <w:b/>
                <w:bCs/>
              </w:rPr>
              <w:t>S</w:t>
            </w:r>
            <w:r w:rsidRPr="00FB088F">
              <w:rPr>
                <w:rFonts w:ascii="Arial" w:hAnsi="Arial" w:cs="Arial"/>
                <w:b/>
                <w:bCs/>
              </w:rPr>
              <w:t>ubtotal</w:t>
            </w:r>
          </w:p>
        </w:tc>
        <w:tc>
          <w:tcPr>
            <w:tcW w:w="1615" w:type="dxa"/>
            <w:tcBorders>
              <w:top w:val="single" w:sz="4" w:space="0" w:color="auto"/>
              <w:left w:val="nil"/>
              <w:bottom w:val="single" w:sz="4" w:space="0" w:color="auto"/>
              <w:right w:val="single" w:sz="4" w:space="0" w:color="auto"/>
            </w:tcBorders>
            <w:shd w:val="clear" w:color="auto" w:fill="FFFF00"/>
            <w:noWrap/>
            <w:vAlign w:val="bottom"/>
          </w:tcPr>
          <w:p w:rsidR="003B5A7D" w:rsidRPr="00FB088F" w:rsidRDefault="003B5A7D" w:rsidP="003B5A7D">
            <w:pPr>
              <w:spacing w:line="360" w:lineRule="auto"/>
              <w:jc w:val="center"/>
              <w:rPr>
                <w:rFonts w:ascii="Arial" w:hAnsi="Arial" w:cs="Arial"/>
                <w:b/>
                <w:bCs/>
              </w:rPr>
            </w:pPr>
            <w:r>
              <w:rPr>
                <w:rFonts w:ascii="Arial" w:hAnsi="Arial" w:cs="Arial"/>
                <w:b/>
                <w:bCs/>
              </w:rPr>
              <w:t>T</w:t>
            </w:r>
            <w:r w:rsidRPr="00FB088F">
              <w:rPr>
                <w:rFonts w:ascii="Arial" w:hAnsi="Arial" w:cs="Arial"/>
                <w:b/>
                <w:bCs/>
              </w:rPr>
              <w:t>otal</w:t>
            </w:r>
          </w:p>
        </w:tc>
      </w:tr>
      <w:tr w:rsidR="003B5A7D" w:rsidRPr="00FB088F">
        <w:trPr>
          <w:trHeight w:val="257"/>
        </w:trPr>
        <w:tc>
          <w:tcPr>
            <w:tcW w:w="3898" w:type="dxa"/>
            <w:tcBorders>
              <w:top w:val="nil"/>
              <w:left w:val="single" w:sz="4" w:space="0" w:color="auto"/>
              <w:bottom w:val="single" w:sz="4" w:space="0" w:color="auto"/>
              <w:right w:val="single" w:sz="4" w:space="0" w:color="auto"/>
            </w:tcBorders>
            <w:noWrap/>
            <w:vAlign w:val="bottom"/>
          </w:tcPr>
          <w:p w:rsidR="003B5A7D" w:rsidRPr="00FB088F" w:rsidRDefault="003B5A7D" w:rsidP="003B5A7D">
            <w:pPr>
              <w:spacing w:line="360" w:lineRule="auto"/>
              <w:rPr>
                <w:rFonts w:ascii="Arial" w:hAnsi="Arial" w:cs="Arial"/>
              </w:rPr>
            </w:pPr>
            <w:r>
              <w:rPr>
                <w:rFonts w:ascii="Arial" w:hAnsi="Arial" w:cs="Arial"/>
              </w:rPr>
              <w:t>G</w:t>
            </w:r>
            <w:r w:rsidRPr="00FB088F">
              <w:rPr>
                <w:rFonts w:ascii="Arial" w:hAnsi="Arial" w:cs="Arial"/>
              </w:rPr>
              <w:t>astos de puesta en marcha</w:t>
            </w:r>
          </w:p>
        </w:tc>
        <w:tc>
          <w:tcPr>
            <w:tcW w:w="2487" w:type="dxa"/>
            <w:tcBorders>
              <w:top w:val="nil"/>
              <w:left w:val="nil"/>
              <w:bottom w:val="single" w:sz="4" w:space="0" w:color="auto"/>
              <w:right w:val="single" w:sz="4" w:space="0" w:color="auto"/>
            </w:tcBorders>
            <w:noWrap/>
            <w:vAlign w:val="bottom"/>
          </w:tcPr>
          <w:p w:rsidR="003B5A7D" w:rsidRPr="00FB088F" w:rsidRDefault="003B5A7D" w:rsidP="003B5A7D">
            <w:pPr>
              <w:spacing w:line="360" w:lineRule="auto"/>
              <w:rPr>
                <w:rFonts w:ascii="Arial" w:hAnsi="Arial" w:cs="Arial"/>
              </w:rPr>
            </w:pPr>
            <w:r w:rsidRPr="00FB088F">
              <w:rPr>
                <w:rFonts w:ascii="Arial" w:hAnsi="Arial" w:cs="Arial"/>
              </w:rPr>
              <w:t> </w:t>
            </w:r>
          </w:p>
        </w:tc>
        <w:tc>
          <w:tcPr>
            <w:tcW w:w="1615" w:type="dxa"/>
            <w:tcBorders>
              <w:top w:val="nil"/>
              <w:left w:val="nil"/>
              <w:bottom w:val="single" w:sz="4" w:space="0" w:color="auto"/>
              <w:right w:val="single" w:sz="4" w:space="0" w:color="auto"/>
            </w:tcBorders>
            <w:noWrap/>
            <w:vAlign w:val="bottom"/>
          </w:tcPr>
          <w:p w:rsidR="003B5A7D" w:rsidRPr="00FB088F" w:rsidRDefault="003B5A7D" w:rsidP="003B5A7D">
            <w:pPr>
              <w:spacing w:line="360" w:lineRule="auto"/>
              <w:jc w:val="right"/>
              <w:rPr>
                <w:rFonts w:ascii="Arial" w:hAnsi="Arial" w:cs="Arial"/>
              </w:rPr>
            </w:pPr>
            <w:r>
              <w:rPr>
                <w:rFonts w:ascii="Arial" w:hAnsi="Arial" w:cs="Arial"/>
              </w:rPr>
              <w:t>$</w:t>
            </w:r>
            <w:r w:rsidRPr="00FB088F">
              <w:rPr>
                <w:rFonts w:ascii="Arial" w:hAnsi="Arial" w:cs="Arial"/>
              </w:rPr>
              <w:t>5800</w:t>
            </w:r>
          </w:p>
        </w:tc>
      </w:tr>
      <w:tr w:rsidR="003B5A7D" w:rsidRPr="00FB088F">
        <w:trPr>
          <w:trHeight w:val="257"/>
        </w:trPr>
        <w:tc>
          <w:tcPr>
            <w:tcW w:w="3898" w:type="dxa"/>
            <w:tcBorders>
              <w:top w:val="nil"/>
              <w:left w:val="single" w:sz="4" w:space="0" w:color="auto"/>
              <w:bottom w:val="single" w:sz="4" w:space="0" w:color="auto"/>
              <w:right w:val="single" w:sz="4" w:space="0" w:color="auto"/>
            </w:tcBorders>
            <w:noWrap/>
            <w:vAlign w:val="bottom"/>
          </w:tcPr>
          <w:p w:rsidR="003B5A7D" w:rsidRPr="00FB088F" w:rsidRDefault="003B5A7D" w:rsidP="003B5A7D">
            <w:pPr>
              <w:spacing w:line="360" w:lineRule="auto"/>
              <w:rPr>
                <w:rFonts w:ascii="Arial" w:hAnsi="Arial" w:cs="Arial"/>
              </w:rPr>
            </w:pPr>
            <w:r>
              <w:rPr>
                <w:rFonts w:ascii="Arial" w:hAnsi="Arial" w:cs="Arial"/>
              </w:rPr>
              <w:t>S</w:t>
            </w:r>
            <w:r w:rsidRPr="00FB088F">
              <w:rPr>
                <w:rFonts w:ascii="Arial" w:hAnsi="Arial" w:cs="Arial"/>
              </w:rPr>
              <w:t>eguro</w:t>
            </w:r>
          </w:p>
        </w:tc>
        <w:tc>
          <w:tcPr>
            <w:tcW w:w="2487" w:type="dxa"/>
            <w:tcBorders>
              <w:top w:val="nil"/>
              <w:left w:val="nil"/>
              <w:bottom w:val="single" w:sz="4" w:space="0" w:color="auto"/>
              <w:right w:val="single" w:sz="4" w:space="0" w:color="auto"/>
            </w:tcBorders>
            <w:noWrap/>
            <w:vAlign w:val="bottom"/>
          </w:tcPr>
          <w:p w:rsidR="003B5A7D" w:rsidRPr="00FB088F" w:rsidRDefault="003B5A7D" w:rsidP="003B5A7D">
            <w:pPr>
              <w:spacing w:line="360" w:lineRule="auto"/>
              <w:jc w:val="right"/>
              <w:rPr>
                <w:rFonts w:ascii="Arial" w:hAnsi="Arial" w:cs="Arial"/>
              </w:rPr>
            </w:pPr>
            <w:r>
              <w:rPr>
                <w:rFonts w:ascii="Arial" w:hAnsi="Arial" w:cs="Arial"/>
              </w:rPr>
              <w:t>$</w:t>
            </w:r>
            <w:r w:rsidRPr="00FB088F">
              <w:rPr>
                <w:rFonts w:ascii="Arial" w:hAnsi="Arial" w:cs="Arial"/>
              </w:rPr>
              <w:t>2000</w:t>
            </w:r>
          </w:p>
        </w:tc>
        <w:tc>
          <w:tcPr>
            <w:tcW w:w="1615" w:type="dxa"/>
            <w:tcBorders>
              <w:top w:val="nil"/>
              <w:left w:val="nil"/>
              <w:bottom w:val="nil"/>
              <w:right w:val="nil"/>
            </w:tcBorders>
            <w:noWrap/>
            <w:vAlign w:val="bottom"/>
          </w:tcPr>
          <w:p w:rsidR="003B5A7D" w:rsidRPr="00FB088F" w:rsidRDefault="003B5A7D" w:rsidP="003B5A7D">
            <w:pPr>
              <w:spacing w:line="360" w:lineRule="auto"/>
              <w:rPr>
                <w:rFonts w:ascii="Arial" w:hAnsi="Arial" w:cs="Arial"/>
              </w:rPr>
            </w:pPr>
          </w:p>
        </w:tc>
      </w:tr>
      <w:tr w:rsidR="003B5A7D" w:rsidRPr="00FB088F">
        <w:trPr>
          <w:trHeight w:val="257"/>
        </w:trPr>
        <w:tc>
          <w:tcPr>
            <w:tcW w:w="3898" w:type="dxa"/>
            <w:tcBorders>
              <w:top w:val="nil"/>
              <w:left w:val="single" w:sz="4" w:space="0" w:color="auto"/>
              <w:bottom w:val="single" w:sz="4" w:space="0" w:color="auto"/>
              <w:right w:val="single" w:sz="4" w:space="0" w:color="auto"/>
            </w:tcBorders>
            <w:noWrap/>
            <w:vAlign w:val="bottom"/>
          </w:tcPr>
          <w:p w:rsidR="003B5A7D" w:rsidRPr="00FB088F" w:rsidRDefault="003B5A7D" w:rsidP="003B5A7D">
            <w:pPr>
              <w:spacing w:line="360" w:lineRule="auto"/>
              <w:rPr>
                <w:rFonts w:ascii="Arial" w:hAnsi="Arial" w:cs="Arial"/>
              </w:rPr>
            </w:pPr>
            <w:r>
              <w:rPr>
                <w:rFonts w:ascii="Arial" w:hAnsi="Arial" w:cs="Arial"/>
              </w:rPr>
              <w:t>P</w:t>
            </w:r>
            <w:r w:rsidRPr="00FB088F">
              <w:rPr>
                <w:rFonts w:ascii="Arial" w:hAnsi="Arial" w:cs="Arial"/>
              </w:rPr>
              <w:t>atente</w:t>
            </w:r>
          </w:p>
        </w:tc>
        <w:tc>
          <w:tcPr>
            <w:tcW w:w="2487" w:type="dxa"/>
            <w:tcBorders>
              <w:top w:val="nil"/>
              <w:left w:val="nil"/>
              <w:bottom w:val="single" w:sz="4" w:space="0" w:color="auto"/>
              <w:right w:val="single" w:sz="4" w:space="0" w:color="auto"/>
            </w:tcBorders>
            <w:noWrap/>
            <w:vAlign w:val="bottom"/>
          </w:tcPr>
          <w:p w:rsidR="003B5A7D" w:rsidRPr="00FB088F" w:rsidRDefault="003B5A7D" w:rsidP="003B5A7D">
            <w:pPr>
              <w:spacing w:line="360" w:lineRule="auto"/>
              <w:jc w:val="right"/>
              <w:rPr>
                <w:rFonts w:ascii="Arial" w:hAnsi="Arial" w:cs="Arial"/>
              </w:rPr>
            </w:pPr>
            <w:r>
              <w:rPr>
                <w:rFonts w:ascii="Arial" w:hAnsi="Arial" w:cs="Arial"/>
              </w:rPr>
              <w:t>$</w:t>
            </w:r>
            <w:r w:rsidRPr="00FB088F">
              <w:rPr>
                <w:rFonts w:ascii="Arial" w:hAnsi="Arial" w:cs="Arial"/>
              </w:rPr>
              <w:t>1000</w:t>
            </w:r>
          </w:p>
        </w:tc>
        <w:tc>
          <w:tcPr>
            <w:tcW w:w="1615" w:type="dxa"/>
            <w:tcBorders>
              <w:top w:val="nil"/>
              <w:left w:val="nil"/>
              <w:bottom w:val="nil"/>
              <w:right w:val="nil"/>
            </w:tcBorders>
            <w:noWrap/>
            <w:vAlign w:val="bottom"/>
          </w:tcPr>
          <w:p w:rsidR="003B5A7D" w:rsidRPr="00FB088F" w:rsidRDefault="003B5A7D" w:rsidP="003B5A7D">
            <w:pPr>
              <w:spacing w:line="360" w:lineRule="auto"/>
              <w:rPr>
                <w:rFonts w:ascii="Arial" w:hAnsi="Arial" w:cs="Arial"/>
              </w:rPr>
            </w:pPr>
          </w:p>
        </w:tc>
      </w:tr>
      <w:tr w:rsidR="003B5A7D" w:rsidRPr="00FB088F">
        <w:trPr>
          <w:trHeight w:val="257"/>
        </w:trPr>
        <w:tc>
          <w:tcPr>
            <w:tcW w:w="3898" w:type="dxa"/>
            <w:tcBorders>
              <w:top w:val="nil"/>
              <w:left w:val="single" w:sz="4" w:space="0" w:color="auto"/>
              <w:bottom w:val="single" w:sz="4" w:space="0" w:color="auto"/>
              <w:right w:val="single" w:sz="4" w:space="0" w:color="auto"/>
            </w:tcBorders>
            <w:noWrap/>
            <w:vAlign w:val="bottom"/>
          </w:tcPr>
          <w:p w:rsidR="003B5A7D" w:rsidRPr="00FB088F" w:rsidRDefault="003B5A7D" w:rsidP="003B5A7D">
            <w:pPr>
              <w:spacing w:line="360" w:lineRule="auto"/>
              <w:rPr>
                <w:rFonts w:ascii="Arial" w:hAnsi="Arial" w:cs="Arial"/>
              </w:rPr>
            </w:pPr>
            <w:r>
              <w:rPr>
                <w:rFonts w:ascii="Arial" w:hAnsi="Arial" w:cs="Arial"/>
              </w:rPr>
              <w:t>I</w:t>
            </w:r>
            <w:r w:rsidRPr="00FB088F">
              <w:rPr>
                <w:rFonts w:ascii="Arial" w:hAnsi="Arial" w:cs="Arial"/>
              </w:rPr>
              <w:t>nstalaciones y cableado</w:t>
            </w:r>
          </w:p>
        </w:tc>
        <w:tc>
          <w:tcPr>
            <w:tcW w:w="2487" w:type="dxa"/>
            <w:tcBorders>
              <w:top w:val="nil"/>
              <w:left w:val="nil"/>
              <w:bottom w:val="single" w:sz="4" w:space="0" w:color="auto"/>
              <w:right w:val="single" w:sz="4" w:space="0" w:color="auto"/>
            </w:tcBorders>
            <w:noWrap/>
            <w:vAlign w:val="bottom"/>
          </w:tcPr>
          <w:p w:rsidR="003B5A7D" w:rsidRPr="00FB088F" w:rsidRDefault="003B5A7D" w:rsidP="003B5A7D">
            <w:pPr>
              <w:spacing w:line="360" w:lineRule="auto"/>
              <w:jc w:val="right"/>
              <w:rPr>
                <w:rFonts w:ascii="Arial" w:hAnsi="Arial" w:cs="Arial"/>
              </w:rPr>
            </w:pPr>
            <w:r>
              <w:rPr>
                <w:rFonts w:ascii="Arial" w:hAnsi="Arial" w:cs="Arial"/>
              </w:rPr>
              <w:t>$</w:t>
            </w:r>
            <w:r w:rsidRPr="00FB088F">
              <w:rPr>
                <w:rFonts w:ascii="Arial" w:hAnsi="Arial" w:cs="Arial"/>
              </w:rPr>
              <w:t>1000</w:t>
            </w:r>
          </w:p>
        </w:tc>
        <w:tc>
          <w:tcPr>
            <w:tcW w:w="1615" w:type="dxa"/>
            <w:tcBorders>
              <w:top w:val="nil"/>
              <w:left w:val="nil"/>
              <w:bottom w:val="nil"/>
              <w:right w:val="nil"/>
            </w:tcBorders>
            <w:noWrap/>
            <w:vAlign w:val="bottom"/>
          </w:tcPr>
          <w:p w:rsidR="003B5A7D" w:rsidRPr="00FB088F" w:rsidRDefault="003B5A7D" w:rsidP="003B5A7D">
            <w:pPr>
              <w:spacing w:line="360" w:lineRule="auto"/>
              <w:rPr>
                <w:rFonts w:ascii="Arial" w:hAnsi="Arial" w:cs="Arial"/>
              </w:rPr>
            </w:pPr>
          </w:p>
        </w:tc>
      </w:tr>
      <w:tr w:rsidR="003B5A7D" w:rsidRPr="00FB088F">
        <w:trPr>
          <w:trHeight w:val="257"/>
        </w:trPr>
        <w:tc>
          <w:tcPr>
            <w:tcW w:w="3898" w:type="dxa"/>
            <w:tcBorders>
              <w:top w:val="nil"/>
              <w:left w:val="single" w:sz="4" w:space="0" w:color="auto"/>
              <w:bottom w:val="single" w:sz="4" w:space="0" w:color="auto"/>
              <w:right w:val="single" w:sz="4" w:space="0" w:color="auto"/>
            </w:tcBorders>
            <w:noWrap/>
            <w:vAlign w:val="bottom"/>
          </w:tcPr>
          <w:p w:rsidR="003B5A7D" w:rsidRPr="00FB088F" w:rsidRDefault="003B5A7D" w:rsidP="003B5A7D">
            <w:pPr>
              <w:spacing w:line="360" w:lineRule="auto"/>
              <w:rPr>
                <w:rFonts w:ascii="Arial" w:hAnsi="Arial" w:cs="Arial"/>
              </w:rPr>
            </w:pPr>
            <w:r>
              <w:rPr>
                <w:rFonts w:ascii="Arial" w:hAnsi="Arial" w:cs="Arial"/>
              </w:rPr>
              <w:t>I</w:t>
            </w:r>
            <w:r w:rsidRPr="00FB088F">
              <w:rPr>
                <w:rFonts w:ascii="Arial" w:hAnsi="Arial" w:cs="Arial"/>
              </w:rPr>
              <w:t>nternet</w:t>
            </w:r>
          </w:p>
        </w:tc>
        <w:tc>
          <w:tcPr>
            <w:tcW w:w="2487" w:type="dxa"/>
            <w:tcBorders>
              <w:top w:val="nil"/>
              <w:left w:val="nil"/>
              <w:bottom w:val="single" w:sz="4" w:space="0" w:color="auto"/>
              <w:right w:val="single" w:sz="4" w:space="0" w:color="auto"/>
            </w:tcBorders>
            <w:noWrap/>
            <w:vAlign w:val="bottom"/>
          </w:tcPr>
          <w:p w:rsidR="003B5A7D" w:rsidRPr="00FB088F" w:rsidRDefault="003B5A7D" w:rsidP="003B5A7D">
            <w:pPr>
              <w:spacing w:line="360" w:lineRule="auto"/>
              <w:jc w:val="right"/>
              <w:rPr>
                <w:rFonts w:ascii="Arial" w:hAnsi="Arial" w:cs="Arial"/>
              </w:rPr>
            </w:pPr>
            <w:r>
              <w:rPr>
                <w:rFonts w:ascii="Arial" w:hAnsi="Arial" w:cs="Arial"/>
              </w:rPr>
              <w:t>$</w:t>
            </w:r>
            <w:r w:rsidRPr="00FB088F">
              <w:rPr>
                <w:rFonts w:ascii="Arial" w:hAnsi="Arial" w:cs="Arial"/>
              </w:rPr>
              <w:t>200</w:t>
            </w:r>
          </w:p>
        </w:tc>
        <w:tc>
          <w:tcPr>
            <w:tcW w:w="1615" w:type="dxa"/>
            <w:tcBorders>
              <w:top w:val="nil"/>
              <w:left w:val="nil"/>
              <w:bottom w:val="nil"/>
              <w:right w:val="nil"/>
            </w:tcBorders>
            <w:noWrap/>
            <w:vAlign w:val="bottom"/>
          </w:tcPr>
          <w:p w:rsidR="003B5A7D" w:rsidRPr="00FB088F" w:rsidRDefault="003B5A7D" w:rsidP="003B5A7D">
            <w:pPr>
              <w:spacing w:line="360" w:lineRule="auto"/>
              <w:rPr>
                <w:rFonts w:ascii="Arial" w:hAnsi="Arial" w:cs="Arial"/>
              </w:rPr>
            </w:pPr>
          </w:p>
        </w:tc>
      </w:tr>
      <w:tr w:rsidR="003B5A7D" w:rsidRPr="00FB088F">
        <w:trPr>
          <w:trHeight w:val="257"/>
        </w:trPr>
        <w:tc>
          <w:tcPr>
            <w:tcW w:w="3898" w:type="dxa"/>
            <w:tcBorders>
              <w:top w:val="nil"/>
              <w:left w:val="single" w:sz="4" w:space="0" w:color="auto"/>
              <w:bottom w:val="single" w:sz="4" w:space="0" w:color="auto"/>
              <w:right w:val="single" w:sz="4" w:space="0" w:color="auto"/>
            </w:tcBorders>
            <w:noWrap/>
            <w:vAlign w:val="bottom"/>
          </w:tcPr>
          <w:p w:rsidR="003B5A7D" w:rsidRPr="00FB088F" w:rsidRDefault="003B5A7D" w:rsidP="003B5A7D">
            <w:pPr>
              <w:spacing w:line="360" w:lineRule="auto"/>
              <w:rPr>
                <w:rFonts w:ascii="Arial" w:hAnsi="Arial" w:cs="Arial"/>
              </w:rPr>
            </w:pPr>
            <w:r>
              <w:rPr>
                <w:rFonts w:ascii="Arial" w:hAnsi="Arial" w:cs="Arial"/>
              </w:rPr>
              <w:t>L</w:t>
            </w:r>
            <w:r w:rsidRPr="00FB088F">
              <w:rPr>
                <w:rFonts w:ascii="Arial" w:hAnsi="Arial" w:cs="Arial"/>
              </w:rPr>
              <w:t>ínea telefónica</w:t>
            </w:r>
          </w:p>
        </w:tc>
        <w:tc>
          <w:tcPr>
            <w:tcW w:w="2487" w:type="dxa"/>
            <w:tcBorders>
              <w:top w:val="nil"/>
              <w:left w:val="nil"/>
              <w:bottom w:val="single" w:sz="4" w:space="0" w:color="auto"/>
              <w:right w:val="single" w:sz="4" w:space="0" w:color="auto"/>
            </w:tcBorders>
            <w:noWrap/>
            <w:vAlign w:val="bottom"/>
          </w:tcPr>
          <w:p w:rsidR="003B5A7D" w:rsidRPr="00FB088F" w:rsidRDefault="003B5A7D" w:rsidP="003B5A7D">
            <w:pPr>
              <w:spacing w:line="360" w:lineRule="auto"/>
              <w:jc w:val="right"/>
              <w:rPr>
                <w:rFonts w:ascii="Arial" w:hAnsi="Arial" w:cs="Arial"/>
              </w:rPr>
            </w:pPr>
            <w:r>
              <w:rPr>
                <w:rFonts w:ascii="Arial" w:hAnsi="Arial" w:cs="Arial"/>
              </w:rPr>
              <w:t>$</w:t>
            </w:r>
            <w:r w:rsidRPr="00FB088F">
              <w:rPr>
                <w:rFonts w:ascii="Arial" w:hAnsi="Arial" w:cs="Arial"/>
              </w:rPr>
              <w:t>600</w:t>
            </w:r>
          </w:p>
        </w:tc>
        <w:tc>
          <w:tcPr>
            <w:tcW w:w="1615" w:type="dxa"/>
            <w:tcBorders>
              <w:top w:val="nil"/>
              <w:left w:val="nil"/>
              <w:bottom w:val="nil"/>
              <w:right w:val="nil"/>
            </w:tcBorders>
            <w:noWrap/>
            <w:vAlign w:val="bottom"/>
          </w:tcPr>
          <w:p w:rsidR="003B5A7D" w:rsidRPr="00FB088F" w:rsidRDefault="003B5A7D" w:rsidP="003B5A7D">
            <w:pPr>
              <w:spacing w:line="360" w:lineRule="auto"/>
              <w:rPr>
                <w:rFonts w:ascii="Arial" w:hAnsi="Arial" w:cs="Arial"/>
              </w:rPr>
            </w:pPr>
          </w:p>
        </w:tc>
      </w:tr>
      <w:tr w:rsidR="003B5A7D" w:rsidRPr="00FB088F">
        <w:trPr>
          <w:trHeight w:val="257"/>
        </w:trPr>
        <w:tc>
          <w:tcPr>
            <w:tcW w:w="3898" w:type="dxa"/>
            <w:tcBorders>
              <w:top w:val="nil"/>
              <w:left w:val="single" w:sz="4" w:space="0" w:color="auto"/>
              <w:bottom w:val="single" w:sz="4" w:space="0" w:color="auto"/>
              <w:right w:val="single" w:sz="4" w:space="0" w:color="auto"/>
            </w:tcBorders>
            <w:noWrap/>
            <w:vAlign w:val="bottom"/>
          </w:tcPr>
          <w:p w:rsidR="003B5A7D" w:rsidRPr="00FB088F" w:rsidRDefault="003B5A7D" w:rsidP="003B5A7D">
            <w:pPr>
              <w:spacing w:line="360" w:lineRule="auto"/>
              <w:rPr>
                <w:rFonts w:ascii="Arial" w:hAnsi="Arial" w:cs="Arial"/>
              </w:rPr>
            </w:pPr>
            <w:r>
              <w:rPr>
                <w:rFonts w:ascii="Arial" w:hAnsi="Arial" w:cs="Arial"/>
              </w:rPr>
              <w:t>O</w:t>
            </w:r>
            <w:r w:rsidRPr="00FB088F">
              <w:rPr>
                <w:rFonts w:ascii="Arial" w:hAnsi="Arial" w:cs="Arial"/>
              </w:rPr>
              <w:t>tros</w:t>
            </w:r>
          </w:p>
        </w:tc>
        <w:tc>
          <w:tcPr>
            <w:tcW w:w="2487" w:type="dxa"/>
            <w:tcBorders>
              <w:top w:val="nil"/>
              <w:left w:val="nil"/>
              <w:bottom w:val="single" w:sz="4" w:space="0" w:color="auto"/>
              <w:right w:val="single" w:sz="4" w:space="0" w:color="auto"/>
            </w:tcBorders>
            <w:noWrap/>
            <w:vAlign w:val="bottom"/>
          </w:tcPr>
          <w:p w:rsidR="003B5A7D" w:rsidRPr="00FB088F" w:rsidRDefault="003B5A7D" w:rsidP="003B5A7D">
            <w:pPr>
              <w:spacing w:line="360" w:lineRule="auto"/>
              <w:jc w:val="right"/>
              <w:rPr>
                <w:rFonts w:ascii="Arial" w:hAnsi="Arial" w:cs="Arial"/>
              </w:rPr>
            </w:pPr>
            <w:r>
              <w:rPr>
                <w:rFonts w:ascii="Arial" w:hAnsi="Arial" w:cs="Arial"/>
              </w:rPr>
              <w:t>$</w:t>
            </w:r>
            <w:r w:rsidRPr="00FB088F">
              <w:rPr>
                <w:rFonts w:ascii="Arial" w:hAnsi="Arial" w:cs="Arial"/>
              </w:rPr>
              <w:t>1000</w:t>
            </w:r>
          </w:p>
        </w:tc>
        <w:tc>
          <w:tcPr>
            <w:tcW w:w="1615" w:type="dxa"/>
            <w:tcBorders>
              <w:top w:val="nil"/>
              <w:left w:val="nil"/>
              <w:bottom w:val="nil"/>
              <w:right w:val="nil"/>
            </w:tcBorders>
            <w:noWrap/>
            <w:vAlign w:val="bottom"/>
          </w:tcPr>
          <w:p w:rsidR="003B5A7D" w:rsidRPr="00FB088F" w:rsidRDefault="003B5A7D" w:rsidP="003B5A7D">
            <w:pPr>
              <w:spacing w:line="360" w:lineRule="auto"/>
              <w:rPr>
                <w:rFonts w:ascii="Arial" w:hAnsi="Arial" w:cs="Arial"/>
              </w:rPr>
            </w:pPr>
          </w:p>
        </w:tc>
      </w:tr>
      <w:tr w:rsidR="003B5A7D" w:rsidRPr="00FB088F">
        <w:trPr>
          <w:trHeight w:val="272"/>
        </w:trPr>
        <w:tc>
          <w:tcPr>
            <w:tcW w:w="3898" w:type="dxa"/>
            <w:tcBorders>
              <w:top w:val="nil"/>
              <w:left w:val="single" w:sz="4" w:space="0" w:color="auto"/>
              <w:bottom w:val="single" w:sz="4" w:space="0" w:color="auto"/>
              <w:right w:val="single" w:sz="4" w:space="0" w:color="auto"/>
            </w:tcBorders>
            <w:noWrap/>
            <w:vAlign w:val="bottom"/>
          </w:tcPr>
          <w:p w:rsidR="003B5A7D" w:rsidRPr="00FB088F" w:rsidRDefault="003B5A7D" w:rsidP="003B5A7D">
            <w:pPr>
              <w:spacing w:line="360" w:lineRule="auto"/>
              <w:rPr>
                <w:rFonts w:ascii="Arial" w:hAnsi="Arial" w:cs="Arial"/>
              </w:rPr>
            </w:pPr>
            <w:r>
              <w:rPr>
                <w:rFonts w:ascii="Arial" w:hAnsi="Arial" w:cs="Arial"/>
              </w:rPr>
              <w:t>G</w:t>
            </w:r>
            <w:r w:rsidRPr="00FB088F">
              <w:rPr>
                <w:rFonts w:ascii="Arial" w:hAnsi="Arial" w:cs="Arial"/>
              </w:rPr>
              <w:t>astos de constitución</w:t>
            </w:r>
          </w:p>
        </w:tc>
        <w:tc>
          <w:tcPr>
            <w:tcW w:w="2487" w:type="dxa"/>
            <w:tcBorders>
              <w:top w:val="nil"/>
              <w:left w:val="nil"/>
              <w:bottom w:val="single" w:sz="4" w:space="0" w:color="auto"/>
              <w:right w:val="single" w:sz="4" w:space="0" w:color="auto"/>
            </w:tcBorders>
            <w:noWrap/>
            <w:vAlign w:val="bottom"/>
          </w:tcPr>
          <w:p w:rsidR="003B5A7D" w:rsidRPr="00FB088F" w:rsidRDefault="003B5A7D" w:rsidP="003B5A7D">
            <w:pPr>
              <w:spacing w:line="360" w:lineRule="auto"/>
              <w:rPr>
                <w:rFonts w:ascii="Arial" w:hAnsi="Arial" w:cs="Arial"/>
              </w:rPr>
            </w:pPr>
            <w:r w:rsidRPr="00FB088F">
              <w:rPr>
                <w:rFonts w:ascii="Arial" w:hAnsi="Arial" w:cs="Arial"/>
              </w:rPr>
              <w:t> </w:t>
            </w:r>
          </w:p>
        </w:tc>
        <w:tc>
          <w:tcPr>
            <w:tcW w:w="1615" w:type="dxa"/>
            <w:tcBorders>
              <w:top w:val="single" w:sz="4" w:space="0" w:color="auto"/>
              <w:left w:val="nil"/>
              <w:bottom w:val="nil"/>
              <w:right w:val="single" w:sz="4" w:space="0" w:color="auto"/>
            </w:tcBorders>
            <w:noWrap/>
            <w:vAlign w:val="bottom"/>
          </w:tcPr>
          <w:p w:rsidR="003B5A7D" w:rsidRPr="00FB088F" w:rsidRDefault="003B5A7D" w:rsidP="003B5A7D">
            <w:pPr>
              <w:spacing w:line="360" w:lineRule="auto"/>
              <w:jc w:val="right"/>
              <w:rPr>
                <w:rFonts w:ascii="Arial" w:hAnsi="Arial" w:cs="Arial"/>
              </w:rPr>
            </w:pPr>
            <w:r>
              <w:rPr>
                <w:rFonts w:ascii="Arial" w:hAnsi="Arial" w:cs="Arial"/>
              </w:rPr>
              <w:t>$</w:t>
            </w:r>
            <w:r w:rsidRPr="00FB088F">
              <w:rPr>
                <w:rFonts w:ascii="Arial" w:hAnsi="Arial" w:cs="Arial"/>
              </w:rPr>
              <w:t>2500</w:t>
            </w:r>
          </w:p>
        </w:tc>
      </w:tr>
      <w:tr w:rsidR="003B5A7D" w:rsidRPr="00FB088F">
        <w:trPr>
          <w:trHeight w:val="272"/>
        </w:trPr>
        <w:tc>
          <w:tcPr>
            <w:tcW w:w="3898" w:type="dxa"/>
            <w:tcBorders>
              <w:top w:val="nil"/>
              <w:left w:val="nil"/>
              <w:bottom w:val="nil"/>
              <w:right w:val="nil"/>
            </w:tcBorders>
            <w:noWrap/>
            <w:vAlign w:val="bottom"/>
          </w:tcPr>
          <w:p w:rsidR="003B5A7D" w:rsidRPr="00FB088F" w:rsidRDefault="003B5A7D" w:rsidP="003B5A7D">
            <w:pPr>
              <w:spacing w:line="360" w:lineRule="auto"/>
              <w:rPr>
                <w:rFonts w:ascii="Arial" w:hAnsi="Arial" w:cs="Arial"/>
              </w:rPr>
            </w:pPr>
          </w:p>
        </w:tc>
        <w:tc>
          <w:tcPr>
            <w:tcW w:w="2487" w:type="dxa"/>
            <w:tcBorders>
              <w:top w:val="nil"/>
              <w:left w:val="single" w:sz="4" w:space="0" w:color="auto"/>
              <w:bottom w:val="single" w:sz="4" w:space="0" w:color="auto"/>
              <w:right w:val="single" w:sz="4" w:space="0" w:color="auto"/>
            </w:tcBorders>
            <w:shd w:val="clear" w:color="auto" w:fill="FFFF00"/>
            <w:noWrap/>
            <w:vAlign w:val="bottom"/>
          </w:tcPr>
          <w:p w:rsidR="003B5A7D" w:rsidRPr="00FB088F" w:rsidRDefault="003B5A7D" w:rsidP="003B5A7D">
            <w:pPr>
              <w:spacing w:line="360" w:lineRule="auto"/>
              <w:rPr>
                <w:rFonts w:ascii="Arial" w:hAnsi="Arial" w:cs="Arial"/>
                <w:b/>
              </w:rPr>
            </w:pPr>
            <w:r>
              <w:rPr>
                <w:rFonts w:ascii="Arial" w:hAnsi="Arial" w:cs="Arial"/>
                <w:b/>
              </w:rPr>
              <w:t>T</w:t>
            </w:r>
            <w:r w:rsidRPr="00FB088F">
              <w:rPr>
                <w:rFonts w:ascii="Arial" w:hAnsi="Arial" w:cs="Arial"/>
                <w:b/>
              </w:rPr>
              <w:t>otal</w:t>
            </w:r>
          </w:p>
        </w:tc>
        <w:tc>
          <w:tcPr>
            <w:tcW w:w="1615" w:type="dxa"/>
            <w:tcBorders>
              <w:top w:val="single" w:sz="8" w:space="0" w:color="auto"/>
              <w:left w:val="nil"/>
              <w:bottom w:val="single" w:sz="8" w:space="0" w:color="auto"/>
              <w:right w:val="single" w:sz="8" w:space="0" w:color="auto"/>
            </w:tcBorders>
            <w:shd w:val="clear" w:color="auto" w:fill="FFFF00"/>
            <w:noWrap/>
            <w:vAlign w:val="bottom"/>
          </w:tcPr>
          <w:p w:rsidR="003B5A7D" w:rsidRPr="00FB088F" w:rsidRDefault="003B5A7D" w:rsidP="003B5A7D">
            <w:pPr>
              <w:spacing w:line="360" w:lineRule="auto"/>
              <w:jc w:val="center"/>
              <w:rPr>
                <w:rFonts w:ascii="Arial" w:hAnsi="Arial" w:cs="Arial"/>
                <w:b/>
                <w:bCs/>
              </w:rPr>
            </w:pPr>
            <w:r>
              <w:rPr>
                <w:rFonts w:ascii="Arial" w:hAnsi="Arial" w:cs="Arial"/>
                <w:b/>
                <w:bCs/>
              </w:rPr>
              <w:t>$</w:t>
            </w:r>
            <w:r w:rsidRPr="00FB088F">
              <w:rPr>
                <w:rFonts w:ascii="Arial" w:hAnsi="Arial" w:cs="Arial"/>
                <w:b/>
                <w:bCs/>
              </w:rPr>
              <w:t>8300</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Pr="00E75519"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p w:rsidR="003B5A7D" w:rsidRPr="00AC528E" w:rsidRDefault="003B5A7D" w:rsidP="003B5A7D">
      <w:pPr>
        <w:spacing w:line="360" w:lineRule="auto"/>
        <w:rPr>
          <w:rFonts w:ascii="Arial" w:hAnsi="Arial" w:cs="Arial"/>
        </w:rPr>
      </w:pPr>
      <w:r w:rsidRPr="00AC528E">
        <w:rPr>
          <w:rFonts w:ascii="Arial" w:hAnsi="Arial" w:cs="Arial"/>
        </w:rPr>
        <w:t>Los gastos de constitución los hemos definido como gastos operativos, en el cual hemos encasillado lo siguiente:</w:t>
      </w:r>
    </w:p>
    <w:p w:rsidR="003B5A7D" w:rsidRPr="00AC528E" w:rsidRDefault="003B5A7D" w:rsidP="003B5A7D">
      <w:pPr>
        <w:numPr>
          <w:ilvl w:val="0"/>
          <w:numId w:val="28"/>
        </w:numPr>
        <w:spacing w:after="200" w:line="360" w:lineRule="auto"/>
        <w:jc w:val="both"/>
        <w:rPr>
          <w:rFonts w:ascii="Arial" w:hAnsi="Arial" w:cs="Arial"/>
        </w:rPr>
      </w:pPr>
      <w:r w:rsidRPr="00AC528E">
        <w:rPr>
          <w:rFonts w:ascii="Arial" w:hAnsi="Arial" w:cs="Arial"/>
        </w:rPr>
        <w:t xml:space="preserve">Constituir la compañía: se debe realizar una solicitud con los nombres de los socios, el capital y nombre de la compañía, y además realizar un depósito en la cuenta de </w:t>
      </w:r>
      <w:smartTag w:uri="urn:schemas-microsoft-com:office:smarttags" w:element="PersonName">
        <w:smartTagPr>
          <w:attr w:name="ProductID" w:val="la Superintendencia"/>
        </w:smartTagPr>
        <w:r w:rsidRPr="00AC528E">
          <w:rPr>
            <w:rFonts w:ascii="Arial" w:hAnsi="Arial" w:cs="Arial"/>
          </w:rPr>
          <w:t>la Superintendencia</w:t>
        </w:r>
      </w:smartTag>
      <w:r w:rsidRPr="00AC528E">
        <w:rPr>
          <w:rFonts w:ascii="Arial" w:hAnsi="Arial" w:cs="Arial"/>
        </w:rPr>
        <w:t xml:space="preserve"> de Compañías.</w:t>
      </w:r>
    </w:p>
    <w:p w:rsidR="003B5A7D" w:rsidRPr="00AC528E" w:rsidRDefault="003B5A7D" w:rsidP="003B5A7D">
      <w:pPr>
        <w:numPr>
          <w:ilvl w:val="0"/>
          <w:numId w:val="28"/>
        </w:numPr>
        <w:spacing w:after="200" w:line="360" w:lineRule="auto"/>
        <w:jc w:val="both"/>
        <w:rPr>
          <w:rFonts w:ascii="Arial" w:hAnsi="Arial" w:cs="Arial"/>
        </w:rPr>
      </w:pPr>
      <w:r w:rsidRPr="00AC528E">
        <w:rPr>
          <w:rFonts w:ascii="Arial" w:hAnsi="Arial" w:cs="Arial"/>
        </w:rPr>
        <w:lastRenderedPageBreak/>
        <w:t>Obtener el RUC: Llenar un formulario con los datos de la empresa y solicitar al SRI el Registro Único del Contribuyente (RUC).</w:t>
      </w:r>
    </w:p>
    <w:p w:rsidR="003B5A7D" w:rsidRPr="00AC528E" w:rsidRDefault="003B5A7D" w:rsidP="003B5A7D">
      <w:pPr>
        <w:numPr>
          <w:ilvl w:val="0"/>
          <w:numId w:val="28"/>
        </w:numPr>
        <w:spacing w:after="200" w:line="360" w:lineRule="auto"/>
        <w:jc w:val="both"/>
        <w:rPr>
          <w:rFonts w:ascii="Arial" w:hAnsi="Arial" w:cs="Arial"/>
        </w:rPr>
      </w:pPr>
      <w:r w:rsidRPr="00AC528E">
        <w:rPr>
          <w:rFonts w:ascii="Arial" w:hAnsi="Arial" w:cs="Arial"/>
        </w:rPr>
        <w:t>Poder obtener un permiso de funcionamiento en el municipio.</w:t>
      </w:r>
    </w:p>
    <w:p w:rsidR="003B5A7D" w:rsidRPr="00AC528E" w:rsidRDefault="003B5A7D" w:rsidP="003B5A7D">
      <w:pPr>
        <w:numPr>
          <w:ilvl w:val="0"/>
          <w:numId w:val="28"/>
        </w:numPr>
        <w:spacing w:after="200" w:line="360" w:lineRule="auto"/>
        <w:jc w:val="both"/>
        <w:rPr>
          <w:rFonts w:ascii="Arial" w:hAnsi="Arial" w:cs="Arial"/>
        </w:rPr>
      </w:pPr>
      <w:r w:rsidRPr="00AC528E">
        <w:rPr>
          <w:rFonts w:ascii="Arial" w:hAnsi="Arial" w:cs="Arial"/>
        </w:rPr>
        <w:t>Pagos a abogados, notarios y demás, por los trámites de los documentos antes mencionados.</w:t>
      </w:r>
    </w:p>
    <w:p w:rsidR="003B5A7D" w:rsidRDefault="003B5A7D" w:rsidP="003B5A7D">
      <w:pPr>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r>
        <w:rPr>
          <w:rFonts w:ascii="Arial" w:hAnsi="Arial" w:cs="Arial"/>
          <w:b/>
        </w:rPr>
        <w:t>5.2.2 Inversión inicial</w:t>
      </w:r>
    </w:p>
    <w:p w:rsidR="003B5A7D" w:rsidRDefault="003B5A7D" w:rsidP="003B5A7D">
      <w:pPr>
        <w:autoSpaceDE w:val="0"/>
        <w:autoSpaceDN w:val="0"/>
        <w:adjustRightInd w:val="0"/>
        <w:spacing w:line="360" w:lineRule="auto"/>
        <w:jc w:val="both"/>
        <w:rPr>
          <w:rFonts w:ascii="Arial" w:hAnsi="Arial" w:cs="Arial"/>
        </w:rPr>
      </w:pPr>
      <w:r w:rsidRPr="00BE01C8">
        <w:rPr>
          <w:rFonts w:ascii="Arial" w:hAnsi="Arial" w:cs="Arial"/>
        </w:rPr>
        <w:t>La principal inversión del proyecto es la compra de un departamento donde funcionaran las oficinas. Esta inversión se la hará debido al estudio técnico realizado donde se demostró que es mas rentable adquirir el inmueble, de esta manera los costos de servic</w:t>
      </w:r>
      <w:r>
        <w:rPr>
          <w:rFonts w:ascii="Arial" w:hAnsi="Arial" w:cs="Arial"/>
        </w:rPr>
        <w:t>i</w:t>
      </w:r>
      <w:r w:rsidRPr="00BE01C8">
        <w:rPr>
          <w:rFonts w:ascii="Arial" w:hAnsi="Arial" w:cs="Arial"/>
        </w:rPr>
        <w:t>os básicos serán menores.</w:t>
      </w:r>
    </w:p>
    <w:p w:rsidR="003B5A7D" w:rsidRDefault="003B5A7D" w:rsidP="003B5A7D">
      <w:pPr>
        <w:autoSpaceDE w:val="0"/>
        <w:autoSpaceDN w:val="0"/>
        <w:adjustRightInd w:val="0"/>
        <w:spacing w:line="360" w:lineRule="auto"/>
        <w:jc w:val="both"/>
        <w:rPr>
          <w:rFonts w:ascii="Arial" w:hAnsi="Arial" w:cs="Arial"/>
        </w:rPr>
      </w:pPr>
      <w:r>
        <w:rPr>
          <w:rFonts w:ascii="Arial" w:hAnsi="Arial" w:cs="Arial"/>
        </w:rPr>
        <w:t>Otra razón es que el gasto de alquiler en un edificio dentro del sector escogido mediante el método cualitativo por puntos ( tabla 3.X) es mayor a la letra por la compra del inmueble.</w:t>
      </w:r>
    </w:p>
    <w:p w:rsidR="003B5A7D" w:rsidRDefault="003B5A7D" w:rsidP="003B5A7D">
      <w:pPr>
        <w:rPr>
          <w:rFonts w:ascii="Arial" w:hAnsi="Arial" w:cs="Arial"/>
          <w:sz w:val="20"/>
          <w:szCs w:val="20"/>
        </w:rPr>
      </w:pPr>
      <w:r w:rsidRPr="00E75519">
        <w:rPr>
          <w:rFonts w:ascii="Arial" w:hAnsi="Arial" w:cs="Arial"/>
          <w:sz w:val="20"/>
          <w:szCs w:val="20"/>
        </w:rPr>
        <w:t>Cuadro 5.9   Inversión Inicial</w:t>
      </w:r>
    </w:p>
    <w:p w:rsidR="003B5A7D" w:rsidRPr="00E75519" w:rsidRDefault="003B5A7D" w:rsidP="003B5A7D">
      <w:pPr>
        <w:rPr>
          <w:rFonts w:ascii="Arial" w:hAnsi="Arial" w:cs="Arial"/>
          <w:sz w:val="20"/>
          <w:szCs w:val="20"/>
        </w:rPr>
      </w:pPr>
    </w:p>
    <w:tbl>
      <w:tblPr>
        <w:tblW w:w="7111" w:type="dxa"/>
        <w:tblCellMar>
          <w:left w:w="70" w:type="dxa"/>
          <w:right w:w="70" w:type="dxa"/>
        </w:tblCellMar>
        <w:tblLook w:val="0000"/>
      </w:tblPr>
      <w:tblGrid>
        <w:gridCol w:w="4342"/>
        <w:gridCol w:w="2769"/>
      </w:tblGrid>
      <w:tr w:rsidR="003B5A7D" w:rsidRPr="00FB088F">
        <w:trPr>
          <w:trHeight w:val="324"/>
        </w:trPr>
        <w:tc>
          <w:tcPr>
            <w:tcW w:w="4342" w:type="dxa"/>
            <w:tcBorders>
              <w:top w:val="single" w:sz="8" w:space="0" w:color="auto"/>
              <w:left w:val="single" w:sz="8" w:space="0" w:color="auto"/>
              <w:bottom w:val="single" w:sz="8" w:space="0" w:color="auto"/>
              <w:right w:val="single" w:sz="8" w:space="0" w:color="auto"/>
            </w:tcBorders>
            <w:shd w:val="clear" w:color="auto" w:fill="FFFF00"/>
            <w:noWrap/>
            <w:vAlign w:val="bottom"/>
          </w:tcPr>
          <w:p w:rsidR="003B5A7D" w:rsidRPr="00FB088F" w:rsidRDefault="003B5A7D" w:rsidP="003B5A7D">
            <w:pPr>
              <w:jc w:val="center"/>
              <w:rPr>
                <w:rFonts w:ascii="Arial" w:hAnsi="Arial" w:cs="Arial"/>
                <w:b/>
                <w:bCs/>
              </w:rPr>
            </w:pPr>
            <w:r w:rsidRPr="00FB088F">
              <w:rPr>
                <w:rFonts w:ascii="Arial" w:hAnsi="Arial" w:cs="Arial"/>
                <w:b/>
                <w:bCs/>
              </w:rPr>
              <w:t>inversión inicial</w:t>
            </w:r>
          </w:p>
        </w:tc>
        <w:tc>
          <w:tcPr>
            <w:tcW w:w="2769" w:type="dxa"/>
            <w:tcBorders>
              <w:top w:val="nil"/>
              <w:left w:val="nil"/>
              <w:bottom w:val="nil"/>
              <w:right w:val="nil"/>
            </w:tcBorders>
            <w:noWrap/>
            <w:vAlign w:val="bottom"/>
          </w:tcPr>
          <w:p w:rsidR="003B5A7D" w:rsidRPr="00FB088F" w:rsidRDefault="003B5A7D" w:rsidP="003B5A7D">
            <w:pPr>
              <w:rPr>
                <w:rFonts w:ascii="Arial" w:hAnsi="Arial" w:cs="Arial"/>
              </w:rPr>
            </w:pPr>
          </w:p>
        </w:tc>
      </w:tr>
      <w:tr w:rsidR="003B5A7D" w:rsidRPr="00FB088F">
        <w:trPr>
          <w:trHeight w:val="306"/>
        </w:trPr>
        <w:tc>
          <w:tcPr>
            <w:tcW w:w="4342" w:type="dxa"/>
            <w:tcBorders>
              <w:top w:val="nil"/>
              <w:left w:val="single" w:sz="4" w:space="0" w:color="auto"/>
              <w:bottom w:val="single" w:sz="4" w:space="0" w:color="auto"/>
              <w:right w:val="single" w:sz="4" w:space="0" w:color="auto"/>
            </w:tcBorders>
            <w:noWrap/>
            <w:vAlign w:val="bottom"/>
          </w:tcPr>
          <w:p w:rsidR="003B5A7D" w:rsidRPr="00FB088F" w:rsidRDefault="003B5A7D" w:rsidP="003B5A7D">
            <w:pPr>
              <w:rPr>
                <w:rFonts w:ascii="Arial" w:hAnsi="Arial" w:cs="Arial"/>
              </w:rPr>
            </w:pPr>
            <w:r>
              <w:rPr>
                <w:rFonts w:ascii="Arial" w:hAnsi="Arial" w:cs="Arial"/>
              </w:rPr>
              <w:t>E</w:t>
            </w:r>
            <w:r w:rsidRPr="00FB088F">
              <w:rPr>
                <w:rFonts w:ascii="Arial" w:hAnsi="Arial" w:cs="Arial"/>
              </w:rPr>
              <w:t>dificio</w:t>
            </w:r>
          </w:p>
        </w:tc>
        <w:tc>
          <w:tcPr>
            <w:tcW w:w="2769" w:type="dxa"/>
            <w:tcBorders>
              <w:top w:val="single" w:sz="4" w:space="0" w:color="auto"/>
              <w:left w:val="nil"/>
              <w:bottom w:val="single" w:sz="4" w:space="0" w:color="auto"/>
              <w:right w:val="single" w:sz="4" w:space="0" w:color="auto"/>
            </w:tcBorders>
            <w:noWrap/>
            <w:vAlign w:val="bottom"/>
          </w:tcPr>
          <w:p w:rsidR="003B5A7D" w:rsidRPr="00FB088F" w:rsidRDefault="003B5A7D" w:rsidP="003B5A7D">
            <w:pPr>
              <w:jc w:val="right"/>
              <w:rPr>
                <w:rFonts w:ascii="Arial" w:hAnsi="Arial" w:cs="Arial"/>
              </w:rPr>
            </w:pPr>
            <w:r>
              <w:rPr>
                <w:rFonts w:ascii="Arial" w:hAnsi="Arial" w:cs="Arial"/>
              </w:rPr>
              <w:t>$</w:t>
            </w:r>
            <w:r w:rsidRPr="00FB088F">
              <w:rPr>
                <w:rFonts w:ascii="Arial" w:hAnsi="Arial" w:cs="Arial"/>
              </w:rPr>
              <w:t>60000</w:t>
            </w:r>
          </w:p>
        </w:tc>
      </w:tr>
      <w:tr w:rsidR="003B5A7D" w:rsidRPr="00FB088F">
        <w:trPr>
          <w:trHeight w:val="306"/>
        </w:trPr>
        <w:tc>
          <w:tcPr>
            <w:tcW w:w="4342" w:type="dxa"/>
            <w:tcBorders>
              <w:top w:val="nil"/>
              <w:left w:val="single" w:sz="4" w:space="0" w:color="auto"/>
              <w:bottom w:val="single" w:sz="4" w:space="0" w:color="auto"/>
              <w:right w:val="single" w:sz="4" w:space="0" w:color="auto"/>
            </w:tcBorders>
            <w:noWrap/>
            <w:vAlign w:val="bottom"/>
          </w:tcPr>
          <w:p w:rsidR="003B5A7D" w:rsidRPr="00FB088F" w:rsidRDefault="003B5A7D" w:rsidP="003B5A7D">
            <w:pPr>
              <w:rPr>
                <w:rFonts w:ascii="Arial" w:hAnsi="Arial" w:cs="Arial"/>
              </w:rPr>
            </w:pPr>
            <w:r>
              <w:rPr>
                <w:rFonts w:ascii="Arial" w:hAnsi="Arial" w:cs="Arial"/>
              </w:rPr>
              <w:t>M</w:t>
            </w:r>
            <w:r w:rsidRPr="00FB088F">
              <w:rPr>
                <w:rFonts w:ascii="Arial" w:hAnsi="Arial" w:cs="Arial"/>
              </w:rPr>
              <w:t>uebles y enceres</w:t>
            </w:r>
          </w:p>
        </w:tc>
        <w:tc>
          <w:tcPr>
            <w:tcW w:w="2769" w:type="dxa"/>
            <w:tcBorders>
              <w:top w:val="nil"/>
              <w:left w:val="nil"/>
              <w:bottom w:val="single" w:sz="4" w:space="0" w:color="auto"/>
              <w:right w:val="single" w:sz="4" w:space="0" w:color="auto"/>
            </w:tcBorders>
            <w:noWrap/>
            <w:vAlign w:val="bottom"/>
          </w:tcPr>
          <w:p w:rsidR="003B5A7D" w:rsidRPr="00FB088F" w:rsidRDefault="003B5A7D" w:rsidP="003B5A7D">
            <w:pPr>
              <w:jc w:val="right"/>
              <w:rPr>
                <w:rFonts w:ascii="Arial" w:hAnsi="Arial" w:cs="Arial"/>
              </w:rPr>
            </w:pPr>
            <w:r>
              <w:rPr>
                <w:rFonts w:ascii="Arial" w:hAnsi="Arial" w:cs="Arial"/>
              </w:rPr>
              <w:t>$</w:t>
            </w:r>
            <w:r w:rsidRPr="00FB088F">
              <w:rPr>
                <w:rFonts w:ascii="Arial" w:hAnsi="Arial" w:cs="Arial"/>
              </w:rPr>
              <w:t>3420</w:t>
            </w:r>
          </w:p>
        </w:tc>
      </w:tr>
      <w:tr w:rsidR="003B5A7D" w:rsidRPr="00FB088F">
        <w:trPr>
          <w:trHeight w:val="306"/>
        </w:trPr>
        <w:tc>
          <w:tcPr>
            <w:tcW w:w="4342" w:type="dxa"/>
            <w:tcBorders>
              <w:top w:val="nil"/>
              <w:left w:val="single" w:sz="4" w:space="0" w:color="auto"/>
              <w:bottom w:val="single" w:sz="4" w:space="0" w:color="auto"/>
              <w:right w:val="single" w:sz="4" w:space="0" w:color="auto"/>
            </w:tcBorders>
            <w:shd w:val="clear" w:color="auto" w:fill="FFFFFF"/>
            <w:noWrap/>
            <w:vAlign w:val="bottom"/>
          </w:tcPr>
          <w:p w:rsidR="003B5A7D" w:rsidRPr="00FB088F" w:rsidRDefault="003B5A7D" w:rsidP="003B5A7D">
            <w:pPr>
              <w:rPr>
                <w:rFonts w:ascii="Arial" w:hAnsi="Arial" w:cs="Arial"/>
              </w:rPr>
            </w:pPr>
            <w:r w:rsidRPr="00FB088F">
              <w:rPr>
                <w:rFonts w:ascii="Arial" w:hAnsi="Arial" w:cs="Arial"/>
              </w:rPr>
              <w:t>Equipos de Computación</w:t>
            </w:r>
          </w:p>
        </w:tc>
        <w:tc>
          <w:tcPr>
            <w:tcW w:w="2769" w:type="dxa"/>
            <w:tcBorders>
              <w:top w:val="nil"/>
              <w:left w:val="nil"/>
              <w:bottom w:val="single" w:sz="4" w:space="0" w:color="auto"/>
              <w:right w:val="single" w:sz="4" w:space="0" w:color="auto"/>
            </w:tcBorders>
            <w:noWrap/>
            <w:vAlign w:val="bottom"/>
          </w:tcPr>
          <w:p w:rsidR="003B5A7D" w:rsidRPr="00FB088F" w:rsidRDefault="003B5A7D" w:rsidP="003B5A7D">
            <w:pPr>
              <w:jc w:val="right"/>
              <w:rPr>
                <w:rFonts w:ascii="Arial" w:hAnsi="Arial" w:cs="Arial"/>
              </w:rPr>
            </w:pPr>
            <w:r>
              <w:rPr>
                <w:rFonts w:ascii="Arial" w:hAnsi="Arial" w:cs="Arial"/>
              </w:rPr>
              <w:t>$</w:t>
            </w:r>
            <w:r w:rsidRPr="00FB088F">
              <w:rPr>
                <w:rFonts w:ascii="Arial" w:hAnsi="Arial" w:cs="Arial"/>
              </w:rPr>
              <w:t>7000</w:t>
            </w:r>
          </w:p>
        </w:tc>
      </w:tr>
      <w:tr w:rsidR="003B5A7D" w:rsidRPr="00FB088F">
        <w:trPr>
          <w:trHeight w:val="306"/>
        </w:trPr>
        <w:tc>
          <w:tcPr>
            <w:tcW w:w="4342" w:type="dxa"/>
            <w:tcBorders>
              <w:top w:val="nil"/>
              <w:left w:val="single" w:sz="4" w:space="0" w:color="auto"/>
              <w:bottom w:val="single" w:sz="4" w:space="0" w:color="auto"/>
              <w:right w:val="single" w:sz="4" w:space="0" w:color="auto"/>
            </w:tcBorders>
            <w:shd w:val="clear" w:color="auto" w:fill="FFFFFF"/>
            <w:noWrap/>
            <w:vAlign w:val="bottom"/>
          </w:tcPr>
          <w:p w:rsidR="003B5A7D" w:rsidRPr="00FB088F" w:rsidRDefault="003B5A7D" w:rsidP="003B5A7D">
            <w:pPr>
              <w:rPr>
                <w:rFonts w:ascii="Arial" w:hAnsi="Arial" w:cs="Arial"/>
              </w:rPr>
            </w:pPr>
            <w:r w:rsidRPr="00FB088F">
              <w:rPr>
                <w:rFonts w:ascii="Arial" w:hAnsi="Arial" w:cs="Arial"/>
              </w:rPr>
              <w:t>Equipos de Oficina</w:t>
            </w:r>
          </w:p>
        </w:tc>
        <w:tc>
          <w:tcPr>
            <w:tcW w:w="2769" w:type="dxa"/>
            <w:tcBorders>
              <w:top w:val="nil"/>
              <w:left w:val="nil"/>
              <w:bottom w:val="single" w:sz="4" w:space="0" w:color="auto"/>
              <w:right w:val="single" w:sz="4" w:space="0" w:color="auto"/>
            </w:tcBorders>
            <w:noWrap/>
            <w:vAlign w:val="bottom"/>
          </w:tcPr>
          <w:p w:rsidR="003B5A7D" w:rsidRPr="00FB088F" w:rsidRDefault="003B5A7D" w:rsidP="003B5A7D">
            <w:pPr>
              <w:jc w:val="right"/>
              <w:rPr>
                <w:rFonts w:ascii="Arial" w:hAnsi="Arial" w:cs="Arial"/>
              </w:rPr>
            </w:pPr>
            <w:r>
              <w:rPr>
                <w:rFonts w:ascii="Arial" w:hAnsi="Arial" w:cs="Arial"/>
              </w:rPr>
              <w:t>$</w:t>
            </w:r>
            <w:r w:rsidRPr="00FB088F">
              <w:rPr>
                <w:rFonts w:ascii="Arial" w:hAnsi="Arial" w:cs="Arial"/>
              </w:rPr>
              <w:t>6670</w:t>
            </w:r>
          </w:p>
        </w:tc>
      </w:tr>
      <w:tr w:rsidR="003B5A7D" w:rsidRPr="00FB088F">
        <w:trPr>
          <w:trHeight w:val="306"/>
        </w:trPr>
        <w:tc>
          <w:tcPr>
            <w:tcW w:w="4342" w:type="dxa"/>
            <w:tcBorders>
              <w:top w:val="nil"/>
              <w:left w:val="single" w:sz="4" w:space="0" w:color="auto"/>
              <w:bottom w:val="single" w:sz="4" w:space="0" w:color="auto"/>
              <w:right w:val="single" w:sz="4" w:space="0" w:color="auto"/>
            </w:tcBorders>
            <w:shd w:val="clear" w:color="auto" w:fill="FFFFFF"/>
            <w:noWrap/>
            <w:vAlign w:val="bottom"/>
          </w:tcPr>
          <w:p w:rsidR="003B5A7D" w:rsidRPr="00FB088F" w:rsidRDefault="003B5A7D" w:rsidP="003B5A7D">
            <w:pPr>
              <w:rPr>
                <w:rFonts w:ascii="Arial" w:hAnsi="Arial" w:cs="Arial"/>
              </w:rPr>
            </w:pPr>
            <w:r>
              <w:rPr>
                <w:rFonts w:ascii="Arial" w:hAnsi="Arial" w:cs="Arial"/>
              </w:rPr>
              <w:t>E</w:t>
            </w:r>
            <w:r w:rsidRPr="00FB088F">
              <w:rPr>
                <w:rFonts w:ascii="Arial" w:hAnsi="Arial" w:cs="Arial"/>
              </w:rPr>
              <w:t>quipos varios</w:t>
            </w:r>
          </w:p>
        </w:tc>
        <w:tc>
          <w:tcPr>
            <w:tcW w:w="2769" w:type="dxa"/>
            <w:tcBorders>
              <w:top w:val="nil"/>
              <w:left w:val="nil"/>
              <w:bottom w:val="single" w:sz="4" w:space="0" w:color="auto"/>
              <w:right w:val="single" w:sz="4" w:space="0" w:color="auto"/>
            </w:tcBorders>
            <w:noWrap/>
            <w:vAlign w:val="bottom"/>
          </w:tcPr>
          <w:p w:rsidR="003B5A7D" w:rsidRPr="00FB088F" w:rsidRDefault="003B5A7D" w:rsidP="003B5A7D">
            <w:pPr>
              <w:jc w:val="right"/>
              <w:rPr>
                <w:rFonts w:ascii="Arial" w:hAnsi="Arial" w:cs="Arial"/>
              </w:rPr>
            </w:pPr>
            <w:r>
              <w:rPr>
                <w:rFonts w:ascii="Arial" w:hAnsi="Arial" w:cs="Arial"/>
              </w:rPr>
              <w:t>$</w:t>
            </w:r>
            <w:r w:rsidRPr="00FB088F">
              <w:rPr>
                <w:rFonts w:ascii="Arial" w:hAnsi="Arial" w:cs="Arial"/>
              </w:rPr>
              <w:t>8768</w:t>
            </w:r>
          </w:p>
        </w:tc>
      </w:tr>
      <w:tr w:rsidR="003B5A7D" w:rsidRPr="00FB088F">
        <w:trPr>
          <w:trHeight w:val="306"/>
        </w:trPr>
        <w:tc>
          <w:tcPr>
            <w:tcW w:w="4342" w:type="dxa"/>
            <w:tcBorders>
              <w:top w:val="nil"/>
              <w:left w:val="single" w:sz="4" w:space="0" w:color="auto"/>
              <w:bottom w:val="single" w:sz="4" w:space="0" w:color="auto"/>
              <w:right w:val="single" w:sz="4" w:space="0" w:color="auto"/>
            </w:tcBorders>
            <w:shd w:val="clear" w:color="auto" w:fill="FFFFFF"/>
            <w:noWrap/>
            <w:vAlign w:val="bottom"/>
          </w:tcPr>
          <w:p w:rsidR="003B5A7D" w:rsidRPr="00FB088F" w:rsidRDefault="003B5A7D" w:rsidP="003B5A7D">
            <w:pPr>
              <w:rPr>
                <w:rFonts w:ascii="Arial" w:hAnsi="Arial" w:cs="Arial"/>
              </w:rPr>
            </w:pPr>
            <w:r>
              <w:rPr>
                <w:rFonts w:ascii="Arial" w:hAnsi="Arial" w:cs="Arial"/>
              </w:rPr>
              <w:t>P</w:t>
            </w:r>
            <w:r w:rsidRPr="00FB088F">
              <w:rPr>
                <w:rFonts w:ascii="Arial" w:hAnsi="Arial" w:cs="Arial"/>
              </w:rPr>
              <w:t>rogramas</w:t>
            </w:r>
          </w:p>
        </w:tc>
        <w:tc>
          <w:tcPr>
            <w:tcW w:w="2769" w:type="dxa"/>
            <w:tcBorders>
              <w:top w:val="nil"/>
              <w:left w:val="nil"/>
              <w:bottom w:val="single" w:sz="4" w:space="0" w:color="auto"/>
              <w:right w:val="single" w:sz="4" w:space="0" w:color="auto"/>
            </w:tcBorders>
            <w:noWrap/>
            <w:vAlign w:val="bottom"/>
          </w:tcPr>
          <w:p w:rsidR="003B5A7D" w:rsidRPr="00FB088F" w:rsidRDefault="003B5A7D" w:rsidP="003B5A7D">
            <w:pPr>
              <w:jc w:val="right"/>
              <w:rPr>
                <w:rFonts w:ascii="Arial" w:hAnsi="Arial" w:cs="Arial"/>
              </w:rPr>
            </w:pPr>
            <w:r>
              <w:rPr>
                <w:rFonts w:ascii="Arial" w:hAnsi="Arial" w:cs="Arial"/>
              </w:rPr>
              <w:t>$</w:t>
            </w:r>
            <w:r w:rsidRPr="00FB088F">
              <w:rPr>
                <w:rFonts w:ascii="Arial" w:hAnsi="Arial" w:cs="Arial"/>
              </w:rPr>
              <w:t>2750</w:t>
            </w:r>
          </w:p>
        </w:tc>
      </w:tr>
      <w:tr w:rsidR="003B5A7D" w:rsidRPr="00FB088F">
        <w:trPr>
          <w:trHeight w:val="306"/>
        </w:trPr>
        <w:tc>
          <w:tcPr>
            <w:tcW w:w="4342" w:type="dxa"/>
            <w:tcBorders>
              <w:top w:val="nil"/>
              <w:left w:val="single" w:sz="4" w:space="0" w:color="auto"/>
              <w:bottom w:val="single" w:sz="4" w:space="0" w:color="auto"/>
              <w:right w:val="single" w:sz="4" w:space="0" w:color="auto"/>
            </w:tcBorders>
            <w:shd w:val="clear" w:color="auto" w:fill="FFFFFF"/>
            <w:noWrap/>
            <w:vAlign w:val="bottom"/>
          </w:tcPr>
          <w:p w:rsidR="003B5A7D" w:rsidRPr="00FB088F" w:rsidRDefault="003B5A7D" w:rsidP="003B5A7D">
            <w:pPr>
              <w:rPr>
                <w:rFonts w:ascii="Arial" w:hAnsi="Arial" w:cs="Arial"/>
              </w:rPr>
            </w:pPr>
            <w:r w:rsidRPr="00FB088F">
              <w:rPr>
                <w:rFonts w:ascii="Arial" w:hAnsi="Arial" w:cs="Arial"/>
              </w:rPr>
              <w:t>Gastos de Puesta en Marcha</w:t>
            </w:r>
          </w:p>
        </w:tc>
        <w:tc>
          <w:tcPr>
            <w:tcW w:w="2769" w:type="dxa"/>
            <w:tcBorders>
              <w:top w:val="nil"/>
              <w:left w:val="nil"/>
              <w:bottom w:val="single" w:sz="4" w:space="0" w:color="auto"/>
              <w:right w:val="single" w:sz="4" w:space="0" w:color="auto"/>
            </w:tcBorders>
            <w:noWrap/>
            <w:vAlign w:val="bottom"/>
          </w:tcPr>
          <w:p w:rsidR="003B5A7D" w:rsidRPr="00FB088F" w:rsidRDefault="003B5A7D" w:rsidP="003B5A7D">
            <w:pPr>
              <w:jc w:val="right"/>
              <w:rPr>
                <w:rFonts w:ascii="Arial" w:hAnsi="Arial" w:cs="Arial"/>
              </w:rPr>
            </w:pPr>
            <w:r>
              <w:rPr>
                <w:rFonts w:ascii="Arial" w:hAnsi="Arial" w:cs="Arial"/>
              </w:rPr>
              <w:t>$58</w:t>
            </w:r>
            <w:r w:rsidRPr="00FB088F">
              <w:rPr>
                <w:rFonts w:ascii="Arial" w:hAnsi="Arial" w:cs="Arial"/>
              </w:rPr>
              <w:t>00</w:t>
            </w:r>
          </w:p>
        </w:tc>
      </w:tr>
      <w:tr w:rsidR="003B5A7D" w:rsidRPr="00FB088F">
        <w:trPr>
          <w:trHeight w:val="324"/>
        </w:trPr>
        <w:tc>
          <w:tcPr>
            <w:tcW w:w="4342" w:type="dxa"/>
            <w:tcBorders>
              <w:top w:val="nil"/>
              <w:left w:val="single" w:sz="4" w:space="0" w:color="auto"/>
              <w:bottom w:val="single" w:sz="4" w:space="0" w:color="auto"/>
              <w:right w:val="single" w:sz="4" w:space="0" w:color="auto"/>
            </w:tcBorders>
            <w:shd w:val="clear" w:color="auto" w:fill="FFFFFF"/>
            <w:noWrap/>
            <w:vAlign w:val="bottom"/>
          </w:tcPr>
          <w:p w:rsidR="003B5A7D" w:rsidRPr="00FB088F" w:rsidRDefault="003B5A7D" w:rsidP="003B5A7D">
            <w:pPr>
              <w:rPr>
                <w:rFonts w:ascii="Arial" w:hAnsi="Arial" w:cs="Arial"/>
              </w:rPr>
            </w:pPr>
            <w:r w:rsidRPr="00FB088F">
              <w:rPr>
                <w:rFonts w:ascii="Arial" w:hAnsi="Arial" w:cs="Arial"/>
              </w:rPr>
              <w:t>Gastos de Constitución</w:t>
            </w:r>
          </w:p>
        </w:tc>
        <w:tc>
          <w:tcPr>
            <w:tcW w:w="2769" w:type="dxa"/>
            <w:tcBorders>
              <w:top w:val="nil"/>
              <w:left w:val="nil"/>
              <w:bottom w:val="nil"/>
              <w:right w:val="single" w:sz="4" w:space="0" w:color="auto"/>
            </w:tcBorders>
            <w:noWrap/>
            <w:vAlign w:val="bottom"/>
          </w:tcPr>
          <w:p w:rsidR="003B5A7D" w:rsidRPr="00FB088F" w:rsidRDefault="003B5A7D" w:rsidP="003B5A7D">
            <w:pPr>
              <w:jc w:val="right"/>
              <w:rPr>
                <w:rFonts w:ascii="Arial" w:hAnsi="Arial" w:cs="Arial"/>
              </w:rPr>
            </w:pPr>
            <w:r>
              <w:rPr>
                <w:rFonts w:ascii="Arial" w:hAnsi="Arial" w:cs="Arial"/>
              </w:rPr>
              <w:t>$25</w:t>
            </w:r>
            <w:r w:rsidRPr="00FB088F">
              <w:rPr>
                <w:rFonts w:ascii="Arial" w:hAnsi="Arial" w:cs="Arial"/>
              </w:rPr>
              <w:t>00</w:t>
            </w:r>
          </w:p>
        </w:tc>
      </w:tr>
      <w:tr w:rsidR="003B5A7D" w:rsidRPr="00FB088F">
        <w:trPr>
          <w:trHeight w:val="324"/>
        </w:trPr>
        <w:tc>
          <w:tcPr>
            <w:tcW w:w="4342" w:type="dxa"/>
            <w:tcBorders>
              <w:top w:val="nil"/>
              <w:left w:val="single" w:sz="4" w:space="0" w:color="auto"/>
              <w:bottom w:val="single" w:sz="4" w:space="0" w:color="auto"/>
              <w:right w:val="single" w:sz="4" w:space="0" w:color="auto"/>
            </w:tcBorders>
            <w:shd w:val="clear" w:color="auto" w:fill="FFFF00"/>
            <w:noWrap/>
            <w:vAlign w:val="bottom"/>
          </w:tcPr>
          <w:p w:rsidR="003B5A7D" w:rsidRPr="00FB088F" w:rsidRDefault="003B5A7D" w:rsidP="003B5A7D">
            <w:pPr>
              <w:rPr>
                <w:rFonts w:ascii="Arial" w:hAnsi="Arial" w:cs="Arial"/>
              </w:rPr>
            </w:pPr>
            <w:r w:rsidRPr="00FB088F">
              <w:rPr>
                <w:rFonts w:ascii="Arial" w:hAnsi="Arial" w:cs="Arial"/>
              </w:rPr>
              <w:t>Total</w:t>
            </w:r>
          </w:p>
        </w:tc>
        <w:tc>
          <w:tcPr>
            <w:tcW w:w="2769" w:type="dxa"/>
            <w:tcBorders>
              <w:top w:val="single" w:sz="8" w:space="0" w:color="auto"/>
              <w:left w:val="nil"/>
              <w:bottom w:val="single" w:sz="8" w:space="0" w:color="auto"/>
              <w:right w:val="single" w:sz="8" w:space="0" w:color="auto"/>
            </w:tcBorders>
            <w:shd w:val="clear" w:color="auto" w:fill="FFFF00"/>
            <w:noWrap/>
            <w:vAlign w:val="bottom"/>
          </w:tcPr>
          <w:p w:rsidR="003B5A7D" w:rsidRPr="00FB088F" w:rsidRDefault="003B5A7D" w:rsidP="003B5A7D">
            <w:pPr>
              <w:jc w:val="center"/>
              <w:rPr>
                <w:rFonts w:ascii="Arial" w:hAnsi="Arial" w:cs="Arial"/>
                <w:b/>
                <w:bCs/>
              </w:rPr>
            </w:pPr>
            <w:r>
              <w:rPr>
                <w:rFonts w:ascii="Arial" w:hAnsi="Arial" w:cs="Arial"/>
                <w:b/>
                <w:bCs/>
              </w:rPr>
              <w:t>$</w:t>
            </w:r>
            <w:r w:rsidRPr="00FB088F">
              <w:rPr>
                <w:rFonts w:ascii="Arial" w:hAnsi="Arial" w:cs="Arial"/>
                <w:b/>
                <w:bCs/>
              </w:rPr>
              <w:t>93808</w:t>
            </w:r>
          </w:p>
        </w:tc>
      </w:tr>
    </w:tbl>
    <w:p w:rsidR="003B5A7D" w:rsidRDefault="003B5A7D" w:rsidP="003B5A7D">
      <w:pPr>
        <w:tabs>
          <w:tab w:val="center" w:pos="3960"/>
        </w:tabs>
        <w:autoSpaceDE w:val="0"/>
        <w:autoSpaceDN w:val="0"/>
        <w:adjustRightInd w:val="0"/>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tabs>
          <w:tab w:val="center" w:pos="3960"/>
        </w:tabs>
        <w:autoSpaceDE w:val="0"/>
        <w:autoSpaceDN w:val="0"/>
        <w:adjustRightInd w:val="0"/>
        <w:jc w:val="both"/>
        <w:rPr>
          <w:rFonts w:ascii="Arial" w:hAnsi="Arial" w:cs="Arial"/>
          <w:bCs/>
          <w:color w:val="000000"/>
          <w:sz w:val="16"/>
          <w:szCs w:val="16"/>
        </w:rPr>
      </w:pPr>
    </w:p>
    <w:p w:rsidR="003B5A7D" w:rsidRPr="00E75519"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sidRPr="00371A46">
        <w:rPr>
          <w:rFonts w:ascii="Arial" w:hAnsi="Arial" w:cs="Arial"/>
        </w:rPr>
        <w:t>Equipos, muebles y enceres</w:t>
      </w:r>
      <w:r>
        <w:rPr>
          <w:rFonts w:ascii="Arial" w:hAnsi="Arial" w:cs="Arial"/>
        </w:rPr>
        <w:t>.</w:t>
      </w:r>
      <w:r>
        <w:rPr>
          <w:rFonts w:ascii="Arial" w:hAnsi="Arial" w:cs="Arial"/>
          <w:bCs/>
          <w:color w:val="000000"/>
          <w:sz w:val="16"/>
          <w:szCs w:val="16"/>
        </w:rPr>
        <w:t xml:space="preserve"> </w:t>
      </w:r>
      <w:r>
        <w:rPr>
          <w:rFonts w:ascii="Arial" w:hAnsi="Arial" w:cs="Arial"/>
        </w:rPr>
        <w:t>Tabla (3.1</w:t>
      </w:r>
      <w:r w:rsidRPr="00371A46">
        <w:rPr>
          <w:rFonts w:ascii="Arial" w:hAnsi="Arial" w:cs="Arial"/>
        </w:rPr>
        <w:t>)</w:t>
      </w:r>
    </w:p>
    <w:p w:rsidR="003B5A7D" w:rsidRDefault="003B5A7D" w:rsidP="003B5A7D">
      <w:pPr>
        <w:autoSpaceDE w:val="0"/>
        <w:autoSpaceDN w:val="0"/>
        <w:adjustRightInd w:val="0"/>
        <w:spacing w:line="360" w:lineRule="auto"/>
        <w:jc w:val="both"/>
        <w:rPr>
          <w:rFonts w:ascii="Arial" w:hAnsi="Arial" w:cs="Arial"/>
        </w:rPr>
      </w:pPr>
    </w:p>
    <w:p w:rsidR="003B5A7D" w:rsidRPr="00371A46" w:rsidRDefault="003B5A7D" w:rsidP="003B5A7D">
      <w:pPr>
        <w:autoSpaceDE w:val="0"/>
        <w:autoSpaceDN w:val="0"/>
        <w:adjustRightInd w:val="0"/>
        <w:spacing w:line="360" w:lineRule="auto"/>
        <w:jc w:val="both"/>
        <w:rPr>
          <w:rFonts w:ascii="Arial" w:hAnsi="Arial" w:cs="Arial"/>
        </w:rPr>
      </w:pPr>
      <w:r w:rsidRPr="00371A46">
        <w:rPr>
          <w:rFonts w:ascii="Arial" w:hAnsi="Arial" w:cs="Arial"/>
        </w:rPr>
        <w:t>Programas Tabla</w:t>
      </w:r>
      <w:r>
        <w:rPr>
          <w:rFonts w:ascii="Arial" w:hAnsi="Arial" w:cs="Arial"/>
        </w:rPr>
        <w:t>. (3.2</w:t>
      </w:r>
      <w:r w:rsidRPr="00371A46">
        <w:rPr>
          <w:rFonts w:ascii="Arial" w:hAnsi="Arial" w:cs="Arial"/>
        </w:rPr>
        <w:t>)</w:t>
      </w:r>
    </w:p>
    <w:p w:rsidR="003B5A7D" w:rsidRDefault="003B5A7D" w:rsidP="003B5A7D">
      <w:pPr>
        <w:autoSpaceDE w:val="0"/>
        <w:autoSpaceDN w:val="0"/>
        <w:adjustRightInd w:val="0"/>
        <w:spacing w:line="360" w:lineRule="auto"/>
        <w:jc w:val="both"/>
        <w:rPr>
          <w:rFonts w:ascii="Arial" w:hAnsi="Arial" w:cs="Arial"/>
        </w:rPr>
      </w:pPr>
      <w:r w:rsidRPr="00371A46">
        <w:rPr>
          <w:rFonts w:ascii="Arial" w:hAnsi="Arial" w:cs="Arial"/>
        </w:rPr>
        <w:t>Gastos de puesta en marcha y gastos de constitución</w:t>
      </w:r>
      <w:r>
        <w:rPr>
          <w:rFonts w:ascii="Arial" w:hAnsi="Arial" w:cs="Arial"/>
        </w:rPr>
        <w:t>.</w:t>
      </w:r>
      <w:r w:rsidRPr="00371A46">
        <w:rPr>
          <w:rFonts w:ascii="Arial" w:hAnsi="Arial" w:cs="Arial"/>
        </w:rPr>
        <w:t xml:space="preserve"> </w:t>
      </w:r>
      <w:r>
        <w:rPr>
          <w:rFonts w:ascii="Arial" w:hAnsi="Arial" w:cs="Arial"/>
        </w:rPr>
        <w:t>Tabla (5.8</w:t>
      </w:r>
      <w:r w:rsidRPr="00371A46">
        <w:rPr>
          <w:rFonts w:ascii="Arial" w:hAnsi="Arial" w:cs="Arial"/>
        </w:rPr>
        <w:t>)</w:t>
      </w:r>
    </w:p>
    <w:p w:rsidR="003B5A7D" w:rsidRDefault="003B5A7D" w:rsidP="003B5A7D">
      <w:pPr>
        <w:autoSpaceDE w:val="0"/>
        <w:autoSpaceDN w:val="0"/>
        <w:adjustRightInd w:val="0"/>
        <w:spacing w:line="360" w:lineRule="auto"/>
        <w:jc w:val="both"/>
        <w:rPr>
          <w:rFonts w:ascii="Arial" w:hAnsi="Arial" w:cs="Arial"/>
        </w:rPr>
      </w:pPr>
    </w:p>
    <w:p w:rsidR="003B5A7D" w:rsidRDefault="003B5A7D" w:rsidP="003B5A7D">
      <w:pPr>
        <w:autoSpaceDE w:val="0"/>
        <w:autoSpaceDN w:val="0"/>
        <w:adjustRightInd w:val="0"/>
        <w:spacing w:line="360" w:lineRule="auto"/>
        <w:jc w:val="both"/>
        <w:rPr>
          <w:rFonts w:ascii="Arial" w:hAnsi="Arial" w:cs="Arial"/>
        </w:rPr>
      </w:pPr>
    </w:p>
    <w:p w:rsidR="003B5A7D" w:rsidRPr="00E75519" w:rsidRDefault="003B5A7D" w:rsidP="003B5A7D">
      <w:pPr>
        <w:autoSpaceDE w:val="0"/>
        <w:autoSpaceDN w:val="0"/>
        <w:adjustRightInd w:val="0"/>
        <w:spacing w:line="360" w:lineRule="auto"/>
        <w:jc w:val="both"/>
        <w:rPr>
          <w:rFonts w:ascii="Arial" w:hAnsi="Arial" w:cs="Arial"/>
        </w:rPr>
      </w:pPr>
      <w:r>
        <w:rPr>
          <w:rFonts w:ascii="Arial" w:hAnsi="Arial" w:cs="Arial"/>
          <w:b/>
        </w:rPr>
        <w:t xml:space="preserve">5.2.3 </w:t>
      </w:r>
      <w:r w:rsidRPr="00EB5669">
        <w:rPr>
          <w:rFonts w:ascii="Arial" w:hAnsi="Arial" w:cs="Arial"/>
          <w:b/>
        </w:rPr>
        <w:t>Capital de Trabajo: Método del déficit acumulado máximo</w:t>
      </w:r>
    </w:p>
    <w:p w:rsidR="003B5A7D" w:rsidRDefault="003B5A7D" w:rsidP="003B5A7D">
      <w:pPr>
        <w:rPr>
          <w:rFonts w:ascii="Arial" w:hAnsi="Arial" w:cs="Arial"/>
          <w:sz w:val="20"/>
          <w:szCs w:val="20"/>
        </w:rPr>
      </w:pPr>
      <w:r w:rsidRPr="00E75519">
        <w:rPr>
          <w:rFonts w:ascii="Arial" w:hAnsi="Arial" w:cs="Arial"/>
          <w:sz w:val="20"/>
          <w:szCs w:val="20"/>
        </w:rPr>
        <w:t>Cuadro 5.10 Capital de Trabajo</w:t>
      </w:r>
    </w:p>
    <w:p w:rsidR="003B5A7D" w:rsidRPr="00E75519" w:rsidRDefault="003B5A7D" w:rsidP="003B5A7D">
      <w:pPr>
        <w:rPr>
          <w:rFonts w:ascii="Arial" w:hAnsi="Arial" w:cs="Arial"/>
          <w:sz w:val="20"/>
          <w:szCs w:val="20"/>
        </w:rPr>
      </w:pPr>
    </w:p>
    <w:tbl>
      <w:tblPr>
        <w:tblW w:w="8293" w:type="dxa"/>
        <w:tblInd w:w="65" w:type="dxa"/>
        <w:tblLayout w:type="fixed"/>
        <w:tblCellMar>
          <w:left w:w="70" w:type="dxa"/>
          <w:right w:w="70" w:type="dxa"/>
        </w:tblCellMar>
        <w:tblLook w:val="0000"/>
      </w:tblPr>
      <w:tblGrid>
        <w:gridCol w:w="1595"/>
        <w:gridCol w:w="1095"/>
        <w:gridCol w:w="1138"/>
        <w:gridCol w:w="1095"/>
        <w:gridCol w:w="1095"/>
        <w:gridCol w:w="1110"/>
        <w:gridCol w:w="1165"/>
      </w:tblGrid>
      <w:tr w:rsidR="003B5A7D" w:rsidRPr="00952B26">
        <w:trPr>
          <w:trHeight w:val="335"/>
        </w:trPr>
        <w:tc>
          <w:tcPr>
            <w:tcW w:w="1595" w:type="dxa"/>
            <w:tcBorders>
              <w:top w:val="single" w:sz="4" w:space="0" w:color="000000"/>
              <w:left w:val="single" w:sz="4" w:space="0" w:color="000000"/>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MES</w:t>
            </w:r>
          </w:p>
        </w:tc>
        <w:tc>
          <w:tcPr>
            <w:tcW w:w="1095"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Enero</w:t>
            </w:r>
          </w:p>
        </w:tc>
        <w:tc>
          <w:tcPr>
            <w:tcW w:w="1138"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Febrero</w:t>
            </w:r>
          </w:p>
        </w:tc>
        <w:tc>
          <w:tcPr>
            <w:tcW w:w="1095"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Marzo</w:t>
            </w:r>
          </w:p>
        </w:tc>
        <w:tc>
          <w:tcPr>
            <w:tcW w:w="1095"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Abril</w:t>
            </w:r>
          </w:p>
        </w:tc>
        <w:tc>
          <w:tcPr>
            <w:tcW w:w="1110"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Mayo</w:t>
            </w:r>
          </w:p>
        </w:tc>
        <w:tc>
          <w:tcPr>
            <w:tcW w:w="1165"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Junio</w:t>
            </w:r>
          </w:p>
        </w:tc>
      </w:tr>
      <w:tr w:rsidR="003B5A7D" w:rsidRPr="00952B26">
        <w:trPr>
          <w:trHeight w:val="335"/>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b/>
                <w:bCs/>
              </w:rPr>
            </w:pPr>
            <w:r>
              <w:rPr>
                <w:rFonts w:ascii="Arial" w:hAnsi="Arial" w:cs="Arial"/>
                <w:b/>
                <w:bCs/>
              </w:rPr>
              <w:t xml:space="preserve">INGRESOS X </w:t>
            </w:r>
            <w:r w:rsidRPr="00952B26">
              <w:rPr>
                <w:rFonts w:ascii="Arial" w:hAnsi="Arial" w:cs="Arial"/>
                <w:b/>
                <w:bCs/>
              </w:rPr>
              <w:t>VENTAS</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3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10"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6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r>
      <w:tr w:rsidR="003B5A7D" w:rsidRPr="00952B26">
        <w:trPr>
          <w:trHeight w:val="335"/>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Precio</w:t>
            </w:r>
          </w:p>
        </w:tc>
        <w:tc>
          <w:tcPr>
            <w:tcW w:w="1095" w:type="dxa"/>
            <w:tcBorders>
              <w:top w:val="nil"/>
              <w:left w:val="nil"/>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$32</w:t>
            </w:r>
            <w:r w:rsidRPr="00952B26">
              <w:rPr>
                <w:rFonts w:ascii="Arial" w:hAnsi="Arial" w:cs="Arial"/>
              </w:rPr>
              <w:t>100</w:t>
            </w:r>
          </w:p>
        </w:tc>
        <w:tc>
          <w:tcPr>
            <w:tcW w:w="1138" w:type="dxa"/>
            <w:tcBorders>
              <w:top w:val="nil"/>
              <w:left w:val="nil"/>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$ 32</w:t>
            </w:r>
            <w:r w:rsidRPr="00952B26">
              <w:rPr>
                <w:rFonts w:ascii="Arial" w:hAnsi="Arial" w:cs="Arial"/>
              </w:rPr>
              <w:t>100</w:t>
            </w:r>
          </w:p>
        </w:tc>
        <w:tc>
          <w:tcPr>
            <w:tcW w:w="1095" w:type="dxa"/>
            <w:tcBorders>
              <w:top w:val="nil"/>
              <w:left w:val="nil"/>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$32</w:t>
            </w:r>
            <w:r w:rsidRPr="00952B26">
              <w:rPr>
                <w:rFonts w:ascii="Arial" w:hAnsi="Arial" w:cs="Arial"/>
              </w:rPr>
              <w:t>100</w:t>
            </w:r>
          </w:p>
        </w:tc>
        <w:tc>
          <w:tcPr>
            <w:tcW w:w="1095" w:type="dxa"/>
            <w:tcBorders>
              <w:top w:val="nil"/>
              <w:left w:val="nil"/>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$32</w:t>
            </w:r>
            <w:r w:rsidRPr="00952B26">
              <w:rPr>
                <w:rFonts w:ascii="Arial" w:hAnsi="Arial" w:cs="Arial"/>
              </w:rPr>
              <w:t>100</w:t>
            </w:r>
          </w:p>
        </w:tc>
        <w:tc>
          <w:tcPr>
            <w:tcW w:w="1110" w:type="dxa"/>
            <w:tcBorders>
              <w:top w:val="nil"/>
              <w:left w:val="nil"/>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$32</w:t>
            </w:r>
            <w:r w:rsidRPr="00952B26">
              <w:rPr>
                <w:rFonts w:ascii="Arial" w:hAnsi="Arial" w:cs="Arial"/>
              </w:rPr>
              <w:t>100</w:t>
            </w:r>
          </w:p>
        </w:tc>
        <w:tc>
          <w:tcPr>
            <w:tcW w:w="1165" w:type="dxa"/>
            <w:tcBorders>
              <w:top w:val="nil"/>
              <w:left w:val="nil"/>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$32</w:t>
            </w:r>
            <w:r w:rsidRPr="00952B26">
              <w:rPr>
                <w:rFonts w:ascii="Arial" w:hAnsi="Arial" w:cs="Arial"/>
              </w:rPr>
              <w:t>100</w:t>
            </w:r>
          </w:p>
        </w:tc>
      </w:tr>
      <w:tr w:rsidR="003B5A7D" w:rsidRPr="00952B26">
        <w:trPr>
          <w:trHeight w:val="335"/>
        </w:trPr>
        <w:tc>
          <w:tcPr>
            <w:tcW w:w="1595" w:type="dxa"/>
            <w:tcBorders>
              <w:top w:val="nil"/>
              <w:left w:val="single" w:sz="4" w:space="0" w:color="000000"/>
              <w:bottom w:val="single" w:sz="4" w:space="0" w:color="000000"/>
              <w:right w:val="nil"/>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Cantidad</w:t>
            </w:r>
          </w:p>
        </w:tc>
        <w:tc>
          <w:tcPr>
            <w:tcW w:w="1095" w:type="dxa"/>
            <w:tcBorders>
              <w:top w:val="single" w:sz="4" w:space="0" w:color="auto"/>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0</w:t>
            </w:r>
          </w:p>
        </w:tc>
        <w:tc>
          <w:tcPr>
            <w:tcW w:w="1138" w:type="dxa"/>
            <w:tcBorders>
              <w:top w:val="single" w:sz="4" w:space="0" w:color="auto"/>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2</w:t>
            </w:r>
          </w:p>
        </w:tc>
        <w:tc>
          <w:tcPr>
            <w:tcW w:w="1095" w:type="dxa"/>
            <w:tcBorders>
              <w:top w:val="single" w:sz="4" w:space="0" w:color="auto"/>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3</w:t>
            </w:r>
          </w:p>
        </w:tc>
        <w:tc>
          <w:tcPr>
            <w:tcW w:w="1095" w:type="dxa"/>
            <w:tcBorders>
              <w:top w:val="single" w:sz="4" w:space="0" w:color="auto"/>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3</w:t>
            </w:r>
          </w:p>
        </w:tc>
        <w:tc>
          <w:tcPr>
            <w:tcW w:w="1110" w:type="dxa"/>
            <w:tcBorders>
              <w:top w:val="single" w:sz="4" w:space="0" w:color="auto"/>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4</w:t>
            </w:r>
          </w:p>
        </w:tc>
        <w:tc>
          <w:tcPr>
            <w:tcW w:w="1165" w:type="dxa"/>
            <w:tcBorders>
              <w:top w:val="single" w:sz="4" w:space="0" w:color="auto"/>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7</w:t>
            </w:r>
          </w:p>
        </w:tc>
      </w:tr>
      <w:tr w:rsidR="003B5A7D" w:rsidRPr="00952B26">
        <w:trPr>
          <w:trHeight w:val="686"/>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b/>
                <w:bCs/>
              </w:rPr>
            </w:pPr>
            <w:r>
              <w:rPr>
                <w:rFonts w:ascii="Arial" w:hAnsi="Arial" w:cs="Arial"/>
                <w:b/>
                <w:bCs/>
              </w:rPr>
              <w:t>(+)TOTAL ingresos x</w:t>
            </w:r>
            <w:r w:rsidRPr="00952B26">
              <w:rPr>
                <w:rFonts w:ascii="Arial" w:hAnsi="Arial" w:cs="Arial"/>
                <w:b/>
                <w:bCs/>
              </w:rPr>
              <w:t xml:space="preserve"> ventas</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$ 0</w:t>
            </w:r>
          </w:p>
        </w:tc>
        <w:tc>
          <w:tcPr>
            <w:tcW w:w="113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$ 64</w:t>
            </w:r>
            <w:r w:rsidRPr="00952B26">
              <w:rPr>
                <w:rFonts w:ascii="Arial" w:hAnsi="Arial" w:cs="Arial"/>
              </w:rPr>
              <w:t>200</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$96</w:t>
            </w:r>
            <w:r w:rsidRPr="00952B26">
              <w:rPr>
                <w:rFonts w:ascii="Arial" w:hAnsi="Arial" w:cs="Arial"/>
              </w:rPr>
              <w:t>300</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$96</w:t>
            </w:r>
            <w:r w:rsidRPr="00952B26">
              <w:rPr>
                <w:rFonts w:ascii="Arial" w:hAnsi="Arial" w:cs="Arial"/>
              </w:rPr>
              <w:t>300</w:t>
            </w:r>
          </w:p>
        </w:tc>
        <w:tc>
          <w:tcPr>
            <w:tcW w:w="1110"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$128</w:t>
            </w:r>
            <w:r w:rsidRPr="00952B26">
              <w:rPr>
                <w:rFonts w:ascii="Arial" w:hAnsi="Arial" w:cs="Arial"/>
              </w:rPr>
              <w:t>400</w:t>
            </w:r>
          </w:p>
        </w:tc>
        <w:tc>
          <w:tcPr>
            <w:tcW w:w="116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$224</w:t>
            </w:r>
            <w:r w:rsidRPr="00952B26">
              <w:rPr>
                <w:rFonts w:ascii="Arial" w:hAnsi="Arial" w:cs="Arial"/>
              </w:rPr>
              <w:t>700</w:t>
            </w:r>
          </w:p>
        </w:tc>
      </w:tr>
      <w:tr w:rsidR="003B5A7D" w:rsidRPr="00952B26">
        <w:trPr>
          <w:trHeight w:val="355"/>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b/>
                <w:bCs/>
              </w:rPr>
            </w:pPr>
            <w:r w:rsidRPr="00952B26">
              <w:rPr>
                <w:rFonts w:ascii="Arial" w:hAnsi="Arial" w:cs="Arial"/>
                <w:b/>
                <w:bCs/>
              </w:rPr>
              <w:t>EGRESOS</w:t>
            </w:r>
          </w:p>
        </w:tc>
        <w:tc>
          <w:tcPr>
            <w:tcW w:w="1095" w:type="dxa"/>
            <w:tcBorders>
              <w:top w:val="double" w:sz="6" w:space="0" w:color="000000"/>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38" w:type="dxa"/>
            <w:tcBorders>
              <w:top w:val="double" w:sz="6" w:space="0" w:color="000000"/>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095" w:type="dxa"/>
            <w:tcBorders>
              <w:top w:val="double" w:sz="6" w:space="0" w:color="000000"/>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095" w:type="dxa"/>
            <w:tcBorders>
              <w:top w:val="double" w:sz="6" w:space="0" w:color="000000"/>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10" w:type="dxa"/>
            <w:tcBorders>
              <w:top w:val="double" w:sz="6" w:space="0" w:color="000000"/>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65" w:type="dxa"/>
            <w:tcBorders>
              <w:top w:val="double" w:sz="6" w:space="0" w:color="000000"/>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r>
      <w:tr w:rsidR="003B5A7D" w:rsidRPr="00952B26">
        <w:trPr>
          <w:trHeight w:val="610"/>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(-)COSTOS de producción </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3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$48</w:t>
            </w:r>
            <w:r w:rsidRPr="00952B26">
              <w:rPr>
                <w:rFonts w:ascii="Arial" w:hAnsi="Arial" w:cs="Arial"/>
              </w:rPr>
              <w:t xml:space="preserve">860 </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$73</w:t>
            </w:r>
            <w:r w:rsidRPr="00952B26">
              <w:rPr>
                <w:rFonts w:ascii="Arial" w:hAnsi="Arial" w:cs="Arial"/>
              </w:rPr>
              <w:t xml:space="preserve">290 </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$73</w:t>
            </w:r>
            <w:r w:rsidRPr="00952B26">
              <w:rPr>
                <w:rFonts w:ascii="Arial" w:hAnsi="Arial" w:cs="Arial"/>
              </w:rPr>
              <w:t xml:space="preserve">290 </w:t>
            </w:r>
          </w:p>
        </w:tc>
        <w:tc>
          <w:tcPr>
            <w:tcW w:w="1110"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rPr>
                <w:rFonts w:ascii="Arial" w:hAnsi="Arial" w:cs="Arial"/>
              </w:rPr>
            </w:pPr>
            <w:r>
              <w:rPr>
                <w:rFonts w:ascii="Arial" w:hAnsi="Arial" w:cs="Arial"/>
              </w:rPr>
              <w:t xml:space="preserve"> $97</w:t>
            </w:r>
            <w:r w:rsidRPr="00952B26">
              <w:rPr>
                <w:rFonts w:ascii="Arial" w:hAnsi="Arial" w:cs="Arial"/>
              </w:rPr>
              <w:t xml:space="preserve">720 </w:t>
            </w:r>
          </w:p>
        </w:tc>
        <w:tc>
          <w:tcPr>
            <w:tcW w:w="116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rPr>
                <w:rFonts w:ascii="Arial" w:hAnsi="Arial" w:cs="Arial"/>
              </w:rPr>
            </w:pPr>
            <w:r>
              <w:rPr>
                <w:rFonts w:ascii="Arial" w:hAnsi="Arial" w:cs="Arial"/>
              </w:rPr>
              <w:t>$171</w:t>
            </w:r>
            <w:r w:rsidRPr="00952B26">
              <w:rPr>
                <w:rFonts w:ascii="Arial" w:hAnsi="Arial" w:cs="Arial"/>
              </w:rPr>
              <w:t xml:space="preserve">010 </w:t>
            </w:r>
          </w:p>
        </w:tc>
      </w:tr>
      <w:tr w:rsidR="003B5A7D" w:rsidRPr="00952B26">
        <w:trPr>
          <w:trHeight w:val="610"/>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honorarios x</w:t>
            </w:r>
            <w:r w:rsidRPr="00952B26">
              <w:rPr>
                <w:rFonts w:ascii="Arial" w:hAnsi="Arial" w:cs="Arial"/>
              </w:rPr>
              <w:t xml:space="preserve"> campañas</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3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$2</w:t>
            </w:r>
            <w:r w:rsidRPr="00952B26">
              <w:rPr>
                <w:rFonts w:ascii="Arial" w:hAnsi="Arial" w:cs="Arial"/>
              </w:rPr>
              <w:t xml:space="preserve">247 </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$3</w:t>
            </w:r>
            <w:r w:rsidRPr="00952B26">
              <w:rPr>
                <w:rFonts w:ascii="Arial" w:hAnsi="Arial" w:cs="Arial"/>
              </w:rPr>
              <w:t xml:space="preserve">371 </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$3</w:t>
            </w:r>
            <w:r w:rsidRPr="00952B26">
              <w:rPr>
                <w:rFonts w:ascii="Arial" w:hAnsi="Arial" w:cs="Arial"/>
              </w:rPr>
              <w:t xml:space="preserve">371 </w:t>
            </w:r>
          </w:p>
        </w:tc>
        <w:tc>
          <w:tcPr>
            <w:tcW w:w="1110"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$4</w:t>
            </w:r>
            <w:r w:rsidRPr="00952B26">
              <w:rPr>
                <w:rFonts w:ascii="Arial" w:hAnsi="Arial" w:cs="Arial"/>
              </w:rPr>
              <w:t xml:space="preserve">494 </w:t>
            </w:r>
          </w:p>
        </w:tc>
        <w:tc>
          <w:tcPr>
            <w:tcW w:w="116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$7</w:t>
            </w:r>
            <w:r w:rsidRPr="00952B26">
              <w:rPr>
                <w:rFonts w:ascii="Arial" w:hAnsi="Arial" w:cs="Arial"/>
              </w:rPr>
              <w:t xml:space="preserve">865 </w:t>
            </w:r>
          </w:p>
        </w:tc>
      </w:tr>
      <w:tr w:rsidR="003B5A7D" w:rsidRPr="00952B26">
        <w:trPr>
          <w:trHeight w:val="726"/>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(-)GASTOS  Publicidad</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$27</w:t>
            </w:r>
            <w:r w:rsidRPr="00952B26">
              <w:rPr>
                <w:rFonts w:ascii="Arial" w:hAnsi="Arial" w:cs="Arial"/>
              </w:rPr>
              <w:t>404</w:t>
            </w:r>
          </w:p>
        </w:tc>
        <w:tc>
          <w:tcPr>
            <w:tcW w:w="113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$11</w:t>
            </w:r>
            <w:r w:rsidRPr="00952B26">
              <w:rPr>
                <w:rFonts w:ascii="Arial" w:hAnsi="Arial" w:cs="Arial"/>
              </w:rPr>
              <w:t>159</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$11</w:t>
            </w:r>
            <w:r w:rsidRPr="00952B26">
              <w:rPr>
                <w:rFonts w:ascii="Arial" w:hAnsi="Arial" w:cs="Arial"/>
              </w:rPr>
              <w:t>159</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$11</w:t>
            </w:r>
            <w:r w:rsidRPr="00952B26">
              <w:rPr>
                <w:rFonts w:ascii="Arial" w:hAnsi="Arial" w:cs="Arial"/>
              </w:rPr>
              <w:t>159</w:t>
            </w:r>
          </w:p>
        </w:tc>
        <w:tc>
          <w:tcPr>
            <w:tcW w:w="1110"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$11</w:t>
            </w:r>
            <w:r w:rsidRPr="00952B26">
              <w:rPr>
                <w:rFonts w:ascii="Arial" w:hAnsi="Arial" w:cs="Arial"/>
              </w:rPr>
              <w:t>159</w:t>
            </w:r>
          </w:p>
        </w:tc>
        <w:tc>
          <w:tcPr>
            <w:tcW w:w="116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$11</w:t>
            </w:r>
            <w:r w:rsidRPr="00952B26">
              <w:rPr>
                <w:rFonts w:ascii="Arial" w:hAnsi="Arial" w:cs="Arial"/>
              </w:rPr>
              <w:t>159</w:t>
            </w:r>
          </w:p>
        </w:tc>
      </w:tr>
      <w:tr w:rsidR="003B5A7D" w:rsidRPr="00952B26">
        <w:trPr>
          <w:trHeight w:val="667"/>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(-)GASTOS </w:t>
            </w:r>
            <w:r w:rsidRPr="00952B26">
              <w:rPr>
                <w:rFonts w:ascii="Arial" w:hAnsi="Arial" w:cs="Arial"/>
              </w:rPr>
              <w:t xml:space="preserve"> sueldos y salarios</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c>
          <w:tcPr>
            <w:tcW w:w="113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c>
          <w:tcPr>
            <w:tcW w:w="1110"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c>
          <w:tcPr>
            <w:tcW w:w="116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r>
      <w:tr w:rsidR="003B5A7D" w:rsidRPr="00952B26">
        <w:trPr>
          <w:trHeight w:val="667"/>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(-)GASTOS x</w:t>
            </w:r>
            <w:r w:rsidRPr="00952B26">
              <w:rPr>
                <w:rFonts w:ascii="Arial" w:hAnsi="Arial" w:cs="Arial"/>
              </w:rPr>
              <w:t xml:space="preserve"> servicios básicos</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c>
          <w:tcPr>
            <w:tcW w:w="113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c>
          <w:tcPr>
            <w:tcW w:w="1110"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c>
          <w:tcPr>
            <w:tcW w:w="116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r>
      <w:tr w:rsidR="003B5A7D" w:rsidRPr="00952B26">
        <w:trPr>
          <w:trHeight w:val="667"/>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GA</w:t>
            </w:r>
            <w:r>
              <w:rPr>
                <w:rFonts w:ascii="Arial" w:hAnsi="Arial" w:cs="Arial"/>
              </w:rPr>
              <w:t>STOS generales y Adm.</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c>
          <w:tcPr>
            <w:tcW w:w="113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c>
          <w:tcPr>
            <w:tcW w:w="1110"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c>
          <w:tcPr>
            <w:tcW w:w="116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r>
      <w:tr w:rsidR="003B5A7D" w:rsidRPr="00952B26">
        <w:trPr>
          <w:trHeight w:val="667"/>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(-)GASTOS intereses x</w:t>
            </w:r>
            <w:r w:rsidRPr="00952B26">
              <w:rPr>
                <w:rFonts w:ascii="Arial" w:hAnsi="Arial" w:cs="Arial"/>
              </w:rPr>
              <w:t xml:space="preserve"> préstamo</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518</w:t>
            </w:r>
          </w:p>
        </w:tc>
        <w:tc>
          <w:tcPr>
            <w:tcW w:w="113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518</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518</w:t>
            </w:r>
          </w:p>
        </w:tc>
        <w:tc>
          <w:tcPr>
            <w:tcW w:w="109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518</w:t>
            </w:r>
          </w:p>
        </w:tc>
        <w:tc>
          <w:tcPr>
            <w:tcW w:w="1110"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518</w:t>
            </w:r>
          </w:p>
        </w:tc>
        <w:tc>
          <w:tcPr>
            <w:tcW w:w="1165"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518</w:t>
            </w:r>
          </w:p>
        </w:tc>
      </w:tr>
      <w:tr w:rsidR="003B5A7D" w:rsidRPr="00952B26">
        <w:trPr>
          <w:trHeight w:val="472"/>
        </w:trPr>
        <w:tc>
          <w:tcPr>
            <w:tcW w:w="1595"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b/>
                <w:bCs/>
              </w:rPr>
            </w:pPr>
            <w:r>
              <w:rPr>
                <w:rFonts w:ascii="Arial" w:hAnsi="Arial" w:cs="Arial"/>
                <w:b/>
                <w:bCs/>
              </w:rPr>
              <w:t>(-)</w:t>
            </w:r>
            <w:r w:rsidRPr="00952B26">
              <w:rPr>
                <w:rFonts w:ascii="Arial" w:hAnsi="Arial" w:cs="Arial"/>
                <w:b/>
                <w:bCs/>
              </w:rPr>
              <w:t xml:space="preserve">TOTAL  de egresos </w:t>
            </w:r>
          </w:p>
        </w:tc>
        <w:tc>
          <w:tcPr>
            <w:tcW w:w="1095" w:type="dxa"/>
            <w:tcBorders>
              <w:top w:val="double" w:sz="6" w:space="0" w:color="000000"/>
              <w:left w:val="nil"/>
              <w:bottom w:val="double" w:sz="6"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$38</w:t>
            </w:r>
            <w:r w:rsidRPr="00952B26">
              <w:rPr>
                <w:rFonts w:ascii="Arial" w:hAnsi="Arial" w:cs="Arial"/>
              </w:rPr>
              <w:t>151</w:t>
            </w:r>
          </w:p>
        </w:tc>
        <w:tc>
          <w:tcPr>
            <w:tcW w:w="1138" w:type="dxa"/>
            <w:tcBorders>
              <w:top w:val="double" w:sz="6" w:space="0" w:color="000000"/>
              <w:left w:val="nil"/>
              <w:bottom w:val="double" w:sz="6"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$ 73.013</w:t>
            </w:r>
          </w:p>
        </w:tc>
        <w:tc>
          <w:tcPr>
            <w:tcW w:w="1095" w:type="dxa"/>
            <w:tcBorders>
              <w:top w:val="double" w:sz="6" w:space="0" w:color="000000"/>
              <w:left w:val="nil"/>
              <w:bottom w:val="double" w:sz="6"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98.567</w:t>
            </w:r>
          </w:p>
        </w:tc>
        <w:tc>
          <w:tcPr>
            <w:tcW w:w="1095" w:type="dxa"/>
            <w:tcBorders>
              <w:top w:val="double" w:sz="6" w:space="0" w:color="000000"/>
              <w:left w:val="nil"/>
              <w:bottom w:val="double" w:sz="6"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98.567</w:t>
            </w:r>
          </w:p>
        </w:tc>
        <w:tc>
          <w:tcPr>
            <w:tcW w:w="1110" w:type="dxa"/>
            <w:tcBorders>
              <w:top w:val="double" w:sz="6" w:space="0" w:color="000000"/>
              <w:left w:val="nil"/>
              <w:bottom w:val="double" w:sz="6"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$124</w:t>
            </w:r>
            <w:r w:rsidRPr="00952B26">
              <w:rPr>
                <w:rFonts w:ascii="Arial" w:hAnsi="Arial" w:cs="Arial"/>
              </w:rPr>
              <w:t>120</w:t>
            </w:r>
          </w:p>
        </w:tc>
        <w:tc>
          <w:tcPr>
            <w:tcW w:w="1165" w:type="dxa"/>
            <w:tcBorders>
              <w:top w:val="double" w:sz="6" w:space="0" w:color="000000"/>
              <w:left w:val="nil"/>
              <w:bottom w:val="double" w:sz="6"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$200</w:t>
            </w:r>
            <w:r w:rsidRPr="00952B26">
              <w:rPr>
                <w:rFonts w:ascii="Arial" w:hAnsi="Arial" w:cs="Arial"/>
              </w:rPr>
              <w:t>781</w:t>
            </w:r>
          </w:p>
        </w:tc>
      </w:tr>
      <w:tr w:rsidR="003B5A7D" w:rsidRPr="00952B26">
        <w:trPr>
          <w:trHeight w:val="492"/>
        </w:trPr>
        <w:tc>
          <w:tcPr>
            <w:tcW w:w="1595" w:type="dxa"/>
            <w:tcBorders>
              <w:top w:val="nil"/>
              <w:left w:val="single" w:sz="4" w:space="0" w:color="000000"/>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Pr>
                <w:rFonts w:ascii="Arial" w:hAnsi="Arial" w:cs="Arial"/>
                <w:b/>
                <w:bCs/>
              </w:rPr>
              <w:t>Utilidad o Perdida</w:t>
            </w:r>
          </w:p>
        </w:tc>
        <w:tc>
          <w:tcPr>
            <w:tcW w:w="1095" w:type="dxa"/>
            <w:tcBorders>
              <w:top w:val="single" w:sz="4" w:space="0" w:color="000000"/>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color w:val="FF0000"/>
              </w:rPr>
            </w:pPr>
            <w:r>
              <w:rPr>
                <w:rFonts w:ascii="Arial" w:hAnsi="Arial" w:cs="Arial"/>
                <w:b/>
                <w:bCs/>
                <w:color w:val="FF0000"/>
              </w:rPr>
              <w:t>-$38</w:t>
            </w:r>
            <w:r w:rsidRPr="00952B26">
              <w:rPr>
                <w:rFonts w:ascii="Arial" w:hAnsi="Arial" w:cs="Arial"/>
                <w:b/>
                <w:bCs/>
                <w:color w:val="FF0000"/>
              </w:rPr>
              <w:t>151</w:t>
            </w:r>
          </w:p>
        </w:tc>
        <w:tc>
          <w:tcPr>
            <w:tcW w:w="1138" w:type="dxa"/>
            <w:tcBorders>
              <w:top w:val="single" w:sz="4" w:space="0" w:color="000000"/>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color w:val="FF0000"/>
              </w:rPr>
            </w:pPr>
            <w:r>
              <w:rPr>
                <w:rFonts w:ascii="Arial" w:hAnsi="Arial" w:cs="Arial"/>
                <w:b/>
                <w:bCs/>
                <w:color w:val="FF0000"/>
              </w:rPr>
              <w:t>-$8</w:t>
            </w:r>
            <w:r w:rsidRPr="00952B26">
              <w:rPr>
                <w:rFonts w:ascii="Arial" w:hAnsi="Arial" w:cs="Arial"/>
                <w:b/>
                <w:bCs/>
                <w:color w:val="FF0000"/>
              </w:rPr>
              <w:t>813</w:t>
            </w:r>
          </w:p>
        </w:tc>
        <w:tc>
          <w:tcPr>
            <w:tcW w:w="1095" w:type="dxa"/>
            <w:tcBorders>
              <w:top w:val="single" w:sz="4" w:space="0" w:color="000000"/>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color w:val="FF0000"/>
              </w:rPr>
            </w:pPr>
            <w:r>
              <w:rPr>
                <w:rFonts w:ascii="Arial" w:hAnsi="Arial" w:cs="Arial"/>
                <w:b/>
                <w:bCs/>
                <w:color w:val="FF0000"/>
              </w:rPr>
              <w:t>-$2</w:t>
            </w:r>
            <w:r w:rsidRPr="00952B26">
              <w:rPr>
                <w:rFonts w:ascii="Arial" w:hAnsi="Arial" w:cs="Arial"/>
                <w:b/>
                <w:bCs/>
                <w:color w:val="FF0000"/>
              </w:rPr>
              <w:t>267</w:t>
            </w:r>
          </w:p>
        </w:tc>
        <w:tc>
          <w:tcPr>
            <w:tcW w:w="1095" w:type="dxa"/>
            <w:tcBorders>
              <w:top w:val="single" w:sz="4" w:space="0" w:color="000000"/>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-$2</w:t>
            </w:r>
            <w:r w:rsidRPr="00952B26">
              <w:rPr>
                <w:rFonts w:ascii="Arial" w:hAnsi="Arial" w:cs="Arial"/>
                <w:b/>
                <w:bCs/>
              </w:rPr>
              <w:t>267</w:t>
            </w:r>
          </w:p>
        </w:tc>
        <w:tc>
          <w:tcPr>
            <w:tcW w:w="1110" w:type="dxa"/>
            <w:tcBorders>
              <w:top w:val="single" w:sz="4" w:space="0" w:color="000000"/>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$4</w:t>
            </w:r>
            <w:r w:rsidRPr="00952B26">
              <w:rPr>
                <w:rFonts w:ascii="Arial" w:hAnsi="Arial" w:cs="Arial"/>
                <w:b/>
                <w:bCs/>
              </w:rPr>
              <w:t>280</w:t>
            </w:r>
          </w:p>
        </w:tc>
        <w:tc>
          <w:tcPr>
            <w:tcW w:w="1165" w:type="dxa"/>
            <w:tcBorders>
              <w:top w:val="single" w:sz="4" w:space="0" w:color="000000"/>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$23</w:t>
            </w:r>
            <w:r w:rsidRPr="00952B26">
              <w:rPr>
                <w:rFonts w:ascii="Arial" w:hAnsi="Arial" w:cs="Arial"/>
                <w:b/>
                <w:bCs/>
              </w:rPr>
              <w:t>920</w:t>
            </w:r>
          </w:p>
        </w:tc>
      </w:tr>
      <w:tr w:rsidR="003B5A7D" w:rsidRPr="00952B26">
        <w:trPr>
          <w:trHeight w:val="610"/>
        </w:trPr>
        <w:tc>
          <w:tcPr>
            <w:tcW w:w="1595" w:type="dxa"/>
            <w:tcBorders>
              <w:top w:val="nil"/>
              <w:left w:val="single" w:sz="4" w:space="0" w:color="000000"/>
              <w:bottom w:val="single" w:sz="4" w:space="0" w:color="000000"/>
              <w:right w:val="single" w:sz="4" w:space="0" w:color="000000"/>
            </w:tcBorders>
            <w:shd w:val="clear" w:color="CCFFFF" w:fill="FFFF00"/>
            <w:vAlign w:val="center"/>
          </w:tcPr>
          <w:p w:rsidR="003B5A7D" w:rsidRDefault="003B5A7D" w:rsidP="003B5A7D">
            <w:pPr>
              <w:jc w:val="both"/>
              <w:rPr>
                <w:rFonts w:ascii="Arial" w:hAnsi="Arial" w:cs="Arial"/>
                <w:b/>
                <w:bCs/>
              </w:rPr>
            </w:pPr>
            <w:r>
              <w:rPr>
                <w:rFonts w:ascii="Arial" w:hAnsi="Arial" w:cs="Arial"/>
                <w:b/>
                <w:bCs/>
              </w:rPr>
              <w:t>Saldo</w:t>
            </w:r>
          </w:p>
          <w:p w:rsidR="003B5A7D" w:rsidRPr="00952B26" w:rsidRDefault="003B5A7D" w:rsidP="003B5A7D">
            <w:pPr>
              <w:jc w:val="both"/>
              <w:rPr>
                <w:rFonts w:ascii="Arial" w:hAnsi="Arial" w:cs="Arial"/>
                <w:b/>
                <w:bCs/>
              </w:rPr>
            </w:pPr>
            <w:r>
              <w:rPr>
                <w:rFonts w:ascii="Arial" w:hAnsi="Arial" w:cs="Arial"/>
                <w:b/>
                <w:bCs/>
              </w:rPr>
              <w:t>Acumulado</w:t>
            </w:r>
          </w:p>
        </w:tc>
        <w:tc>
          <w:tcPr>
            <w:tcW w:w="1095" w:type="dxa"/>
            <w:tcBorders>
              <w:top w:val="nil"/>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color w:val="FF0000"/>
              </w:rPr>
            </w:pPr>
            <w:r>
              <w:rPr>
                <w:rFonts w:ascii="Arial" w:hAnsi="Arial" w:cs="Arial"/>
                <w:b/>
                <w:bCs/>
                <w:color w:val="FF0000"/>
              </w:rPr>
              <w:t>-$38</w:t>
            </w:r>
            <w:r w:rsidRPr="00952B26">
              <w:rPr>
                <w:rFonts w:ascii="Arial" w:hAnsi="Arial" w:cs="Arial"/>
                <w:b/>
                <w:bCs/>
                <w:color w:val="FF0000"/>
              </w:rPr>
              <w:t>151</w:t>
            </w:r>
          </w:p>
        </w:tc>
        <w:tc>
          <w:tcPr>
            <w:tcW w:w="1138" w:type="dxa"/>
            <w:tcBorders>
              <w:top w:val="nil"/>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color w:val="FF0000"/>
              </w:rPr>
            </w:pPr>
            <w:r>
              <w:rPr>
                <w:rFonts w:ascii="Arial" w:hAnsi="Arial" w:cs="Arial"/>
                <w:b/>
                <w:bCs/>
                <w:color w:val="FF0000"/>
              </w:rPr>
              <w:t>-$46</w:t>
            </w:r>
            <w:r w:rsidRPr="00952B26">
              <w:rPr>
                <w:rFonts w:ascii="Arial" w:hAnsi="Arial" w:cs="Arial"/>
                <w:b/>
                <w:bCs/>
                <w:color w:val="FF0000"/>
              </w:rPr>
              <w:t>964</w:t>
            </w:r>
          </w:p>
        </w:tc>
        <w:tc>
          <w:tcPr>
            <w:tcW w:w="1095" w:type="dxa"/>
            <w:tcBorders>
              <w:top w:val="nil"/>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color w:val="FF0000"/>
              </w:rPr>
            </w:pPr>
            <w:r>
              <w:rPr>
                <w:rFonts w:ascii="Arial" w:hAnsi="Arial" w:cs="Arial"/>
                <w:b/>
                <w:bCs/>
                <w:color w:val="FF0000"/>
              </w:rPr>
              <w:t>-$49</w:t>
            </w:r>
            <w:r w:rsidRPr="00952B26">
              <w:rPr>
                <w:rFonts w:ascii="Arial" w:hAnsi="Arial" w:cs="Arial"/>
                <w:b/>
                <w:bCs/>
                <w:color w:val="FF0000"/>
              </w:rPr>
              <w:t>231</w:t>
            </w:r>
          </w:p>
        </w:tc>
        <w:tc>
          <w:tcPr>
            <w:tcW w:w="1095" w:type="dxa"/>
            <w:tcBorders>
              <w:top w:val="nil"/>
              <w:left w:val="nil"/>
              <w:bottom w:val="single" w:sz="4" w:space="0" w:color="000000"/>
              <w:right w:val="single" w:sz="4" w:space="0" w:color="000000"/>
            </w:tcBorders>
            <w:shd w:val="clear" w:color="C0C0C0" w:fill="FFFF99"/>
            <w:vAlign w:val="center"/>
          </w:tcPr>
          <w:p w:rsidR="003B5A7D" w:rsidRPr="00952B26" w:rsidRDefault="003B5A7D" w:rsidP="003B5A7D">
            <w:pPr>
              <w:jc w:val="both"/>
              <w:rPr>
                <w:rFonts w:ascii="Arial" w:hAnsi="Arial" w:cs="Arial"/>
                <w:b/>
                <w:bCs/>
                <w:color w:val="FF0000"/>
              </w:rPr>
            </w:pPr>
            <w:r>
              <w:rPr>
                <w:rFonts w:ascii="Arial" w:hAnsi="Arial" w:cs="Arial"/>
                <w:b/>
                <w:bCs/>
                <w:color w:val="FF0000"/>
              </w:rPr>
              <w:t>-$51</w:t>
            </w:r>
            <w:r w:rsidRPr="00952B26">
              <w:rPr>
                <w:rFonts w:ascii="Arial" w:hAnsi="Arial" w:cs="Arial"/>
                <w:b/>
                <w:bCs/>
                <w:color w:val="FF0000"/>
              </w:rPr>
              <w:t>497</w:t>
            </w:r>
          </w:p>
        </w:tc>
        <w:tc>
          <w:tcPr>
            <w:tcW w:w="1110" w:type="dxa"/>
            <w:tcBorders>
              <w:top w:val="nil"/>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color w:val="FF0000"/>
              </w:rPr>
            </w:pPr>
            <w:r>
              <w:rPr>
                <w:rFonts w:ascii="Arial" w:hAnsi="Arial" w:cs="Arial"/>
                <w:b/>
                <w:bCs/>
                <w:color w:val="FF0000"/>
              </w:rPr>
              <w:t>-$47</w:t>
            </w:r>
            <w:r w:rsidRPr="00952B26">
              <w:rPr>
                <w:rFonts w:ascii="Arial" w:hAnsi="Arial" w:cs="Arial"/>
                <w:b/>
                <w:bCs/>
                <w:color w:val="FF0000"/>
              </w:rPr>
              <w:t>217</w:t>
            </w:r>
          </w:p>
        </w:tc>
        <w:tc>
          <w:tcPr>
            <w:tcW w:w="1165" w:type="dxa"/>
            <w:tcBorders>
              <w:top w:val="nil"/>
              <w:left w:val="nil"/>
              <w:bottom w:val="single" w:sz="4" w:space="0" w:color="000000"/>
              <w:right w:val="single" w:sz="4" w:space="0" w:color="000000"/>
            </w:tcBorders>
            <w:shd w:val="clear" w:color="FFFFCC" w:fill="FFFF00"/>
            <w:vAlign w:val="center"/>
          </w:tcPr>
          <w:p w:rsidR="003B5A7D" w:rsidRPr="00952B26" w:rsidRDefault="003B5A7D" w:rsidP="003B5A7D">
            <w:pPr>
              <w:jc w:val="both"/>
              <w:rPr>
                <w:rFonts w:ascii="Arial" w:hAnsi="Arial" w:cs="Arial"/>
                <w:b/>
                <w:bCs/>
                <w:color w:val="FF0000"/>
              </w:rPr>
            </w:pPr>
            <w:r>
              <w:rPr>
                <w:rFonts w:ascii="Arial" w:hAnsi="Arial" w:cs="Arial"/>
                <w:b/>
                <w:bCs/>
                <w:color w:val="FF0000"/>
              </w:rPr>
              <w:t>-$23</w:t>
            </w:r>
            <w:r w:rsidRPr="00952B26">
              <w:rPr>
                <w:rFonts w:ascii="Arial" w:hAnsi="Arial" w:cs="Arial"/>
                <w:b/>
                <w:bCs/>
                <w:color w:val="FF0000"/>
              </w:rPr>
              <w:t>298</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tabs>
          <w:tab w:val="num" w:pos="1260"/>
        </w:tabs>
        <w:autoSpaceDE w:val="0"/>
        <w:autoSpaceDN w:val="0"/>
        <w:adjustRightInd w:val="0"/>
        <w:spacing w:line="360" w:lineRule="auto"/>
        <w:jc w:val="both"/>
        <w:rPr>
          <w:rFonts w:ascii="Arial" w:hAnsi="Arial" w:cs="Arial"/>
        </w:rPr>
      </w:pPr>
    </w:p>
    <w:p w:rsidR="003B5A7D" w:rsidRPr="00952B26" w:rsidRDefault="003B5A7D" w:rsidP="003B5A7D">
      <w:pPr>
        <w:tabs>
          <w:tab w:val="num" w:pos="1260"/>
        </w:tabs>
        <w:autoSpaceDE w:val="0"/>
        <w:autoSpaceDN w:val="0"/>
        <w:adjustRightInd w:val="0"/>
        <w:spacing w:line="360" w:lineRule="auto"/>
        <w:jc w:val="both"/>
        <w:rPr>
          <w:rFonts w:ascii="Arial" w:hAnsi="Arial" w:cs="Arial"/>
        </w:rPr>
      </w:pPr>
    </w:p>
    <w:tbl>
      <w:tblPr>
        <w:tblW w:w="8113" w:type="dxa"/>
        <w:tblInd w:w="65" w:type="dxa"/>
        <w:tblCellMar>
          <w:left w:w="70" w:type="dxa"/>
          <w:right w:w="70" w:type="dxa"/>
        </w:tblCellMar>
        <w:tblLook w:val="0000"/>
      </w:tblPr>
      <w:tblGrid>
        <w:gridCol w:w="1098"/>
        <w:gridCol w:w="1098"/>
        <w:gridCol w:w="1098"/>
        <w:gridCol w:w="1103"/>
        <w:gridCol w:w="1098"/>
        <w:gridCol w:w="1180"/>
        <w:gridCol w:w="1438"/>
      </w:tblGrid>
      <w:tr w:rsidR="003B5A7D" w:rsidRPr="00952B26">
        <w:trPr>
          <w:trHeight w:val="394"/>
        </w:trPr>
        <w:tc>
          <w:tcPr>
            <w:tcW w:w="1098" w:type="dxa"/>
            <w:tcBorders>
              <w:top w:val="single" w:sz="4" w:space="0" w:color="000000"/>
              <w:left w:val="single" w:sz="4" w:space="0" w:color="000000"/>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lastRenderedPageBreak/>
              <w:t>Julio</w:t>
            </w:r>
          </w:p>
        </w:tc>
        <w:tc>
          <w:tcPr>
            <w:tcW w:w="1098"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Agosto</w:t>
            </w:r>
          </w:p>
        </w:tc>
        <w:tc>
          <w:tcPr>
            <w:tcW w:w="1098"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Sept.</w:t>
            </w:r>
          </w:p>
        </w:tc>
        <w:tc>
          <w:tcPr>
            <w:tcW w:w="1103"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Octubre</w:t>
            </w:r>
          </w:p>
        </w:tc>
        <w:tc>
          <w:tcPr>
            <w:tcW w:w="1098"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Nov.</w:t>
            </w:r>
          </w:p>
        </w:tc>
        <w:tc>
          <w:tcPr>
            <w:tcW w:w="1180"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Dic.</w:t>
            </w:r>
          </w:p>
        </w:tc>
        <w:tc>
          <w:tcPr>
            <w:tcW w:w="1438" w:type="dxa"/>
            <w:tcBorders>
              <w:top w:val="single" w:sz="4" w:space="0" w:color="000000"/>
              <w:left w:val="nil"/>
              <w:bottom w:val="single" w:sz="4" w:space="0" w:color="000000"/>
              <w:right w:val="single" w:sz="4" w:space="0" w:color="000000"/>
            </w:tcBorders>
            <w:shd w:val="clear" w:color="CCFFFF" w:fill="FFFF00"/>
            <w:vAlign w:val="center"/>
          </w:tcPr>
          <w:p w:rsidR="003B5A7D" w:rsidRPr="00952B26" w:rsidRDefault="003B5A7D" w:rsidP="003B5A7D">
            <w:pPr>
              <w:jc w:val="both"/>
              <w:rPr>
                <w:rFonts w:ascii="Arial" w:hAnsi="Arial" w:cs="Arial"/>
                <w:b/>
                <w:bCs/>
              </w:rPr>
            </w:pPr>
            <w:r w:rsidRPr="00952B26">
              <w:rPr>
                <w:rFonts w:ascii="Arial" w:hAnsi="Arial" w:cs="Arial"/>
                <w:b/>
                <w:bCs/>
              </w:rPr>
              <w:t>TOTAL ANUAL</w:t>
            </w:r>
          </w:p>
        </w:tc>
      </w:tr>
      <w:tr w:rsidR="003B5A7D" w:rsidRPr="00952B26">
        <w:trPr>
          <w:trHeight w:val="394"/>
        </w:trPr>
        <w:tc>
          <w:tcPr>
            <w:tcW w:w="1098"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03"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80"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438" w:type="dxa"/>
            <w:tcBorders>
              <w:top w:val="nil"/>
              <w:left w:val="nil"/>
              <w:bottom w:val="nil"/>
              <w:right w:val="nil"/>
            </w:tcBorders>
            <w:vAlign w:val="center"/>
          </w:tcPr>
          <w:p w:rsidR="003B5A7D" w:rsidRPr="00952B26" w:rsidRDefault="003B5A7D" w:rsidP="003B5A7D">
            <w:pPr>
              <w:jc w:val="both"/>
              <w:rPr>
                <w:rFonts w:ascii="Arial" w:hAnsi="Arial" w:cs="Arial"/>
              </w:rPr>
            </w:pPr>
          </w:p>
        </w:tc>
      </w:tr>
      <w:tr w:rsidR="003B5A7D" w:rsidRPr="00952B26">
        <w:trPr>
          <w:trHeight w:val="394"/>
        </w:trPr>
        <w:tc>
          <w:tcPr>
            <w:tcW w:w="1098" w:type="dxa"/>
            <w:tcBorders>
              <w:top w:val="nil"/>
              <w:left w:val="single" w:sz="4" w:space="0" w:color="000000"/>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$32</w:t>
            </w:r>
            <w:r w:rsidRPr="00952B26">
              <w:rPr>
                <w:rFonts w:ascii="Arial" w:hAnsi="Arial" w:cs="Arial"/>
              </w:rPr>
              <w:t>100</w:t>
            </w:r>
          </w:p>
        </w:tc>
        <w:tc>
          <w:tcPr>
            <w:tcW w:w="1098" w:type="dxa"/>
            <w:tcBorders>
              <w:top w:val="nil"/>
              <w:left w:val="nil"/>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$32</w:t>
            </w:r>
            <w:r w:rsidRPr="00952B26">
              <w:rPr>
                <w:rFonts w:ascii="Arial" w:hAnsi="Arial" w:cs="Arial"/>
              </w:rPr>
              <w:t>100</w:t>
            </w:r>
          </w:p>
        </w:tc>
        <w:tc>
          <w:tcPr>
            <w:tcW w:w="1098" w:type="dxa"/>
            <w:tcBorders>
              <w:top w:val="nil"/>
              <w:left w:val="nil"/>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$32</w:t>
            </w:r>
            <w:r w:rsidRPr="00952B26">
              <w:rPr>
                <w:rFonts w:ascii="Arial" w:hAnsi="Arial" w:cs="Arial"/>
              </w:rPr>
              <w:t>100</w:t>
            </w:r>
          </w:p>
        </w:tc>
        <w:tc>
          <w:tcPr>
            <w:tcW w:w="1103" w:type="dxa"/>
            <w:tcBorders>
              <w:top w:val="nil"/>
              <w:left w:val="nil"/>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$32</w:t>
            </w:r>
            <w:r w:rsidRPr="00952B26">
              <w:rPr>
                <w:rFonts w:ascii="Arial" w:hAnsi="Arial" w:cs="Arial"/>
              </w:rPr>
              <w:t>100</w:t>
            </w:r>
          </w:p>
        </w:tc>
        <w:tc>
          <w:tcPr>
            <w:tcW w:w="1098" w:type="dxa"/>
            <w:tcBorders>
              <w:top w:val="nil"/>
              <w:left w:val="nil"/>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$32</w:t>
            </w:r>
            <w:r w:rsidRPr="00952B26">
              <w:rPr>
                <w:rFonts w:ascii="Arial" w:hAnsi="Arial" w:cs="Arial"/>
              </w:rPr>
              <w:t>100</w:t>
            </w:r>
          </w:p>
        </w:tc>
        <w:tc>
          <w:tcPr>
            <w:tcW w:w="1180" w:type="dxa"/>
            <w:tcBorders>
              <w:top w:val="nil"/>
              <w:left w:val="nil"/>
              <w:bottom w:val="nil"/>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$32</w:t>
            </w:r>
            <w:r w:rsidRPr="00952B26">
              <w:rPr>
                <w:rFonts w:ascii="Arial" w:hAnsi="Arial" w:cs="Arial"/>
              </w:rPr>
              <w:t>100</w:t>
            </w:r>
          </w:p>
        </w:tc>
        <w:tc>
          <w:tcPr>
            <w:tcW w:w="1438" w:type="dxa"/>
            <w:tcBorders>
              <w:top w:val="nil"/>
              <w:left w:val="nil"/>
              <w:bottom w:val="nil"/>
              <w:right w:val="nil"/>
            </w:tcBorders>
            <w:vAlign w:val="center"/>
          </w:tcPr>
          <w:p w:rsidR="003B5A7D" w:rsidRPr="00952B26" w:rsidRDefault="003B5A7D" w:rsidP="003B5A7D">
            <w:pPr>
              <w:jc w:val="both"/>
              <w:rPr>
                <w:rFonts w:ascii="Arial" w:hAnsi="Arial" w:cs="Arial"/>
              </w:rPr>
            </w:pPr>
          </w:p>
        </w:tc>
      </w:tr>
      <w:tr w:rsidR="003B5A7D" w:rsidRPr="00952B26">
        <w:trPr>
          <w:trHeight w:val="394"/>
        </w:trPr>
        <w:tc>
          <w:tcPr>
            <w:tcW w:w="1098" w:type="dxa"/>
            <w:tcBorders>
              <w:top w:val="single" w:sz="4" w:space="0" w:color="auto"/>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7</w:t>
            </w:r>
          </w:p>
        </w:tc>
        <w:tc>
          <w:tcPr>
            <w:tcW w:w="1098" w:type="dxa"/>
            <w:tcBorders>
              <w:top w:val="single" w:sz="4" w:space="0" w:color="auto"/>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6</w:t>
            </w:r>
          </w:p>
        </w:tc>
        <w:tc>
          <w:tcPr>
            <w:tcW w:w="1098" w:type="dxa"/>
            <w:tcBorders>
              <w:top w:val="single" w:sz="4" w:space="0" w:color="auto"/>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7</w:t>
            </w:r>
          </w:p>
        </w:tc>
        <w:tc>
          <w:tcPr>
            <w:tcW w:w="1103" w:type="dxa"/>
            <w:tcBorders>
              <w:top w:val="single" w:sz="4" w:space="0" w:color="auto"/>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7</w:t>
            </w:r>
          </w:p>
        </w:tc>
        <w:tc>
          <w:tcPr>
            <w:tcW w:w="1098" w:type="dxa"/>
            <w:tcBorders>
              <w:top w:val="single" w:sz="4" w:space="0" w:color="auto"/>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7</w:t>
            </w:r>
          </w:p>
        </w:tc>
        <w:tc>
          <w:tcPr>
            <w:tcW w:w="1180" w:type="dxa"/>
            <w:tcBorders>
              <w:top w:val="single" w:sz="4" w:space="0" w:color="auto"/>
              <w:left w:val="nil"/>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5</w:t>
            </w:r>
          </w:p>
        </w:tc>
        <w:tc>
          <w:tcPr>
            <w:tcW w:w="1438" w:type="dxa"/>
            <w:tcBorders>
              <w:top w:val="nil"/>
              <w:left w:val="nil"/>
              <w:bottom w:val="single" w:sz="4" w:space="0" w:color="auto"/>
              <w:right w:val="nil"/>
            </w:tcBorders>
            <w:vAlign w:val="center"/>
          </w:tcPr>
          <w:p w:rsidR="003B5A7D" w:rsidRPr="00952B26" w:rsidRDefault="003B5A7D" w:rsidP="003B5A7D">
            <w:pPr>
              <w:jc w:val="both"/>
              <w:rPr>
                <w:rFonts w:ascii="Arial" w:hAnsi="Arial" w:cs="Arial"/>
              </w:rPr>
            </w:pPr>
          </w:p>
        </w:tc>
      </w:tr>
      <w:tr w:rsidR="003B5A7D" w:rsidRPr="00952B26">
        <w:trPr>
          <w:trHeight w:val="809"/>
        </w:trPr>
        <w:tc>
          <w:tcPr>
            <w:tcW w:w="1098"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$224</w:t>
            </w:r>
            <w:r w:rsidRPr="00952B26">
              <w:rPr>
                <w:rFonts w:ascii="Arial" w:hAnsi="Arial" w:cs="Arial"/>
              </w:rPr>
              <w:t>700</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4192</w:t>
            </w:r>
            <w:r w:rsidRPr="00952B26">
              <w:rPr>
                <w:rFonts w:ascii="Arial" w:hAnsi="Arial" w:cs="Arial"/>
              </w:rPr>
              <w:t>600</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$224</w:t>
            </w:r>
            <w:r w:rsidRPr="00952B26">
              <w:rPr>
                <w:rFonts w:ascii="Arial" w:hAnsi="Arial" w:cs="Arial"/>
              </w:rPr>
              <w:t>700</w:t>
            </w:r>
          </w:p>
        </w:tc>
        <w:tc>
          <w:tcPr>
            <w:tcW w:w="1103"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$224</w:t>
            </w:r>
            <w:r w:rsidRPr="00952B26">
              <w:rPr>
                <w:rFonts w:ascii="Arial" w:hAnsi="Arial" w:cs="Arial"/>
              </w:rPr>
              <w:t>700</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$224</w:t>
            </w:r>
            <w:r w:rsidRPr="00952B26">
              <w:rPr>
                <w:rFonts w:ascii="Arial" w:hAnsi="Arial" w:cs="Arial"/>
              </w:rPr>
              <w:t>700</w:t>
            </w:r>
          </w:p>
        </w:tc>
        <w:tc>
          <w:tcPr>
            <w:tcW w:w="1180" w:type="dxa"/>
            <w:tcBorders>
              <w:top w:val="nil"/>
              <w:left w:val="nil"/>
              <w:bottom w:val="nil"/>
              <w:right w:val="single" w:sz="4" w:space="0" w:color="auto"/>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$160</w:t>
            </w:r>
            <w:r w:rsidRPr="00952B26">
              <w:rPr>
                <w:rFonts w:ascii="Arial" w:hAnsi="Arial" w:cs="Arial"/>
              </w:rPr>
              <w:t>500</w:t>
            </w:r>
          </w:p>
        </w:tc>
        <w:tc>
          <w:tcPr>
            <w:tcW w:w="1438" w:type="dxa"/>
            <w:tcBorders>
              <w:top w:val="single" w:sz="4" w:space="0" w:color="auto"/>
              <w:left w:val="single" w:sz="4" w:space="0" w:color="auto"/>
              <w:bottom w:val="single" w:sz="4" w:space="0" w:color="auto"/>
              <w:right w:val="single" w:sz="4" w:space="0" w:color="auto"/>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$1861</w:t>
            </w:r>
            <w:r w:rsidRPr="00952B26">
              <w:rPr>
                <w:rFonts w:ascii="Arial" w:hAnsi="Arial" w:cs="Arial"/>
                <w:b/>
                <w:bCs/>
              </w:rPr>
              <w:t>800</w:t>
            </w:r>
          </w:p>
        </w:tc>
      </w:tr>
      <w:tr w:rsidR="003B5A7D" w:rsidRPr="00952B26">
        <w:trPr>
          <w:trHeight w:val="417"/>
        </w:trPr>
        <w:tc>
          <w:tcPr>
            <w:tcW w:w="1098" w:type="dxa"/>
            <w:tcBorders>
              <w:top w:val="double" w:sz="6" w:space="0" w:color="000000"/>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098" w:type="dxa"/>
            <w:tcBorders>
              <w:top w:val="double" w:sz="6" w:space="0" w:color="000000"/>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098" w:type="dxa"/>
            <w:tcBorders>
              <w:top w:val="double" w:sz="6" w:space="0" w:color="000000"/>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03" w:type="dxa"/>
            <w:tcBorders>
              <w:top w:val="double" w:sz="6" w:space="0" w:color="000000"/>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098" w:type="dxa"/>
            <w:tcBorders>
              <w:top w:val="double" w:sz="6" w:space="0" w:color="000000"/>
              <w:left w:val="nil"/>
              <w:bottom w:val="single" w:sz="4" w:space="0" w:color="000000"/>
              <w:right w:val="nil"/>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180" w:type="dxa"/>
            <w:tcBorders>
              <w:top w:val="single" w:sz="4" w:space="0" w:color="auto"/>
              <w:left w:val="single" w:sz="4" w:space="0" w:color="auto"/>
              <w:bottom w:val="single" w:sz="4" w:space="0" w:color="000000"/>
              <w:right w:val="single" w:sz="4" w:space="0" w:color="auto"/>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c>
          <w:tcPr>
            <w:tcW w:w="1438" w:type="dxa"/>
            <w:tcBorders>
              <w:top w:val="single" w:sz="4" w:space="0" w:color="auto"/>
              <w:left w:val="nil"/>
              <w:bottom w:val="nil"/>
              <w:right w:val="nil"/>
            </w:tcBorders>
            <w:vAlign w:val="center"/>
          </w:tcPr>
          <w:p w:rsidR="003B5A7D" w:rsidRPr="00952B26" w:rsidRDefault="003B5A7D" w:rsidP="003B5A7D">
            <w:pPr>
              <w:jc w:val="both"/>
              <w:rPr>
                <w:rFonts w:ascii="Arial" w:hAnsi="Arial" w:cs="Arial"/>
              </w:rPr>
            </w:pPr>
          </w:p>
        </w:tc>
      </w:tr>
      <w:tr w:rsidR="003B5A7D" w:rsidRPr="00952B26">
        <w:trPr>
          <w:trHeight w:val="716"/>
        </w:trPr>
        <w:tc>
          <w:tcPr>
            <w:tcW w:w="1098"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$171</w:t>
            </w:r>
            <w:r w:rsidRPr="00952B26">
              <w:rPr>
                <w:rFonts w:ascii="Arial" w:hAnsi="Arial" w:cs="Arial"/>
              </w:rPr>
              <w:t xml:space="preserve">010 </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$146</w:t>
            </w:r>
            <w:r w:rsidRPr="00952B26">
              <w:rPr>
                <w:rFonts w:ascii="Arial" w:hAnsi="Arial" w:cs="Arial"/>
              </w:rPr>
              <w:t xml:space="preserve">580 </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$171</w:t>
            </w:r>
            <w:r w:rsidRPr="00952B26">
              <w:rPr>
                <w:rFonts w:ascii="Arial" w:hAnsi="Arial" w:cs="Arial"/>
              </w:rPr>
              <w:t xml:space="preserve">010 </w:t>
            </w:r>
          </w:p>
        </w:tc>
        <w:tc>
          <w:tcPr>
            <w:tcW w:w="1103"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$171</w:t>
            </w:r>
            <w:r w:rsidRPr="00952B26">
              <w:rPr>
                <w:rFonts w:ascii="Arial" w:hAnsi="Arial" w:cs="Arial"/>
              </w:rPr>
              <w:t xml:space="preserve">010 </w:t>
            </w:r>
          </w:p>
        </w:tc>
        <w:tc>
          <w:tcPr>
            <w:tcW w:w="1098" w:type="dxa"/>
            <w:tcBorders>
              <w:top w:val="nil"/>
              <w:left w:val="nil"/>
              <w:bottom w:val="single" w:sz="4" w:space="0" w:color="000000"/>
              <w:right w:val="nil"/>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$171</w:t>
            </w:r>
            <w:r w:rsidRPr="00952B26">
              <w:rPr>
                <w:rFonts w:ascii="Arial" w:hAnsi="Arial" w:cs="Arial"/>
              </w:rPr>
              <w:t xml:space="preserve">010 </w:t>
            </w:r>
          </w:p>
        </w:tc>
        <w:tc>
          <w:tcPr>
            <w:tcW w:w="1180" w:type="dxa"/>
            <w:tcBorders>
              <w:top w:val="nil"/>
              <w:left w:val="single" w:sz="4" w:space="0" w:color="auto"/>
              <w:bottom w:val="single" w:sz="4" w:space="0" w:color="000000"/>
              <w:right w:val="single" w:sz="4" w:space="0" w:color="auto"/>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$122</w:t>
            </w:r>
            <w:r w:rsidRPr="00952B26">
              <w:rPr>
                <w:rFonts w:ascii="Arial" w:hAnsi="Arial" w:cs="Arial"/>
              </w:rPr>
              <w:t xml:space="preserve">150 </w:t>
            </w:r>
          </w:p>
        </w:tc>
        <w:tc>
          <w:tcPr>
            <w:tcW w:w="1438" w:type="dxa"/>
            <w:tcBorders>
              <w:top w:val="nil"/>
              <w:left w:val="nil"/>
              <w:bottom w:val="nil"/>
              <w:right w:val="nil"/>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r>
      <w:tr w:rsidR="003B5A7D" w:rsidRPr="00952B26">
        <w:trPr>
          <w:trHeight w:val="716"/>
        </w:trPr>
        <w:tc>
          <w:tcPr>
            <w:tcW w:w="1098"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$7</w:t>
            </w:r>
            <w:r w:rsidRPr="00952B26">
              <w:rPr>
                <w:rFonts w:ascii="Arial" w:hAnsi="Arial" w:cs="Arial"/>
              </w:rPr>
              <w:t xml:space="preserve">865 </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$6</w:t>
            </w:r>
            <w:r w:rsidRPr="00952B26">
              <w:rPr>
                <w:rFonts w:ascii="Arial" w:hAnsi="Arial" w:cs="Arial"/>
              </w:rPr>
              <w:t xml:space="preserve">741 </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$7</w:t>
            </w:r>
            <w:r w:rsidRPr="00952B26">
              <w:rPr>
                <w:rFonts w:ascii="Arial" w:hAnsi="Arial" w:cs="Arial"/>
              </w:rPr>
              <w:t xml:space="preserve">865 </w:t>
            </w:r>
          </w:p>
        </w:tc>
        <w:tc>
          <w:tcPr>
            <w:tcW w:w="1103"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$7</w:t>
            </w:r>
            <w:r w:rsidRPr="00952B26">
              <w:rPr>
                <w:rFonts w:ascii="Arial" w:hAnsi="Arial" w:cs="Arial"/>
              </w:rPr>
              <w:t xml:space="preserve">865 </w:t>
            </w:r>
          </w:p>
        </w:tc>
        <w:tc>
          <w:tcPr>
            <w:tcW w:w="1098" w:type="dxa"/>
            <w:tcBorders>
              <w:top w:val="nil"/>
              <w:left w:val="nil"/>
              <w:bottom w:val="single" w:sz="4" w:space="0" w:color="000000"/>
              <w:right w:val="nil"/>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$7</w:t>
            </w:r>
            <w:r w:rsidRPr="00952B26">
              <w:rPr>
                <w:rFonts w:ascii="Arial" w:hAnsi="Arial" w:cs="Arial"/>
              </w:rPr>
              <w:t xml:space="preserve">865 </w:t>
            </w:r>
          </w:p>
        </w:tc>
        <w:tc>
          <w:tcPr>
            <w:tcW w:w="1180" w:type="dxa"/>
            <w:tcBorders>
              <w:top w:val="nil"/>
              <w:left w:val="single" w:sz="4" w:space="0" w:color="auto"/>
              <w:bottom w:val="single" w:sz="4" w:space="0" w:color="000000"/>
              <w:right w:val="single" w:sz="4" w:space="0" w:color="auto"/>
            </w:tcBorders>
            <w:shd w:val="clear" w:color="FFFFCC" w:fill="FFFFFF"/>
            <w:vAlign w:val="center"/>
          </w:tcPr>
          <w:p w:rsidR="003B5A7D" w:rsidRPr="00952B26" w:rsidRDefault="003B5A7D" w:rsidP="003B5A7D">
            <w:pPr>
              <w:jc w:val="both"/>
              <w:rPr>
                <w:rFonts w:ascii="Arial" w:hAnsi="Arial" w:cs="Arial"/>
              </w:rPr>
            </w:pPr>
            <w:r>
              <w:rPr>
                <w:rFonts w:ascii="Arial" w:hAnsi="Arial" w:cs="Arial"/>
              </w:rPr>
              <w:t xml:space="preserve"> $5</w:t>
            </w:r>
            <w:r w:rsidRPr="00952B26">
              <w:rPr>
                <w:rFonts w:ascii="Arial" w:hAnsi="Arial" w:cs="Arial"/>
              </w:rPr>
              <w:t xml:space="preserve">618 </w:t>
            </w:r>
          </w:p>
        </w:tc>
        <w:tc>
          <w:tcPr>
            <w:tcW w:w="1438" w:type="dxa"/>
            <w:tcBorders>
              <w:top w:val="nil"/>
              <w:left w:val="nil"/>
              <w:bottom w:val="nil"/>
              <w:right w:val="nil"/>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w:t>
            </w:r>
          </w:p>
        </w:tc>
      </w:tr>
      <w:tr w:rsidR="003B5A7D" w:rsidRPr="00952B26">
        <w:trPr>
          <w:trHeight w:val="854"/>
        </w:trPr>
        <w:tc>
          <w:tcPr>
            <w:tcW w:w="1098"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$11</w:t>
            </w:r>
            <w:r w:rsidRPr="00952B26">
              <w:rPr>
                <w:rFonts w:ascii="Arial" w:hAnsi="Arial" w:cs="Arial"/>
              </w:rPr>
              <w:t>159</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$11</w:t>
            </w:r>
            <w:r w:rsidRPr="00952B26">
              <w:rPr>
                <w:rFonts w:ascii="Arial" w:hAnsi="Arial" w:cs="Arial"/>
              </w:rPr>
              <w:t>159</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$11</w:t>
            </w:r>
            <w:r w:rsidRPr="00952B26">
              <w:rPr>
                <w:rFonts w:ascii="Arial" w:hAnsi="Arial" w:cs="Arial"/>
              </w:rPr>
              <w:t>159</w:t>
            </w:r>
          </w:p>
        </w:tc>
        <w:tc>
          <w:tcPr>
            <w:tcW w:w="1103"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$11</w:t>
            </w:r>
            <w:r w:rsidRPr="00952B26">
              <w:rPr>
                <w:rFonts w:ascii="Arial" w:hAnsi="Arial" w:cs="Arial"/>
              </w:rPr>
              <w:t>159</w:t>
            </w:r>
          </w:p>
        </w:tc>
        <w:tc>
          <w:tcPr>
            <w:tcW w:w="1098" w:type="dxa"/>
            <w:tcBorders>
              <w:top w:val="nil"/>
              <w:left w:val="nil"/>
              <w:bottom w:val="single" w:sz="4" w:space="0" w:color="000000"/>
              <w:right w:val="nil"/>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$11</w:t>
            </w:r>
            <w:r w:rsidRPr="00952B26">
              <w:rPr>
                <w:rFonts w:ascii="Arial" w:hAnsi="Arial" w:cs="Arial"/>
              </w:rPr>
              <w:t>159</w:t>
            </w:r>
          </w:p>
        </w:tc>
        <w:tc>
          <w:tcPr>
            <w:tcW w:w="1180" w:type="dxa"/>
            <w:tcBorders>
              <w:top w:val="nil"/>
              <w:left w:val="single" w:sz="4" w:space="0" w:color="auto"/>
              <w:bottom w:val="single" w:sz="4" w:space="0" w:color="000000"/>
              <w:right w:val="single" w:sz="4" w:space="0" w:color="auto"/>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$11</w:t>
            </w:r>
            <w:r w:rsidRPr="00952B26">
              <w:rPr>
                <w:rFonts w:ascii="Arial" w:hAnsi="Arial" w:cs="Arial"/>
              </w:rPr>
              <w:t>159</w:t>
            </w:r>
          </w:p>
        </w:tc>
        <w:tc>
          <w:tcPr>
            <w:tcW w:w="1438" w:type="dxa"/>
            <w:tcBorders>
              <w:top w:val="nil"/>
              <w:left w:val="nil"/>
              <w:bottom w:val="nil"/>
              <w:right w:val="nil"/>
            </w:tcBorders>
            <w:vAlign w:val="center"/>
          </w:tcPr>
          <w:p w:rsidR="003B5A7D" w:rsidRPr="00952B26" w:rsidRDefault="003B5A7D" w:rsidP="003B5A7D">
            <w:pPr>
              <w:jc w:val="both"/>
              <w:rPr>
                <w:rFonts w:ascii="Arial" w:hAnsi="Arial" w:cs="Arial"/>
              </w:rPr>
            </w:pPr>
          </w:p>
        </w:tc>
      </w:tr>
      <w:tr w:rsidR="003B5A7D" w:rsidRPr="00952B26">
        <w:trPr>
          <w:trHeight w:val="786"/>
        </w:trPr>
        <w:tc>
          <w:tcPr>
            <w:tcW w:w="1098"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c>
          <w:tcPr>
            <w:tcW w:w="1103"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c>
          <w:tcPr>
            <w:tcW w:w="1098" w:type="dxa"/>
            <w:tcBorders>
              <w:top w:val="nil"/>
              <w:left w:val="nil"/>
              <w:bottom w:val="single" w:sz="4" w:space="0" w:color="000000"/>
              <w:right w:val="nil"/>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c>
          <w:tcPr>
            <w:tcW w:w="1180" w:type="dxa"/>
            <w:tcBorders>
              <w:top w:val="nil"/>
              <w:left w:val="single" w:sz="4" w:space="0" w:color="auto"/>
              <w:bottom w:val="single" w:sz="4" w:space="0" w:color="000000"/>
              <w:right w:val="single" w:sz="4" w:space="0" w:color="auto"/>
            </w:tcBorders>
            <w:shd w:val="clear" w:color="FFFFCC" w:fill="FFFFFF"/>
            <w:vAlign w:val="center"/>
          </w:tcPr>
          <w:p w:rsidR="003B5A7D" w:rsidRPr="00952B26" w:rsidRDefault="003B5A7D" w:rsidP="003B5A7D">
            <w:pPr>
              <w:jc w:val="both"/>
              <w:rPr>
                <w:rFonts w:ascii="Arial" w:hAnsi="Arial" w:cs="Arial"/>
              </w:rPr>
            </w:pPr>
            <w:r>
              <w:rPr>
                <w:rFonts w:ascii="Arial" w:hAnsi="Arial" w:cs="Arial"/>
              </w:rPr>
              <w:t>$7</w:t>
            </w:r>
            <w:r w:rsidRPr="00952B26">
              <w:rPr>
                <w:rFonts w:ascii="Arial" w:hAnsi="Arial" w:cs="Arial"/>
              </w:rPr>
              <w:t>400</w:t>
            </w:r>
          </w:p>
        </w:tc>
        <w:tc>
          <w:tcPr>
            <w:tcW w:w="1438" w:type="dxa"/>
            <w:tcBorders>
              <w:top w:val="nil"/>
              <w:left w:val="nil"/>
              <w:bottom w:val="nil"/>
              <w:right w:val="nil"/>
            </w:tcBorders>
            <w:vAlign w:val="center"/>
          </w:tcPr>
          <w:p w:rsidR="003B5A7D" w:rsidRPr="00952B26" w:rsidRDefault="003B5A7D" w:rsidP="003B5A7D">
            <w:pPr>
              <w:jc w:val="both"/>
              <w:rPr>
                <w:rFonts w:ascii="Arial" w:hAnsi="Arial" w:cs="Arial"/>
              </w:rPr>
            </w:pPr>
          </w:p>
        </w:tc>
      </w:tr>
      <w:tr w:rsidR="003B5A7D" w:rsidRPr="00952B26">
        <w:trPr>
          <w:trHeight w:val="786"/>
        </w:trPr>
        <w:tc>
          <w:tcPr>
            <w:tcW w:w="1098"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c>
          <w:tcPr>
            <w:tcW w:w="1103"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c>
          <w:tcPr>
            <w:tcW w:w="1098" w:type="dxa"/>
            <w:tcBorders>
              <w:top w:val="nil"/>
              <w:left w:val="nil"/>
              <w:bottom w:val="single" w:sz="4" w:space="0" w:color="000000"/>
              <w:right w:val="nil"/>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c>
          <w:tcPr>
            <w:tcW w:w="1180" w:type="dxa"/>
            <w:tcBorders>
              <w:top w:val="nil"/>
              <w:left w:val="single" w:sz="4" w:space="0" w:color="auto"/>
              <w:bottom w:val="single" w:sz="4" w:space="0" w:color="000000"/>
              <w:right w:val="single" w:sz="4" w:space="0" w:color="auto"/>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220</w:t>
            </w:r>
          </w:p>
        </w:tc>
        <w:tc>
          <w:tcPr>
            <w:tcW w:w="1438" w:type="dxa"/>
            <w:tcBorders>
              <w:top w:val="nil"/>
              <w:left w:val="nil"/>
              <w:bottom w:val="nil"/>
              <w:right w:val="nil"/>
            </w:tcBorders>
            <w:vAlign w:val="center"/>
          </w:tcPr>
          <w:p w:rsidR="003B5A7D" w:rsidRPr="00952B26" w:rsidRDefault="003B5A7D" w:rsidP="003B5A7D">
            <w:pPr>
              <w:jc w:val="both"/>
              <w:rPr>
                <w:rFonts w:ascii="Arial" w:hAnsi="Arial" w:cs="Arial"/>
              </w:rPr>
            </w:pPr>
          </w:p>
        </w:tc>
      </w:tr>
      <w:tr w:rsidR="003B5A7D" w:rsidRPr="00952B26">
        <w:trPr>
          <w:trHeight w:val="786"/>
        </w:trPr>
        <w:tc>
          <w:tcPr>
            <w:tcW w:w="1098"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c>
          <w:tcPr>
            <w:tcW w:w="1103"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c>
          <w:tcPr>
            <w:tcW w:w="1098" w:type="dxa"/>
            <w:tcBorders>
              <w:top w:val="nil"/>
              <w:left w:val="nil"/>
              <w:bottom w:val="single" w:sz="4" w:space="0" w:color="000000"/>
              <w:right w:val="nil"/>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c>
          <w:tcPr>
            <w:tcW w:w="1180" w:type="dxa"/>
            <w:tcBorders>
              <w:top w:val="nil"/>
              <w:left w:val="single" w:sz="4" w:space="0" w:color="auto"/>
              <w:bottom w:val="single" w:sz="4" w:space="0" w:color="000000"/>
              <w:right w:val="single" w:sz="4" w:space="0" w:color="auto"/>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609</w:t>
            </w:r>
          </w:p>
        </w:tc>
        <w:tc>
          <w:tcPr>
            <w:tcW w:w="1438" w:type="dxa"/>
            <w:tcBorders>
              <w:top w:val="nil"/>
              <w:left w:val="nil"/>
              <w:bottom w:val="nil"/>
              <w:right w:val="nil"/>
            </w:tcBorders>
            <w:vAlign w:val="center"/>
          </w:tcPr>
          <w:p w:rsidR="003B5A7D" w:rsidRPr="00952B26" w:rsidRDefault="003B5A7D" w:rsidP="003B5A7D">
            <w:pPr>
              <w:jc w:val="both"/>
              <w:rPr>
                <w:rFonts w:ascii="Arial" w:hAnsi="Arial" w:cs="Arial"/>
              </w:rPr>
            </w:pPr>
          </w:p>
        </w:tc>
      </w:tr>
      <w:tr w:rsidR="003B5A7D" w:rsidRPr="00952B26">
        <w:trPr>
          <w:trHeight w:val="786"/>
        </w:trPr>
        <w:tc>
          <w:tcPr>
            <w:tcW w:w="1098"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1.518</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518</w:t>
            </w:r>
          </w:p>
        </w:tc>
        <w:tc>
          <w:tcPr>
            <w:tcW w:w="1098"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518</w:t>
            </w:r>
          </w:p>
        </w:tc>
        <w:tc>
          <w:tcPr>
            <w:tcW w:w="1103" w:type="dxa"/>
            <w:tcBorders>
              <w:top w:val="nil"/>
              <w:left w:val="nil"/>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518</w:t>
            </w:r>
          </w:p>
        </w:tc>
        <w:tc>
          <w:tcPr>
            <w:tcW w:w="1098" w:type="dxa"/>
            <w:tcBorders>
              <w:top w:val="nil"/>
              <w:left w:val="nil"/>
              <w:bottom w:val="single" w:sz="4" w:space="0" w:color="000000"/>
              <w:right w:val="nil"/>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518</w:t>
            </w:r>
          </w:p>
        </w:tc>
        <w:tc>
          <w:tcPr>
            <w:tcW w:w="1180" w:type="dxa"/>
            <w:tcBorders>
              <w:top w:val="nil"/>
              <w:left w:val="single" w:sz="4" w:space="0" w:color="auto"/>
              <w:bottom w:val="single" w:sz="4" w:space="0" w:color="auto"/>
              <w:right w:val="single" w:sz="4" w:space="0" w:color="auto"/>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w:t>
            </w:r>
            <w:r w:rsidRPr="00952B26">
              <w:rPr>
                <w:rFonts w:ascii="Arial" w:hAnsi="Arial" w:cs="Arial"/>
              </w:rPr>
              <w:t>518</w:t>
            </w:r>
          </w:p>
        </w:tc>
        <w:tc>
          <w:tcPr>
            <w:tcW w:w="1438" w:type="dxa"/>
            <w:tcBorders>
              <w:top w:val="nil"/>
              <w:left w:val="nil"/>
              <w:bottom w:val="single" w:sz="4" w:space="0" w:color="auto"/>
              <w:right w:val="nil"/>
            </w:tcBorders>
            <w:vAlign w:val="center"/>
          </w:tcPr>
          <w:p w:rsidR="003B5A7D" w:rsidRPr="00952B26" w:rsidRDefault="003B5A7D" w:rsidP="003B5A7D">
            <w:pPr>
              <w:jc w:val="both"/>
              <w:rPr>
                <w:rFonts w:ascii="Arial" w:hAnsi="Arial" w:cs="Arial"/>
              </w:rPr>
            </w:pPr>
          </w:p>
        </w:tc>
      </w:tr>
      <w:tr w:rsidR="003B5A7D" w:rsidRPr="00952B26">
        <w:trPr>
          <w:trHeight w:val="554"/>
        </w:trPr>
        <w:tc>
          <w:tcPr>
            <w:tcW w:w="1098" w:type="dxa"/>
            <w:tcBorders>
              <w:top w:val="double" w:sz="6" w:space="0" w:color="000000"/>
              <w:left w:val="single" w:sz="4" w:space="0" w:color="000000"/>
              <w:bottom w:val="double" w:sz="6"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$200</w:t>
            </w:r>
            <w:r w:rsidRPr="00952B26">
              <w:rPr>
                <w:rFonts w:ascii="Arial" w:hAnsi="Arial" w:cs="Arial"/>
              </w:rPr>
              <w:t>781</w:t>
            </w:r>
          </w:p>
        </w:tc>
        <w:tc>
          <w:tcPr>
            <w:tcW w:w="1098" w:type="dxa"/>
            <w:tcBorders>
              <w:top w:val="double" w:sz="6" w:space="0" w:color="000000"/>
              <w:left w:val="nil"/>
              <w:bottom w:val="double" w:sz="6"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$175</w:t>
            </w:r>
            <w:r w:rsidRPr="00952B26">
              <w:rPr>
                <w:rFonts w:ascii="Arial" w:hAnsi="Arial" w:cs="Arial"/>
              </w:rPr>
              <w:t>227</w:t>
            </w:r>
          </w:p>
        </w:tc>
        <w:tc>
          <w:tcPr>
            <w:tcW w:w="1098" w:type="dxa"/>
            <w:tcBorders>
              <w:top w:val="double" w:sz="6" w:space="0" w:color="000000"/>
              <w:left w:val="nil"/>
              <w:bottom w:val="double" w:sz="6"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$200</w:t>
            </w:r>
            <w:r w:rsidRPr="00952B26">
              <w:rPr>
                <w:rFonts w:ascii="Arial" w:hAnsi="Arial" w:cs="Arial"/>
              </w:rPr>
              <w:t>781</w:t>
            </w:r>
          </w:p>
        </w:tc>
        <w:tc>
          <w:tcPr>
            <w:tcW w:w="1103" w:type="dxa"/>
            <w:tcBorders>
              <w:top w:val="double" w:sz="6" w:space="0" w:color="000000"/>
              <w:left w:val="nil"/>
              <w:bottom w:val="double" w:sz="6"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$200</w:t>
            </w:r>
            <w:r w:rsidRPr="00952B26">
              <w:rPr>
                <w:rFonts w:ascii="Arial" w:hAnsi="Arial" w:cs="Arial"/>
              </w:rPr>
              <w:t>781</w:t>
            </w:r>
          </w:p>
        </w:tc>
        <w:tc>
          <w:tcPr>
            <w:tcW w:w="1098" w:type="dxa"/>
            <w:tcBorders>
              <w:top w:val="double" w:sz="6" w:space="0" w:color="000000"/>
              <w:left w:val="nil"/>
              <w:bottom w:val="double" w:sz="6"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Pr>
                <w:rFonts w:ascii="Arial" w:hAnsi="Arial" w:cs="Arial"/>
              </w:rPr>
              <w:t>$200</w:t>
            </w:r>
            <w:r w:rsidRPr="00952B26">
              <w:rPr>
                <w:rFonts w:ascii="Arial" w:hAnsi="Arial" w:cs="Arial"/>
              </w:rPr>
              <w:t>781</w:t>
            </w:r>
          </w:p>
        </w:tc>
        <w:tc>
          <w:tcPr>
            <w:tcW w:w="1180" w:type="dxa"/>
            <w:tcBorders>
              <w:top w:val="nil"/>
              <w:left w:val="nil"/>
              <w:bottom w:val="double" w:sz="6" w:space="0" w:color="000000"/>
              <w:right w:val="single" w:sz="4" w:space="0" w:color="auto"/>
            </w:tcBorders>
            <w:shd w:val="clear" w:color="FFFFCC" w:fill="FFFFFF"/>
            <w:vAlign w:val="center"/>
          </w:tcPr>
          <w:p w:rsidR="003B5A7D" w:rsidRPr="00952B26" w:rsidRDefault="003B5A7D" w:rsidP="003B5A7D">
            <w:pPr>
              <w:jc w:val="both"/>
              <w:rPr>
                <w:rFonts w:ascii="Arial" w:hAnsi="Arial" w:cs="Arial"/>
              </w:rPr>
            </w:pPr>
            <w:r>
              <w:rPr>
                <w:rFonts w:ascii="Arial" w:hAnsi="Arial" w:cs="Arial"/>
              </w:rPr>
              <w:t>$149</w:t>
            </w:r>
            <w:r w:rsidRPr="00952B26">
              <w:rPr>
                <w:rFonts w:ascii="Arial" w:hAnsi="Arial" w:cs="Arial"/>
              </w:rPr>
              <w:t>674</w:t>
            </w:r>
          </w:p>
        </w:tc>
        <w:tc>
          <w:tcPr>
            <w:tcW w:w="1438" w:type="dxa"/>
            <w:tcBorders>
              <w:top w:val="single" w:sz="4" w:space="0" w:color="auto"/>
              <w:left w:val="single" w:sz="4" w:space="0" w:color="auto"/>
              <w:bottom w:val="single" w:sz="4" w:space="0" w:color="auto"/>
              <w:right w:val="single" w:sz="4" w:space="0" w:color="auto"/>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$1761</w:t>
            </w:r>
            <w:r w:rsidRPr="00952B26">
              <w:rPr>
                <w:rFonts w:ascii="Arial" w:hAnsi="Arial" w:cs="Arial"/>
                <w:b/>
                <w:bCs/>
              </w:rPr>
              <w:t>220</w:t>
            </w:r>
          </w:p>
        </w:tc>
      </w:tr>
      <w:tr w:rsidR="003B5A7D" w:rsidRPr="00952B26">
        <w:trPr>
          <w:trHeight w:val="578"/>
        </w:trPr>
        <w:tc>
          <w:tcPr>
            <w:tcW w:w="1098" w:type="dxa"/>
            <w:tcBorders>
              <w:top w:val="single" w:sz="4" w:space="0" w:color="000000"/>
              <w:left w:val="single" w:sz="4" w:space="0" w:color="000000"/>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$23</w:t>
            </w:r>
            <w:r w:rsidRPr="00952B26">
              <w:rPr>
                <w:rFonts w:ascii="Arial" w:hAnsi="Arial" w:cs="Arial"/>
                <w:b/>
                <w:bCs/>
              </w:rPr>
              <w:t>920</w:t>
            </w:r>
          </w:p>
        </w:tc>
        <w:tc>
          <w:tcPr>
            <w:tcW w:w="1098" w:type="dxa"/>
            <w:tcBorders>
              <w:top w:val="single" w:sz="4" w:space="0" w:color="000000"/>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sidRPr="00952B26">
              <w:rPr>
                <w:rFonts w:ascii="Arial" w:hAnsi="Arial" w:cs="Arial"/>
                <w:b/>
                <w:bCs/>
              </w:rPr>
              <w:t>$</w:t>
            </w:r>
            <w:r>
              <w:rPr>
                <w:rFonts w:ascii="Arial" w:hAnsi="Arial" w:cs="Arial"/>
                <w:b/>
                <w:bCs/>
              </w:rPr>
              <w:t>17</w:t>
            </w:r>
            <w:r w:rsidRPr="00952B26">
              <w:rPr>
                <w:rFonts w:ascii="Arial" w:hAnsi="Arial" w:cs="Arial"/>
                <w:b/>
                <w:bCs/>
              </w:rPr>
              <w:t>373</w:t>
            </w:r>
          </w:p>
        </w:tc>
        <w:tc>
          <w:tcPr>
            <w:tcW w:w="1098" w:type="dxa"/>
            <w:tcBorders>
              <w:top w:val="single" w:sz="4" w:space="0" w:color="000000"/>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$23</w:t>
            </w:r>
            <w:r w:rsidRPr="00952B26">
              <w:rPr>
                <w:rFonts w:ascii="Arial" w:hAnsi="Arial" w:cs="Arial"/>
                <w:b/>
                <w:bCs/>
              </w:rPr>
              <w:t>920</w:t>
            </w:r>
          </w:p>
        </w:tc>
        <w:tc>
          <w:tcPr>
            <w:tcW w:w="1103" w:type="dxa"/>
            <w:tcBorders>
              <w:top w:val="single" w:sz="4" w:space="0" w:color="000000"/>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$23</w:t>
            </w:r>
            <w:r w:rsidRPr="00952B26">
              <w:rPr>
                <w:rFonts w:ascii="Arial" w:hAnsi="Arial" w:cs="Arial"/>
                <w:b/>
                <w:bCs/>
              </w:rPr>
              <w:t>920</w:t>
            </w:r>
          </w:p>
        </w:tc>
        <w:tc>
          <w:tcPr>
            <w:tcW w:w="1098" w:type="dxa"/>
            <w:tcBorders>
              <w:top w:val="single" w:sz="4" w:space="0" w:color="000000"/>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$23</w:t>
            </w:r>
            <w:r w:rsidRPr="00952B26">
              <w:rPr>
                <w:rFonts w:ascii="Arial" w:hAnsi="Arial" w:cs="Arial"/>
                <w:b/>
                <w:bCs/>
              </w:rPr>
              <w:t>920</w:t>
            </w:r>
          </w:p>
        </w:tc>
        <w:tc>
          <w:tcPr>
            <w:tcW w:w="1180" w:type="dxa"/>
            <w:tcBorders>
              <w:top w:val="single" w:sz="4" w:space="0" w:color="000000"/>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$10</w:t>
            </w:r>
            <w:r w:rsidRPr="00952B26">
              <w:rPr>
                <w:rFonts w:ascii="Arial" w:hAnsi="Arial" w:cs="Arial"/>
                <w:b/>
                <w:bCs/>
              </w:rPr>
              <w:t>827</w:t>
            </w:r>
          </w:p>
        </w:tc>
        <w:tc>
          <w:tcPr>
            <w:tcW w:w="1438" w:type="dxa"/>
            <w:tcBorders>
              <w:top w:val="single" w:sz="4" w:space="0" w:color="auto"/>
              <w:left w:val="nil"/>
              <w:bottom w:val="nil"/>
              <w:right w:val="nil"/>
            </w:tcBorders>
            <w:vAlign w:val="center"/>
          </w:tcPr>
          <w:p w:rsidR="003B5A7D" w:rsidRPr="00952B26" w:rsidRDefault="003B5A7D" w:rsidP="003B5A7D">
            <w:pPr>
              <w:jc w:val="both"/>
              <w:rPr>
                <w:rFonts w:ascii="Arial" w:hAnsi="Arial" w:cs="Arial"/>
              </w:rPr>
            </w:pPr>
          </w:p>
        </w:tc>
      </w:tr>
      <w:tr w:rsidR="003B5A7D" w:rsidRPr="00952B26">
        <w:trPr>
          <w:trHeight w:val="716"/>
        </w:trPr>
        <w:tc>
          <w:tcPr>
            <w:tcW w:w="1098" w:type="dxa"/>
            <w:tcBorders>
              <w:top w:val="nil"/>
              <w:left w:val="single" w:sz="4" w:space="0" w:color="000000"/>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w:t>
            </w:r>
            <w:r w:rsidRPr="00952B26">
              <w:rPr>
                <w:rFonts w:ascii="Arial" w:hAnsi="Arial" w:cs="Arial"/>
                <w:b/>
                <w:bCs/>
              </w:rPr>
              <w:t>622</w:t>
            </w:r>
          </w:p>
        </w:tc>
        <w:tc>
          <w:tcPr>
            <w:tcW w:w="1098" w:type="dxa"/>
            <w:tcBorders>
              <w:top w:val="nil"/>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$17</w:t>
            </w:r>
            <w:r w:rsidRPr="00952B26">
              <w:rPr>
                <w:rFonts w:ascii="Arial" w:hAnsi="Arial" w:cs="Arial"/>
                <w:b/>
                <w:bCs/>
              </w:rPr>
              <w:t>995</w:t>
            </w:r>
          </w:p>
        </w:tc>
        <w:tc>
          <w:tcPr>
            <w:tcW w:w="1098" w:type="dxa"/>
            <w:tcBorders>
              <w:top w:val="nil"/>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$41</w:t>
            </w:r>
            <w:r w:rsidRPr="00952B26">
              <w:rPr>
                <w:rFonts w:ascii="Arial" w:hAnsi="Arial" w:cs="Arial"/>
                <w:b/>
                <w:bCs/>
              </w:rPr>
              <w:t>915</w:t>
            </w:r>
          </w:p>
        </w:tc>
        <w:tc>
          <w:tcPr>
            <w:tcW w:w="1103" w:type="dxa"/>
            <w:tcBorders>
              <w:top w:val="nil"/>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$65</w:t>
            </w:r>
            <w:r w:rsidRPr="00952B26">
              <w:rPr>
                <w:rFonts w:ascii="Arial" w:hAnsi="Arial" w:cs="Arial"/>
                <w:b/>
                <w:bCs/>
              </w:rPr>
              <w:t>834</w:t>
            </w:r>
          </w:p>
        </w:tc>
        <w:tc>
          <w:tcPr>
            <w:tcW w:w="1098" w:type="dxa"/>
            <w:tcBorders>
              <w:top w:val="nil"/>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Pr>
                <w:rFonts w:ascii="Arial" w:hAnsi="Arial" w:cs="Arial"/>
                <w:b/>
                <w:bCs/>
              </w:rPr>
              <w:t>$89</w:t>
            </w:r>
            <w:r w:rsidRPr="00952B26">
              <w:rPr>
                <w:rFonts w:ascii="Arial" w:hAnsi="Arial" w:cs="Arial"/>
                <w:b/>
                <w:bCs/>
              </w:rPr>
              <w:t>754</w:t>
            </w:r>
          </w:p>
        </w:tc>
        <w:tc>
          <w:tcPr>
            <w:tcW w:w="1180" w:type="dxa"/>
            <w:tcBorders>
              <w:top w:val="nil"/>
              <w:left w:val="nil"/>
              <w:bottom w:val="single" w:sz="4" w:space="0" w:color="000000"/>
              <w:right w:val="single" w:sz="4" w:space="0" w:color="000000"/>
            </w:tcBorders>
            <w:shd w:val="clear" w:color="C0C0C0" w:fill="FFFF00"/>
            <w:vAlign w:val="center"/>
          </w:tcPr>
          <w:p w:rsidR="003B5A7D" w:rsidRPr="00952B26" w:rsidRDefault="003B5A7D" w:rsidP="003B5A7D">
            <w:pPr>
              <w:jc w:val="both"/>
              <w:rPr>
                <w:rFonts w:ascii="Arial" w:hAnsi="Arial" w:cs="Arial"/>
                <w:b/>
                <w:bCs/>
              </w:rPr>
            </w:pPr>
            <w:r w:rsidRPr="00952B26">
              <w:rPr>
                <w:rFonts w:ascii="Arial" w:hAnsi="Arial" w:cs="Arial"/>
                <w:b/>
                <w:bCs/>
              </w:rPr>
              <w:t>$</w:t>
            </w:r>
            <w:r>
              <w:rPr>
                <w:rFonts w:ascii="Arial" w:hAnsi="Arial" w:cs="Arial"/>
                <w:b/>
                <w:bCs/>
              </w:rPr>
              <w:t>100</w:t>
            </w:r>
            <w:r w:rsidRPr="00952B26">
              <w:rPr>
                <w:rFonts w:ascii="Arial" w:hAnsi="Arial" w:cs="Arial"/>
                <w:b/>
                <w:bCs/>
              </w:rPr>
              <w:t>580</w:t>
            </w:r>
          </w:p>
        </w:tc>
        <w:tc>
          <w:tcPr>
            <w:tcW w:w="1438" w:type="dxa"/>
            <w:tcBorders>
              <w:top w:val="nil"/>
              <w:left w:val="nil"/>
              <w:bottom w:val="nil"/>
              <w:right w:val="nil"/>
            </w:tcBorders>
            <w:vAlign w:val="center"/>
          </w:tcPr>
          <w:p w:rsidR="003B5A7D" w:rsidRPr="00952B26" w:rsidRDefault="003B5A7D" w:rsidP="003B5A7D">
            <w:pPr>
              <w:jc w:val="both"/>
              <w:rPr>
                <w:rFonts w:ascii="Arial" w:hAnsi="Arial" w:cs="Arial"/>
              </w:rPr>
            </w:pP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p w:rsidR="003B5A7D" w:rsidRPr="001E0AFA"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tabs>
          <w:tab w:val="left" w:pos="6225"/>
        </w:tabs>
        <w:autoSpaceDE w:val="0"/>
        <w:autoSpaceDN w:val="0"/>
        <w:adjustRightInd w:val="0"/>
        <w:spacing w:line="360" w:lineRule="auto"/>
        <w:jc w:val="both"/>
        <w:rPr>
          <w:rFonts w:ascii="Arial" w:hAnsi="Arial" w:cs="Arial"/>
          <w:b/>
        </w:rPr>
      </w:pPr>
      <w:r>
        <w:rPr>
          <w:rFonts w:ascii="Arial" w:hAnsi="Arial" w:cs="Arial"/>
          <w:b/>
        </w:rPr>
        <w:tab/>
      </w:r>
    </w:p>
    <w:p w:rsidR="003B5A7D" w:rsidRDefault="003B5A7D" w:rsidP="003B5A7D">
      <w:pPr>
        <w:tabs>
          <w:tab w:val="left" w:pos="6225"/>
        </w:tabs>
        <w:autoSpaceDE w:val="0"/>
        <w:autoSpaceDN w:val="0"/>
        <w:adjustRightInd w:val="0"/>
        <w:spacing w:line="360" w:lineRule="auto"/>
        <w:jc w:val="both"/>
        <w:rPr>
          <w:rFonts w:ascii="Arial" w:hAnsi="Arial" w:cs="Arial"/>
          <w:b/>
        </w:rPr>
      </w:pPr>
    </w:p>
    <w:p w:rsidR="003B5A7D" w:rsidRDefault="003B5A7D" w:rsidP="003B5A7D">
      <w:pPr>
        <w:tabs>
          <w:tab w:val="left" w:pos="6225"/>
        </w:tabs>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r>
        <w:rPr>
          <w:rFonts w:ascii="Arial" w:hAnsi="Arial" w:cs="Arial"/>
          <w:b/>
        </w:rPr>
        <w:lastRenderedPageBreak/>
        <w:t xml:space="preserve">5.3 </w:t>
      </w:r>
      <w:r w:rsidRPr="00952B26">
        <w:rPr>
          <w:rFonts w:ascii="Arial" w:hAnsi="Arial" w:cs="Arial"/>
          <w:b/>
        </w:rPr>
        <w:t>Ingresos Del Proyecto</w:t>
      </w:r>
    </w:p>
    <w:p w:rsidR="003B5A7D" w:rsidRDefault="003B5A7D" w:rsidP="003B5A7D">
      <w:pPr>
        <w:autoSpaceDE w:val="0"/>
        <w:autoSpaceDN w:val="0"/>
        <w:adjustRightInd w:val="0"/>
        <w:spacing w:line="360" w:lineRule="auto"/>
        <w:jc w:val="both"/>
        <w:rPr>
          <w:rFonts w:ascii="Arial" w:hAnsi="Arial" w:cs="Arial"/>
        </w:rPr>
      </w:pPr>
      <w:r w:rsidRPr="00371A46">
        <w:rPr>
          <w:rFonts w:ascii="Arial" w:hAnsi="Arial" w:cs="Arial"/>
        </w:rPr>
        <w:t>Los ingresos del proyecto dependen exclusivamente de la cantidad de campañas publicitarias que se hagan durante el año.</w:t>
      </w:r>
    </w:p>
    <w:p w:rsidR="003B5A7D" w:rsidRPr="00371A46" w:rsidRDefault="003B5A7D" w:rsidP="003B5A7D">
      <w:pPr>
        <w:autoSpaceDE w:val="0"/>
        <w:autoSpaceDN w:val="0"/>
        <w:adjustRightInd w:val="0"/>
        <w:spacing w:line="360" w:lineRule="auto"/>
        <w:jc w:val="both"/>
        <w:rPr>
          <w:rFonts w:ascii="Arial" w:hAnsi="Arial" w:cs="Arial"/>
        </w:rPr>
      </w:pPr>
    </w:p>
    <w:p w:rsidR="003B5A7D" w:rsidRDefault="003B5A7D" w:rsidP="003B5A7D">
      <w:pPr>
        <w:tabs>
          <w:tab w:val="num" w:pos="1260"/>
        </w:tabs>
        <w:autoSpaceDE w:val="0"/>
        <w:autoSpaceDN w:val="0"/>
        <w:adjustRightInd w:val="0"/>
        <w:spacing w:line="360" w:lineRule="auto"/>
        <w:jc w:val="both"/>
        <w:rPr>
          <w:rFonts w:ascii="Arial" w:hAnsi="Arial" w:cs="Arial"/>
          <w:b/>
        </w:rPr>
      </w:pPr>
      <w:r>
        <w:rPr>
          <w:rFonts w:ascii="Arial" w:hAnsi="Arial" w:cs="Arial"/>
          <w:b/>
        </w:rPr>
        <w:t xml:space="preserve">5.3.1 </w:t>
      </w:r>
      <w:r w:rsidRPr="00D42649">
        <w:rPr>
          <w:rFonts w:ascii="Arial" w:hAnsi="Arial" w:cs="Arial"/>
          <w:b/>
        </w:rPr>
        <w:t>Ingresos por Venta de Servicios</w:t>
      </w:r>
    </w:p>
    <w:p w:rsidR="003B5A7D" w:rsidRDefault="003B5A7D" w:rsidP="003B5A7D">
      <w:pPr>
        <w:rPr>
          <w:rFonts w:ascii="Arial" w:hAnsi="Arial" w:cs="Arial"/>
          <w:sz w:val="20"/>
          <w:szCs w:val="20"/>
        </w:rPr>
      </w:pPr>
      <w:r w:rsidRPr="001E0AFA">
        <w:rPr>
          <w:rFonts w:ascii="Arial" w:hAnsi="Arial" w:cs="Arial"/>
          <w:sz w:val="20"/>
          <w:szCs w:val="20"/>
        </w:rPr>
        <w:t>Cuadro 5.11 Ingresos por Campaña Completa</w:t>
      </w:r>
    </w:p>
    <w:p w:rsidR="003B5A7D" w:rsidRPr="001E0AFA" w:rsidRDefault="003B5A7D" w:rsidP="003B5A7D">
      <w:pPr>
        <w:rPr>
          <w:rFonts w:ascii="Arial" w:hAnsi="Arial" w:cs="Arial"/>
          <w:sz w:val="20"/>
          <w:szCs w:val="20"/>
        </w:rPr>
      </w:pPr>
    </w:p>
    <w:tbl>
      <w:tblPr>
        <w:tblW w:w="7764" w:type="dxa"/>
        <w:tblInd w:w="65" w:type="dxa"/>
        <w:tblCellMar>
          <w:left w:w="70" w:type="dxa"/>
          <w:right w:w="70" w:type="dxa"/>
        </w:tblCellMar>
        <w:tblLook w:val="0000"/>
      </w:tblPr>
      <w:tblGrid>
        <w:gridCol w:w="5466"/>
        <w:gridCol w:w="2298"/>
      </w:tblGrid>
      <w:tr w:rsidR="003B5A7D" w:rsidRPr="00952B26">
        <w:trPr>
          <w:trHeight w:val="362"/>
        </w:trPr>
        <w:tc>
          <w:tcPr>
            <w:tcW w:w="7764" w:type="dxa"/>
            <w:gridSpan w:val="2"/>
            <w:tcBorders>
              <w:top w:val="single" w:sz="4" w:space="0" w:color="auto"/>
              <w:left w:val="single" w:sz="4" w:space="0" w:color="auto"/>
              <w:bottom w:val="single" w:sz="4" w:space="0" w:color="auto"/>
              <w:right w:val="single" w:sz="4" w:space="0" w:color="auto"/>
            </w:tcBorders>
            <w:shd w:val="clear" w:color="auto" w:fill="FFFF00"/>
            <w:noWrap/>
            <w:vAlign w:val="bottom"/>
          </w:tcPr>
          <w:p w:rsidR="003B5A7D" w:rsidRPr="004C7BA9" w:rsidRDefault="003B5A7D" w:rsidP="003B5A7D">
            <w:pPr>
              <w:jc w:val="both"/>
              <w:rPr>
                <w:rFonts w:ascii="Arial" w:hAnsi="Arial" w:cs="Arial"/>
                <w:b/>
              </w:rPr>
            </w:pPr>
            <w:r w:rsidRPr="004C7BA9">
              <w:rPr>
                <w:rFonts w:ascii="Arial" w:hAnsi="Arial" w:cs="Arial"/>
                <w:b/>
              </w:rPr>
              <w:t>CAMPANA COMPLETA</w:t>
            </w:r>
          </w:p>
        </w:tc>
      </w:tr>
      <w:tr w:rsidR="003B5A7D" w:rsidRPr="00952B26">
        <w:trPr>
          <w:trHeight w:val="345"/>
        </w:trPr>
        <w:tc>
          <w:tcPr>
            <w:tcW w:w="5466" w:type="dxa"/>
            <w:tcBorders>
              <w:top w:val="nil"/>
              <w:left w:val="single" w:sz="4" w:space="0" w:color="auto"/>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sidRPr="00952B26">
              <w:rPr>
                <w:rFonts w:ascii="Arial" w:hAnsi="Arial" w:cs="Arial"/>
                <w:b/>
                <w:bCs/>
              </w:rPr>
              <w:t>CONTENIDO</w:t>
            </w:r>
          </w:p>
        </w:tc>
        <w:tc>
          <w:tcPr>
            <w:tcW w:w="2298" w:type="dxa"/>
            <w:tcBorders>
              <w:top w:val="nil"/>
              <w:left w:val="nil"/>
              <w:bottom w:val="single" w:sz="4" w:space="0" w:color="auto"/>
              <w:right w:val="single" w:sz="4" w:space="0" w:color="auto"/>
            </w:tcBorders>
            <w:shd w:val="clear" w:color="auto" w:fill="FFFF00"/>
            <w:noWrap/>
            <w:vAlign w:val="bottom"/>
          </w:tcPr>
          <w:p w:rsidR="003B5A7D" w:rsidRPr="00952B26" w:rsidRDefault="003B5A7D" w:rsidP="003B5A7D">
            <w:pPr>
              <w:jc w:val="both"/>
              <w:rPr>
                <w:rFonts w:ascii="Arial" w:hAnsi="Arial" w:cs="Arial"/>
                <w:b/>
                <w:bCs/>
              </w:rPr>
            </w:pPr>
            <w:r w:rsidRPr="00952B26">
              <w:rPr>
                <w:rFonts w:ascii="Arial" w:hAnsi="Arial" w:cs="Arial"/>
                <w:b/>
                <w:bCs/>
              </w:rPr>
              <w:t>VALOR</w:t>
            </w:r>
          </w:p>
        </w:tc>
      </w:tr>
      <w:tr w:rsidR="003B5A7D" w:rsidRPr="00952B26">
        <w:trPr>
          <w:trHeight w:val="328"/>
        </w:trPr>
        <w:tc>
          <w:tcPr>
            <w:tcW w:w="5466"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estudio de mercado</w:t>
            </w:r>
          </w:p>
        </w:tc>
        <w:tc>
          <w:tcPr>
            <w:tcW w:w="2298"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2500</w:t>
            </w:r>
          </w:p>
        </w:tc>
      </w:tr>
      <w:tr w:rsidR="003B5A7D" w:rsidRPr="00952B26">
        <w:trPr>
          <w:trHeight w:val="379"/>
        </w:trPr>
        <w:tc>
          <w:tcPr>
            <w:tcW w:w="5466"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marketing de buscadores</w:t>
            </w:r>
          </w:p>
        </w:tc>
        <w:tc>
          <w:tcPr>
            <w:tcW w:w="2298"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2800</w:t>
            </w:r>
          </w:p>
        </w:tc>
      </w:tr>
      <w:tr w:rsidR="003B5A7D" w:rsidRPr="00952B26">
        <w:trPr>
          <w:trHeight w:val="378"/>
        </w:trPr>
        <w:tc>
          <w:tcPr>
            <w:tcW w:w="5466"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spot de televisión y pantalla interactivas</w:t>
            </w:r>
          </w:p>
        </w:tc>
        <w:tc>
          <w:tcPr>
            <w:tcW w:w="2298"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7000</w:t>
            </w:r>
          </w:p>
        </w:tc>
      </w:tr>
      <w:tr w:rsidR="003B5A7D" w:rsidRPr="00952B26">
        <w:trPr>
          <w:trHeight w:val="495"/>
        </w:trPr>
        <w:tc>
          <w:tcPr>
            <w:tcW w:w="5466"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sitio Web, alta en buscadores y posicionamiento</w:t>
            </w:r>
          </w:p>
        </w:tc>
        <w:tc>
          <w:tcPr>
            <w:tcW w:w="2298"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2500</w:t>
            </w:r>
          </w:p>
        </w:tc>
      </w:tr>
      <w:tr w:rsidR="003B5A7D" w:rsidRPr="00952B26">
        <w:trPr>
          <w:trHeight w:val="365"/>
        </w:trPr>
        <w:tc>
          <w:tcPr>
            <w:tcW w:w="5466"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Emailing</w:t>
            </w:r>
          </w:p>
        </w:tc>
        <w:tc>
          <w:tcPr>
            <w:tcW w:w="2298"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300</w:t>
            </w:r>
          </w:p>
        </w:tc>
      </w:tr>
      <w:tr w:rsidR="003B5A7D" w:rsidRPr="00952B26">
        <w:trPr>
          <w:trHeight w:val="433"/>
        </w:trPr>
        <w:tc>
          <w:tcPr>
            <w:tcW w:w="5466"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 xml:space="preserve">banner en </w:t>
            </w:r>
            <w:r>
              <w:rPr>
                <w:rFonts w:ascii="Arial" w:hAnsi="Arial" w:cs="Arial"/>
              </w:rPr>
              <w:t>Facebook</w:t>
            </w:r>
          </w:p>
        </w:tc>
        <w:tc>
          <w:tcPr>
            <w:tcW w:w="2298"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3000</w:t>
            </w:r>
          </w:p>
        </w:tc>
      </w:tr>
      <w:tr w:rsidR="003B5A7D" w:rsidRPr="00952B26">
        <w:trPr>
          <w:trHeight w:val="345"/>
        </w:trPr>
        <w:tc>
          <w:tcPr>
            <w:tcW w:w="5466"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banner en hi5</w:t>
            </w:r>
          </w:p>
        </w:tc>
        <w:tc>
          <w:tcPr>
            <w:tcW w:w="2298"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3500</w:t>
            </w:r>
          </w:p>
        </w:tc>
      </w:tr>
      <w:tr w:rsidR="003B5A7D" w:rsidRPr="00952B26">
        <w:trPr>
          <w:trHeight w:val="399"/>
        </w:trPr>
        <w:tc>
          <w:tcPr>
            <w:tcW w:w="5466"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Messenger</w:t>
            </w:r>
          </w:p>
        </w:tc>
        <w:tc>
          <w:tcPr>
            <w:tcW w:w="2298"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2500</w:t>
            </w:r>
          </w:p>
        </w:tc>
      </w:tr>
      <w:tr w:rsidR="003B5A7D" w:rsidRPr="00952B26">
        <w:trPr>
          <w:trHeight w:val="378"/>
        </w:trPr>
        <w:tc>
          <w:tcPr>
            <w:tcW w:w="5466"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advertirse en facebook todo el ano</w:t>
            </w:r>
          </w:p>
        </w:tc>
        <w:tc>
          <w:tcPr>
            <w:tcW w:w="2298"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7800</w:t>
            </w:r>
          </w:p>
        </w:tc>
      </w:tr>
      <w:tr w:rsidR="003B5A7D" w:rsidRPr="00952B26">
        <w:trPr>
          <w:trHeight w:val="447"/>
        </w:trPr>
        <w:tc>
          <w:tcPr>
            <w:tcW w:w="5466" w:type="dxa"/>
            <w:tcBorders>
              <w:top w:val="nil"/>
              <w:left w:val="single" w:sz="4" w:space="0" w:color="auto"/>
              <w:bottom w:val="single" w:sz="4" w:space="0" w:color="auto"/>
              <w:right w:val="single" w:sz="4" w:space="0" w:color="auto"/>
            </w:tcBorders>
            <w:vAlign w:val="center"/>
          </w:tcPr>
          <w:p w:rsidR="003B5A7D" w:rsidRPr="00952B26" w:rsidRDefault="003B5A7D" w:rsidP="003B5A7D">
            <w:pPr>
              <w:jc w:val="both"/>
              <w:rPr>
                <w:rFonts w:ascii="Arial" w:hAnsi="Arial" w:cs="Arial"/>
              </w:rPr>
            </w:pPr>
            <w:r w:rsidRPr="00952B26">
              <w:rPr>
                <w:rFonts w:ascii="Arial" w:hAnsi="Arial" w:cs="Arial"/>
              </w:rPr>
              <w:t>post en blog ecuatoriano</w:t>
            </w:r>
          </w:p>
        </w:tc>
        <w:tc>
          <w:tcPr>
            <w:tcW w:w="2298"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Pr>
                <w:rFonts w:ascii="Arial" w:hAnsi="Arial" w:cs="Arial"/>
              </w:rPr>
              <w:t>$</w:t>
            </w:r>
            <w:r w:rsidRPr="00952B26">
              <w:rPr>
                <w:rFonts w:ascii="Arial" w:hAnsi="Arial" w:cs="Arial"/>
              </w:rPr>
              <w:t>200</w:t>
            </w:r>
          </w:p>
        </w:tc>
      </w:tr>
      <w:tr w:rsidR="003B5A7D" w:rsidRPr="00952B26">
        <w:trPr>
          <w:trHeight w:val="189"/>
        </w:trPr>
        <w:tc>
          <w:tcPr>
            <w:tcW w:w="5466" w:type="dxa"/>
            <w:tcBorders>
              <w:top w:val="nil"/>
              <w:left w:val="single" w:sz="4" w:space="0" w:color="auto"/>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 </w:t>
            </w:r>
          </w:p>
        </w:tc>
        <w:tc>
          <w:tcPr>
            <w:tcW w:w="2298" w:type="dxa"/>
            <w:tcBorders>
              <w:top w:val="nil"/>
              <w:left w:val="nil"/>
              <w:bottom w:val="single" w:sz="4" w:space="0" w:color="auto"/>
              <w:right w:val="single" w:sz="4" w:space="0" w:color="auto"/>
            </w:tcBorders>
            <w:shd w:val="clear" w:color="auto" w:fill="FFFF00"/>
            <w:noWrap/>
            <w:vAlign w:val="bottom"/>
          </w:tcPr>
          <w:p w:rsidR="003B5A7D" w:rsidRPr="004C7BA9" w:rsidRDefault="003B5A7D" w:rsidP="003B5A7D">
            <w:pPr>
              <w:jc w:val="center"/>
              <w:rPr>
                <w:rFonts w:ascii="Arial" w:hAnsi="Arial" w:cs="Arial"/>
                <w:b/>
              </w:rPr>
            </w:pPr>
            <w:r>
              <w:rPr>
                <w:rFonts w:ascii="Arial" w:hAnsi="Arial" w:cs="Arial"/>
                <w:b/>
              </w:rPr>
              <w:t>$</w:t>
            </w:r>
            <w:r w:rsidRPr="004C7BA9">
              <w:rPr>
                <w:rFonts w:ascii="Arial" w:hAnsi="Arial" w:cs="Arial"/>
                <w:b/>
              </w:rPr>
              <w:t>32100</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p w:rsidR="003B5A7D" w:rsidRDefault="003B5A7D" w:rsidP="003B5A7D">
      <w:pPr>
        <w:rPr>
          <w:rFonts w:ascii="Arial" w:hAnsi="Arial" w:cs="Arial"/>
          <w:sz w:val="20"/>
          <w:szCs w:val="20"/>
        </w:rPr>
      </w:pPr>
      <w:r w:rsidRPr="001E0AFA">
        <w:rPr>
          <w:rFonts w:ascii="Arial" w:hAnsi="Arial" w:cs="Arial"/>
          <w:sz w:val="20"/>
          <w:szCs w:val="20"/>
        </w:rPr>
        <w:t>Cuadro 5.12 Ingresos estimados en 5 años</w:t>
      </w:r>
    </w:p>
    <w:p w:rsidR="003B5A7D" w:rsidRPr="001E0AFA" w:rsidRDefault="003B5A7D" w:rsidP="003B5A7D">
      <w:pPr>
        <w:rPr>
          <w:rFonts w:ascii="Arial" w:hAnsi="Arial" w:cs="Arial"/>
          <w:sz w:val="20"/>
          <w:szCs w:val="20"/>
        </w:rPr>
      </w:pPr>
    </w:p>
    <w:tbl>
      <w:tblPr>
        <w:tblW w:w="8066" w:type="dxa"/>
        <w:tblInd w:w="65" w:type="dxa"/>
        <w:tblCellMar>
          <w:left w:w="70" w:type="dxa"/>
          <w:right w:w="70" w:type="dxa"/>
        </w:tblCellMar>
        <w:tblLook w:val="0000"/>
      </w:tblPr>
      <w:tblGrid>
        <w:gridCol w:w="1179"/>
        <w:gridCol w:w="1353"/>
        <w:gridCol w:w="1353"/>
        <w:gridCol w:w="1353"/>
        <w:gridCol w:w="1353"/>
        <w:gridCol w:w="1475"/>
      </w:tblGrid>
      <w:tr w:rsidR="003B5A7D" w:rsidRPr="00952B26">
        <w:trPr>
          <w:trHeight w:val="684"/>
        </w:trPr>
        <w:tc>
          <w:tcPr>
            <w:tcW w:w="1179" w:type="dxa"/>
            <w:tcBorders>
              <w:top w:val="single" w:sz="4" w:space="0" w:color="auto"/>
              <w:left w:val="single" w:sz="4" w:space="0" w:color="auto"/>
              <w:bottom w:val="single" w:sz="4" w:space="0" w:color="auto"/>
              <w:right w:val="single" w:sz="4" w:space="0" w:color="auto"/>
            </w:tcBorders>
            <w:shd w:val="clear" w:color="FFFFCC" w:fill="FFFFFF"/>
            <w:vAlign w:val="center"/>
          </w:tcPr>
          <w:p w:rsidR="003B5A7D" w:rsidRPr="00952B26" w:rsidRDefault="003B5A7D" w:rsidP="003B5A7D">
            <w:pPr>
              <w:jc w:val="both"/>
              <w:rPr>
                <w:rFonts w:ascii="Arial" w:hAnsi="Arial" w:cs="Arial"/>
                <w:b/>
                <w:bCs/>
              </w:rPr>
            </w:pPr>
            <w:r w:rsidRPr="00952B26">
              <w:rPr>
                <w:rFonts w:ascii="Arial" w:hAnsi="Arial" w:cs="Arial"/>
                <w:b/>
                <w:bCs/>
              </w:rPr>
              <w:t>Ingresos por ventas</w:t>
            </w:r>
          </w:p>
        </w:tc>
        <w:tc>
          <w:tcPr>
            <w:tcW w:w="1353" w:type="dxa"/>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Año 1 </w:t>
            </w:r>
          </w:p>
        </w:tc>
        <w:tc>
          <w:tcPr>
            <w:tcW w:w="1353" w:type="dxa"/>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Año2 </w:t>
            </w:r>
          </w:p>
        </w:tc>
        <w:tc>
          <w:tcPr>
            <w:tcW w:w="1353" w:type="dxa"/>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Año3 </w:t>
            </w:r>
          </w:p>
        </w:tc>
        <w:tc>
          <w:tcPr>
            <w:tcW w:w="1353" w:type="dxa"/>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Año4 </w:t>
            </w:r>
          </w:p>
        </w:tc>
        <w:tc>
          <w:tcPr>
            <w:tcW w:w="1475" w:type="dxa"/>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Año5 </w:t>
            </w:r>
          </w:p>
        </w:tc>
      </w:tr>
      <w:tr w:rsidR="003B5A7D" w:rsidRPr="00952B26">
        <w:trPr>
          <w:trHeight w:val="384"/>
        </w:trPr>
        <w:tc>
          <w:tcPr>
            <w:tcW w:w="1179" w:type="dxa"/>
            <w:tcBorders>
              <w:top w:val="single" w:sz="4" w:space="0" w:color="auto"/>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 xml:space="preserve">Precio </w:t>
            </w:r>
          </w:p>
        </w:tc>
        <w:tc>
          <w:tcPr>
            <w:tcW w:w="1353" w:type="dxa"/>
            <w:tcBorders>
              <w:top w:val="single" w:sz="4" w:space="0" w:color="auto"/>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$ 32.100</w:t>
            </w:r>
          </w:p>
        </w:tc>
        <w:tc>
          <w:tcPr>
            <w:tcW w:w="1353" w:type="dxa"/>
            <w:tcBorders>
              <w:top w:val="single" w:sz="4" w:space="0" w:color="auto"/>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$ 32.100</w:t>
            </w:r>
          </w:p>
        </w:tc>
        <w:tc>
          <w:tcPr>
            <w:tcW w:w="1353" w:type="dxa"/>
            <w:tcBorders>
              <w:top w:val="single" w:sz="4" w:space="0" w:color="auto"/>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$ 32.100</w:t>
            </w:r>
          </w:p>
        </w:tc>
        <w:tc>
          <w:tcPr>
            <w:tcW w:w="1353" w:type="dxa"/>
            <w:tcBorders>
              <w:top w:val="single" w:sz="4" w:space="0" w:color="auto"/>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$ 32.100</w:t>
            </w:r>
          </w:p>
        </w:tc>
        <w:tc>
          <w:tcPr>
            <w:tcW w:w="1475" w:type="dxa"/>
            <w:tcBorders>
              <w:top w:val="single" w:sz="4" w:space="0" w:color="auto"/>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$ 32.100</w:t>
            </w:r>
          </w:p>
        </w:tc>
      </w:tr>
      <w:tr w:rsidR="003B5A7D" w:rsidRPr="00952B26">
        <w:trPr>
          <w:trHeight w:val="339"/>
        </w:trPr>
        <w:tc>
          <w:tcPr>
            <w:tcW w:w="1179"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rPr>
            </w:pPr>
            <w:r w:rsidRPr="00952B26">
              <w:rPr>
                <w:rFonts w:ascii="Arial" w:hAnsi="Arial" w:cs="Arial"/>
              </w:rPr>
              <w:t>Cantidad</w:t>
            </w:r>
          </w:p>
        </w:tc>
        <w:tc>
          <w:tcPr>
            <w:tcW w:w="1353" w:type="dxa"/>
            <w:tcBorders>
              <w:top w:val="nil"/>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$ 58</w:t>
            </w:r>
          </w:p>
        </w:tc>
        <w:tc>
          <w:tcPr>
            <w:tcW w:w="1353" w:type="dxa"/>
            <w:tcBorders>
              <w:top w:val="nil"/>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$ 61</w:t>
            </w:r>
          </w:p>
        </w:tc>
        <w:tc>
          <w:tcPr>
            <w:tcW w:w="1353" w:type="dxa"/>
            <w:tcBorders>
              <w:top w:val="nil"/>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$ 64</w:t>
            </w:r>
          </w:p>
        </w:tc>
        <w:tc>
          <w:tcPr>
            <w:tcW w:w="1353" w:type="dxa"/>
            <w:tcBorders>
              <w:top w:val="nil"/>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$ 67</w:t>
            </w:r>
          </w:p>
        </w:tc>
        <w:tc>
          <w:tcPr>
            <w:tcW w:w="1475" w:type="dxa"/>
            <w:tcBorders>
              <w:top w:val="nil"/>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rPr>
            </w:pPr>
            <w:r w:rsidRPr="00952B26">
              <w:rPr>
                <w:rFonts w:ascii="Arial" w:hAnsi="Arial" w:cs="Arial"/>
              </w:rPr>
              <w:t>$ 71</w:t>
            </w:r>
          </w:p>
        </w:tc>
      </w:tr>
      <w:tr w:rsidR="003B5A7D" w:rsidRPr="00952B26">
        <w:trPr>
          <w:trHeight w:val="186"/>
        </w:trPr>
        <w:tc>
          <w:tcPr>
            <w:tcW w:w="1179" w:type="dxa"/>
            <w:tcBorders>
              <w:top w:val="nil"/>
              <w:left w:val="single" w:sz="4" w:space="0" w:color="000000"/>
              <w:bottom w:val="single" w:sz="4" w:space="0" w:color="000000"/>
              <w:right w:val="single" w:sz="4" w:space="0" w:color="000000"/>
            </w:tcBorders>
            <w:shd w:val="clear" w:color="FFFFCC" w:fill="FFFFFF"/>
            <w:vAlign w:val="center"/>
          </w:tcPr>
          <w:p w:rsidR="003B5A7D" w:rsidRPr="00952B26" w:rsidRDefault="003B5A7D" w:rsidP="003B5A7D">
            <w:pPr>
              <w:jc w:val="both"/>
              <w:rPr>
                <w:rFonts w:ascii="Arial" w:hAnsi="Arial" w:cs="Arial"/>
                <w:b/>
                <w:bCs/>
              </w:rPr>
            </w:pPr>
            <w:r>
              <w:rPr>
                <w:rFonts w:ascii="Arial" w:hAnsi="Arial" w:cs="Arial"/>
                <w:b/>
                <w:bCs/>
              </w:rPr>
              <w:t xml:space="preserve">(+)Total ingresos </w:t>
            </w:r>
          </w:p>
        </w:tc>
        <w:tc>
          <w:tcPr>
            <w:tcW w:w="1353" w:type="dxa"/>
            <w:tcBorders>
              <w:top w:val="nil"/>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b/>
                <w:bCs/>
              </w:rPr>
            </w:pPr>
            <w:r>
              <w:rPr>
                <w:rFonts w:ascii="Arial" w:hAnsi="Arial" w:cs="Arial"/>
                <w:b/>
                <w:bCs/>
              </w:rPr>
              <w:t>$</w:t>
            </w:r>
            <w:r w:rsidRPr="00952B26">
              <w:rPr>
                <w:rFonts w:ascii="Arial" w:hAnsi="Arial" w:cs="Arial"/>
                <w:b/>
                <w:bCs/>
              </w:rPr>
              <w:t>1.861.800</w:t>
            </w:r>
          </w:p>
        </w:tc>
        <w:tc>
          <w:tcPr>
            <w:tcW w:w="1353" w:type="dxa"/>
            <w:tcBorders>
              <w:top w:val="nil"/>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b/>
                <w:bCs/>
              </w:rPr>
            </w:pPr>
            <w:r>
              <w:rPr>
                <w:rFonts w:ascii="Arial" w:hAnsi="Arial" w:cs="Arial"/>
                <w:b/>
                <w:bCs/>
              </w:rPr>
              <w:t>$</w:t>
            </w:r>
            <w:r w:rsidRPr="00952B26">
              <w:rPr>
                <w:rFonts w:ascii="Arial" w:hAnsi="Arial" w:cs="Arial"/>
                <w:b/>
                <w:bCs/>
              </w:rPr>
              <w:t>1.954.890</w:t>
            </w:r>
          </w:p>
        </w:tc>
        <w:tc>
          <w:tcPr>
            <w:tcW w:w="1353" w:type="dxa"/>
            <w:tcBorders>
              <w:top w:val="nil"/>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b/>
                <w:bCs/>
              </w:rPr>
            </w:pPr>
            <w:r>
              <w:rPr>
                <w:rFonts w:ascii="Arial" w:hAnsi="Arial" w:cs="Arial"/>
                <w:b/>
                <w:bCs/>
              </w:rPr>
              <w:t>$</w:t>
            </w:r>
            <w:r w:rsidRPr="00952B26">
              <w:rPr>
                <w:rFonts w:ascii="Arial" w:hAnsi="Arial" w:cs="Arial"/>
                <w:b/>
                <w:bCs/>
              </w:rPr>
              <w:t>2.052.635</w:t>
            </w:r>
          </w:p>
        </w:tc>
        <w:tc>
          <w:tcPr>
            <w:tcW w:w="1353" w:type="dxa"/>
            <w:tcBorders>
              <w:top w:val="nil"/>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b/>
                <w:bCs/>
              </w:rPr>
            </w:pPr>
            <w:r>
              <w:rPr>
                <w:rFonts w:ascii="Arial" w:hAnsi="Arial" w:cs="Arial"/>
                <w:b/>
                <w:bCs/>
              </w:rPr>
              <w:t>$</w:t>
            </w:r>
            <w:r w:rsidRPr="00952B26">
              <w:rPr>
                <w:rFonts w:ascii="Arial" w:hAnsi="Arial" w:cs="Arial"/>
                <w:b/>
                <w:bCs/>
              </w:rPr>
              <w:t>2.155.266</w:t>
            </w:r>
          </w:p>
        </w:tc>
        <w:tc>
          <w:tcPr>
            <w:tcW w:w="1475" w:type="dxa"/>
            <w:tcBorders>
              <w:top w:val="nil"/>
              <w:left w:val="nil"/>
              <w:bottom w:val="single" w:sz="4" w:space="0" w:color="000000"/>
              <w:right w:val="single" w:sz="4" w:space="0" w:color="000000"/>
            </w:tcBorders>
            <w:shd w:val="clear" w:color="FFFFCC" w:fill="FFFFFF"/>
            <w:noWrap/>
            <w:vAlign w:val="bottom"/>
          </w:tcPr>
          <w:p w:rsidR="003B5A7D" w:rsidRPr="00952B26" w:rsidRDefault="003B5A7D" w:rsidP="003B5A7D">
            <w:pPr>
              <w:jc w:val="both"/>
              <w:rPr>
                <w:rFonts w:ascii="Arial" w:hAnsi="Arial" w:cs="Arial"/>
                <w:b/>
                <w:bCs/>
              </w:rPr>
            </w:pPr>
            <w:r>
              <w:rPr>
                <w:rFonts w:ascii="Arial" w:hAnsi="Arial" w:cs="Arial"/>
                <w:b/>
                <w:bCs/>
              </w:rPr>
              <w:t>$</w:t>
            </w:r>
            <w:r w:rsidRPr="00952B26">
              <w:rPr>
                <w:rFonts w:ascii="Arial" w:hAnsi="Arial" w:cs="Arial"/>
                <w:b/>
                <w:bCs/>
              </w:rPr>
              <w:t>2.279.100</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Pr="001E0AFA"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p w:rsidR="003B5A7D" w:rsidRPr="004C7BA9" w:rsidRDefault="003B5A7D" w:rsidP="003B5A7D">
      <w:pPr>
        <w:autoSpaceDE w:val="0"/>
        <w:autoSpaceDN w:val="0"/>
        <w:adjustRightInd w:val="0"/>
        <w:spacing w:line="360" w:lineRule="auto"/>
        <w:jc w:val="both"/>
        <w:rPr>
          <w:rFonts w:ascii="Arial" w:hAnsi="Arial" w:cs="Arial"/>
          <w:b/>
        </w:rPr>
      </w:pPr>
      <w:r>
        <w:rPr>
          <w:rFonts w:ascii="Arial" w:hAnsi="Arial" w:cs="Arial"/>
          <w:b/>
        </w:rPr>
        <w:t xml:space="preserve">5.3.2 </w:t>
      </w:r>
      <w:r w:rsidRPr="004C7BA9">
        <w:rPr>
          <w:rFonts w:ascii="Arial" w:hAnsi="Arial" w:cs="Arial"/>
          <w:b/>
        </w:rPr>
        <w:t>Valor de desecho del Proyecto</w:t>
      </w:r>
    </w:p>
    <w:p w:rsidR="003B5A7D" w:rsidRDefault="003B5A7D" w:rsidP="003B5A7D">
      <w:pPr>
        <w:spacing w:line="360" w:lineRule="auto"/>
        <w:jc w:val="both"/>
        <w:rPr>
          <w:rFonts w:ascii="Arial" w:hAnsi="Arial"/>
          <w:sz w:val="20"/>
          <w:szCs w:val="20"/>
        </w:rPr>
      </w:pPr>
      <w:r w:rsidRPr="00371A46">
        <w:rPr>
          <w:rFonts w:ascii="Arial" w:hAnsi="Arial"/>
        </w:rPr>
        <w:t>El valor de desecho contable o valor en libros corresponde al valor de adquisición de cada activo menos la depreciación que tenga acumulada a la fecha de su cálculo</w:t>
      </w:r>
      <w:r>
        <w:rPr>
          <w:rFonts w:ascii="Arial" w:hAnsi="Arial"/>
          <w:sz w:val="20"/>
          <w:szCs w:val="20"/>
        </w:rPr>
        <w:t>.</w:t>
      </w:r>
    </w:p>
    <w:p w:rsidR="003B5A7D" w:rsidRPr="001E0AFA" w:rsidRDefault="003B5A7D" w:rsidP="003B5A7D">
      <w:pPr>
        <w:spacing w:line="360" w:lineRule="auto"/>
        <w:jc w:val="both"/>
        <w:rPr>
          <w:rFonts w:ascii="Arial" w:hAnsi="Arial" w:cs="Arial"/>
          <w:sz w:val="20"/>
          <w:szCs w:val="20"/>
        </w:rPr>
      </w:pPr>
      <w:r w:rsidRPr="001E0AFA">
        <w:rPr>
          <w:rFonts w:ascii="Arial" w:hAnsi="Arial" w:cs="Arial"/>
          <w:sz w:val="20"/>
          <w:szCs w:val="20"/>
        </w:rPr>
        <w:lastRenderedPageBreak/>
        <w:t>Cuadro 5.13 Depreciación</w:t>
      </w:r>
    </w:p>
    <w:tbl>
      <w:tblPr>
        <w:tblW w:w="8122" w:type="dxa"/>
        <w:tblInd w:w="65" w:type="dxa"/>
        <w:tblCellMar>
          <w:left w:w="70" w:type="dxa"/>
          <w:right w:w="70" w:type="dxa"/>
        </w:tblCellMar>
        <w:tblLook w:val="0000"/>
      </w:tblPr>
      <w:tblGrid>
        <w:gridCol w:w="2255"/>
        <w:gridCol w:w="1127"/>
        <w:gridCol w:w="1022"/>
        <w:gridCol w:w="941"/>
        <w:gridCol w:w="1127"/>
        <w:gridCol w:w="1650"/>
      </w:tblGrid>
      <w:tr w:rsidR="003B5A7D" w:rsidRPr="004C7BA9">
        <w:trPr>
          <w:trHeight w:val="629"/>
        </w:trPr>
        <w:tc>
          <w:tcPr>
            <w:tcW w:w="2255" w:type="dxa"/>
            <w:tcBorders>
              <w:top w:val="single" w:sz="4" w:space="0" w:color="auto"/>
              <w:left w:val="single" w:sz="4" w:space="0" w:color="auto"/>
              <w:bottom w:val="single" w:sz="4" w:space="0" w:color="auto"/>
              <w:right w:val="single" w:sz="4" w:space="0" w:color="auto"/>
            </w:tcBorders>
            <w:shd w:val="clear" w:color="auto" w:fill="00FFFF"/>
            <w:vAlign w:val="center"/>
          </w:tcPr>
          <w:p w:rsidR="003B5A7D" w:rsidRPr="004C7BA9" w:rsidRDefault="003B5A7D" w:rsidP="003B5A7D">
            <w:pPr>
              <w:jc w:val="center"/>
              <w:rPr>
                <w:rFonts w:ascii="Arial" w:hAnsi="Arial" w:cs="Arial"/>
                <w:b/>
                <w:bCs/>
              </w:rPr>
            </w:pPr>
            <w:r w:rsidRPr="004C7BA9">
              <w:rPr>
                <w:rFonts w:ascii="Arial" w:hAnsi="Arial" w:cs="Arial"/>
                <w:b/>
                <w:bCs/>
              </w:rPr>
              <w:t>Activo</w:t>
            </w:r>
          </w:p>
        </w:tc>
        <w:tc>
          <w:tcPr>
            <w:tcW w:w="1127" w:type="dxa"/>
            <w:tcBorders>
              <w:top w:val="single" w:sz="4" w:space="0" w:color="auto"/>
              <w:left w:val="nil"/>
              <w:bottom w:val="single" w:sz="4" w:space="0" w:color="auto"/>
              <w:right w:val="single" w:sz="4" w:space="0" w:color="auto"/>
            </w:tcBorders>
            <w:shd w:val="clear" w:color="auto" w:fill="00FFFF"/>
            <w:vAlign w:val="center"/>
          </w:tcPr>
          <w:p w:rsidR="003B5A7D" w:rsidRPr="004C7BA9" w:rsidRDefault="003B5A7D" w:rsidP="003B5A7D">
            <w:pPr>
              <w:jc w:val="center"/>
              <w:rPr>
                <w:rFonts w:ascii="Arial" w:hAnsi="Arial" w:cs="Arial"/>
                <w:b/>
                <w:bCs/>
              </w:rPr>
            </w:pPr>
            <w:r w:rsidRPr="004C7BA9">
              <w:rPr>
                <w:rFonts w:ascii="Arial" w:hAnsi="Arial" w:cs="Arial"/>
                <w:b/>
                <w:bCs/>
              </w:rPr>
              <w:t>cantidad</w:t>
            </w:r>
          </w:p>
        </w:tc>
        <w:tc>
          <w:tcPr>
            <w:tcW w:w="1021" w:type="dxa"/>
            <w:tcBorders>
              <w:top w:val="single" w:sz="4" w:space="0" w:color="auto"/>
              <w:left w:val="nil"/>
              <w:bottom w:val="single" w:sz="4" w:space="0" w:color="auto"/>
              <w:right w:val="single" w:sz="4" w:space="0" w:color="auto"/>
            </w:tcBorders>
            <w:shd w:val="clear" w:color="auto" w:fill="00FFFF"/>
            <w:vAlign w:val="center"/>
          </w:tcPr>
          <w:p w:rsidR="003B5A7D" w:rsidRPr="004C7BA9" w:rsidRDefault="003B5A7D" w:rsidP="003B5A7D">
            <w:pPr>
              <w:jc w:val="center"/>
              <w:rPr>
                <w:rFonts w:ascii="Arial" w:hAnsi="Arial" w:cs="Arial"/>
                <w:b/>
                <w:bCs/>
              </w:rPr>
            </w:pPr>
            <w:r w:rsidRPr="004C7BA9">
              <w:rPr>
                <w:rFonts w:ascii="Arial" w:hAnsi="Arial" w:cs="Arial"/>
                <w:b/>
                <w:bCs/>
              </w:rPr>
              <w:t>Valor unitario</w:t>
            </w:r>
          </w:p>
        </w:tc>
        <w:tc>
          <w:tcPr>
            <w:tcW w:w="941" w:type="dxa"/>
            <w:tcBorders>
              <w:top w:val="single" w:sz="4" w:space="0" w:color="auto"/>
              <w:left w:val="nil"/>
              <w:bottom w:val="single" w:sz="4" w:space="0" w:color="auto"/>
              <w:right w:val="single" w:sz="4" w:space="0" w:color="auto"/>
            </w:tcBorders>
            <w:shd w:val="clear" w:color="auto" w:fill="00FFFF"/>
            <w:vAlign w:val="center"/>
          </w:tcPr>
          <w:p w:rsidR="003B5A7D" w:rsidRPr="004C7BA9" w:rsidRDefault="003B5A7D" w:rsidP="003B5A7D">
            <w:pPr>
              <w:jc w:val="center"/>
              <w:rPr>
                <w:rFonts w:ascii="Arial" w:hAnsi="Arial" w:cs="Arial"/>
                <w:b/>
                <w:bCs/>
              </w:rPr>
            </w:pPr>
            <w:r w:rsidRPr="004C7BA9">
              <w:rPr>
                <w:rFonts w:ascii="Arial" w:hAnsi="Arial" w:cs="Arial"/>
                <w:b/>
                <w:bCs/>
              </w:rPr>
              <w:t>Valor total</w:t>
            </w:r>
          </w:p>
        </w:tc>
        <w:tc>
          <w:tcPr>
            <w:tcW w:w="1127" w:type="dxa"/>
            <w:tcBorders>
              <w:top w:val="single" w:sz="4" w:space="0" w:color="auto"/>
              <w:left w:val="nil"/>
              <w:bottom w:val="single" w:sz="4" w:space="0" w:color="auto"/>
              <w:right w:val="single" w:sz="4" w:space="0" w:color="auto"/>
            </w:tcBorders>
            <w:shd w:val="clear" w:color="auto" w:fill="00FFFF"/>
            <w:vAlign w:val="center"/>
          </w:tcPr>
          <w:p w:rsidR="003B5A7D" w:rsidRPr="004C7BA9" w:rsidRDefault="003B5A7D" w:rsidP="003B5A7D">
            <w:pPr>
              <w:jc w:val="center"/>
              <w:rPr>
                <w:rFonts w:ascii="Arial" w:hAnsi="Arial" w:cs="Arial"/>
                <w:b/>
                <w:bCs/>
              </w:rPr>
            </w:pPr>
            <w:r w:rsidRPr="004C7BA9">
              <w:rPr>
                <w:rFonts w:ascii="Arial" w:hAnsi="Arial" w:cs="Arial"/>
                <w:b/>
                <w:bCs/>
              </w:rPr>
              <w:t>Vida contable</w:t>
            </w:r>
          </w:p>
        </w:tc>
        <w:tc>
          <w:tcPr>
            <w:tcW w:w="1650" w:type="dxa"/>
            <w:tcBorders>
              <w:top w:val="single" w:sz="4" w:space="0" w:color="auto"/>
              <w:left w:val="nil"/>
              <w:bottom w:val="single" w:sz="4" w:space="0" w:color="auto"/>
              <w:right w:val="single" w:sz="4" w:space="0" w:color="auto"/>
            </w:tcBorders>
            <w:shd w:val="clear" w:color="auto" w:fill="00FFFF"/>
            <w:vAlign w:val="center"/>
          </w:tcPr>
          <w:p w:rsidR="003B5A7D" w:rsidRPr="004C7BA9" w:rsidRDefault="003B5A7D" w:rsidP="003B5A7D">
            <w:pPr>
              <w:jc w:val="center"/>
              <w:rPr>
                <w:rFonts w:ascii="Arial" w:hAnsi="Arial" w:cs="Arial"/>
                <w:b/>
                <w:bCs/>
              </w:rPr>
            </w:pPr>
            <w:r w:rsidRPr="004C7BA9">
              <w:rPr>
                <w:rFonts w:ascii="Arial" w:hAnsi="Arial" w:cs="Arial"/>
                <w:b/>
                <w:bCs/>
              </w:rPr>
              <w:t>Depreciación anual</w:t>
            </w:r>
          </w:p>
        </w:tc>
      </w:tr>
      <w:tr w:rsidR="003B5A7D" w:rsidRPr="004C7BA9">
        <w:trPr>
          <w:trHeight w:val="210"/>
        </w:trPr>
        <w:tc>
          <w:tcPr>
            <w:tcW w:w="2255" w:type="dxa"/>
            <w:tcBorders>
              <w:top w:val="nil"/>
              <w:left w:val="single" w:sz="4" w:space="0" w:color="auto"/>
              <w:bottom w:val="single" w:sz="4" w:space="0" w:color="auto"/>
              <w:right w:val="single" w:sz="4" w:space="0" w:color="auto"/>
            </w:tcBorders>
            <w:shd w:val="clear" w:color="auto" w:fill="FFFF00"/>
            <w:vAlign w:val="center"/>
          </w:tcPr>
          <w:p w:rsidR="003B5A7D" w:rsidRPr="004C7BA9" w:rsidRDefault="003B5A7D" w:rsidP="003B5A7D">
            <w:pPr>
              <w:jc w:val="center"/>
              <w:rPr>
                <w:rFonts w:ascii="Arial" w:hAnsi="Arial" w:cs="Arial"/>
                <w:b/>
                <w:bCs/>
              </w:rPr>
            </w:pPr>
            <w:r>
              <w:rPr>
                <w:rFonts w:ascii="Arial" w:hAnsi="Arial" w:cs="Arial"/>
                <w:b/>
                <w:bCs/>
              </w:rPr>
              <w:t>E</w:t>
            </w:r>
            <w:r w:rsidRPr="004C7BA9">
              <w:rPr>
                <w:rFonts w:ascii="Arial" w:hAnsi="Arial" w:cs="Arial"/>
                <w:b/>
                <w:bCs/>
              </w:rPr>
              <w:t>quipos de oficina</w:t>
            </w:r>
          </w:p>
        </w:tc>
        <w:tc>
          <w:tcPr>
            <w:tcW w:w="1127" w:type="dxa"/>
            <w:tcBorders>
              <w:top w:val="nil"/>
              <w:left w:val="nil"/>
              <w:bottom w:val="nil"/>
              <w:right w:val="nil"/>
            </w:tcBorders>
            <w:noWrap/>
            <w:vAlign w:val="bottom"/>
          </w:tcPr>
          <w:p w:rsidR="003B5A7D" w:rsidRPr="004C7BA9" w:rsidRDefault="003B5A7D" w:rsidP="003B5A7D">
            <w:pPr>
              <w:rPr>
                <w:rFonts w:ascii="Arial" w:hAnsi="Arial" w:cs="Arial"/>
              </w:rPr>
            </w:pPr>
          </w:p>
        </w:tc>
        <w:tc>
          <w:tcPr>
            <w:tcW w:w="1021" w:type="dxa"/>
            <w:tcBorders>
              <w:top w:val="nil"/>
              <w:left w:val="nil"/>
              <w:bottom w:val="nil"/>
              <w:right w:val="nil"/>
            </w:tcBorders>
            <w:noWrap/>
            <w:vAlign w:val="bottom"/>
          </w:tcPr>
          <w:p w:rsidR="003B5A7D" w:rsidRPr="004C7BA9" w:rsidRDefault="003B5A7D" w:rsidP="003B5A7D">
            <w:pPr>
              <w:rPr>
                <w:rFonts w:ascii="Arial" w:hAnsi="Arial" w:cs="Arial"/>
              </w:rPr>
            </w:pPr>
          </w:p>
        </w:tc>
        <w:tc>
          <w:tcPr>
            <w:tcW w:w="941" w:type="dxa"/>
            <w:tcBorders>
              <w:top w:val="nil"/>
              <w:left w:val="single" w:sz="4" w:space="0" w:color="auto"/>
              <w:bottom w:val="single" w:sz="4" w:space="0" w:color="auto"/>
              <w:right w:val="single" w:sz="4" w:space="0" w:color="auto"/>
            </w:tcBorders>
            <w:shd w:val="clear" w:color="auto" w:fill="FFFF00"/>
            <w:noWrap/>
            <w:vAlign w:val="bottom"/>
          </w:tcPr>
          <w:p w:rsidR="003B5A7D" w:rsidRPr="004C7BA9" w:rsidRDefault="003B5A7D" w:rsidP="003B5A7D">
            <w:pPr>
              <w:jc w:val="center"/>
              <w:rPr>
                <w:rFonts w:ascii="Arial" w:hAnsi="Arial" w:cs="Arial"/>
                <w:b/>
                <w:bCs/>
              </w:rPr>
            </w:pPr>
            <w:r>
              <w:rPr>
                <w:rFonts w:ascii="Arial" w:hAnsi="Arial" w:cs="Arial"/>
                <w:b/>
                <w:bCs/>
              </w:rPr>
              <w:t>$</w:t>
            </w:r>
            <w:r w:rsidRPr="004C7BA9">
              <w:rPr>
                <w:rFonts w:ascii="Arial" w:hAnsi="Arial" w:cs="Arial"/>
                <w:b/>
                <w:bCs/>
              </w:rPr>
              <w:t>6670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shd w:val="clear" w:color="auto" w:fill="FFFF00"/>
            <w:noWrap/>
            <w:vAlign w:val="bottom"/>
          </w:tcPr>
          <w:p w:rsidR="003B5A7D" w:rsidRPr="004C7BA9" w:rsidRDefault="003B5A7D" w:rsidP="003B5A7D">
            <w:pPr>
              <w:jc w:val="center"/>
              <w:rPr>
                <w:rFonts w:ascii="Arial" w:hAnsi="Arial" w:cs="Arial"/>
                <w:b/>
                <w:bCs/>
              </w:rPr>
            </w:pPr>
            <w:r>
              <w:rPr>
                <w:rFonts w:ascii="Arial" w:hAnsi="Arial" w:cs="Arial"/>
                <w:b/>
                <w:bCs/>
              </w:rPr>
              <w:t>$</w:t>
            </w:r>
            <w:r w:rsidRPr="004C7BA9">
              <w:rPr>
                <w:rFonts w:ascii="Arial" w:hAnsi="Arial" w:cs="Arial"/>
                <w:b/>
                <w:bCs/>
              </w:rPr>
              <w:t>667</w:t>
            </w:r>
          </w:p>
        </w:tc>
      </w:tr>
      <w:tr w:rsidR="003B5A7D" w:rsidRPr="004C7BA9">
        <w:trPr>
          <w:trHeight w:val="419"/>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Samsung LaserPrinte</w:t>
            </w:r>
            <w:r w:rsidRPr="004C7BA9">
              <w:rPr>
                <w:rFonts w:ascii="Arial" w:hAnsi="Arial" w:cs="Arial"/>
              </w:rPr>
              <w:t>r</w:t>
            </w:r>
          </w:p>
        </w:tc>
        <w:tc>
          <w:tcPr>
            <w:tcW w:w="1127" w:type="dxa"/>
            <w:tcBorders>
              <w:top w:val="single" w:sz="4" w:space="0" w:color="auto"/>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8</w:t>
            </w:r>
          </w:p>
        </w:tc>
        <w:tc>
          <w:tcPr>
            <w:tcW w:w="1021" w:type="dxa"/>
            <w:tcBorders>
              <w:top w:val="single" w:sz="4" w:space="0" w:color="auto"/>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120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960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96</w:t>
            </w:r>
          </w:p>
        </w:tc>
      </w:tr>
      <w:tr w:rsidR="003B5A7D" w:rsidRPr="004C7BA9">
        <w:trPr>
          <w:trHeight w:val="419"/>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T</w:t>
            </w:r>
            <w:r w:rsidRPr="004C7BA9">
              <w:rPr>
                <w:rFonts w:ascii="Arial" w:hAnsi="Arial" w:cs="Arial"/>
              </w:rPr>
              <w:t>eléfonos Panasonic</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2</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80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160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16</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sidRPr="004C7BA9">
              <w:rPr>
                <w:rFonts w:ascii="Arial" w:hAnsi="Arial" w:cs="Arial"/>
              </w:rPr>
              <w:t>Infocus</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500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500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50</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D</w:t>
            </w:r>
            <w:r w:rsidRPr="004C7BA9">
              <w:rPr>
                <w:rFonts w:ascii="Arial" w:hAnsi="Arial" w:cs="Arial"/>
              </w:rPr>
              <w:t>ispensador de agua</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200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200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20</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E</w:t>
            </w:r>
            <w:r w:rsidRPr="004C7BA9">
              <w:rPr>
                <w:rFonts w:ascii="Arial" w:hAnsi="Arial" w:cs="Arial"/>
              </w:rPr>
              <w:t>quipo de audio</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450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450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45</w:t>
            </w:r>
          </w:p>
        </w:tc>
      </w:tr>
      <w:tr w:rsidR="003B5A7D" w:rsidRPr="004C7BA9">
        <w:trPr>
          <w:trHeight w:val="210"/>
        </w:trPr>
        <w:tc>
          <w:tcPr>
            <w:tcW w:w="2255" w:type="dxa"/>
            <w:tcBorders>
              <w:top w:val="single" w:sz="4" w:space="0" w:color="auto"/>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A</w:t>
            </w:r>
            <w:r w:rsidRPr="004C7BA9">
              <w:rPr>
                <w:rFonts w:ascii="Arial" w:hAnsi="Arial" w:cs="Arial"/>
              </w:rPr>
              <w:t>ire acondicionado central</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2000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2000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200</w:t>
            </w:r>
          </w:p>
        </w:tc>
      </w:tr>
      <w:tr w:rsidR="003B5A7D" w:rsidRPr="004C7BA9">
        <w:trPr>
          <w:trHeight w:val="210"/>
        </w:trPr>
        <w:tc>
          <w:tcPr>
            <w:tcW w:w="2255" w:type="dxa"/>
            <w:tcBorders>
              <w:top w:val="single" w:sz="4" w:space="0" w:color="auto"/>
              <w:left w:val="single" w:sz="4" w:space="0" w:color="auto"/>
              <w:bottom w:val="nil"/>
              <w:right w:val="single" w:sz="4" w:space="0" w:color="auto"/>
            </w:tcBorders>
            <w:vAlign w:val="center"/>
          </w:tcPr>
          <w:p w:rsidR="003B5A7D" w:rsidRPr="004C7BA9" w:rsidRDefault="003B5A7D" w:rsidP="003B5A7D">
            <w:pPr>
              <w:rPr>
                <w:rFonts w:ascii="Arial" w:hAnsi="Arial" w:cs="Arial"/>
              </w:rPr>
            </w:pPr>
            <w:r w:rsidRPr="004C7BA9">
              <w:rPr>
                <w:rFonts w:ascii="Arial" w:hAnsi="Arial" w:cs="Arial"/>
              </w:rPr>
              <w:t>Lcds</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3</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800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2400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240</w:t>
            </w:r>
          </w:p>
        </w:tc>
      </w:tr>
      <w:tr w:rsidR="003B5A7D" w:rsidRPr="004C7BA9">
        <w:trPr>
          <w:trHeight w:val="210"/>
        </w:trPr>
        <w:tc>
          <w:tcPr>
            <w:tcW w:w="2255" w:type="dxa"/>
            <w:tcBorders>
              <w:top w:val="single" w:sz="4" w:space="0" w:color="auto"/>
              <w:left w:val="single" w:sz="4" w:space="0" w:color="auto"/>
              <w:bottom w:val="single" w:sz="4" w:space="0" w:color="auto"/>
              <w:right w:val="single" w:sz="4" w:space="0" w:color="auto"/>
            </w:tcBorders>
            <w:shd w:val="clear" w:color="auto" w:fill="FFFF00"/>
            <w:vAlign w:val="center"/>
          </w:tcPr>
          <w:p w:rsidR="003B5A7D" w:rsidRPr="004C7BA9" w:rsidRDefault="003B5A7D" w:rsidP="003B5A7D">
            <w:pPr>
              <w:jc w:val="center"/>
              <w:rPr>
                <w:rFonts w:ascii="Arial" w:hAnsi="Arial" w:cs="Arial"/>
                <w:b/>
                <w:bCs/>
              </w:rPr>
            </w:pPr>
            <w:r>
              <w:rPr>
                <w:rFonts w:ascii="Arial" w:hAnsi="Arial" w:cs="Arial"/>
                <w:b/>
                <w:bCs/>
              </w:rPr>
              <w:t>E</w:t>
            </w:r>
            <w:r w:rsidRPr="004C7BA9">
              <w:rPr>
                <w:rFonts w:ascii="Arial" w:hAnsi="Arial" w:cs="Arial"/>
                <w:b/>
                <w:bCs/>
              </w:rPr>
              <w:t xml:space="preserve">quipos de </w:t>
            </w:r>
            <w:r>
              <w:rPr>
                <w:rFonts w:ascii="Arial" w:hAnsi="Arial" w:cs="Arial"/>
                <w:b/>
                <w:bCs/>
              </w:rPr>
              <w:t>computación</w:t>
            </w:r>
          </w:p>
        </w:tc>
        <w:tc>
          <w:tcPr>
            <w:tcW w:w="1127" w:type="dxa"/>
            <w:tcBorders>
              <w:top w:val="nil"/>
              <w:left w:val="nil"/>
              <w:bottom w:val="nil"/>
              <w:right w:val="nil"/>
            </w:tcBorders>
            <w:noWrap/>
            <w:vAlign w:val="bottom"/>
          </w:tcPr>
          <w:p w:rsidR="003B5A7D" w:rsidRPr="004C7BA9" w:rsidRDefault="003B5A7D" w:rsidP="003B5A7D">
            <w:pPr>
              <w:rPr>
                <w:rFonts w:ascii="Arial" w:hAnsi="Arial" w:cs="Arial"/>
              </w:rPr>
            </w:pPr>
          </w:p>
        </w:tc>
        <w:tc>
          <w:tcPr>
            <w:tcW w:w="1021" w:type="dxa"/>
            <w:tcBorders>
              <w:top w:val="nil"/>
              <w:left w:val="nil"/>
              <w:bottom w:val="nil"/>
              <w:right w:val="nil"/>
            </w:tcBorders>
            <w:noWrap/>
            <w:vAlign w:val="bottom"/>
          </w:tcPr>
          <w:p w:rsidR="003B5A7D" w:rsidRPr="004C7BA9" w:rsidRDefault="003B5A7D" w:rsidP="003B5A7D">
            <w:pPr>
              <w:rPr>
                <w:rFonts w:ascii="Arial" w:hAnsi="Arial" w:cs="Arial"/>
              </w:rPr>
            </w:pPr>
          </w:p>
        </w:tc>
        <w:tc>
          <w:tcPr>
            <w:tcW w:w="941" w:type="dxa"/>
            <w:tcBorders>
              <w:top w:val="nil"/>
              <w:left w:val="single" w:sz="4" w:space="0" w:color="auto"/>
              <w:bottom w:val="single" w:sz="4" w:space="0" w:color="auto"/>
              <w:right w:val="single" w:sz="4" w:space="0" w:color="auto"/>
            </w:tcBorders>
            <w:shd w:val="clear" w:color="auto" w:fill="FFFF00"/>
            <w:noWrap/>
            <w:vAlign w:val="bottom"/>
          </w:tcPr>
          <w:p w:rsidR="003B5A7D" w:rsidRPr="004C7BA9" w:rsidRDefault="003B5A7D" w:rsidP="003B5A7D">
            <w:pPr>
              <w:jc w:val="center"/>
              <w:rPr>
                <w:rFonts w:ascii="Arial" w:hAnsi="Arial" w:cs="Arial"/>
                <w:b/>
                <w:bCs/>
              </w:rPr>
            </w:pPr>
            <w:r>
              <w:rPr>
                <w:rFonts w:ascii="Arial" w:hAnsi="Arial" w:cs="Arial"/>
                <w:b/>
                <w:bCs/>
              </w:rPr>
              <w:t>$</w:t>
            </w:r>
            <w:r w:rsidRPr="004C7BA9">
              <w:rPr>
                <w:rFonts w:ascii="Arial" w:hAnsi="Arial" w:cs="Arial"/>
                <w:b/>
                <w:bCs/>
              </w:rPr>
              <w:t>7000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3</w:t>
            </w:r>
          </w:p>
        </w:tc>
        <w:tc>
          <w:tcPr>
            <w:tcW w:w="1650" w:type="dxa"/>
            <w:tcBorders>
              <w:top w:val="nil"/>
              <w:left w:val="nil"/>
              <w:bottom w:val="single" w:sz="4" w:space="0" w:color="auto"/>
              <w:right w:val="single" w:sz="4" w:space="0" w:color="auto"/>
            </w:tcBorders>
            <w:shd w:val="clear" w:color="auto" w:fill="FFFF00"/>
            <w:noWrap/>
            <w:vAlign w:val="bottom"/>
          </w:tcPr>
          <w:p w:rsidR="003B5A7D" w:rsidRPr="004C7BA9" w:rsidRDefault="003B5A7D" w:rsidP="003B5A7D">
            <w:pPr>
              <w:jc w:val="right"/>
              <w:rPr>
                <w:rFonts w:ascii="Arial" w:hAnsi="Arial" w:cs="Arial"/>
                <w:b/>
                <w:bCs/>
              </w:rPr>
            </w:pPr>
            <w:r>
              <w:rPr>
                <w:rFonts w:ascii="Arial" w:hAnsi="Arial" w:cs="Arial"/>
                <w:b/>
                <w:bCs/>
              </w:rPr>
              <w:t>$2333,</w:t>
            </w:r>
            <w:r w:rsidRPr="004C7BA9">
              <w:rPr>
                <w:rFonts w:ascii="Arial" w:hAnsi="Arial" w:cs="Arial"/>
                <w:b/>
                <w:bCs/>
              </w:rPr>
              <w:t>33</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C</w:t>
            </w:r>
            <w:r w:rsidRPr="004C7BA9">
              <w:rPr>
                <w:rFonts w:ascii="Arial" w:hAnsi="Arial" w:cs="Arial"/>
              </w:rPr>
              <w:t>omputadoras</w:t>
            </w:r>
          </w:p>
        </w:tc>
        <w:tc>
          <w:tcPr>
            <w:tcW w:w="1127" w:type="dxa"/>
            <w:tcBorders>
              <w:top w:val="single" w:sz="4" w:space="0" w:color="auto"/>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10</w:t>
            </w:r>
          </w:p>
        </w:tc>
        <w:tc>
          <w:tcPr>
            <w:tcW w:w="1021" w:type="dxa"/>
            <w:tcBorders>
              <w:top w:val="single" w:sz="4" w:space="0" w:color="auto"/>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500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5000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3</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$1666,</w:t>
            </w:r>
            <w:r w:rsidRPr="004C7BA9">
              <w:rPr>
                <w:rFonts w:ascii="Arial" w:hAnsi="Arial" w:cs="Arial"/>
              </w:rPr>
              <w:t>67</w:t>
            </w:r>
          </w:p>
        </w:tc>
      </w:tr>
      <w:tr w:rsidR="003B5A7D" w:rsidRPr="004C7BA9">
        <w:trPr>
          <w:trHeight w:val="259"/>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A</w:t>
            </w:r>
            <w:r w:rsidRPr="004C7BA9">
              <w:rPr>
                <w:rFonts w:ascii="Arial" w:hAnsi="Arial" w:cs="Arial"/>
              </w:rPr>
              <w:t>vid PC</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2</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1000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2000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3</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$666,</w:t>
            </w:r>
            <w:r w:rsidRPr="004C7BA9">
              <w:rPr>
                <w:rFonts w:ascii="Arial" w:hAnsi="Arial" w:cs="Arial"/>
              </w:rPr>
              <w:t>67</w:t>
            </w:r>
          </w:p>
        </w:tc>
      </w:tr>
      <w:tr w:rsidR="003B5A7D" w:rsidRPr="004C7BA9">
        <w:trPr>
          <w:trHeight w:val="283"/>
        </w:trPr>
        <w:tc>
          <w:tcPr>
            <w:tcW w:w="2255" w:type="dxa"/>
            <w:tcBorders>
              <w:top w:val="nil"/>
              <w:left w:val="single" w:sz="4" w:space="0" w:color="auto"/>
              <w:bottom w:val="single" w:sz="4" w:space="0" w:color="auto"/>
              <w:right w:val="single" w:sz="4" w:space="0" w:color="auto"/>
            </w:tcBorders>
            <w:shd w:val="clear" w:color="auto" w:fill="FFFF00"/>
            <w:vAlign w:val="center"/>
          </w:tcPr>
          <w:p w:rsidR="003B5A7D" w:rsidRPr="004C7BA9" w:rsidRDefault="003B5A7D" w:rsidP="003B5A7D">
            <w:pPr>
              <w:jc w:val="center"/>
              <w:rPr>
                <w:rFonts w:ascii="Arial" w:hAnsi="Arial" w:cs="Arial"/>
                <w:b/>
                <w:bCs/>
              </w:rPr>
            </w:pPr>
            <w:r>
              <w:rPr>
                <w:rFonts w:ascii="Arial" w:hAnsi="Arial" w:cs="Arial"/>
                <w:b/>
                <w:bCs/>
              </w:rPr>
              <w:t>O</w:t>
            </w:r>
            <w:r w:rsidRPr="004C7BA9">
              <w:rPr>
                <w:rFonts w:ascii="Arial" w:hAnsi="Arial" w:cs="Arial"/>
                <w:b/>
                <w:bCs/>
              </w:rPr>
              <w:t>tros equipos</w:t>
            </w:r>
          </w:p>
        </w:tc>
        <w:tc>
          <w:tcPr>
            <w:tcW w:w="1127" w:type="dxa"/>
            <w:tcBorders>
              <w:top w:val="nil"/>
              <w:left w:val="nil"/>
              <w:bottom w:val="nil"/>
              <w:right w:val="nil"/>
            </w:tcBorders>
            <w:noWrap/>
            <w:vAlign w:val="bottom"/>
          </w:tcPr>
          <w:p w:rsidR="003B5A7D" w:rsidRPr="004C7BA9" w:rsidRDefault="003B5A7D" w:rsidP="003B5A7D">
            <w:pPr>
              <w:rPr>
                <w:rFonts w:ascii="Arial" w:hAnsi="Arial" w:cs="Arial"/>
              </w:rPr>
            </w:pPr>
          </w:p>
        </w:tc>
        <w:tc>
          <w:tcPr>
            <w:tcW w:w="1021" w:type="dxa"/>
            <w:tcBorders>
              <w:top w:val="nil"/>
              <w:left w:val="nil"/>
              <w:bottom w:val="nil"/>
              <w:right w:val="nil"/>
            </w:tcBorders>
            <w:noWrap/>
            <w:vAlign w:val="bottom"/>
          </w:tcPr>
          <w:p w:rsidR="003B5A7D" w:rsidRPr="004C7BA9" w:rsidRDefault="003B5A7D" w:rsidP="003B5A7D">
            <w:pPr>
              <w:rPr>
                <w:rFonts w:ascii="Arial" w:hAnsi="Arial" w:cs="Arial"/>
              </w:rPr>
            </w:pPr>
          </w:p>
        </w:tc>
        <w:tc>
          <w:tcPr>
            <w:tcW w:w="941" w:type="dxa"/>
            <w:tcBorders>
              <w:top w:val="nil"/>
              <w:left w:val="single" w:sz="4" w:space="0" w:color="auto"/>
              <w:bottom w:val="single" w:sz="4" w:space="0" w:color="auto"/>
              <w:right w:val="single" w:sz="4" w:space="0" w:color="auto"/>
            </w:tcBorders>
            <w:shd w:val="clear" w:color="auto" w:fill="FFFF00"/>
            <w:noWrap/>
            <w:vAlign w:val="bottom"/>
          </w:tcPr>
          <w:p w:rsidR="003B5A7D" w:rsidRPr="004C7BA9" w:rsidRDefault="003B5A7D" w:rsidP="003B5A7D">
            <w:pPr>
              <w:jc w:val="center"/>
              <w:rPr>
                <w:rFonts w:ascii="Arial" w:hAnsi="Arial" w:cs="Arial"/>
                <w:b/>
                <w:bCs/>
              </w:rPr>
            </w:pPr>
            <w:r>
              <w:rPr>
                <w:rFonts w:ascii="Arial" w:hAnsi="Arial" w:cs="Arial"/>
                <w:b/>
                <w:bCs/>
              </w:rPr>
              <w:t>$</w:t>
            </w:r>
            <w:r w:rsidRPr="004C7BA9">
              <w:rPr>
                <w:rFonts w:ascii="Arial" w:hAnsi="Arial" w:cs="Arial"/>
                <w:b/>
                <w:bCs/>
              </w:rPr>
              <w:t>8768</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shd w:val="clear" w:color="auto" w:fill="FFFF00"/>
            <w:noWrap/>
            <w:vAlign w:val="bottom"/>
          </w:tcPr>
          <w:p w:rsidR="003B5A7D" w:rsidRPr="004C7BA9" w:rsidRDefault="003B5A7D" w:rsidP="003B5A7D">
            <w:pPr>
              <w:jc w:val="center"/>
              <w:rPr>
                <w:rFonts w:ascii="Arial" w:hAnsi="Arial" w:cs="Arial"/>
                <w:b/>
                <w:bCs/>
              </w:rPr>
            </w:pPr>
            <w:r>
              <w:rPr>
                <w:rFonts w:ascii="Arial" w:hAnsi="Arial" w:cs="Arial"/>
                <w:b/>
                <w:bCs/>
              </w:rPr>
              <w:t>$</w:t>
            </w:r>
            <w:r w:rsidRPr="004C7BA9">
              <w:rPr>
                <w:rFonts w:ascii="Arial" w:hAnsi="Arial" w:cs="Arial"/>
                <w:b/>
                <w:bCs/>
              </w:rPr>
              <w:t>876,8</w:t>
            </w:r>
          </w:p>
        </w:tc>
      </w:tr>
      <w:tr w:rsidR="003B5A7D" w:rsidRPr="004C7BA9">
        <w:trPr>
          <w:trHeight w:val="419"/>
        </w:trPr>
        <w:tc>
          <w:tcPr>
            <w:tcW w:w="2255" w:type="dxa"/>
            <w:tcBorders>
              <w:top w:val="nil"/>
              <w:left w:val="single" w:sz="4" w:space="0" w:color="auto"/>
              <w:bottom w:val="single" w:sz="4" w:space="0" w:color="auto"/>
              <w:right w:val="single" w:sz="4" w:space="0" w:color="auto"/>
            </w:tcBorders>
            <w:vAlign w:val="center"/>
          </w:tcPr>
          <w:p w:rsidR="003B5A7D" w:rsidRPr="00703D21" w:rsidRDefault="003B5A7D" w:rsidP="003B5A7D">
            <w:pPr>
              <w:rPr>
                <w:rFonts w:ascii="Arial" w:hAnsi="Arial" w:cs="Arial"/>
                <w:lang w:val="en-US"/>
              </w:rPr>
            </w:pPr>
            <w:r w:rsidRPr="00703D21">
              <w:rPr>
                <w:rFonts w:ascii="Arial" w:hAnsi="Arial" w:cs="Arial"/>
                <w:lang w:val="en-US"/>
              </w:rPr>
              <w:t>Canon PowerShot SX10 IS Camera</w:t>
            </w:r>
          </w:p>
        </w:tc>
        <w:tc>
          <w:tcPr>
            <w:tcW w:w="1127" w:type="dxa"/>
            <w:tcBorders>
              <w:top w:val="single" w:sz="4" w:space="0" w:color="auto"/>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2</w:t>
            </w:r>
          </w:p>
        </w:tc>
        <w:tc>
          <w:tcPr>
            <w:tcW w:w="1021" w:type="dxa"/>
            <w:tcBorders>
              <w:top w:val="single" w:sz="4" w:space="0" w:color="auto"/>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338</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676</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67,6</w:t>
            </w:r>
          </w:p>
        </w:tc>
      </w:tr>
      <w:tr w:rsidR="003B5A7D" w:rsidRPr="004C7BA9">
        <w:trPr>
          <w:trHeight w:val="419"/>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 xml:space="preserve">Sony </w:t>
            </w:r>
            <w:r w:rsidRPr="004C7BA9">
              <w:rPr>
                <w:rFonts w:ascii="Arial" w:hAnsi="Arial" w:cs="Arial"/>
              </w:rPr>
              <w:t xml:space="preserve"> Mini DV Videocámara</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3</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1900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5700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570</w:t>
            </w:r>
          </w:p>
        </w:tc>
      </w:tr>
      <w:tr w:rsidR="003B5A7D" w:rsidRPr="004C7BA9">
        <w:trPr>
          <w:trHeight w:val="419"/>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American Audio MX</w:t>
            </w:r>
            <w:r w:rsidRPr="004C7BA9">
              <w:rPr>
                <w:rFonts w:ascii="Arial" w:hAnsi="Arial" w:cs="Arial"/>
              </w:rPr>
              <w:t>DSP 4-Channel</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400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400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40</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S</w:t>
            </w:r>
            <w:r w:rsidRPr="004C7BA9">
              <w:rPr>
                <w:rFonts w:ascii="Arial" w:hAnsi="Arial" w:cs="Arial"/>
              </w:rPr>
              <w:t>witcher</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522</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522</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52,2</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M</w:t>
            </w:r>
            <w:r w:rsidRPr="004C7BA9">
              <w:rPr>
                <w:rFonts w:ascii="Arial" w:hAnsi="Arial" w:cs="Arial"/>
              </w:rPr>
              <w:t>onitores</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5</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90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450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45</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L</w:t>
            </w:r>
            <w:r w:rsidRPr="004C7BA9">
              <w:rPr>
                <w:rFonts w:ascii="Arial" w:hAnsi="Arial" w:cs="Arial"/>
              </w:rPr>
              <w:t>uces reflectores</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6</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80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480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48</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T</w:t>
            </w:r>
            <w:r w:rsidRPr="004C7BA9">
              <w:rPr>
                <w:rFonts w:ascii="Arial" w:hAnsi="Arial" w:cs="Arial"/>
              </w:rPr>
              <w:t>rípodes</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3</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180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540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54</w:t>
            </w:r>
          </w:p>
        </w:tc>
      </w:tr>
      <w:tr w:rsidR="003B5A7D" w:rsidRPr="004C7BA9">
        <w:trPr>
          <w:trHeight w:val="210"/>
        </w:trPr>
        <w:tc>
          <w:tcPr>
            <w:tcW w:w="2255" w:type="dxa"/>
            <w:tcBorders>
              <w:top w:val="nil"/>
              <w:left w:val="single" w:sz="4" w:space="0" w:color="auto"/>
              <w:bottom w:val="nil"/>
              <w:right w:val="single" w:sz="4" w:space="0" w:color="auto"/>
            </w:tcBorders>
            <w:shd w:val="clear" w:color="auto" w:fill="FFFF00"/>
            <w:vAlign w:val="center"/>
          </w:tcPr>
          <w:p w:rsidR="003B5A7D" w:rsidRPr="004C7BA9" w:rsidRDefault="003B5A7D" w:rsidP="003B5A7D">
            <w:pPr>
              <w:jc w:val="center"/>
              <w:rPr>
                <w:rFonts w:ascii="Arial" w:hAnsi="Arial" w:cs="Arial"/>
                <w:b/>
                <w:bCs/>
              </w:rPr>
            </w:pPr>
            <w:r>
              <w:rPr>
                <w:rFonts w:ascii="Arial" w:hAnsi="Arial" w:cs="Arial"/>
                <w:b/>
                <w:bCs/>
              </w:rPr>
              <w:t>M</w:t>
            </w:r>
            <w:r w:rsidRPr="004C7BA9">
              <w:rPr>
                <w:rFonts w:ascii="Arial" w:hAnsi="Arial" w:cs="Arial"/>
                <w:b/>
                <w:bCs/>
              </w:rPr>
              <w:t>uebles de oficinas</w:t>
            </w:r>
          </w:p>
        </w:tc>
        <w:tc>
          <w:tcPr>
            <w:tcW w:w="1127" w:type="dxa"/>
            <w:tcBorders>
              <w:top w:val="nil"/>
              <w:left w:val="nil"/>
              <w:bottom w:val="nil"/>
              <w:right w:val="nil"/>
            </w:tcBorders>
            <w:noWrap/>
            <w:vAlign w:val="bottom"/>
          </w:tcPr>
          <w:p w:rsidR="003B5A7D" w:rsidRPr="004C7BA9" w:rsidRDefault="003B5A7D" w:rsidP="003B5A7D">
            <w:pPr>
              <w:rPr>
                <w:rFonts w:ascii="Arial" w:hAnsi="Arial" w:cs="Arial"/>
              </w:rPr>
            </w:pPr>
          </w:p>
        </w:tc>
        <w:tc>
          <w:tcPr>
            <w:tcW w:w="1021" w:type="dxa"/>
            <w:tcBorders>
              <w:top w:val="nil"/>
              <w:left w:val="nil"/>
              <w:bottom w:val="nil"/>
              <w:right w:val="nil"/>
            </w:tcBorders>
            <w:noWrap/>
            <w:vAlign w:val="bottom"/>
          </w:tcPr>
          <w:p w:rsidR="003B5A7D" w:rsidRPr="004C7BA9" w:rsidRDefault="003B5A7D" w:rsidP="003B5A7D">
            <w:pPr>
              <w:rPr>
                <w:rFonts w:ascii="Arial" w:hAnsi="Arial" w:cs="Arial"/>
              </w:rPr>
            </w:pPr>
          </w:p>
        </w:tc>
        <w:tc>
          <w:tcPr>
            <w:tcW w:w="941" w:type="dxa"/>
            <w:tcBorders>
              <w:top w:val="nil"/>
              <w:left w:val="single" w:sz="4" w:space="0" w:color="auto"/>
              <w:bottom w:val="single" w:sz="4" w:space="0" w:color="auto"/>
              <w:right w:val="single" w:sz="4" w:space="0" w:color="auto"/>
            </w:tcBorders>
            <w:shd w:val="clear" w:color="auto" w:fill="FFFF00"/>
            <w:noWrap/>
            <w:vAlign w:val="bottom"/>
          </w:tcPr>
          <w:p w:rsidR="003B5A7D" w:rsidRPr="004C7BA9" w:rsidRDefault="003B5A7D" w:rsidP="003B5A7D">
            <w:pPr>
              <w:jc w:val="center"/>
              <w:rPr>
                <w:rFonts w:ascii="Arial" w:hAnsi="Arial" w:cs="Arial"/>
                <w:b/>
                <w:bCs/>
              </w:rPr>
            </w:pPr>
            <w:r>
              <w:rPr>
                <w:rFonts w:ascii="Arial" w:hAnsi="Arial" w:cs="Arial"/>
                <w:b/>
                <w:bCs/>
              </w:rPr>
              <w:t>$</w:t>
            </w:r>
            <w:r w:rsidRPr="004C7BA9">
              <w:rPr>
                <w:rFonts w:ascii="Arial" w:hAnsi="Arial" w:cs="Arial"/>
                <w:b/>
                <w:bCs/>
              </w:rPr>
              <w:t>3420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shd w:val="clear" w:color="auto" w:fill="FFFF00"/>
            <w:noWrap/>
            <w:vAlign w:val="bottom"/>
          </w:tcPr>
          <w:p w:rsidR="003B5A7D" w:rsidRPr="004C7BA9" w:rsidRDefault="003B5A7D" w:rsidP="003B5A7D">
            <w:pPr>
              <w:jc w:val="center"/>
              <w:rPr>
                <w:rFonts w:ascii="Arial" w:hAnsi="Arial" w:cs="Arial"/>
                <w:b/>
                <w:bCs/>
              </w:rPr>
            </w:pPr>
            <w:r>
              <w:rPr>
                <w:rFonts w:ascii="Arial" w:hAnsi="Arial" w:cs="Arial"/>
                <w:b/>
                <w:bCs/>
              </w:rPr>
              <w:t>$</w:t>
            </w:r>
            <w:r w:rsidRPr="004C7BA9">
              <w:rPr>
                <w:rFonts w:ascii="Arial" w:hAnsi="Arial" w:cs="Arial"/>
                <w:b/>
                <w:bCs/>
              </w:rPr>
              <w:t>342</w:t>
            </w:r>
          </w:p>
        </w:tc>
      </w:tr>
      <w:tr w:rsidR="003B5A7D" w:rsidRPr="004C7BA9">
        <w:trPr>
          <w:trHeight w:val="210"/>
        </w:trPr>
        <w:tc>
          <w:tcPr>
            <w:tcW w:w="2255" w:type="dxa"/>
            <w:tcBorders>
              <w:top w:val="single" w:sz="4" w:space="0" w:color="auto"/>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E</w:t>
            </w:r>
            <w:r w:rsidRPr="004C7BA9">
              <w:rPr>
                <w:rFonts w:ascii="Arial" w:hAnsi="Arial" w:cs="Arial"/>
              </w:rPr>
              <w:t>scritorios</w:t>
            </w:r>
          </w:p>
        </w:tc>
        <w:tc>
          <w:tcPr>
            <w:tcW w:w="1127" w:type="dxa"/>
            <w:tcBorders>
              <w:top w:val="single" w:sz="4" w:space="0" w:color="auto"/>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8</w:t>
            </w:r>
          </w:p>
        </w:tc>
        <w:tc>
          <w:tcPr>
            <w:tcW w:w="1021" w:type="dxa"/>
            <w:tcBorders>
              <w:top w:val="single" w:sz="4" w:space="0" w:color="auto"/>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140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1120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112</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P</w:t>
            </w:r>
            <w:r w:rsidRPr="004C7BA9">
              <w:rPr>
                <w:rFonts w:ascii="Arial" w:hAnsi="Arial" w:cs="Arial"/>
              </w:rPr>
              <w:t>ercheros</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10</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30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300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30</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S</w:t>
            </w:r>
            <w:r w:rsidRPr="004C7BA9">
              <w:rPr>
                <w:rFonts w:ascii="Arial" w:hAnsi="Arial" w:cs="Arial"/>
              </w:rPr>
              <w:t>illas</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10</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20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200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20</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R</w:t>
            </w:r>
            <w:r w:rsidRPr="004C7BA9">
              <w:rPr>
                <w:rFonts w:ascii="Arial" w:hAnsi="Arial" w:cs="Arial"/>
              </w:rPr>
              <w:t>ecepción</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500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500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50</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M</w:t>
            </w:r>
            <w:r w:rsidRPr="004C7BA9">
              <w:rPr>
                <w:rFonts w:ascii="Arial" w:hAnsi="Arial" w:cs="Arial"/>
              </w:rPr>
              <w:t>esa de reunión</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200</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200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20</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S</w:t>
            </w:r>
            <w:r w:rsidRPr="004C7BA9">
              <w:rPr>
                <w:rFonts w:ascii="Arial" w:hAnsi="Arial" w:cs="Arial"/>
              </w:rPr>
              <w:t>illas de reunión</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12</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25</w:t>
            </w:r>
          </w:p>
        </w:tc>
        <w:tc>
          <w:tcPr>
            <w:tcW w:w="941"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300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30</w:t>
            </w:r>
          </w:p>
        </w:tc>
      </w:tr>
      <w:tr w:rsidR="003B5A7D" w:rsidRPr="004C7BA9">
        <w:trPr>
          <w:trHeight w:val="210"/>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J</w:t>
            </w:r>
            <w:r w:rsidRPr="004C7BA9">
              <w:rPr>
                <w:rFonts w:ascii="Arial" w:hAnsi="Arial" w:cs="Arial"/>
              </w:rPr>
              <w:t>uego de sala</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w:t>
            </w:r>
          </w:p>
        </w:tc>
        <w:tc>
          <w:tcPr>
            <w:tcW w:w="1021" w:type="dxa"/>
            <w:tcBorders>
              <w:top w:val="nil"/>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800</w:t>
            </w:r>
          </w:p>
        </w:tc>
        <w:tc>
          <w:tcPr>
            <w:tcW w:w="941" w:type="dxa"/>
            <w:tcBorders>
              <w:top w:val="nil"/>
              <w:left w:val="nil"/>
              <w:bottom w:val="nil"/>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800</w:t>
            </w:r>
          </w:p>
        </w:tc>
        <w:tc>
          <w:tcPr>
            <w:tcW w:w="1127" w:type="dxa"/>
            <w:tcBorders>
              <w:top w:val="nil"/>
              <w:left w:val="nil"/>
              <w:bottom w:val="nil"/>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10</w:t>
            </w:r>
          </w:p>
        </w:tc>
        <w:tc>
          <w:tcPr>
            <w:tcW w:w="1650" w:type="dxa"/>
            <w:tcBorders>
              <w:top w:val="nil"/>
              <w:left w:val="nil"/>
              <w:bottom w:val="nil"/>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80</w:t>
            </w:r>
          </w:p>
        </w:tc>
      </w:tr>
      <w:tr w:rsidR="003B5A7D" w:rsidRPr="004C7BA9">
        <w:trPr>
          <w:trHeight w:val="210"/>
        </w:trPr>
        <w:tc>
          <w:tcPr>
            <w:tcW w:w="2255" w:type="dxa"/>
            <w:tcBorders>
              <w:top w:val="single" w:sz="4" w:space="0" w:color="auto"/>
              <w:left w:val="single" w:sz="4" w:space="0" w:color="auto"/>
              <w:bottom w:val="single" w:sz="4" w:space="0" w:color="auto"/>
              <w:right w:val="single" w:sz="4" w:space="0" w:color="auto"/>
            </w:tcBorders>
            <w:shd w:val="clear" w:color="auto" w:fill="FFFF00"/>
            <w:vAlign w:val="center"/>
          </w:tcPr>
          <w:p w:rsidR="003B5A7D" w:rsidRPr="004C7BA9" w:rsidRDefault="003B5A7D" w:rsidP="003B5A7D">
            <w:pPr>
              <w:jc w:val="center"/>
              <w:rPr>
                <w:rFonts w:ascii="Arial" w:hAnsi="Arial" w:cs="Arial"/>
                <w:b/>
                <w:bCs/>
              </w:rPr>
            </w:pPr>
            <w:r>
              <w:rPr>
                <w:rFonts w:ascii="Arial" w:hAnsi="Arial" w:cs="Arial"/>
                <w:b/>
                <w:bCs/>
              </w:rPr>
              <w:t>E</w:t>
            </w:r>
            <w:r w:rsidRPr="004C7BA9">
              <w:rPr>
                <w:rFonts w:ascii="Arial" w:hAnsi="Arial" w:cs="Arial"/>
                <w:b/>
                <w:bCs/>
              </w:rPr>
              <w:t>dificios</w:t>
            </w:r>
          </w:p>
        </w:tc>
        <w:tc>
          <w:tcPr>
            <w:tcW w:w="1127" w:type="dxa"/>
            <w:tcBorders>
              <w:top w:val="nil"/>
              <w:left w:val="single" w:sz="4" w:space="0" w:color="auto"/>
              <w:bottom w:val="nil"/>
              <w:right w:val="nil"/>
            </w:tcBorders>
            <w:noWrap/>
            <w:vAlign w:val="bottom"/>
          </w:tcPr>
          <w:p w:rsidR="003B5A7D" w:rsidRPr="004C7BA9" w:rsidRDefault="003B5A7D" w:rsidP="003B5A7D">
            <w:pPr>
              <w:jc w:val="center"/>
              <w:rPr>
                <w:rFonts w:ascii="Arial" w:hAnsi="Arial" w:cs="Arial"/>
              </w:rPr>
            </w:pPr>
          </w:p>
        </w:tc>
        <w:tc>
          <w:tcPr>
            <w:tcW w:w="1021" w:type="dxa"/>
            <w:tcBorders>
              <w:top w:val="nil"/>
              <w:left w:val="nil"/>
              <w:bottom w:val="nil"/>
              <w:right w:val="nil"/>
            </w:tcBorders>
            <w:noWrap/>
            <w:vAlign w:val="bottom"/>
          </w:tcPr>
          <w:p w:rsidR="003B5A7D" w:rsidRPr="004C7BA9" w:rsidRDefault="003B5A7D" w:rsidP="003B5A7D">
            <w:pPr>
              <w:jc w:val="center"/>
              <w:rPr>
                <w:rFonts w:ascii="Arial" w:hAnsi="Arial" w:cs="Arial"/>
              </w:rPr>
            </w:pPr>
          </w:p>
        </w:tc>
        <w:tc>
          <w:tcPr>
            <w:tcW w:w="941"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3B5A7D" w:rsidRPr="004C7BA9" w:rsidRDefault="003B5A7D" w:rsidP="003B5A7D">
            <w:pPr>
              <w:jc w:val="center"/>
              <w:rPr>
                <w:rFonts w:ascii="Arial" w:hAnsi="Arial" w:cs="Arial"/>
                <w:b/>
                <w:bCs/>
              </w:rPr>
            </w:pPr>
            <w:r>
              <w:rPr>
                <w:rFonts w:ascii="Arial" w:hAnsi="Arial" w:cs="Arial"/>
                <w:b/>
                <w:bCs/>
              </w:rPr>
              <w:t>$</w:t>
            </w:r>
            <w:r w:rsidRPr="004C7BA9">
              <w:rPr>
                <w:rFonts w:ascii="Arial" w:hAnsi="Arial" w:cs="Arial"/>
                <w:b/>
                <w:bCs/>
              </w:rPr>
              <w:t>60000</w:t>
            </w:r>
          </w:p>
        </w:tc>
        <w:tc>
          <w:tcPr>
            <w:tcW w:w="1127" w:type="dxa"/>
            <w:tcBorders>
              <w:top w:val="single" w:sz="4" w:space="0" w:color="auto"/>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20</w:t>
            </w:r>
          </w:p>
        </w:tc>
        <w:tc>
          <w:tcPr>
            <w:tcW w:w="1650" w:type="dxa"/>
            <w:tcBorders>
              <w:top w:val="single" w:sz="4" w:space="0" w:color="auto"/>
              <w:left w:val="nil"/>
              <w:bottom w:val="single" w:sz="4" w:space="0" w:color="auto"/>
              <w:right w:val="single" w:sz="4" w:space="0" w:color="auto"/>
            </w:tcBorders>
            <w:shd w:val="clear" w:color="auto" w:fill="FFFF00"/>
            <w:noWrap/>
            <w:vAlign w:val="bottom"/>
          </w:tcPr>
          <w:p w:rsidR="003B5A7D" w:rsidRPr="004C7BA9" w:rsidRDefault="003B5A7D" w:rsidP="003B5A7D">
            <w:pPr>
              <w:jc w:val="center"/>
              <w:rPr>
                <w:rFonts w:ascii="Arial" w:hAnsi="Arial" w:cs="Arial"/>
                <w:b/>
                <w:bCs/>
              </w:rPr>
            </w:pPr>
            <w:r>
              <w:rPr>
                <w:rFonts w:ascii="Arial" w:hAnsi="Arial" w:cs="Arial"/>
                <w:b/>
                <w:bCs/>
              </w:rPr>
              <w:t>$</w:t>
            </w:r>
            <w:r w:rsidRPr="004C7BA9">
              <w:rPr>
                <w:rFonts w:ascii="Arial" w:hAnsi="Arial" w:cs="Arial"/>
                <w:b/>
                <w:bCs/>
              </w:rPr>
              <w:t>3000</w:t>
            </w:r>
          </w:p>
        </w:tc>
      </w:tr>
      <w:tr w:rsidR="003B5A7D" w:rsidRPr="004C7BA9">
        <w:trPr>
          <w:trHeight w:val="222"/>
        </w:trPr>
        <w:tc>
          <w:tcPr>
            <w:tcW w:w="2255" w:type="dxa"/>
            <w:tcBorders>
              <w:top w:val="nil"/>
              <w:left w:val="single" w:sz="4" w:space="0" w:color="auto"/>
              <w:bottom w:val="single" w:sz="4" w:space="0" w:color="auto"/>
              <w:right w:val="single" w:sz="4" w:space="0" w:color="auto"/>
            </w:tcBorders>
            <w:vAlign w:val="center"/>
          </w:tcPr>
          <w:p w:rsidR="003B5A7D" w:rsidRPr="004C7BA9" w:rsidRDefault="003B5A7D" w:rsidP="003B5A7D">
            <w:pPr>
              <w:rPr>
                <w:rFonts w:ascii="Arial" w:hAnsi="Arial" w:cs="Arial"/>
              </w:rPr>
            </w:pPr>
            <w:r>
              <w:rPr>
                <w:rFonts w:ascii="Arial" w:hAnsi="Arial" w:cs="Arial"/>
              </w:rPr>
              <w:t>D</w:t>
            </w:r>
            <w:r w:rsidRPr="004C7BA9">
              <w:rPr>
                <w:rFonts w:ascii="Arial" w:hAnsi="Arial" w:cs="Arial"/>
              </w:rPr>
              <w:t>epartamento</w:t>
            </w:r>
          </w:p>
        </w:tc>
        <w:tc>
          <w:tcPr>
            <w:tcW w:w="1127" w:type="dxa"/>
            <w:tcBorders>
              <w:top w:val="single" w:sz="4" w:space="0" w:color="auto"/>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sidRPr="004C7BA9">
              <w:rPr>
                <w:rFonts w:ascii="Arial" w:hAnsi="Arial" w:cs="Arial"/>
              </w:rPr>
              <w:t>1</w:t>
            </w:r>
          </w:p>
        </w:tc>
        <w:tc>
          <w:tcPr>
            <w:tcW w:w="1021" w:type="dxa"/>
            <w:tcBorders>
              <w:top w:val="single" w:sz="4" w:space="0" w:color="auto"/>
              <w:left w:val="nil"/>
              <w:bottom w:val="single" w:sz="4" w:space="0" w:color="auto"/>
              <w:right w:val="single" w:sz="4" w:space="0" w:color="auto"/>
            </w:tcBorders>
            <w:noWrap/>
            <w:vAlign w:val="bottom"/>
          </w:tcPr>
          <w:p w:rsidR="003B5A7D" w:rsidRPr="004C7BA9" w:rsidRDefault="003B5A7D" w:rsidP="003B5A7D">
            <w:pPr>
              <w:jc w:val="center"/>
              <w:rPr>
                <w:rFonts w:ascii="Arial" w:hAnsi="Arial" w:cs="Arial"/>
              </w:rPr>
            </w:pPr>
            <w:r>
              <w:rPr>
                <w:rFonts w:ascii="Arial" w:hAnsi="Arial" w:cs="Arial"/>
              </w:rPr>
              <w:t>$</w:t>
            </w:r>
            <w:r w:rsidRPr="004C7BA9">
              <w:rPr>
                <w:rFonts w:ascii="Arial" w:hAnsi="Arial" w:cs="Arial"/>
              </w:rPr>
              <w:t>60000</w:t>
            </w:r>
          </w:p>
        </w:tc>
        <w:tc>
          <w:tcPr>
            <w:tcW w:w="941" w:type="dxa"/>
            <w:tcBorders>
              <w:top w:val="nil"/>
              <w:left w:val="nil"/>
              <w:bottom w:val="single" w:sz="4" w:space="0" w:color="auto"/>
              <w:right w:val="single" w:sz="4" w:space="0" w:color="auto"/>
            </w:tcBorders>
            <w:shd w:val="clear" w:color="auto" w:fill="FFFF00"/>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60000</w:t>
            </w:r>
          </w:p>
        </w:tc>
        <w:tc>
          <w:tcPr>
            <w:tcW w:w="1127"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sidRPr="004C7BA9">
              <w:rPr>
                <w:rFonts w:ascii="Arial" w:hAnsi="Arial" w:cs="Arial"/>
              </w:rPr>
              <w:t>20</w:t>
            </w:r>
          </w:p>
        </w:tc>
        <w:tc>
          <w:tcPr>
            <w:tcW w:w="1650" w:type="dxa"/>
            <w:tcBorders>
              <w:top w:val="nil"/>
              <w:left w:val="nil"/>
              <w:bottom w:val="single" w:sz="4" w:space="0" w:color="auto"/>
              <w:right w:val="single" w:sz="4" w:space="0" w:color="auto"/>
            </w:tcBorders>
            <w:noWrap/>
            <w:vAlign w:val="bottom"/>
          </w:tcPr>
          <w:p w:rsidR="003B5A7D" w:rsidRPr="004C7BA9" w:rsidRDefault="003B5A7D" w:rsidP="003B5A7D">
            <w:pPr>
              <w:jc w:val="right"/>
              <w:rPr>
                <w:rFonts w:ascii="Arial" w:hAnsi="Arial" w:cs="Arial"/>
              </w:rPr>
            </w:pPr>
            <w:r>
              <w:rPr>
                <w:rFonts w:ascii="Arial" w:hAnsi="Arial" w:cs="Arial"/>
              </w:rPr>
              <w:t>$</w:t>
            </w:r>
            <w:r w:rsidRPr="004C7BA9">
              <w:rPr>
                <w:rFonts w:ascii="Arial" w:hAnsi="Arial" w:cs="Arial"/>
              </w:rPr>
              <w:t>3000</w:t>
            </w:r>
          </w:p>
        </w:tc>
      </w:tr>
      <w:tr w:rsidR="003B5A7D" w:rsidRPr="004C7BA9">
        <w:trPr>
          <w:trHeight w:val="222"/>
        </w:trPr>
        <w:tc>
          <w:tcPr>
            <w:tcW w:w="4404" w:type="dxa"/>
            <w:gridSpan w:val="3"/>
            <w:tcBorders>
              <w:top w:val="nil"/>
              <w:left w:val="single" w:sz="8" w:space="0" w:color="auto"/>
              <w:bottom w:val="single" w:sz="8" w:space="0" w:color="auto"/>
              <w:right w:val="single" w:sz="4" w:space="0" w:color="auto"/>
            </w:tcBorders>
            <w:shd w:val="clear" w:color="auto" w:fill="00FFFF"/>
            <w:noWrap/>
            <w:vAlign w:val="bottom"/>
          </w:tcPr>
          <w:p w:rsidR="003B5A7D" w:rsidRPr="004C7BA9" w:rsidRDefault="003B5A7D" w:rsidP="003B5A7D">
            <w:pPr>
              <w:jc w:val="center"/>
              <w:rPr>
                <w:rFonts w:ascii="Arial" w:hAnsi="Arial" w:cs="Arial"/>
                <w:b/>
                <w:bCs/>
              </w:rPr>
            </w:pPr>
            <w:r w:rsidRPr="004C7BA9">
              <w:rPr>
                <w:rFonts w:ascii="Arial" w:hAnsi="Arial" w:cs="Arial"/>
                <w:b/>
                <w:bCs/>
              </w:rPr>
              <w:t>DEPRECIACIÓN</w:t>
            </w:r>
          </w:p>
        </w:tc>
        <w:tc>
          <w:tcPr>
            <w:tcW w:w="941" w:type="dxa"/>
            <w:tcBorders>
              <w:top w:val="nil"/>
              <w:left w:val="nil"/>
              <w:bottom w:val="single" w:sz="8" w:space="0" w:color="auto"/>
              <w:right w:val="nil"/>
            </w:tcBorders>
            <w:shd w:val="clear" w:color="auto" w:fill="00FFFF"/>
            <w:noWrap/>
            <w:vAlign w:val="bottom"/>
          </w:tcPr>
          <w:p w:rsidR="003B5A7D" w:rsidRPr="004C7BA9" w:rsidRDefault="003B5A7D" w:rsidP="003B5A7D">
            <w:pPr>
              <w:rPr>
                <w:rFonts w:ascii="Arial" w:hAnsi="Arial" w:cs="Arial"/>
              </w:rPr>
            </w:pPr>
            <w:r w:rsidRPr="004C7BA9">
              <w:rPr>
                <w:rFonts w:ascii="Arial" w:hAnsi="Arial" w:cs="Arial"/>
              </w:rPr>
              <w:t> </w:t>
            </w:r>
          </w:p>
        </w:tc>
        <w:tc>
          <w:tcPr>
            <w:tcW w:w="1127" w:type="dxa"/>
            <w:tcBorders>
              <w:top w:val="nil"/>
              <w:left w:val="nil"/>
              <w:bottom w:val="single" w:sz="8" w:space="0" w:color="auto"/>
              <w:right w:val="single" w:sz="8" w:space="0" w:color="auto"/>
            </w:tcBorders>
            <w:shd w:val="clear" w:color="auto" w:fill="00FFFF"/>
            <w:noWrap/>
            <w:vAlign w:val="bottom"/>
          </w:tcPr>
          <w:p w:rsidR="003B5A7D" w:rsidRPr="004C7BA9" w:rsidRDefault="003B5A7D" w:rsidP="003B5A7D">
            <w:pPr>
              <w:rPr>
                <w:rFonts w:ascii="Arial" w:hAnsi="Arial" w:cs="Arial"/>
              </w:rPr>
            </w:pPr>
            <w:r w:rsidRPr="004C7BA9">
              <w:rPr>
                <w:rFonts w:ascii="Arial" w:hAnsi="Arial" w:cs="Arial"/>
              </w:rPr>
              <w:t> </w:t>
            </w:r>
          </w:p>
        </w:tc>
        <w:tc>
          <w:tcPr>
            <w:tcW w:w="1650" w:type="dxa"/>
            <w:tcBorders>
              <w:top w:val="nil"/>
              <w:left w:val="nil"/>
              <w:bottom w:val="single" w:sz="8" w:space="0" w:color="auto"/>
              <w:right w:val="single" w:sz="8" w:space="0" w:color="auto"/>
            </w:tcBorders>
            <w:shd w:val="clear" w:color="auto" w:fill="00FFFF"/>
            <w:noWrap/>
            <w:vAlign w:val="bottom"/>
          </w:tcPr>
          <w:p w:rsidR="003B5A7D" w:rsidRPr="004C7BA9" w:rsidRDefault="003B5A7D" w:rsidP="003B5A7D">
            <w:pPr>
              <w:jc w:val="right"/>
              <w:rPr>
                <w:rFonts w:ascii="Arial" w:hAnsi="Arial" w:cs="Arial"/>
                <w:b/>
                <w:bCs/>
              </w:rPr>
            </w:pPr>
            <w:r>
              <w:rPr>
                <w:rFonts w:ascii="Arial" w:hAnsi="Arial" w:cs="Arial"/>
                <w:b/>
                <w:bCs/>
              </w:rPr>
              <w:t>$7219,1</w:t>
            </w:r>
            <w:r w:rsidRPr="004C7BA9">
              <w:rPr>
                <w:rFonts w:ascii="Arial" w:hAnsi="Arial" w:cs="Arial"/>
                <w:b/>
                <w:bCs/>
              </w:rPr>
              <w:t>33</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rPr>
          <w:rFonts w:ascii="Arial" w:hAnsi="Arial" w:cs="Arial"/>
          <w:sz w:val="20"/>
          <w:szCs w:val="20"/>
        </w:rPr>
      </w:pPr>
    </w:p>
    <w:p w:rsidR="003B5A7D" w:rsidRDefault="003B5A7D" w:rsidP="003B5A7D">
      <w:pPr>
        <w:rPr>
          <w:rFonts w:ascii="Arial" w:hAnsi="Arial" w:cs="Arial"/>
          <w:sz w:val="20"/>
          <w:szCs w:val="20"/>
        </w:rPr>
      </w:pPr>
      <w:r w:rsidRPr="001E0AFA">
        <w:rPr>
          <w:rFonts w:ascii="Arial" w:hAnsi="Arial" w:cs="Arial"/>
          <w:sz w:val="20"/>
          <w:szCs w:val="20"/>
        </w:rPr>
        <w:lastRenderedPageBreak/>
        <w:t>Cuadro 5.14 Valor de Desecho</w:t>
      </w:r>
    </w:p>
    <w:p w:rsidR="003B5A7D" w:rsidRPr="001E0AFA" w:rsidRDefault="003B5A7D" w:rsidP="003B5A7D">
      <w:pPr>
        <w:rPr>
          <w:rFonts w:ascii="Arial" w:hAnsi="Arial" w:cs="Arial"/>
          <w:sz w:val="20"/>
          <w:szCs w:val="20"/>
        </w:rPr>
      </w:pPr>
    </w:p>
    <w:tbl>
      <w:tblPr>
        <w:tblW w:w="7580" w:type="dxa"/>
        <w:tblInd w:w="65" w:type="dxa"/>
        <w:tblCellMar>
          <w:left w:w="70" w:type="dxa"/>
          <w:right w:w="70" w:type="dxa"/>
        </w:tblCellMar>
        <w:tblLook w:val="0000"/>
      </w:tblPr>
      <w:tblGrid>
        <w:gridCol w:w="2634"/>
        <w:gridCol w:w="1834"/>
        <w:gridCol w:w="1648"/>
        <w:gridCol w:w="1464"/>
      </w:tblGrid>
      <w:tr w:rsidR="003B5A7D" w:rsidRPr="00DC4CAE">
        <w:trPr>
          <w:trHeight w:val="696"/>
        </w:trPr>
        <w:tc>
          <w:tcPr>
            <w:tcW w:w="2674" w:type="dxa"/>
            <w:tcBorders>
              <w:top w:val="single" w:sz="4" w:space="0" w:color="auto"/>
              <w:left w:val="single" w:sz="4" w:space="0" w:color="auto"/>
              <w:bottom w:val="single" w:sz="4" w:space="0" w:color="auto"/>
              <w:right w:val="single" w:sz="4" w:space="0" w:color="auto"/>
            </w:tcBorders>
            <w:shd w:val="clear" w:color="auto" w:fill="00FFFF"/>
            <w:vAlign w:val="center"/>
          </w:tcPr>
          <w:p w:rsidR="003B5A7D" w:rsidRPr="00DC4CAE" w:rsidRDefault="003B5A7D" w:rsidP="003B5A7D">
            <w:pPr>
              <w:jc w:val="center"/>
              <w:rPr>
                <w:rFonts w:ascii="Arial" w:hAnsi="Arial" w:cs="Arial"/>
                <w:b/>
                <w:bCs/>
              </w:rPr>
            </w:pPr>
            <w:r w:rsidRPr="00DC4CAE">
              <w:rPr>
                <w:rFonts w:ascii="Arial" w:hAnsi="Arial" w:cs="Arial"/>
                <w:b/>
                <w:bCs/>
              </w:rPr>
              <w:t>Activo</w:t>
            </w:r>
          </w:p>
        </w:tc>
        <w:tc>
          <w:tcPr>
            <w:tcW w:w="1813" w:type="dxa"/>
            <w:tcBorders>
              <w:top w:val="single" w:sz="4" w:space="0" w:color="auto"/>
              <w:left w:val="nil"/>
              <w:bottom w:val="single" w:sz="4" w:space="0" w:color="auto"/>
              <w:right w:val="single" w:sz="4" w:space="0" w:color="auto"/>
            </w:tcBorders>
            <w:shd w:val="clear" w:color="auto" w:fill="00FFFF"/>
            <w:vAlign w:val="center"/>
          </w:tcPr>
          <w:p w:rsidR="003B5A7D" w:rsidRPr="00DC4CAE" w:rsidRDefault="003B5A7D" w:rsidP="003B5A7D">
            <w:pPr>
              <w:jc w:val="center"/>
              <w:rPr>
                <w:rFonts w:ascii="Arial" w:hAnsi="Arial" w:cs="Arial"/>
                <w:b/>
                <w:bCs/>
              </w:rPr>
            </w:pPr>
            <w:r w:rsidRPr="00DC4CAE">
              <w:rPr>
                <w:rFonts w:ascii="Arial" w:hAnsi="Arial" w:cs="Arial"/>
                <w:b/>
                <w:bCs/>
              </w:rPr>
              <w:t xml:space="preserve">Años </w:t>
            </w:r>
            <w:r w:rsidRPr="00DC4CAE">
              <w:rPr>
                <w:rFonts w:ascii="Arial" w:hAnsi="Arial" w:cs="Arial"/>
                <w:b/>
                <w:bCs/>
              </w:rPr>
              <w:br/>
              <w:t>depreciándose</w:t>
            </w:r>
          </w:p>
        </w:tc>
        <w:tc>
          <w:tcPr>
            <w:tcW w:w="1629" w:type="dxa"/>
            <w:tcBorders>
              <w:top w:val="single" w:sz="4" w:space="0" w:color="auto"/>
              <w:left w:val="nil"/>
              <w:bottom w:val="single" w:sz="4" w:space="0" w:color="auto"/>
              <w:right w:val="single" w:sz="4" w:space="0" w:color="auto"/>
            </w:tcBorders>
            <w:shd w:val="clear" w:color="auto" w:fill="00FFFF"/>
            <w:vAlign w:val="center"/>
          </w:tcPr>
          <w:p w:rsidR="003B5A7D" w:rsidRPr="00DC4CAE" w:rsidRDefault="003B5A7D" w:rsidP="003B5A7D">
            <w:pPr>
              <w:jc w:val="center"/>
              <w:rPr>
                <w:rFonts w:ascii="Arial" w:hAnsi="Arial" w:cs="Arial"/>
                <w:b/>
                <w:bCs/>
              </w:rPr>
            </w:pPr>
            <w:r w:rsidRPr="00DC4CAE">
              <w:rPr>
                <w:rFonts w:ascii="Arial" w:hAnsi="Arial" w:cs="Arial"/>
                <w:b/>
                <w:bCs/>
              </w:rPr>
              <w:t>Depreciación acumulada</w:t>
            </w:r>
          </w:p>
        </w:tc>
        <w:tc>
          <w:tcPr>
            <w:tcW w:w="1464" w:type="dxa"/>
            <w:tcBorders>
              <w:top w:val="single" w:sz="4" w:space="0" w:color="auto"/>
              <w:left w:val="nil"/>
              <w:bottom w:val="single" w:sz="4" w:space="0" w:color="auto"/>
              <w:right w:val="single" w:sz="4" w:space="0" w:color="auto"/>
            </w:tcBorders>
            <w:shd w:val="clear" w:color="auto" w:fill="00FFFF"/>
            <w:vAlign w:val="center"/>
          </w:tcPr>
          <w:p w:rsidR="003B5A7D" w:rsidRPr="00DC4CAE" w:rsidRDefault="003B5A7D" w:rsidP="003B5A7D">
            <w:pPr>
              <w:jc w:val="center"/>
              <w:rPr>
                <w:rFonts w:ascii="Arial" w:hAnsi="Arial" w:cs="Arial"/>
                <w:b/>
                <w:bCs/>
              </w:rPr>
            </w:pPr>
            <w:r w:rsidRPr="00DC4CAE">
              <w:rPr>
                <w:rFonts w:ascii="Arial" w:hAnsi="Arial" w:cs="Arial"/>
                <w:b/>
                <w:bCs/>
              </w:rPr>
              <w:t>Valor en libros</w:t>
            </w:r>
          </w:p>
        </w:tc>
      </w:tr>
      <w:tr w:rsidR="003B5A7D" w:rsidRPr="00DC4CAE">
        <w:trPr>
          <w:trHeight w:val="232"/>
        </w:trPr>
        <w:tc>
          <w:tcPr>
            <w:tcW w:w="2674" w:type="dxa"/>
            <w:tcBorders>
              <w:top w:val="nil"/>
              <w:left w:val="single" w:sz="4" w:space="0" w:color="auto"/>
              <w:bottom w:val="single" w:sz="4" w:space="0" w:color="auto"/>
              <w:right w:val="single" w:sz="4" w:space="0" w:color="auto"/>
            </w:tcBorders>
            <w:shd w:val="clear" w:color="auto" w:fill="FFFF00"/>
            <w:vAlign w:val="center"/>
          </w:tcPr>
          <w:p w:rsidR="003B5A7D" w:rsidRPr="00DC4CAE" w:rsidRDefault="003B5A7D" w:rsidP="003B5A7D">
            <w:pPr>
              <w:jc w:val="center"/>
              <w:rPr>
                <w:rFonts w:ascii="Arial" w:hAnsi="Arial" w:cs="Arial"/>
                <w:b/>
                <w:bCs/>
              </w:rPr>
            </w:pPr>
            <w:r>
              <w:rPr>
                <w:rFonts w:ascii="Arial" w:hAnsi="Arial" w:cs="Arial"/>
                <w:b/>
                <w:bCs/>
              </w:rPr>
              <w:t>E</w:t>
            </w:r>
            <w:r w:rsidRPr="00DC4CAE">
              <w:rPr>
                <w:rFonts w:ascii="Arial" w:hAnsi="Arial" w:cs="Arial"/>
                <w:b/>
                <w:bCs/>
              </w:rPr>
              <w:t>quipos de oficina</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shd w:val="clear" w:color="auto" w:fill="FFFF00"/>
            <w:noWrap/>
            <w:vAlign w:val="bottom"/>
          </w:tcPr>
          <w:p w:rsidR="003B5A7D" w:rsidRPr="00DC4CAE" w:rsidRDefault="003B5A7D" w:rsidP="003B5A7D">
            <w:pPr>
              <w:jc w:val="center"/>
              <w:rPr>
                <w:rFonts w:ascii="Arial" w:hAnsi="Arial" w:cs="Arial"/>
                <w:b/>
                <w:bCs/>
              </w:rPr>
            </w:pPr>
            <w:r>
              <w:rPr>
                <w:rFonts w:ascii="Arial" w:hAnsi="Arial" w:cs="Arial"/>
                <w:b/>
                <w:bCs/>
              </w:rPr>
              <w:t>$</w:t>
            </w:r>
            <w:r w:rsidRPr="00DC4CAE">
              <w:rPr>
                <w:rFonts w:ascii="Arial" w:hAnsi="Arial" w:cs="Arial"/>
                <w:b/>
                <w:bCs/>
              </w:rPr>
              <w:t>6670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464"/>
        </w:trPr>
        <w:tc>
          <w:tcPr>
            <w:tcW w:w="2674" w:type="dxa"/>
            <w:tcBorders>
              <w:top w:val="nil"/>
              <w:left w:val="single" w:sz="4" w:space="0" w:color="auto"/>
              <w:bottom w:val="single" w:sz="4" w:space="0" w:color="auto"/>
              <w:right w:val="single" w:sz="4" w:space="0" w:color="auto"/>
            </w:tcBorders>
            <w:vAlign w:val="center"/>
          </w:tcPr>
          <w:p w:rsidR="003B5A7D" w:rsidRDefault="003B5A7D" w:rsidP="003B5A7D">
            <w:pPr>
              <w:rPr>
                <w:rFonts w:ascii="Arial" w:hAnsi="Arial" w:cs="Arial"/>
              </w:rPr>
            </w:pPr>
            <w:r>
              <w:rPr>
                <w:rFonts w:ascii="Arial" w:hAnsi="Arial" w:cs="Arial"/>
              </w:rPr>
              <w:t xml:space="preserve">Samsung </w:t>
            </w:r>
          </w:p>
          <w:p w:rsidR="003B5A7D" w:rsidRPr="00DC4CAE" w:rsidRDefault="003B5A7D" w:rsidP="003B5A7D">
            <w:pPr>
              <w:rPr>
                <w:rFonts w:ascii="Arial" w:hAnsi="Arial" w:cs="Arial"/>
              </w:rPr>
            </w:pPr>
            <w:r>
              <w:rPr>
                <w:rFonts w:ascii="Arial" w:hAnsi="Arial" w:cs="Arial"/>
              </w:rPr>
              <w:t>Laser</w:t>
            </w:r>
            <w:r w:rsidRPr="00DC4CAE">
              <w:rPr>
                <w:rFonts w:ascii="Arial" w:hAnsi="Arial" w:cs="Arial"/>
              </w:rPr>
              <w:t>Printer</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960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464"/>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T</w:t>
            </w:r>
            <w:r w:rsidRPr="00DC4CAE">
              <w:rPr>
                <w:rFonts w:ascii="Arial" w:hAnsi="Arial" w:cs="Arial"/>
              </w:rPr>
              <w:t>eléfonos Panasonic</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160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I</w:t>
            </w:r>
            <w:r w:rsidRPr="00DC4CAE">
              <w:rPr>
                <w:rFonts w:ascii="Arial" w:hAnsi="Arial" w:cs="Arial"/>
              </w:rPr>
              <w:t>nfocus</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500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D</w:t>
            </w:r>
            <w:r w:rsidRPr="00DC4CAE">
              <w:rPr>
                <w:rFonts w:ascii="Arial" w:hAnsi="Arial" w:cs="Arial"/>
              </w:rPr>
              <w:t>ispensador de agua</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200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E</w:t>
            </w:r>
            <w:r w:rsidRPr="00DC4CAE">
              <w:rPr>
                <w:rFonts w:ascii="Arial" w:hAnsi="Arial" w:cs="Arial"/>
              </w:rPr>
              <w:t>quipo de audio</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450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single" w:sz="4" w:space="0" w:color="auto"/>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A</w:t>
            </w:r>
            <w:r w:rsidRPr="00DC4CAE">
              <w:rPr>
                <w:rFonts w:ascii="Arial" w:hAnsi="Arial" w:cs="Arial"/>
              </w:rPr>
              <w:t>ire acondicionado central</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2000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single" w:sz="4" w:space="0" w:color="auto"/>
              <w:left w:val="single" w:sz="4" w:space="0" w:color="auto"/>
              <w:bottom w:val="nil"/>
              <w:right w:val="single" w:sz="4" w:space="0" w:color="auto"/>
            </w:tcBorders>
            <w:vAlign w:val="center"/>
          </w:tcPr>
          <w:p w:rsidR="003B5A7D" w:rsidRPr="00DC4CAE" w:rsidRDefault="003B5A7D" w:rsidP="003B5A7D">
            <w:pPr>
              <w:rPr>
                <w:rFonts w:ascii="Arial" w:hAnsi="Arial" w:cs="Arial"/>
              </w:rPr>
            </w:pPr>
            <w:r>
              <w:rPr>
                <w:rFonts w:ascii="Arial" w:hAnsi="Arial" w:cs="Arial"/>
              </w:rPr>
              <w:t>L</w:t>
            </w:r>
            <w:r w:rsidRPr="00DC4CAE">
              <w:rPr>
                <w:rFonts w:ascii="Arial" w:hAnsi="Arial" w:cs="Arial"/>
              </w:rPr>
              <w:t>cds</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2400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single" w:sz="4" w:space="0" w:color="auto"/>
              <w:left w:val="single" w:sz="4" w:space="0" w:color="auto"/>
              <w:bottom w:val="single" w:sz="4" w:space="0" w:color="auto"/>
              <w:right w:val="single" w:sz="4" w:space="0" w:color="auto"/>
            </w:tcBorders>
            <w:shd w:val="clear" w:color="auto" w:fill="FFFF00"/>
            <w:vAlign w:val="center"/>
          </w:tcPr>
          <w:p w:rsidR="003B5A7D" w:rsidRPr="00DC4CAE" w:rsidRDefault="003B5A7D" w:rsidP="003B5A7D">
            <w:pPr>
              <w:jc w:val="center"/>
              <w:rPr>
                <w:rFonts w:ascii="Arial" w:hAnsi="Arial" w:cs="Arial"/>
                <w:b/>
                <w:bCs/>
              </w:rPr>
            </w:pPr>
            <w:r>
              <w:rPr>
                <w:rFonts w:ascii="Arial" w:hAnsi="Arial" w:cs="Arial"/>
                <w:b/>
                <w:bCs/>
              </w:rPr>
              <w:t>E</w:t>
            </w:r>
            <w:r w:rsidRPr="00DC4CAE">
              <w:rPr>
                <w:rFonts w:ascii="Arial" w:hAnsi="Arial" w:cs="Arial"/>
                <w:b/>
                <w:bCs/>
              </w:rPr>
              <w:t>quipos de computación</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3</w:t>
            </w:r>
          </w:p>
        </w:tc>
        <w:tc>
          <w:tcPr>
            <w:tcW w:w="1629" w:type="dxa"/>
            <w:tcBorders>
              <w:top w:val="nil"/>
              <w:left w:val="nil"/>
              <w:bottom w:val="single" w:sz="4" w:space="0" w:color="auto"/>
              <w:right w:val="single" w:sz="4" w:space="0" w:color="auto"/>
            </w:tcBorders>
            <w:shd w:val="clear" w:color="auto" w:fill="FFFF00"/>
            <w:noWrap/>
            <w:vAlign w:val="bottom"/>
          </w:tcPr>
          <w:p w:rsidR="003B5A7D" w:rsidRPr="00DC4CAE" w:rsidRDefault="003B5A7D" w:rsidP="003B5A7D">
            <w:pPr>
              <w:jc w:val="center"/>
              <w:rPr>
                <w:rFonts w:ascii="Arial" w:hAnsi="Arial" w:cs="Arial"/>
                <w:b/>
                <w:bCs/>
              </w:rPr>
            </w:pPr>
            <w:r>
              <w:rPr>
                <w:rFonts w:ascii="Arial" w:hAnsi="Arial" w:cs="Arial"/>
                <w:b/>
                <w:bCs/>
              </w:rPr>
              <w:t>$</w:t>
            </w:r>
            <w:r w:rsidRPr="00DC4CAE">
              <w:rPr>
                <w:rFonts w:ascii="Arial" w:hAnsi="Arial" w:cs="Arial"/>
                <w:b/>
                <w:bCs/>
              </w:rPr>
              <w:t>7000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C</w:t>
            </w:r>
            <w:r w:rsidRPr="00DC4CAE">
              <w:rPr>
                <w:rFonts w:ascii="Arial" w:hAnsi="Arial" w:cs="Arial"/>
              </w:rPr>
              <w:t>omputadoras</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3</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5000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87"/>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A</w:t>
            </w:r>
            <w:r w:rsidRPr="00DC4CAE">
              <w:rPr>
                <w:rFonts w:ascii="Arial" w:hAnsi="Arial" w:cs="Arial"/>
              </w:rPr>
              <w:t>vid PC</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3</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2000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314"/>
        </w:trPr>
        <w:tc>
          <w:tcPr>
            <w:tcW w:w="2674" w:type="dxa"/>
            <w:tcBorders>
              <w:top w:val="nil"/>
              <w:left w:val="single" w:sz="4" w:space="0" w:color="auto"/>
              <w:bottom w:val="single" w:sz="4" w:space="0" w:color="auto"/>
              <w:right w:val="single" w:sz="4" w:space="0" w:color="auto"/>
            </w:tcBorders>
            <w:shd w:val="clear" w:color="auto" w:fill="FFFF00"/>
            <w:vAlign w:val="center"/>
          </w:tcPr>
          <w:p w:rsidR="003B5A7D" w:rsidRPr="00DC4CAE" w:rsidRDefault="003B5A7D" w:rsidP="003B5A7D">
            <w:pPr>
              <w:jc w:val="center"/>
              <w:rPr>
                <w:rFonts w:ascii="Arial" w:hAnsi="Arial" w:cs="Arial"/>
                <w:b/>
                <w:bCs/>
              </w:rPr>
            </w:pPr>
            <w:r>
              <w:rPr>
                <w:rFonts w:ascii="Arial" w:hAnsi="Arial" w:cs="Arial"/>
                <w:b/>
                <w:bCs/>
              </w:rPr>
              <w:t>O</w:t>
            </w:r>
            <w:r w:rsidRPr="00DC4CAE">
              <w:rPr>
                <w:rFonts w:ascii="Arial" w:hAnsi="Arial" w:cs="Arial"/>
                <w:b/>
                <w:bCs/>
              </w:rPr>
              <w:t>tros equipos</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shd w:val="clear" w:color="auto" w:fill="FFFF00"/>
            <w:noWrap/>
            <w:vAlign w:val="bottom"/>
          </w:tcPr>
          <w:p w:rsidR="003B5A7D" w:rsidRPr="00DC4CAE" w:rsidRDefault="003B5A7D" w:rsidP="003B5A7D">
            <w:pPr>
              <w:jc w:val="center"/>
              <w:rPr>
                <w:rFonts w:ascii="Arial" w:hAnsi="Arial" w:cs="Arial"/>
                <w:b/>
                <w:bCs/>
              </w:rPr>
            </w:pPr>
            <w:r>
              <w:rPr>
                <w:rFonts w:ascii="Arial" w:hAnsi="Arial" w:cs="Arial"/>
                <w:b/>
                <w:bCs/>
              </w:rPr>
              <w:t>$</w:t>
            </w:r>
            <w:r w:rsidRPr="00DC4CAE">
              <w:rPr>
                <w:rFonts w:ascii="Arial" w:hAnsi="Arial" w:cs="Arial"/>
                <w:b/>
                <w:bCs/>
              </w:rPr>
              <w:t>8768</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464"/>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 xml:space="preserve">Canon PowerShot </w:t>
            </w:r>
            <w:r w:rsidRPr="00DC4CAE">
              <w:rPr>
                <w:rFonts w:ascii="Arial" w:hAnsi="Arial" w:cs="Arial"/>
              </w:rPr>
              <w:t xml:space="preserve"> Camera</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676</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464"/>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Sony</w:t>
            </w:r>
            <w:r w:rsidRPr="00DC4CAE">
              <w:rPr>
                <w:rFonts w:ascii="Arial" w:hAnsi="Arial" w:cs="Arial"/>
              </w:rPr>
              <w:t xml:space="preserve"> Mini DV Videocámara</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5700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464"/>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American Audio MXDSP 4</w:t>
            </w:r>
            <w:r w:rsidRPr="00DC4CAE">
              <w:rPr>
                <w:rFonts w:ascii="Arial" w:hAnsi="Arial" w:cs="Arial"/>
              </w:rPr>
              <w:t>Channel</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400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sidRPr="00DC4CAE">
              <w:rPr>
                <w:rFonts w:ascii="Arial" w:hAnsi="Arial" w:cs="Arial"/>
              </w:rPr>
              <w:t>Switcher</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522</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sidRPr="00DC4CAE">
              <w:rPr>
                <w:rFonts w:ascii="Arial" w:hAnsi="Arial" w:cs="Arial"/>
              </w:rPr>
              <w:t>Monitores</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450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sidRPr="00DC4CAE">
              <w:rPr>
                <w:rFonts w:ascii="Arial" w:hAnsi="Arial" w:cs="Arial"/>
              </w:rPr>
              <w:t>Luces reflectores</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480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Trípodes</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540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nil"/>
              <w:right w:val="single" w:sz="4" w:space="0" w:color="auto"/>
            </w:tcBorders>
            <w:shd w:val="clear" w:color="auto" w:fill="FFFF00"/>
            <w:vAlign w:val="center"/>
          </w:tcPr>
          <w:p w:rsidR="003B5A7D" w:rsidRPr="00DC4CAE" w:rsidRDefault="003B5A7D" w:rsidP="003B5A7D">
            <w:pPr>
              <w:jc w:val="center"/>
              <w:rPr>
                <w:rFonts w:ascii="Arial" w:hAnsi="Arial" w:cs="Arial"/>
                <w:b/>
                <w:bCs/>
              </w:rPr>
            </w:pPr>
            <w:r>
              <w:rPr>
                <w:rFonts w:ascii="Arial" w:hAnsi="Arial" w:cs="Arial"/>
                <w:b/>
                <w:bCs/>
              </w:rPr>
              <w:t>M</w:t>
            </w:r>
            <w:r w:rsidRPr="00DC4CAE">
              <w:rPr>
                <w:rFonts w:ascii="Arial" w:hAnsi="Arial" w:cs="Arial"/>
                <w:b/>
                <w:bCs/>
              </w:rPr>
              <w:t>uebles de oficinas</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shd w:val="clear" w:color="auto" w:fill="FFFF00"/>
            <w:noWrap/>
            <w:vAlign w:val="bottom"/>
          </w:tcPr>
          <w:p w:rsidR="003B5A7D" w:rsidRPr="00DC4CAE" w:rsidRDefault="003B5A7D" w:rsidP="003B5A7D">
            <w:pPr>
              <w:jc w:val="center"/>
              <w:rPr>
                <w:rFonts w:ascii="Arial" w:hAnsi="Arial" w:cs="Arial"/>
                <w:b/>
                <w:bCs/>
              </w:rPr>
            </w:pPr>
            <w:r>
              <w:rPr>
                <w:rFonts w:ascii="Arial" w:hAnsi="Arial" w:cs="Arial"/>
                <w:b/>
                <w:bCs/>
              </w:rPr>
              <w:t>$</w:t>
            </w:r>
            <w:r w:rsidRPr="00DC4CAE">
              <w:rPr>
                <w:rFonts w:ascii="Arial" w:hAnsi="Arial" w:cs="Arial"/>
                <w:b/>
                <w:bCs/>
              </w:rPr>
              <w:t>3420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single" w:sz="4" w:space="0" w:color="auto"/>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E</w:t>
            </w:r>
            <w:r w:rsidRPr="00DC4CAE">
              <w:rPr>
                <w:rFonts w:ascii="Arial" w:hAnsi="Arial" w:cs="Arial"/>
              </w:rPr>
              <w:t>scritorios</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1120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P</w:t>
            </w:r>
            <w:r w:rsidRPr="00DC4CAE">
              <w:rPr>
                <w:rFonts w:ascii="Arial" w:hAnsi="Arial" w:cs="Arial"/>
              </w:rPr>
              <w:t>ercheros</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300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sidRPr="00DC4CAE">
              <w:rPr>
                <w:rFonts w:ascii="Arial" w:hAnsi="Arial" w:cs="Arial"/>
              </w:rPr>
              <w:t>Sillas</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200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R</w:t>
            </w:r>
            <w:r w:rsidRPr="00DC4CAE">
              <w:rPr>
                <w:rFonts w:ascii="Arial" w:hAnsi="Arial" w:cs="Arial"/>
              </w:rPr>
              <w:t>ecepción</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500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sidRPr="00DC4CAE">
              <w:rPr>
                <w:rFonts w:ascii="Arial" w:hAnsi="Arial" w:cs="Arial"/>
              </w:rPr>
              <w:t>Mesa de reunión</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200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S</w:t>
            </w:r>
            <w:r w:rsidRPr="00DC4CAE">
              <w:rPr>
                <w:rFonts w:ascii="Arial" w:hAnsi="Arial" w:cs="Arial"/>
              </w:rPr>
              <w:t>illas de reunión</w:t>
            </w:r>
          </w:p>
        </w:tc>
        <w:tc>
          <w:tcPr>
            <w:tcW w:w="1813"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300</w:t>
            </w:r>
          </w:p>
        </w:tc>
        <w:tc>
          <w:tcPr>
            <w:tcW w:w="1464" w:type="dxa"/>
            <w:tcBorders>
              <w:top w:val="nil"/>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nil"/>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sidRPr="00DC4CAE">
              <w:rPr>
                <w:rFonts w:ascii="Arial" w:hAnsi="Arial" w:cs="Arial"/>
              </w:rPr>
              <w:t>Juego de sala</w:t>
            </w:r>
          </w:p>
        </w:tc>
        <w:tc>
          <w:tcPr>
            <w:tcW w:w="1813" w:type="dxa"/>
            <w:tcBorders>
              <w:top w:val="nil"/>
              <w:left w:val="nil"/>
              <w:bottom w:val="nil"/>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10</w:t>
            </w:r>
          </w:p>
        </w:tc>
        <w:tc>
          <w:tcPr>
            <w:tcW w:w="1629" w:type="dxa"/>
            <w:tcBorders>
              <w:top w:val="nil"/>
              <w:left w:val="nil"/>
              <w:bottom w:val="nil"/>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800</w:t>
            </w:r>
          </w:p>
        </w:tc>
        <w:tc>
          <w:tcPr>
            <w:tcW w:w="1464" w:type="dxa"/>
            <w:tcBorders>
              <w:top w:val="nil"/>
              <w:left w:val="nil"/>
              <w:bottom w:val="nil"/>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32"/>
        </w:trPr>
        <w:tc>
          <w:tcPr>
            <w:tcW w:w="2674" w:type="dxa"/>
            <w:tcBorders>
              <w:top w:val="single" w:sz="4" w:space="0" w:color="auto"/>
              <w:left w:val="single" w:sz="4" w:space="0" w:color="auto"/>
              <w:bottom w:val="single" w:sz="4" w:space="0" w:color="auto"/>
              <w:right w:val="single" w:sz="4" w:space="0" w:color="auto"/>
            </w:tcBorders>
            <w:shd w:val="clear" w:color="auto" w:fill="FFFF00"/>
            <w:vAlign w:val="center"/>
          </w:tcPr>
          <w:p w:rsidR="003B5A7D" w:rsidRPr="00DC4CAE" w:rsidRDefault="003B5A7D" w:rsidP="003B5A7D">
            <w:pPr>
              <w:jc w:val="center"/>
              <w:rPr>
                <w:rFonts w:ascii="Arial" w:hAnsi="Arial" w:cs="Arial"/>
                <w:b/>
                <w:bCs/>
              </w:rPr>
            </w:pPr>
            <w:r>
              <w:rPr>
                <w:rFonts w:ascii="Arial" w:hAnsi="Arial" w:cs="Arial"/>
                <w:b/>
                <w:bCs/>
              </w:rPr>
              <w:t>E</w:t>
            </w:r>
            <w:r w:rsidRPr="00DC4CAE">
              <w:rPr>
                <w:rFonts w:ascii="Arial" w:hAnsi="Arial" w:cs="Arial"/>
                <w:b/>
                <w:bCs/>
              </w:rPr>
              <w:t>dificios</w:t>
            </w:r>
          </w:p>
        </w:tc>
        <w:tc>
          <w:tcPr>
            <w:tcW w:w="1813" w:type="dxa"/>
            <w:tcBorders>
              <w:top w:val="single" w:sz="4" w:space="0" w:color="auto"/>
              <w:left w:val="single" w:sz="4" w:space="0" w:color="auto"/>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20</w:t>
            </w:r>
          </w:p>
        </w:tc>
        <w:tc>
          <w:tcPr>
            <w:tcW w:w="1629" w:type="dxa"/>
            <w:tcBorders>
              <w:top w:val="single" w:sz="4" w:space="0" w:color="auto"/>
              <w:left w:val="nil"/>
              <w:bottom w:val="single" w:sz="4" w:space="0" w:color="auto"/>
              <w:right w:val="single" w:sz="4" w:space="0" w:color="auto"/>
            </w:tcBorders>
            <w:shd w:val="clear" w:color="auto" w:fill="FFFF00"/>
            <w:noWrap/>
            <w:vAlign w:val="bottom"/>
          </w:tcPr>
          <w:p w:rsidR="003B5A7D" w:rsidRPr="00DC4CAE" w:rsidRDefault="003B5A7D" w:rsidP="003B5A7D">
            <w:pPr>
              <w:jc w:val="center"/>
              <w:rPr>
                <w:rFonts w:ascii="Arial" w:hAnsi="Arial" w:cs="Arial"/>
                <w:b/>
                <w:bCs/>
              </w:rPr>
            </w:pPr>
            <w:r>
              <w:rPr>
                <w:rFonts w:ascii="Arial" w:hAnsi="Arial" w:cs="Arial"/>
                <w:b/>
                <w:bCs/>
              </w:rPr>
              <w:t>$</w:t>
            </w:r>
            <w:r w:rsidRPr="00DC4CAE">
              <w:rPr>
                <w:rFonts w:ascii="Arial" w:hAnsi="Arial" w:cs="Arial"/>
                <w:b/>
                <w:bCs/>
              </w:rPr>
              <w:t>60000</w:t>
            </w:r>
          </w:p>
        </w:tc>
        <w:tc>
          <w:tcPr>
            <w:tcW w:w="1464" w:type="dxa"/>
            <w:tcBorders>
              <w:top w:val="single" w:sz="4" w:space="0" w:color="auto"/>
              <w:left w:val="nil"/>
              <w:bottom w:val="nil"/>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46"/>
        </w:trPr>
        <w:tc>
          <w:tcPr>
            <w:tcW w:w="2674" w:type="dxa"/>
            <w:tcBorders>
              <w:top w:val="single" w:sz="4" w:space="0" w:color="auto"/>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rPr>
            </w:pPr>
            <w:r>
              <w:rPr>
                <w:rFonts w:ascii="Arial" w:hAnsi="Arial" w:cs="Arial"/>
              </w:rPr>
              <w:t>D</w:t>
            </w:r>
            <w:r w:rsidRPr="00DC4CAE">
              <w:rPr>
                <w:rFonts w:ascii="Arial" w:hAnsi="Arial" w:cs="Arial"/>
              </w:rPr>
              <w:t>epartamento</w:t>
            </w:r>
          </w:p>
        </w:tc>
        <w:tc>
          <w:tcPr>
            <w:tcW w:w="1813" w:type="dxa"/>
            <w:tcBorders>
              <w:top w:val="single" w:sz="4" w:space="0" w:color="auto"/>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20</w:t>
            </w:r>
          </w:p>
        </w:tc>
        <w:tc>
          <w:tcPr>
            <w:tcW w:w="1629" w:type="dxa"/>
            <w:tcBorders>
              <w:top w:val="single" w:sz="4" w:space="0" w:color="auto"/>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Pr>
                <w:rFonts w:ascii="Arial" w:hAnsi="Arial" w:cs="Arial"/>
              </w:rPr>
              <w:t>$</w:t>
            </w:r>
            <w:r w:rsidRPr="00DC4CAE">
              <w:rPr>
                <w:rFonts w:ascii="Arial" w:hAnsi="Arial" w:cs="Arial"/>
              </w:rPr>
              <w:t>60000</w:t>
            </w:r>
          </w:p>
        </w:tc>
        <w:tc>
          <w:tcPr>
            <w:tcW w:w="1464" w:type="dxa"/>
            <w:tcBorders>
              <w:top w:val="single" w:sz="4" w:space="0" w:color="auto"/>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rPr>
            </w:pPr>
            <w:r w:rsidRPr="00DC4CAE">
              <w:rPr>
                <w:rFonts w:ascii="Arial" w:hAnsi="Arial" w:cs="Arial"/>
              </w:rPr>
              <w:t>0</w:t>
            </w:r>
          </w:p>
        </w:tc>
      </w:tr>
      <w:tr w:rsidR="003B5A7D" w:rsidRPr="00DC4CAE">
        <w:trPr>
          <w:trHeight w:val="246"/>
        </w:trPr>
        <w:tc>
          <w:tcPr>
            <w:tcW w:w="2674" w:type="dxa"/>
            <w:tcBorders>
              <w:top w:val="single" w:sz="4" w:space="0" w:color="auto"/>
              <w:left w:val="single" w:sz="4" w:space="0" w:color="auto"/>
              <w:bottom w:val="single" w:sz="4" w:space="0" w:color="auto"/>
              <w:right w:val="single" w:sz="4" w:space="0" w:color="auto"/>
            </w:tcBorders>
            <w:vAlign w:val="center"/>
          </w:tcPr>
          <w:p w:rsidR="003B5A7D" w:rsidRPr="00DC4CAE" w:rsidRDefault="003B5A7D" w:rsidP="003B5A7D">
            <w:pPr>
              <w:rPr>
                <w:rFonts w:ascii="Arial" w:hAnsi="Arial" w:cs="Arial"/>
                <w:b/>
                <w:bCs/>
                <w:color w:val="FF0000"/>
              </w:rPr>
            </w:pPr>
            <w:r w:rsidRPr="00DC4CAE">
              <w:rPr>
                <w:rFonts w:ascii="Arial" w:hAnsi="Arial" w:cs="Arial"/>
                <w:b/>
                <w:bCs/>
                <w:color w:val="FF0000"/>
              </w:rPr>
              <w:t>VALOR DE DESECHO</w:t>
            </w:r>
          </w:p>
        </w:tc>
        <w:tc>
          <w:tcPr>
            <w:tcW w:w="1813" w:type="dxa"/>
            <w:tcBorders>
              <w:top w:val="single" w:sz="4" w:space="0" w:color="auto"/>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b/>
                <w:color w:val="FF0000"/>
              </w:rPr>
            </w:pPr>
          </w:p>
        </w:tc>
        <w:tc>
          <w:tcPr>
            <w:tcW w:w="1629" w:type="dxa"/>
            <w:tcBorders>
              <w:top w:val="single" w:sz="4" w:space="0" w:color="auto"/>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b/>
                <w:color w:val="FF0000"/>
              </w:rPr>
            </w:pPr>
          </w:p>
        </w:tc>
        <w:tc>
          <w:tcPr>
            <w:tcW w:w="1464" w:type="dxa"/>
            <w:tcBorders>
              <w:top w:val="single" w:sz="4" w:space="0" w:color="auto"/>
              <w:left w:val="nil"/>
              <w:bottom w:val="single" w:sz="4" w:space="0" w:color="auto"/>
              <w:right w:val="single" w:sz="4" w:space="0" w:color="auto"/>
            </w:tcBorders>
            <w:noWrap/>
            <w:vAlign w:val="bottom"/>
          </w:tcPr>
          <w:p w:rsidR="003B5A7D" w:rsidRPr="00DC4CAE" w:rsidRDefault="003B5A7D" w:rsidP="003B5A7D">
            <w:pPr>
              <w:jc w:val="right"/>
              <w:rPr>
                <w:rFonts w:ascii="Arial" w:hAnsi="Arial" w:cs="Arial"/>
                <w:b/>
                <w:color w:val="FF0000"/>
              </w:rPr>
            </w:pPr>
            <w:r w:rsidRPr="00DC4CAE">
              <w:rPr>
                <w:rFonts w:ascii="Arial" w:hAnsi="Arial" w:cs="Arial"/>
                <w:b/>
                <w:color w:val="FF0000"/>
              </w:rPr>
              <w:t>0</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p>
    <w:p w:rsidR="003B5A7D" w:rsidRDefault="003B5A7D" w:rsidP="003B5A7D">
      <w:pPr>
        <w:autoSpaceDE w:val="0"/>
        <w:autoSpaceDN w:val="0"/>
        <w:adjustRightInd w:val="0"/>
        <w:spacing w:line="360" w:lineRule="auto"/>
        <w:jc w:val="both"/>
        <w:rPr>
          <w:rFonts w:ascii="Arial" w:hAnsi="Arial" w:cs="Arial"/>
          <w:b/>
        </w:rPr>
      </w:pPr>
      <w:r w:rsidRPr="00DC4CAE">
        <w:rPr>
          <w:rFonts w:ascii="Arial" w:hAnsi="Arial" w:cs="Arial"/>
          <w:b/>
        </w:rPr>
        <w:lastRenderedPageBreak/>
        <w:t>5.4 Tasa De Descuento</w:t>
      </w:r>
    </w:p>
    <w:p w:rsidR="003B5A7D" w:rsidRPr="00612648" w:rsidRDefault="003B5A7D" w:rsidP="003B5A7D">
      <w:pPr>
        <w:spacing w:line="360" w:lineRule="auto"/>
        <w:jc w:val="both"/>
        <w:rPr>
          <w:rFonts w:ascii="Arial" w:hAnsi="Arial"/>
        </w:rPr>
      </w:pPr>
      <w:r w:rsidRPr="00612648">
        <w:rPr>
          <w:rFonts w:ascii="Arial" w:hAnsi="Arial"/>
        </w:rPr>
        <w:t>Esta tasa de descuento sirve para actualizar los flujos de Caja de los próximos 5 años Representa una medida de la rentabilidad mínima que se exigirá al proyecto, según su riesgo. Por tanto se requiere del costo de la deuda (Rd), el costo de capital propio (Re), la tasa libre de riesgo (rf) y la rentabilidad del mercado (rm).</w:t>
      </w:r>
    </w:p>
    <w:p w:rsidR="003B5A7D" w:rsidRPr="00D40DE8" w:rsidRDefault="003B5A7D" w:rsidP="003B5A7D">
      <w:pPr>
        <w:autoSpaceDE w:val="0"/>
        <w:autoSpaceDN w:val="0"/>
        <w:adjustRightInd w:val="0"/>
        <w:spacing w:line="360" w:lineRule="auto"/>
        <w:jc w:val="both"/>
        <w:rPr>
          <w:rFonts w:ascii="Arial" w:hAnsi="Arial"/>
        </w:rPr>
      </w:pPr>
      <w:r w:rsidRPr="00612648">
        <w:rPr>
          <w:rFonts w:ascii="Arial" w:hAnsi="Arial"/>
        </w:rPr>
        <w:t>Según la información obtenida hasta el 4 de septiembre del 2009, la tasa de los bonos del Tesoro Americano con un plazo de 5 años se encuentra en el 2.30%,</w:t>
      </w:r>
    </w:p>
    <w:p w:rsidR="003B5A7D" w:rsidRDefault="003B5A7D" w:rsidP="003B5A7D">
      <w:pPr>
        <w:autoSpaceDE w:val="0"/>
        <w:autoSpaceDN w:val="0"/>
        <w:adjustRightInd w:val="0"/>
        <w:spacing w:line="360" w:lineRule="auto"/>
        <w:jc w:val="both"/>
        <w:rPr>
          <w:rFonts w:ascii="Arial" w:hAnsi="Arial" w:cs="Arial"/>
          <w:b/>
        </w:rPr>
      </w:pPr>
    </w:p>
    <w:p w:rsidR="003B5A7D" w:rsidRPr="00B61A18" w:rsidRDefault="003B5A7D" w:rsidP="003B5A7D">
      <w:pPr>
        <w:autoSpaceDE w:val="0"/>
        <w:autoSpaceDN w:val="0"/>
        <w:adjustRightInd w:val="0"/>
        <w:spacing w:line="360" w:lineRule="auto"/>
        <w:jc w:val="both"/>
        <w:rPr>
          <w:rFonts w:ascii="Arial" w:hAnsi="Arial" w:cs="Arial"/>
          <w:b/>
        </w:rPr>
      </w:pPr>
      <w:r>
        <w:rPr>
          <w:rFonts w:ascii="Arial" w:hAnsi="Arial" w:cs="Arial"/>
          <w:b/>
        </w:rPr>
        <w:t xml:space="preserve">5.4.1 </w:t>
      </w:r>
      <w:r w:rsidRPr="002E78C5">
        <w:rPr>
          <w:rFonts w:ascii="Arial" w:hAnsi="Arial" w:cs="Arial"/>
          <w:b/>
        </w:rPr>
        <w:t>Modelo CAPM</w:t>
      </w:r>
    </w:p>
    <w:p w:rsidR="003B5A7D" w:rsidRDefault="003B5A7D" w:rsidP="003B5A7D">
      <w:pPr>
        <w:rPr>
          <w:rFonts w:ascii="Arial" w:hAnsi="Arial" w:cs="Arial"/>
          <w:sz w:val="20"/>
          <w:szCs w:val="20"/>
        </w:rPr>
      </w:pPr>
      <w:r w:rsidRPr="00BC61E2">
        <w:rPr>
          <w:rFonts w:ascii="Arial" w:hAnsi="Arial" w:cs="Arial"/>
          <w:sz w:val="20"/>
          <w:szCs w:val="20"/>
        </w:rPr>
        <w:t>Cuadro 5.16 Beta promedio del Sector</w:t>
      </w:r>
    </w:p>
    <w:p w:rsidR="003B5A7D" w:rsidRPr="00BC61E2" w:rsidRDefault="003B5A7D" w:rsidP="003B5A7D">
      <w:pPr>
        <w:rPr>
          <w:rFonts w:ascii="Arial" w:hAnsi="Arial" w:cs="Arial"/>
          <w:sz w:val="20"/>
          <w:szCs w:val="20"/>
        </w:rPr>
      </w:pPr>
    </w:p>
    <w:tbl>
      <w:tblPr>
        <w:tblW w:w="7565" w:type="dxa"/>
        <w:tblInd w:w="65" w:type="dxa"/>
        <w:tblCellMar>
          <w:left w:w="70" w:type="dxa"/>
          <w:right w:w="70" w:type="dxa"/>
        </w:tblCellMar>
        <w:tblLook w:val="0000"/>
      </w:tblPr>
      <w:tblGrid>
        <w:gridCol w:w="4325"/>
        <w:gridCol w:w="3240"/>
      </w:tblGrid>
      <w:tr w:rsidR="003B5A7D" w:rsidRPr="001E7F9C">
        <w:trPr>
          <w:trHeight w:val="255"/>
        </w:trPr>
        <w:tc>
          <w:tcPr>
            <w:tcW w:w="4325" w:type="dxa"/>
            <w:tcBorders>
              <w:top w:val="single" w:sz="4" w:space="0" w:color="000000"/>
              <w:left w:val="single" w:sz="4" w:space="0" w:color="000000"/>
              <w:bottom w:val="single" w:sz="4" w:space="0" w:color="000000"/>
              <w:right w:val="single" w:sz="4" w:space="0" w:color="000000"/>
            </w:tcBorders>
            <w:shd w:val="clear" w:color="CCFFFF" w:fill="FFFF00"/>
            <w:noWrap/>
            <w:vAlign w:val="bottom"/>
          </w:tcPr>
          <w:p w:rsidR="003B5A7D" w:rsidRPr="001E7F9C" w:rsidRDefault="003B5A7D" w:rsidP="003B5A7D">
            <w:pPr>
              <w:jc w:val="center"/>
              <w:rPr>
                <w:rFonts w:ascii="Arial" w:hAnsi="Arial" w:cs="Arial"/>
                <w:b/>
                <w:bCs/>
              </w:rPr>
            </w:pPr>
            <w:r w:rsidRPr="001E7F9C">
              <w:rPr>
                <w:rFonts w:ascii="Arial" w:hAnsi="Arial" w:cs="Arial"/>
                <w:b/>
                <w:bCs/>
              </w:rPr>
              <w:t>Compañías</w:t>
            </w:r>
          </w:p>
        </w:tc>
        <w:tc>
          <w:tcPr>
            <w:tcW w:w="3240" w:type="dxa"/>
            <w:tcBorders>
              <w:top w:val="single" w:sz="4" w:space="0" w:color="000000"/>
              <w:left w:val="nil"/>
              <w:bottom w:val="single" w:sz="4" w:space="0" w:color="000000"/>
              <w:right w:val="single" w:sz="4" w:space="0" w:color="000000"/>
            </w:tcBorders>
            <w:shd w:val="clear" w:color="CCFFFF" w:fill="FFFF00"/>
            <w:noWrap/>
            <w:vAlign w:val="bottom"/>
          </w:tcPr>
          <w:p w:rsidR="003B5A7D" w:rsidRPr="001E7F9C" w:rsidRDefault="003B5A7D" w:rsidP="003B5A7D">
            <w:pPr>
              <w:jc w:val="center"/>
              <w:rPr>
                <w:rFonts w:ascii="Arial" w:hAnsi="Arial" w:cs="Arial"/>
                <w:b/>
                <w:bCs/>
              </w:rPr>
            </w:pPr>
            <w:r w:rsidRPr="001E7F9C">
              <w:rPr>
                <w:rFonts w:ascii="Arial" w:hAnsi="Arial" w:cs="Arial"/>
                <w:b/>
                <w:bCs/>
              </w:rPr>
              <w:t>BETA</w:t>
            </w:r>
          </w:p>
        </w:tc>
      </w:tr>
      <w:tr w:rsidR="003B5A7D" w:rsidRPr="001E7F9C">
        <w:trPr>
          <w:trHeight w:val="255"/>
        </w:trPr>
        <w:tc>
          <w:tcPr>
            <w:tcW w:w="4325" w:type="dxa"/>
            <w:tcBorders>
              <w:top w:val="nil"/>
              <w:left w:val="single" w:sz="4" w:space="0" w:color="000000"/>
              <w:bottom w:val="single" w:sz="4" w:space="0" w:color="000000"/>
              <w:right w:val="single" w:sz="4" w:space="0" w:color="000000"/>
            </w:tcBorders>
            <w:noWrap/>
            <w:vAlign w:val="bottom"/>
          </w:tcPr>
          <w:p w:rsidR="003B5A7D" w:rsidRPr="001E7F9C" w:rsidRDefault="003B5A7D" w:rsidP="003B5A7D">
            <w:pPr>
              <w:rPr>
                <w:rFonts w:ascii="Arial" w:hAnsi="Arial" w:cs="Arial"/>
              </w:rPr>
            </w:pPr>
            <w:r>
              <w:rPr>
                <w:rFonts w:ascii="Arial" w:hAnsi="Arial" w:cs="Arial"/>
              </w:rPr>
              <w:t>Ace marketing and P</w:t>
            </w:r>
            <w:r w:rsidRPr="001E7F9C">
              <w:rPr>
                <w:rFonts w:ascii="Arial" w:hAnsi="Arial" w:cs="Arial"/>
              </w:rPr>
              <w:t>romotions</w:t>
            </w:r>
          </w:p>
        </w:tc>
        <w:tc>
          <w:tcPr>
            <w:tcW w:w="3240" w:type="dxa"/>
            <w:tcBorders>
              <w:top w:val="nil"/>
              <w:left w:val="nil"/>
              <w:bottom w:val="single" w:sz="4" w:space="0" w:color="000000"/>
              <w:right w:val="single" w:sz="4" w:space="0" w:color="000000"/>
            </w:tcBorders>
            <w:noWrap/>
            <w:vAlign w:val="bottom"/>
          </w:tcPr>
          <w:p w:rsidR="003B5A7D" w:rsidRPr="001E7F9C" w:rsidRDefault="003B5A7D" w:rsidP="003B5A7D">
            <w:pPr>
              <w:jc w:val="center"/>
              <w:rPr>
                <w:rFonts w:ascii="Arial" w:hAnsi="Arial" w:cs="Arial"/>
              </w:rPr>
            </w:pPr>
            <w:r w:rsidRPr="001E7F9C">
              <w:rPr>
                <w:rFonts w:ascii="Arial" w:hAnsi="Arial" w:cs="Arial"/>
              </w:rPr>
              <w:t>-0,62</w:t>
            </w:r>
          </w:p>
        </w:tc>
      </w:tr>
      <w:tr w:rsidR="003B5A7D" w:rsidRPr="001E7F9C">
        <w:trPr>
          <w:trHeight w:val="255"/>
        </w:trPr>
        <w:tc>
          <w:tcPr>
            <w:tcW w:w="4325" w:type="dxa"/>
            <w:tcBorders>
              <w:top w:val="nil"/>
              <w:left w:val="single" w:sz="4" w:space="0" w:color="000000"/>
              <w:bottom w:val="single" w:sz="4" w:space="0" w:color="000000"/>
              <w:right w:val="single" w:sz="4" w:space="0" w:color="000000"/>
            </w:tcBorders>
            <w:noWrap/>
            <w:vAlign w:val="bottom"/>
          </w:tcPr>
          <w:p w:rsidR="003B5A7D" w:rsidRPr="001E7F9C" w:rsidRDefault="003B5A7D" w:rsidP="003B5A7D">
            <w:pPr>
              <w:rPr>
                <w:rFonts w:ascii="Arial" w:hAnsi="Arial" w:cs="Arial"/>
              </w:rPr>
            </w:pPr>
            <w:r>
              <w:rPr>
                <w:rFonts w:ascii="Arial" w:hAnsi="Arial" w:cs="Arial"/>
              </w:rPr>
              <w:t>Klever M</w:t>
            </w:r>
            <w:r w:rsidRPr="001E7F9C">
              <w:rPr>
                <w:rFonts w:ascii="Arial" w:hAnsi="Arial" w:cs="Arial"/>
              </w:rPr>
              <w:t>arketing inc</w:t>
            </w:r>
          </w:p>
        </w:tc>
        <w:tc>
          <w:tcPr>
            <w:tcW w:w="3240" w:type="dxa"/>
            <w:tcBorders>
              <w:top w:val="nil"/>
              <w:left w:val="nil"/>
              <w:bottom w:val="single" w:sz="4" w:space="0" w:color="000000"/>
              <w:right w:val="single" w:sz="4" w:space="0" w:color="000000"/>
            </w:tcBorders>
            <w:noWrap/>
            <w:vAlign w:val="bottom"/>
          </w:tcPr>
          <w:p w:rsidR="003B5A7D" w:rsidRPr="001E7F9C" w:rsidRDefault="003B5A7D" w:rsidP="003B5A7D">
            <w:pPr>
              <w:jc w:val="center"/>
              <w:rPr>
                <w:rFonts w:ascii="Arial" w:hAnsi="Arial" w:cs="Arial"/>
              </w:rPr>
            </w:pPr>
            <w:r w:rsidRPr="001E7F9C">
              <w:rPr>
                <w:rFonts w:ascii="Arial" w:hAnsi="Arial" w:cs="Arial"/>
              </w:rPr>
              <w:t>-0,04</w:t>
            </w:r>
          </w:p>
        </w:tc>
      </w:tr>
      <w:tr w:rsidR="003B5A7D" w:rsidRPr="001E7F9C">
        <w:trPr>
          <w:trHeight w:val="255"/>
        </w:trPr>
        <w:tc>
          <w:tcPr>
            <w:tcW w:w="4325" w:type="dxa"/>
            <w:tcBorders>
              <w:top w:val="nil"/>
              <w:left w:val="single" w:sz="4" w:space="0" w:color="000000"/>
              <w:bottom w:val="single" w:sz="4" w:space="0" w:color="000000"/>
              <w:right w:val="single" w:sz="4" w:space="0" w:color="000000"/>
            </w:tcBorders>
            <w:noWrap/>
            <w:vAlign w:val="bottom"/>
          </w:tcPr>
          <w:p w:rsidR="003B5A7D" w:rsidRPr="001E7F9C" w:rsidRDefault="003B5A7D" w:rsidP="003B5A7D">
            <w:pPr>
              <w:rPr>
                <w:rFonts w:ascii="Arial" w:hAnsi="Arial" w:cs="Arial"/>
              </w:rPr>
            </w:pPr>
            <w:r>
              <w:rPr>
                <w:rFonts w:ascii="Arial" w:hAnsi="Arial" w:cs="Arial"/>
              </w:rPr>
              <w:t>Marketing A</w:t>
            </w:r>
            <w:r w:rsidRPr="001E7F9C">
              <w:rPr>
                <w:rFonts w:ascii="Arial" w:hAnsi="Arial" w:cs="Arial"/>
              </w:rPr>
              <w:t>cquisition corp</w:t>
            </w:r>
          </w:p>
        </w:tc>
        <w:tc>
          <w:tcPr>
            <w:tcW w:w="3240" w:type="dxa"/>
            <w:tcBorders>
              <w:top w:val="nil"/>
              <w:left w:val="nil"/>
              <w:bottom w:val="single" w:sz="4" w:space="0" w:color="000000"/>
              <w:right w:val="single" w:sz="4" w:space="0" w:color="000000"/>
            </w:tcBorders>
            <w:noWrap/>
            <w:vAlign w:val="bottom"/>
          </w:tcPr>
          <w:p w:rsidR="003B5A7D" w:rsidRPr="001E7F9C" w:rsidRDefault="003B5A7D" w:rsidP="003B5A7D">
            <w:pPr>
              <w:jc w:val="center"/>
              <w:rPr>
                <w:rFonts w:ascii="Arial" w:hAnsi="Arial" w:cs="Arial"/>
              </w:rPr>
            </w:pPr>
            <w:r w:rsidRPr="001E7F9C">
              <w:rPr>
                <w:rFonts w:ascii="Arial" w:hAnsi="Arial" w:cs="Arial"/>
              </w:rPr>
              <w:t>1,38</w:t>
            </w:r>
          </w:p>
        </w:tc>
      </w:tr>
      <w:tr w:rsidR="003B5A7D" w:rsidRPr="001E7F9C">
        <w:trPr>
          <w:trHeight w:val="255"/>
        </w:trPr>
        <w:tc>
          <w:tcPr>
            <w:tcW w:w="4325" w:type="dxa"/>
            <w:tcBorders>
              <w:top w:val="nil"/>
              <w:left w:val="single" w:sz="4" w:space="0" w:color="000000"/>
              <w:bottom w:val="single" w:sz="4" w:space="0" w:color="000000"/>
              <w:right w:val="single" w:sz="4" w:space="0" w:color="000000"/>
            </w:tcBorders>
            <w:noWrap/>
            <w:vAlign w:val="bottom"/>
          </w:tcPr>
          <w:p w:rsidR="003B5A7D" w:rsidRPr="001E7F9C" w:rsidRDefault="003B5A7D" w:rsidP="003B5A7D">
            <w:pPr>
              <w:rPr>
                <w:rFonts w:ascii="Arial" w:hAnsi="Arial" w:cs="Arial"/>
              </w:rPr>
            </w:pPr>
            <w:r>
              <w:rPr>
                <w:rFonts w:ascii="Arial" w:hAnsi="Arial" w:cs="Arial"/>
              </w:rPr>
              <w:t>Marketing W</w:t>
            </w:r>
            <w:r w:rsidRPr="001E7F9C">
              <w:rPr>
                <w:rFonts w:ascii="Arial" w:hAnsi="Arial" w:cs="Arial"/>
              </w:rPr>
              <w:t>orldwide corp</w:t>
            </w:r>
          </w:p>
        </w:tc>
        <w:tc>
          <w:tcPr>
            <w:tcW w:w="3240" w:type="dxa"/>
            <w:tcBorders>
              <w:top w:val="nil"/>
              <w:left w:val="nil"/>
              <w:bottom w:val="single" w:sz="4" w:space="0" w:color="000000"/>
              <w:right w:val="single" w:sz="4" w:space="0" w:color="000000"/>
            </w:tcBorders>
            <w:noWrap/>
            <w:vAlign w:val="bottom"/>
          </w:tcPr>
          <w:p w:rsidR="003B5A7D" w:rsidRPr="001E7F9C" w:rsidRDefault="003B5A7D" w:rsidP="003B5A7D">
            <w:pPr>
              <w:jc w:val="center"/>
              <w:rPr>
                <w:rFonts w:ascii="Arial" w:hAnsi="Arial" w:cs="Arial"/>
              </w:rPr>
            </w:pPr>
            <w:r w:rsidRPr="001E7F9C">
              <w:rPr>
                <w:rFonts w:ascii="Arial" w:hAnsi="Arial" w:cs="Arial"/>
              </w:rPr>
              <w:t>1,46</w:t>
            </w:r>
          </w:p>
        </w:tc>
      </w:tr>
      <w:tr w:rsidR="003B5A7D" w:rsidRPr="001E7F9C">
        <w:trPr>
          <w:trHeight w:val="255"/>
        </w:trPr>
        <w:tc>
          <w:tcPr>
            <w:tcW w:w="4325" w:type="dxa"/>
            <w:tcBorders>
              <w:top w:val="nil"/>
              <w:left w:val="single" w:sz="4" w:space="0" w:color="000000"/>
              <w:bottom w:val="single" w:sz="4" w:space="0" w:color="000000"/>
              <w:right w:val="single" w:sz="4" w:space="0" w:color="000000"/>
            </w:tcBorders>
            <w:noWrap/>
            <w:vAlign w:val="bottom"/>
          </w:tcPr>
          <w:p w:rsidR="003B5A7D" w:rsidRPr="001E7F9C" w:rsidRDefault="003B5A7D" w:rsidP="003B5A7D">
            <w:pPr>
              <w:rPr>
                <w:rFonts w:ascii="Arial" w:hAnsi="Arial" w:cs="Arial"/>
              </w:rPr>
            </w:pPr>
            <w:r>
              <w:rPr>
                <w:rFonts w:ascii="Arial" w:hAnsi="Arial" w:cs="Arial"/>
              </w:rPr>
              <w:t>Organic sales and Ma</w:t>
            </w:r>
            <w:r w:rsidRPr="001E7F9C">
              <w:rPr>
                <w:rFonts w:ascii="Arial" w:hAnsi="Arial" w:cs="Arial"/>
              </w:rPr>
              <w:t>rketing</w:t>
            </w:r>
          </w:p>
        </w:tc>
        <w:tc>
          <w:tcPr>
            <w:tcW w:w="3240" w:type="dxa"/>
            <w:tcBorders>
              <w:top w:val="nil"/>
              <w:left w:val="nil"/>
              <w:bottom w:val="single" w:sz="4" w:space="0" w:color="000000"/>
              <w:right w:val="single" w:sz="4" w:space="0" w:color="000000"/>
            </w:tcBorders>
            <w:noWrap/>
            <w:vAlign w:val="bottom"/>
          </w:tcPr>
          <w:p w:rsidR="003B5A7D" w:rsidRPr="001E7F9C" w:rsidRDefault="003B5A7D" w:rsidP="003B5A7D">
            <w:pPr>
              <w:jc w:val="center"/>
              <w:rPr>
                <w:rFonts w:ascii="Arial" w:hAnsi="Arial" w:cs="Arial"/>
              </w:rPr>
            </w:pPr>
            <w:r w:rsidRPr="001E7F9C">
              <w:rPr>
                <w:rFonts w:ascii="Arial" w:hAnsi="Arial" w:cs="Arial"/>
              </w:rPr>
              <w:t>0,4</w:t>
            </w:r>
          </w:p>
        </w:tc>
      </w:tr>
      <w:tr w:rsidR="003B5A7D" w:rsidRPr="001E7F9C">
        <w:trPr>
          <w:trHeight w:val="255"/>
        </w:trPr>
        <w:tc>
          <w:tcPr>
            <w:tcW w:w="4325" w:type="dxa"/>
            <w:tcBorders>
              <w:top w:val="nil"/>
              <w:left w:val="single" w:sz="4" w:space="0" w:color="000000"/>
              <w:bottom w:val="single" w:sz="4" w:space="0" w:color="000000"/>
              <w:right w:val="single" w:sz="4" w:space="0" w:color="000000"/>
            </w:tcBorders>
            <w:shd w:val="clear" w:color="CCFFFF" w:fill="FFFF00"/>
            <w:noWrap/>
            <w:vAlign w:val="bottom"/>
          </w:tcPr>
          <w:p w:rsidR="003B5A7D" w:rsidRPr="001E7F9C" w:rsidRDefault="003B5A7D" w:rsidP="003B5A7D">
            <w:pPr>
              <w:rPr>
                <w:rFonts w:ascii="Arial" w:hAnsi="Arial" w:cs="Arial"/>
                <w:b/>
                <w:bCs/>
              </w:rPr>
            </w:pPr>
            <w:r w:rsidRPr="001E7F9C">
              <w:rPr>
                <w:rFonts w:ascii="Arial" w:hAnsi="Arial" w:cs="Arial"/>
                <w:b/>
                <w:bCs/>
              </w:rPr>
              <w:t>Promedio de beta por sector</w:t>
            </w:r>
          </w:p>
        </w:tc>
        <w:tc>
          <w:tcPr>
            <w:tcW w:w="3240" w:type="dxa"/>
            <w:tcBorders>
              <w:top w:val="nil"/>
              <w:left w:val="nil"/>
              <w:bottom w:val="single" w:sz="4" w:space="0" w:color="000000"/>
              <w:right w:val="single" w:sz="4" w:space="0" w:color="000000"/>
            </w:tcBorders>
            <w:shd w:val="clear" w:color="C0C0C0" w:fill="FFFF00"/>
            <w:noWrap/>
            <w:vAlign w:val="bottom"/>
          </w:tcPr>
          <w:p w:rsidR="003B5A7D" w:rsidRPr="001E7F9C" w:rsidRDefault="003B5A7D" w:rsidP="003B5A7D">
            <w:pPr>
              <w:jc w:val="center"/>
              <w:rPr>
                <w:rFonts w:ascii="Arial" w:hAnsi="Arial" w:cs="Arial"/>
                <w:b/>
                <w:bCs/>
              </w:rPr>
            </w:pPr>
            <w:r w:rsidRPr="001E7F9C">
              <w:rPr>
                <w:rFonts w:ascii="Arial" w:hAnsi="Arial" w:cs="Arial"/>
                <w:b/>
                <w:bCs/>
              </w:rPr>
              <w:t>0,516</w:t>
            </w:r>
          </w:p>
        </w:tc>
      </w:tr>
    </w:tbl>
    <w:p w:rsidR="003B5A7D" w:rsidRPr="00BC61E2"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autoSpaceDE w:val="0"/>
        <w:autoSpaceDN w:val="0"/>
        <w:adjustRightInd w:val="0"/>
        <w:spacing w:line="360" w:lineRule="auto"/>
        <w:jc w:val="both"/>
        <w:rPr>
          <w:rFonts w:ascii="Arial" w:hAnsi="Arial" w:cs="Arial"/>
        </w:rPr>
      </w:pPr>
      <w:r w:rsidRPr="001E7F9C">
        <w:rPr>
          <w:rFonts w:ascii="Arial" w:hAnsi="Arial" w:cs="Arial"/>
        </w:rPr>
        <w:t>Para encontrar el beta del sector se tomo 5 betas de empresas que prestan servicios similares en los estados unidos</w:t>
      </w:r>
      <w:r>
        <w:rPr>
          <w:rFonts w:ascii="Arial" w:hAnsi="Arial" w:cs="Arial"/>
        </w:rPr>
        <w:t xml:space="preserve"> y se las promedio.</w:t>
      </w:r>
    </w:p>
    <w:p w:rsidR="003B5A7D" w:rsidRPr="00BC61E2" w:rsidRDefault="003B5A7D" w:rsidP="003B5A7D">
      <w:pPr>
        <w:autoSpaceDE w:val="0"/>
        <w:autoSpaceDN w:val="0"/>
        <w:adjustRightInd w:val="0"/>
        <w:spacing w:line="360" w:lineRule="auto"/>
        <w:jc w:val="both"/>
        <w:rPr>
          <w:rFonts w:ascii="Arial" w:hAnsi="Arial" w:cs="Arial"/>
        </w:rPr>
      </w:pPr>
    </w:p>
    <w:p w:rsidR="003B5A7D" w:rsidRDefault="003B5A7D" w:rsidP="003B5A7D">
      <w:pPr>
        <w:rPr>
          <w:rFonts w:ascii="Arial" w:hAnsi="Arial" w:cs="Arial"/>
          <w:sz w:val="20"/>
          <w:szCs w:val="20"/>
        </w:rPr>
      </w:pPr>
      <w:r w:rsidRPr="00BC61E2">
        <w:rPr>
          <w:rFonts w:ascii="Arial" w:hAnsi="Arial" w:cs="Arial"/>
          <w:sz w:val="20"/>
          <w:szCs w:val="20"/>
        </w:rPr>
        <w:t xml:space="preserve">Cuadro 5.17 Estimación de </w:t>
      </w:r>
      <w:smartTag w:uri="urn:schemas-microsoft-com:office:smarttags" w:element="PersonName">
        <w:smartTagPr>
          <w:attr w:name="ProductID" w:val="la Tasa"/>
        </w:smartTagPr>
        <w:r w:rsidRPr="00BC61E2">
          <w:rPr>
            <w:rFonts w:ascii="Arial" w:hAnsi="Arial" w:cs="Arial"/>
            <w:sz w:val="20"/>
            <w:szCs w:val="20"/>
          </w:rPr>
          <w:t>la Tasa</w:t>
        </w:r>
      </w:smartTag>
      <w:r w:rsidRPr="00BC61E2">
        <w:rPr>
          <w:rFonts w:ascii="Arial" w:hAnsi="Arial" w:cs="Arial"/>
          <w:sz w:val="20"/>
          <w:szCs w:val="20"/>
        </w:rPr>
        <w:t xml:space="preserve"> de Descuento</w:t>
      </w:r>
    </w:p>
    <w:p w:rsidR="003B5A7D" w:rsidRPr="00BC61E2" w:rsidRDefault="003B5A7D" w:rsidP="003B5A7D">
      <w:pPr>
        <w:rPr>
          <w:rFonts w:ascii="Arial" w:hAnsi="Arial" w:cs="Arial"/>
          <w:sz w:val="20"/>
          <w:szCs w:val="20"/>
        </w:rPr>
      </w:pPr>
    </w:p>
    <w:tbl>
      <w:tblPr>
        <w:tblW w:w="7663" w:type="dxa"/>
        <w:tblInd w:w="65" w:type="dxa"/>
        <w:tblCellMar>
          <w:left w:w="70" w:type="dxa"/>
          <w:right w:w="70" w:type="dxa"/>
        </w:tblCellMar>
        <w:tblLook w:val="0000"/>
      </w:tblPr>
      <w:tblGrid>
        <w:gridCol w:w="6502"/>
        <w:gridCol w:w="207"/>
        <w:gridCol w:w="954"/>
      </w:tblGrid>
      <w:tr w:rsidR="003B5A7D" w:rsidRPr="00952B26">
        <w:trPr>
          <w:trHeight w:val="262"/>
        </w:trPr>
        <w:tc>
          <w:tcPr>
            <w:tcW w:w="7663" w:type="dxa"/>
            <w:gridSpan w:val="3"/>
            <w:tcBorders>
              <w:top w:val="single" w:sz="4" w:space="0" w:color="auto"/>
              <w:left w:val="single" w:sz="4" w:space="0" w:color="auto"/>
              <w:bottom w:val="single" w:sz="4" w:space="0" w:color="auto"/>
              <w:right w:val="single" w:sz="4" w:space="0" w:color="000000"/>
            </w:tcBorders>
            <w:shd w:val="clear" w:color="CCFFFF" w:fill="FFFF00"/>
            <w:noWrap/>
            <w:vAlign w:val="bottom"/>
          </w:tcPr>
          <w:p w:rsidR="003B5A7D" w:rsidRPr="00952B26" w:rsidRDefault="003B5A7D" w:rsidP="003B5A7D">
            <w:pPr>
              <w:jc w:val="both"/>
              <w:rPr>
                <w:rFonts w:ascii="Arial" w:hAnsi="Arial" w:cs="Arial"/>
                <w:b/>
                <w:bCs/>
                <w:color w:val="000000"/>
              </w:rPr>
            </w:pPr>
            <w:r w:rsidRPr="00952B26">
              <w:rPr>
                <w:rFonts w:ascii="Arial" w:hAnsi="Arial" w:cs="Arial"/>
                <w:b/>
                <w:bCs/>
                <w:color w:val="000000"/>
              </w:rPr>
              <w:t xml:space="preserve">ESTIMACION DE </w:t>
            </w:r>
            <w:smartTag w:uri="urn:schemas-microsoft-com:office:smarttags" w:element="PersonName">
              <w:smartTagPr>
                <w:attr w:name="ProductID" w:val="LA TASA DE"/>
              </w:smartTagPr>
              <w:r w:rsidRPr="00952B26">
                <w:rPr>
                  <w:rFonts w:ascii="Arial" w:hAnsi="Arial" w:cs="Arial"/>
                  <w:b/>
                  <w:bCs/>
                  <w:color w:val="000000"/>
                </w:rPr>
                <w:t>LA TASA DE</w:t>
              </w:r>
            </w:smartTag>
            <w:r w:rsidRPr="00952B26">
              <w:rPr>
                <w:rFonts w:ascii="Arial" w:hAnsi="Arial" w:cs="Arial"/>
                <w:b/>
                <w:bCs/>
                <w:color w:val="000000"/>
              </w:rPr>
              <w:t xml:space="preserve"> DESCUENTO</w:t>
            </w:r>
          </w:p>
        </w:tc>
      </w:tr>
      <w:tr w:rsidR="003B5A7D" w:rsidRPr="00952B26">
        <w:trPr>
          <w:trHeight w:val="247"/>
        </w:trPr>
        <w:tc>
          <w:tcPr>
            <w:tcW w:w="6502" w:type="dxa"/>
            <w:tcBorders>
              <w:top w:val="nil"/>
              <w:left w:val="single" w:sz="4" w:space="0" w:color="auto"/>
              <w:bottom w:val="single" w:sz="4" w:space="0" w:color="auto"/>
              <w:right w:val="single" w:sz="4" w:space="0" w:color="000000"/>
            </w:tcBorders>
            <w:noWrap/>
            <w:vAlign w:val="bottom"/>
          </w:tcPr>
          <w:p w:rsidR="003B5A7D" w:rsidRPr="00952B26" w:rsidRDefault="003B5A7D" w:rsidP="003B5A7D">
            <w:pPr>
              <w:jc w:val="both"/>
              <w:rPr>
                <w:rFonts w:ascii="Arial" w:hAnsi="Arial" w:cs="Arial"/>
                <w:b/>
                <w:bCs/>
                <w:color w:val="000000"/>
              </w:rPr>
            </w:pPr>
            <w:r w:rsidRPr="00952B26">
              <w:rPr>
                <w:rFonts w:ascii="Arial" w:hAnsi="Arial" w:cs="Arial"/>
                <w:b/>
                <w:bCs/>
                <w:color w:val="000000"/>
              </w:rPr>
              <w:t>CAPM Re = Rf + B(Prima de Riesgo)</w:t>
            </w:r>
          </w:p>
        </w:tc>
        <w:tc>
          <w:tcPr>
            <w:tcW w:w="207" w:type="dxa"/>
            <w:tcBorders>
              <w:top w:val="nil"/>
              <w:left w:val="nil"/>
              <w:bottom w:val="single" w:sz="4" w:space="0" w:color="auto"/>
              <w:right w:val="single" w:sz="4" w:space="0" w:color="auto"/>
            </w:tcBorders>
            <w:noWrap/>
            <w:vAlign w:val="bottom"/>
          </w:tcPr>
          <w:p w:rsidR="003B5A7D" w:rsidRPr="00952B26" w:rsidRDefault="003B5A7D" w:rsidP="003B5A7D">
            <w:pPr>
              <w:jc w:val="both"/>
              <w:rPr>
                <w:rFonts w:ascii="Arial" w:hAnsi="Arial" w:cs="Arial"/>
              </w:rPr>
            </w:pPr>
            <w:r w:rsidRPr="00952B26">
              <w:rPr>
                <w:rFonts w:ascii="Arial" w:hAnsi="Arial" w:cs="Arial"/>
              </w:rPr>
              <w:t> </w:t>
            </w:r>
          </w:p>
        </w:tc>
        <w:tc>
          <w:tcPr>
            <w:tcW w:w="954" w:type="dxa"/>
            <w:tcBorders>
              <w:top w:val="nil"/>
              <w:left w:val="nil"/>
              <w:bottom w:val="nil"/>
              <w:right w:val="nil"/>
            </w:tcBorders>
            <w:noWrap/>
            <w:vAlign w:val="bottom"/>
          </w:tcPr>
          <w:p w:rsidR="003B5A7D" w:rsidRPr="00952B26" w:rsidRDefault="003B5A7D" w:rsidP="003B5A7D">
            <w:pPr>
              <w:jc w:val="both"/>
              <w:rPr>
                <w:rFonts w:ascii="Arial" w:hAnsi="Arial" w:cs="Arial"/>
              </w:rPr>
            </w:pPr>
          </w:p>
        </w:tc>
      </w:tr>
      <w:tr w:rsidR="003B5A7D" w:rsidRPr="00952B26">
        <w:trPr>
          <w:trHeight w:val="247"/>
        </w:trPr>
        <w:tc>
          <w:tcPr>
            <w:tcW w:w="6502" w:type="dxa"/>
            <w:tcBorders>
              <w:top w:val="nil"/>
              <w:left w:val="single" w:sz="4" w:space="0" w:color="000000"/>
              <w:bottom w:val="single" w:sz="4" w:space="0" w:color="000000"/>
              <w:right w:val="single" w:sz="4" w:space="0" w:color="000000"/>
            </w:tcBorders>
            <w:noWrap/>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Beta promedio del sector (EUA)</w:t>
            </w:r>
          </w:p>
        </w:tc>
        <w:tc>
          <w:tcPr>
            <w:tcW w:w="207" w:type="dxa"/>
            <w:tcBorders>
              <w:top w:val="nil"/>
              <w:left w:val="nil"/>
              <w:bottom w:val="single" w:sz="4" w:space="0" w:color="000000"/>
              <w:right w:val="single" w:sz="4" w:space="0" w:color="000000"/>
            </w:tcBorders>
            <w:noWrap/>
            <w:vAlign w:val="bottom"/>
          </w:tcPr>
          <w:p w:rsidR="003B5A7D" w:rsidRPr="00952B26" w:rsidRDefault="003B5A7D" w:rsidP="003B5A7D">
            <w:pPr>
              <w:jc w:val="both"/>
              <w:rPr>
                <w:rFonts w:ascii="Arial" w:hAnsi="Arial" w:cs="Arial"/>
              </w:rPr>
            </w:pPr>
            <w:r w:rsidRPr="00952B26">
              <w:rPr>
                <w:rFonts w:ascii="Arial" w:hAnsi="Arial" w:cs="Arial"/>
              </w:rPr>
              <w:t> </w:t>
            </w:r>
          </w:p>
        </w:tc>
        <w:tc>
          <w:tcPr>
            <w:tcW w:w="954" w:type="dxa"/>
            <w:tcBorders>
              <w:top w:val="single" w:sz="4" w:space="0" w:color="000000"/>
              <w:left w:val="nil"/>
              <w:bottom w:val="single" w:sz="4" w:space="0" w:color="000000"/>
              <w:right w:val="single" w:sz="4" w:space="0" w:color="000000"/>
            </w:tcBorders>
            <w:noWrap/>
            <w:vAlign w:val="bottom"/>
          </w:tcPr>
          <w:p w:rsidR="003B5A7D" w:rsidRPr="00952B26" w:rsidRDefault="003B5A7D" w:rsidP="003B5A7D">
            <w:pPr>
              <w:jc w:val="both"/>
              <w:rPr>
                <w:rFonts w:ascii="Arial" w:hAnsi="Arial" w:cs="Arial"/>
                <w:b/>
                <w:bCs/>
              </w:rPr>
            </w:pPr>
            <w:r w:rsidRPr="00952B26">
              <w:rPr>
                <w:rFonts w:ascii="Arial" w:hAnsi="Arial" w:cs="Arial"/>
                <w:b/>
                <w:bCs/>
              </w:rPr>
              <w:t>0,52</w:t>
            </w:r>
          </w:p>
        </w:tc>
      </w:tr>
      <w:tr w:rsidR="003B5A7D" w:rsidRPr="00952B26">
        <w:trPr>
          <w:trHeight w:val="247"/>
        </w:trPr>
        <w:tc>
          <w:tcPr>
            <w:tcW w:w="6502" w:type="dxa"/>
            <w:tcBorders>
              <w:top w:val="nil"/>
              <w:left w:val="single" w:sz="4" w:space="0" w:color="000000"/>
              <w:bottom w:val="single" w:sz="4" w:space="0" w:color="000000"/>
              <w:right w:val="single" w:sz="4" w:space="0" w:color="000000"/>
            </w:tcBorders>
            <w:noWrap/>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 xml:space="preserve">Prima de riesgo = Rm </w:t>
            </w:r>
            <w:r>
              <w:rPr>
                <w:rFonts w:ascii="Arial" w:hAnsi="Arial" w:cs="Arial"/>
                <w:color w:val="000000"/>
              </w:rPr>
              <w:t>–</w:t>
            </w:r>
            <w:r w:rsidRPr="00952B26">
              <w:rPr>
                <w:rFonts w:ascii="Arial" w:hAnsi="Arial" w:cs="Arial"/>
                <w:color w:val="000000"/>
              </w:rPr>
              <w:t xml:space="preserve"> Rf</w:t>
            </w:r>
          </w:p>
        </w:tc>
        <w:tc>
          <w:tcPr>
            <w:tcW w:w="207" w:type="dxa"/>
            <w:tcBorders>
              <w:top w:val="nil"/>
              <w:left w:val="nil"/>
              <w:bottom w:val="single" w:sz="4" w:space="0" w:color="000000"/>
              <w:right w:val="single" w:sz="4" w:space="0" w:color="000000"/>
            </w:tcBorders>
            <w:noWrap/>
            <w:vAlign w:val="bottom"/>
          </w:tcPr>
          <w:p w:rsidR="003B5A7D" w:rsidRPr="00952B26" w:rsidRDefault="003B5A7D" w:rsidP="003B5A7D">
            <w:pPr>
              <w:jc w:val="both"/>
              <w:rPr>
                <w:rFonts w:ascii="Arial" w:hAnsi="Arial" w:cs="Arial"/>
              </w:rPr>
            </w:pPr>
            <w:r w:rsidRPr="00952B26">
              <w:rPr>
                <w:rFonts w:ascii="Arial" w:hAnsi="Arial" w:cs="Arial"/>
              </w:rPr>
              <w:t> </w:t>
            </w:r>
          </w:p>
        </w:tc>
        <w:tc>
          <w:tcPr>
            <w:tcW w:w="954" w:type="dxa"/>
            <w:tcBorders>
              <w:top w:val="nil"/>
              <w:left w:val="nil"/>
              <w:bottom w:val="single" w:sz="4" w:space="0" w:color="000000"/>
              <w:right w:val="single" w:sz="4" w:space="0" w:color="000000"/>
            </w:tcBorders>
            <w:noWrap/>
            <w:vAlign w:val="bottom"/>
          </w:tcPr>
          <w:p w:rsidR="003B5A7D" w:rsidRPr="00952B26" w:rsidRDefault="003B5A7D" w:rsidP="003B5A7D">
            <w:pPr>
              <w:jc w:val="both"/>
              <w:rPr>
                <w:rFonts w:ascii="Arial" w:hAnsi="Arial" w:cs="Arial"/>
              </w:rPr>
            </w:pPr>
            <w:r w:rsidRPr="00952B26">
              <w:rPr>
                <w:rFonts w:ascii="Arial" w:hAnsi="Arial" w:cs="Arial"/>
              </w:rPr>
              <w:t> </w:t>
            </w:r>
          </w:p>
        </w:tc>
      </w:tr>
      <w:tr w:rsidR="003B5A7D" w:rsidRPr="00952B26">
        <w:trPr>
          <w:trHeight w:val="247"/>
        </w:trPr>
        <w:tc>
          <w:tcPr>
            <w:tcW w:w="6502" w:type="dxa"/>
            <w:tcBorders>
              <w:top w:val="nil"/>
              <w:left w:val="single" w:sz="4" w:space="0" w:color="000000"/>
              <w:bottom w:val="single" w:sz="4" w:space="0" w:color="000000"/>
              <w:right w:val="single" w:sz="4" w:space="0" w:color="000000"/>
            </w:tcBorders>
            <w:noWrap/>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 xml:space="preserve">Ibbotson histórico señala prima de riesgo = </w:t>
            </w:r>
          </w:p>
        </w:tc>
        <w:tc>
          <w:tcPr>
            <w:tcW w:w="207" w:type="dxa"/>
            <w:tcBorders>
              <w:top w:val="nil"/>
              <w:left w:val="nil"/>
              <w:bottom w:val="single" w:sz="4" w:space="0" w:color="000000"/>
              <w:right w:val="single" w:sz="4" w:space="0" w:color="000000"/>
            </w:tcBorders>
            <w:noWrap/>
            <w:vAlign w:val="bottom"/>
          </w:tcPr>
          <w:p w:rsidR="003B5A7D" w:rsidRPr="00952B26" w:rsidRDefault="003B5A7D" w:rsidP="003B5A7D">
            <w:pPr>
              <w:jc w:val="both"/>
              <w:rPr>
                <w:rFonts w:ascii="Arial" w:hAnsi="Arial" w:cs="Arial"/>
              </w:rPr>
            </w:pPr>
            <w:r w:rsidRPr="00952B26">
              <w:rPr>
                <w:rFonts w:ascii="Arial" w:hAnsi="Arial" w:cs="Arial"/>
              </w:rPr>
              <w:t> </w:t>
            </w:r>
          </w:p>
        </w:tc>
        <w:tc>
          <w:tcPr>
            <w:tcW w:w="954" w:type="dxa"/>
            <w:tcBorders>
              <w:top w:val="nil"/>
              <w:left w:val="nil"/>
              <w:bottom w:val="single" w:sz="4" w:space="0" w:color="000000"/>
              <w:right w:val="single" w:sz="4" w:space="0" w:color="000000"/>
            </w:tcBorders>
            <w:noWrap/>
            <w:vAlign w:val="bottom"/>
          </w:tcPr>
          <w:p w:rsidR="003B5A7D" w:rsidRPr="00952B26" w:rsidRDefault="003B5A7D" w:rsidP="003B5A7D">
            <w:pPr>
              <w:jc w:val="both"/>
              <w:rPr>
                <w:rFonts w:ascii="Arial" w:hAnsi="Arial" w:cs="Arial"/>
              </w:rPr>
            </w:pPr>
            <w:r w:rsidRPr="00952B26">
              <w:rPr>
                <w:rFonts w:ascii="Arial" w:hAnsi="Arial" w:cs="Arial"/>
              </w:rPr>
              <w:t>8,50%</w:t>
            </w:r>
          </w:p>
        </w:tc>
      </w:tr>
      <w:tr w:rsidR="003B5A7D" w:rsidRPr="00952B26">
        <w:trPr>
          <w:trHeight w:val="247"/>
        </w:trPr>
        <w:tc>
          <w:tcPr>
            <w:tcW w:w="6502" w:type="dxa"/>
            <w:tcBorders>
              <w:top w:val="nil"/>
              <w:left w:val="single" w:sz="4" w:space="0" w:color="000000"/>
              <w:bottom w:val="single" w:sz="4" w:space="0" w:color="000000"/>
              <w:right w:val="single" w:sz="4" w:space="0" w:color="000000"/>
            </w:tcBorders>
            <w:noWrap/>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Rf bonos del tesoro EU=</w:t>
            </w:r>
          </w:p>
        </w:tc>
        <w:tc>
          <w:tcPr>
            <w:tcW w:w="207" w:type="dxa"/>
            <w:tcBorders>
              <w:top w:val="nil"/>
              <w:left w:val="nil"/>
              <w:bottom w:val="single" w:sz="4" w:space="0" w:color="000000"/>
              <w:right w:val="single" w:sz="4" w:space="0" w:color="000000"/>
            </w:tcBorders>
            <w:noWrap/>
            <w:vAlign w:val="bottom"/>
          </w:tcPr>
          <w:p w:rsidR="003B5A7D" w:rsidRPr="00952B26" w:rsidRDefault="003B5A7D" w:rsidP="003B5A7D">
            <w:pPr>
              <w:jc w:val="both"/>
              <w:rPr>
                <w:rFonts w:ascii="Arial" w:hAnsi="Arial" w:cs="Arial"/>
              </w:rPr>
            </w:pPr>
            <w:r w:rsidRPr="00952B26">
              <w:rPr>
                <w:rFonts w:ascii="Arial" w:hAnsi="Arial" w:cs="Arial"/>
              </w:rPr>
              <w:t> </w:t>
            </w:r>
          </w:p>
        </w:tc>
        <w:tc>
          <w:tcPr>
            <w:tcW w:w="954" w:type="dxa"/>
            <w:tcBorders>
              <w:top w:val="nil"/>
              <w:left w:val="nil"/>
              <w:bottom w:val="single" w:sz="4" w:space="0" w:color="000000"/>
              <w:right w:val="single" w:sz="4" w:space="0" w:color="000000"/>
            </w:tcBorders>
            <w:noWrap/>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2,30%</w:t>
            </w:r>
          </w:p>
        </w:tc>
      </w:tr>
      <w:tr w:rsidR="003B5A7D" w:rsidRPr="00952B26">
        <w:trPr>
          <w:trHeight w:val="291"/>
        </w:trPr>
        <w:tc>
          <w:tcPr>
            <w:tcW w:w="6502" w:type="dxa"/>
            <w:tcBorders>
              <w:top w:val="nil"/>
              <w:left w:val="single" w:sz="4" w:space="0" w:color="000000"/>
              <w:bottom w:val="single" w:sz="4" w:space="0" w:color="000000"/>
              <w:right w:val="single" w:sz="4" w:space="0" w:color="000000"/>
            </w:tcBorders>
            <w:noWrap/>
            <w:vAlign w:val="bottom"/>
          </w:tcPr>
          <w:p w:rsidR="003B5A7D" w:rsidRPr="00952B26" w:rsidRDefault="003B5A7D" w:rsidP="003B5A7D">
            <w:pPr>
              <w:jc w:val="both"/>
              <w:rPr>
                <w:rFonts w:ascii="Arial" w:hAnsi="Arial" w:cs="Arial"/>
                <w:b/>
                <w:bCs/>
                <w:color w:val="000000"/>
              </w:rPr>
            </w:pPr>
            <w:r w:rsidRPr="00952B26">
              <w:rPr>
                <w:rFonts w:ascii="Arial" w:hAnsi="Arial" w:cs="Arial"/>
                <w:b/>
                <w:bCs/>
                <w:color w:val="000000"/>
              </w:rPr>
              <w:t>Re calculado =</w:t>
            </w:r>
          </w:p>
        </w:tc>
        <w:tc>
          <w:tcPr>
            <w:tcW w:w="207" w:type="dxa"/>
            <w:tcBorders>
              <w:top w:val="nil"/>
              <w:left w:val="nil"/>
              <w:bottom w:val="single" w:sz="4" w:space="0" w:color="000000"/>
              <w:right w:val="single" w:sz="4" w:space="0" w:color="000000"/>
            </w:tcBorders>
            <w:noWrap/>
            <w:vAlign w:val="bottom"/>
          </w:tcPr>
          <w:p w:rsidR="003B5A7D" w:rsidRPr="00952B26" w:rsidRDefault="003B5A7D" w:rsidP="003B5A7D">
            <w:pPr>
              <w:jc w:val="both"/>
              <w:rPr>
                <w:rFonts w:ascii="Arial" w:hAnsi="Arial" w:cs="Arial"/>
              </w:rPr>
            </w:pPr>
            <w:r w:rsidRPr="00952B26">
              <w:rPr>
                <w:rFonts w:ascii="Arial" w:hAnsi="Arial" w:cs="Arial"/>
              </w:rPr>
              <w:t> </w:t>
            </w:r>
          </w:p>
        </w:tc>
        <w:tc>
          <w:tcPr>
            <w:tcW w:w="954" w:type="dxa"/>
            <w:tcBorders>
              <w:top w:val="nil"/>
              <w:left w:val="nil"/>
              <w:bottom w:val="single" w:sz="4" w:space="0" w:color="000000"/>
              <w:right w:val="single" w:sz="4" w:space="0" w:color="000000"/>
            </w:tcBorders>
            <w:shd w:val="clear" w:color="C0C0C0" w:fill="FFFF00"/>
            <w:noWrap/>
            <w:vAlign w:val="bottom"/>
          </w:tcPr>
          <w:p w:rsidR="003B5A7D" w:rsidRPr="00952B26" w:rsidRDefault="003B5A7D" w:rsidP="003B5A7D">
            <w:pPr>
              <w:jc w:val="both"/>
              <w:rPr>
                <w:rFonts w:ascii="Arial" w:hAnsi="Arial" w:cs="Arial"/>
                <w:b/>
                <w:bCs/>
                <w:color w:val="FF0000"/>
              </w:rPr>
            </w:pPr>
            <w:r w:rsidRPr="00952B26">
              <w:rPr>
                <w:rFonts w:ascii="Arial" w:hAnsi="Arial" w:cs="Arial"/>
                <w:b/>
                <w:bCs/>
                <w:color w:val="FF0000"/>
              </w:rPr>
              <w:t>6,69%</w:t>
            </w:r>
          </w:p>
        </w:tc>
      </w:tr>
      <w:tr w:rsidR="003B5A7D" w:rsidRPr="00952B26">
        <w:trPr>
          <w:trHeight w:val="291"/>
        </w:trPr>
        <w:tc>
          <w:tcPr>
            <w:tcW w:w="6502" w:type="dxa"/>
            <w:tcBorders>
              <w:top w:val="nil"/>
              <w:left w:val="single" w:sz="4" w:space="0" w:color="000000"/>
              <w:bottom w:val="single" w:sz="4" w:space="0" w:color="000000"/>
              <w:right w:val="single" w:sz="4" w:space="0" w:color="000000"/>
            </w:tcBorders>
            <w:noWrap/>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Riesgo País Asociado al Mercado Ecuatoriano BCE</w:t>
            </w:r>
          </w:p>
        </w:tc>
        <w:tc>
          <w:tcPr>
            <w:tcW w:w="207" w:type="dxa"/>
            <w:tcBorders>
              <w:top w:val="nil"/>
              <w:left w:val="nil"/>
              <w:bottom w:val="single" w:sz="4" w:space="0" w:color="000000"/>
              <w:right w:val="single" w:sz="4" w:space="0" w:color="000000"/>
            </w:tcBorders>
            <w:noWrap/>
            <w:vAlign w:val="bottom"/>
          </w:tcPr>
          <w:p w:rsidR="003B5A7D" w:rsidRPr="00952B26" w:rsidRDefault="003B5A7D" w:rsidP="003B5A7D">
            <w:pPr>
              <w:jc w:val="both"/>
              <w:rPr>
                <w:rFonts w:ascii="Arial" w:hAnsi="Arial" w:cs="Arial"/>
              </w:rPr>
            </w:pPr>
            <w:r w:rsidRPr="00952B26">
              <w:rPr>
                <w:rFonts w:ascii="Arial" w:hAnsi="Arial" w:cs="Arial"/>
              </w:rPr>
              <w:t> </w:t>
            </w:r>
          </w:p>
        </w:tc>
        <w:tc>
          <w:tcPr>
            <w:tcW w:w="954" w:type="dxa"/>
            <w:tcBorders>
              <w:top w:val="nil"/>
              <w:left w:val="nil"/>
              <w:bottom w:val="single" w:sz="4" w:space="0" w:color="000000"/>
              <w:right w:val="single" w:sz="4" w:space="0" w:color="000000"/>
            </w:tcBorders>
            <w:noWrap/>
            <w:vAlign w:val="bottom"/>
          </w:tcPr>
          <w:p w:rsidR="003B5A7D" w:rsidRPr="00952B26" w:rsidRDefault="003B5A7D" w:rsidP="003B5A7D">
            <w:pPr>
              <w:jc w:val="both"/>
              <w:rPr>
                <w:rFonts w:ascii="Arial" w:hAnsi="Arial" w:cs="Arial"/>
                <w:color w:val="000000"/>
              </w:rPr>
            </w:pPr>
            <w:r w:rsidRPr="00952B26">
              <w:rPr>
                <w:rFonts w:ascii="Arial" w:hAnsi="Arial" w:cs="Arial"/>
                <w:color w:val="000000"/>
              </w:rPr>
              <w:t>10,06%</w:t>
            </w:r>
          </w:p>
        </w:tc>
      </w:tr>
      <w:tr w:rsidR="003B5A7D" w:rsidRPr="00952B26">
        <w:trPr>
          <w:trHeight w:val="247"/>
        </w:trPr>
        <w:tc>
          <w:tcPr>
            <w:tcW w:w="6502" w:type="dxa"/>
            <w:tcBorders>
              <w:top w:val="nil"/>
              <w:left w:val="single" w:sz="4" w:space="0" w:color="000000"/>
              <w:bottom w:val="single" w:sz="4" w:space="0" w:color="000000"/>
              <w:right w:val="single" w:sz="4" w:space="0" w:color="000000"/>
            </w:tcBorders>
            <w:shd w:val="clear" w:color="CCFFFF" w:fill="FFFF00"/>
            <w:noWrap/>
            <w:vAlign w:val="bottom"/>
          </w:tcPr>
          <w:p w:rsidR="003B5A7D" w:rsidRPr="00952B26" w:rsidRDefault="003B5A7D" w:rsidP="003B5A7D">
            <w:pPr>
              <w:jc w:val="both"/>
              <w:rPr>
                <w:rFonts w:ascii="Arial" w:hAnsi="Arial" w:cs="Arial"/>
                <w:b/>
                <w:bCs/>
                <w:color w:val="000000"/>
              </w:rPr>
            </w:pPr>
            <w:r w:rsidRPr="00952B26">
              <w:rPr>
                <w:rFonts w:ascii="Arial" w:hAnsi="Arial" w:cs="Arial"/>
                <w:b/>
                <w:bCs/>
                <w:color w:val="000000"/>
              </w:rPr>
              <w:t>Re ECU= Re calculado + Riesgo Mercado Ecuatoriano</w:t>
            </w:r>
          </w:p>
        </w:tc>
        <w:tc>
          <w:tcPr>
            <w:tcW w:w="207" w:type="dxa"/>
            <w:tcBorders>
              <w:top w:val="nil"/>
              <w:left w:val="nil"/>
              <w:bottom w:val="single" w:sz="4" w:space="0" w:color="000000"/>
              <w:right w:val="single" w:sz="4" w:space="0" w:color="000000"/>
            </w:tcBorders>
            <w:shd w:val="clear" w:color="auto" w:fill="FFFF00"/>
            <w:noWrap/>
            <w:vAlign w:val="bottom"/>
          </w:tcPr>
          <w:p w:rsidR="003B5A7D" w:rsidRPr="00952B26" w:rsidRDefault="003B5A7D" w:rsidP="003B5A7D">
            <w:pPr>
              <w:jc w:val="both"/>
              <w:rPr>
                <w:rFonts w:ascii="Arial" w:hAnsi="Arial" w:cs="Arial"/>
              </w:rPr>
            </w:pPr>
            <w:r w:rsidRPr="00952B26">
              <w:rPr>
                <w:rFonts w:ascii="Arial" w:hAnsi="Arial" w:cs="Arial"/>
              </w:rPr>
              <w:t> </w:t>
            </w:r>
          </w:p>
        </w:tc>
        <w:tc>
          <w:tcPr>
            <w:tcW w:w="954" w:type="dxa"/>
            <w:tcBorders>
              <w:top w:val="nil"/>
              <w:left w:val="nil"/>
              <w:bottom w:val="single" w:sz="4" w:space="0" w:color="000000"/>
              <w:right w:val="single" w:sz="4" w:space="0" w:color="000000"/>
            </w:tcBorders>
            <w:shd w:val="clear" w:color="C0C0C0" w:fill="FFFF00"/>
            <w:noWrap/>
            <w:vAlign w:val="bottom"/>
          </w:tcPr>
          <w:p w:rsidR="003B5A7D" w:rsidRPr="00952B26" w:rsidRDefault="003B5A7D" w:rsidP="003B5A7D">
            <w:pPr>
              <w:jc w:val="both"/>
              <w:rPr>
                <w:rFonts w:ascii="Arial" w:hAnsi="Arial" w:cs="Arial"/>
                <w:b/>
                <w:bCs/>
                <w:color w:val="FF0000"/>
              </w:rPr>
            </w:pPr>
            <w:r w:rsidRPr="00952B26">
              <w:rPr>
                <w:rFonts w:ascii="Arial" w:hAnsi="Arial" w:cs="Arial"/>
                <w:b/>
                <w:bCs/>
                <w:color w:val="FF0000"/>
              </w:rPr>
              <w:t>16,75%</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autoSpaceDE w:val="0"/>
        <w:autoSpaceDN w:val="0"/>
        <w:adjustRightInd w:val="0"/>
        <w:spacing w:line="360" w:lineRule="auto"/>
        <w:jc w:val="both"/>
        <w:rPr>
          <w:rFonts w:ascii="Arial" w:hAnsi="Arial" w:cs="Arial"/>
        </w:rPr>
      </w:pPr>
    </w:p>
    <w:p w:rsidR="003B5A7D" w:rsidRPr="00952B26" w:rsidRDefault="003B5A7D" w:rsidP="003B5A7D">
      <w:pPr>
        <w:autoSpaceDE w:val="0"/>
        <w:autoSpaceDN w:val="0"/>
        <w:adjustRightInd w:val="0"/>
        <w:spacing w:line="360" w:lineRule="auto"/>
        <w:jc w:val="both"/>
        <w:rPr>
          <w:rFonts w:ascii="Arial" w:hAnsi="Arial" w:cs="Arial"/>
        </w:rPr>
      </w:pPr>
    </w:p>
    <w:p w:rsidR="003B5A7D" w:rsidRPr="00952B26" w:rsidRDefault="003B5A7D" w:rsidP="003B5A7D">
      <w:pPr>
        <w:autoSpaceDE w:val="0"/>
        <w:autoSpaceDN w:val="0"/>
        <w:adjustRightInd w:val="0"/>
        <w:spacing w:line="360" w:lineRule="auto"/>
        <w:jc w:val="both"/>
        <w:rPr>
          <w:rFonts w:ascii="Arial" w:hAnsi="Arial" w:cs="Arial"/>
          <w:b/>
        </w:rPr>
      </w:pPr>
      <w:r>
        <w:rPr>
          <w:rFonts w:ascii="Arial" w:hAnsi="Arial" w:cs="Arial"/>
          <w:b/>
        </w:rPr>
        <w:lastRenderedPageBreak/>
        <w:t xml:space="preserve">5.5 </w:t>
      </w:r>
      <w:r w:rsidRPr="00952B26">
        <w:rPr>
          <w:rFonts w:ascii="Arial" w:hAnsi="Arial" w:cs="Arial"/>
          <w:b/>
        </w:rPr>
        <w:t>Flujo De Caja</w:t>
      </w:r>
    </w:p>
    <w:p w:rsidR="003B5A7D" w:rsidRDefault="003B5A7D" w:rsidP="003B5A7D">
      <w:pPr>
        <w:autoSpaceDE w:val="0"/>
        <w:autoSpaceDN w:val="0"/>
        <w:adjustRightInd w:val="0"/>
        <w:spacing w:line="360" w:lineRule="auto"/>
        <w:jc w:val="both"/>
        <w:rPr>
          <w:rFonts w:ascii="Arial" w:hAnsi="Arial" w:cs="Arial"/>
          <w:b/>
        </w:rPr>
      </w:pPr>
      <w:r>
        <w:rPr>
          <w:rFonts w:ascii="Arial" w:hAnsi="Arial" w:cs="Arial"/>
          <w:b/>
        </w:rPr>
        <w:t xml:space="preserve">5.5.1 </w:t>
      </w:r>
      <w:r w:rsidRPr="002E78C5">
        <w:rPr>
          <w:rFonts w:ascii="Arial" w:hAnsi="Arial" w:cs="Arial"/>
          <w:b/>
        </w:rPr>
        <w:t>VAN, TIR, PAYBACK</w:t>
      </w:r>
    </w:p>
    <w:p w:rsidR="003B5A7D" w:rsidRPr="00BC61E2" w:rsidRDefault="003B5A7D" w:rsidP="003B5A7D">
      <w:pPr>
        <w:rPr>
          <w:rFonts w:ascii="Arial" w:hAnsi="Arial" w:cs="Arial"/>
          <w:sz w:val="20"/>
          <w:szCs w:val="20"/>
        </w:rPr>
      </w:pPr>
      <w:r w:rsidRPr="00BC61E2">
        <w:rPr>
          <w:rFonts w:ascii="Arial" w:hAnsi="Arial" w:cs="Arial"/>
          <w:sz w:val="20"/>
          <w:szCs w:val="20"/>
        </w:rPr>
        <w:t>Cuadro 5.18 Flujo de Caja</w:t>
      </w:r>
    </w:p>
    <w:tbl>
      <w:tblPr>
        <w:tblW w:w="7828" w:type="dxa"/>
        <w:tblInd w:w="65" w:type="dxa"/>
        <w:tblCellMar>
          <w:left w:w="70" w:type="dxa"/>
          <w:right w:w="70" w:type="dxa"/>
        </w:tblCellMar>
        <w:tblLook w:val="0000"/>
      </w:tblPr>
      <w:tblGrid>
        <w:gridCol w:w="1480"/>
        <w:gridCol w:w="1160"/>
        <w:gridCol w:w="65"/>
        <w:gridCol w:w="967"/>
        <w:gridCol w:w="1032"/>
        <w:gridCol w:w="1032"/>
        <w:gridCol w:w="1032"/>
        <w:gridCol w:w="1060"/>
      </w:tblGrid>
      <w:tr w:rsidR="003B5A7D" w:rsidRPr="00C7041B">
        <w:trPr>
          <w:gridAfter w:val="5"/>
          <w:wAfter w:w="5123" w:type="dxa"/>
          <w:trHeight w:val="255"/>
        </w:trPr>
        <w:tc>
          <w:tcPr>
            <w:tcW w:w="1480" w:type="dxa"/>
            <w:tcBorders>
              <w:top w:val="single" w:sz="4" w:space="0" w:color="000000"/>
              <w:left w:val="single" w:sz="4" w:space="0" w:color="000000"/>
              <w:bottom w:val="single" w:sz="4" w:space="0" w:color="000000"/>
              <w:right w:val="single" w:sz="4" w:space="0" w:color="000000"/>
            </w:tcBorders>
            <w:shd w:val="clear" w:color="CCFFFF" w:fill="FFFF00"/>
            <w:noWrap/>
            <w:vAlign w:val="bottom"/>
          </w:tcPr>
          <w:p w:rsidR="003B5A7D" w:rsidRPr="00C7041B" w:rsidRDefault="003B5A7D" w:rsidP="003B5A7D">
            <w:pPr>
              <w:jc w:val="center"/>
              <w:rPr>
                <w:rFonts w:ascii="Tahoma" w:hAnsi="Tahoma" w:cs="Tahoma"/>
                <w:b/>
                <w:bCs/>
                <w:sz w:val="20"/>
                <w:szCs w:val="20"/>
              </w:rPr>
            </w:pPr>
            <w:r w:rsidRPr="00C7041B">
              <w:rPr>
                <w:rFonts w:ascii="Tahoma" w:hAnsi="Tahoma" w:cs="Tahoma"/>
                <w:b/>
                <w:bCs/>
                <w:sz w:val="20"/>
                <w:szCs w:val="20"/>
              </w:rPr>
              <w:t>AÑOS</w:t>
            </w:r>
          </w:p>
        </w:tc>
        <w:tc>
          <w:tcPr>
            <w:tcW w:w="1225" w:type="dxa"/>
            <w:gridSpan w:val="2"/>
            <w:tcBorders>
              <w:top w:val="single" w:sz="4" w:space="0" w:color="000000"/>
              <w:left w:val="nil"/>
              <w:bottom w:val="single" w:sz="4" w:space="0" w:color="000000"/>
              <w:right w:val="single" w:sz="4" w:space="0" w:color="000000"/>
            </w:tcBorders>
            <w:shd w:val="clear" w:color="CCFFFF" w:fill="FFFF00"/>
            <w:noWrap/>
            <w:vAlign w:val="bottom"/>
          </w:tcPr>
          <w:p w:rsidR="003B5A7D" w:rsidRPr="00C7041B" w:rsidRDefault="003B5A7D" w:rsidP="003B5A7D">
            <w:pPr>
              <w:jc w:val="center"/>
              <w:rPr>
                <w:rFonts w:ascii="Tahoma" w:hAnsi="Tahoma" w:cs="Tahoma"/>
                <w:b/>
                <w:bCs/>
                <w:sz w:val="20"/>
                <w:szCs w:val="20"/>
              </w:rPr>
            </w:pPr>
            <w:r w:rsidRPr="00C7041B">
              <w:rPr>
                <w:rFonts w:ascii="Tahoma" w:hAnsi="Tahoma" w:cs="Tahoma"/>
                <w:b/>
                <w:bCs/>
                <w:sz w:val="20"/>
                <w:szCs w:val="20"/>
              </w:rPr>
              <w:t>0</w:t>
            </w:r>
          </w:p>
        </w:tc>
      </w:tr>
      <w:tr w:rsidR="003B5A7D" w:rsidRPr="00C7041B">
        <w:trPr>
          <w:gridAfter w:val="5"/>
          <w:wAfter w:w="5123" w:type="dxa"/>
          <w:trHeight w:val="510"/>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Inversión fija</w:t>
            </w:r>
          </w:p>
        </w:tc>
        <w:tc>
          <w:tcPr>
            <w:tcW w:w="1225"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center"/>
              <w:rPr>
                <w:rFonts w:ascii="Tahoma" w:hAnsi="Tahoma" w:cs="Tahoma"/>
                <w:sz w:val="20"/>
                <w:szCs w:val="20"/>
              </w:rPr>
            </w:pPr>
            <w:r w:rsidRPr="00C7041B">
              <w:rPr>
                <w:rFonts w:ascii="Tahoma" w:hAnsi="Tahoma" w:cs="Tahoma"/>
                <w:sz w:val="20"/>
                <w:szCs w:val="20"/>
              </w:rPr>
              <w:t>-96908</w:t>
            </w:r>
          </w:p>
        </w:tc>
      </w:tr>
      <w:tr w:rsidR="003B5A7D" w:rsidRPr="00C7041B">
        <w:trPr>
          <w:gridAfter w:val="5"/>
          <w:wAfter w:w="5123" w:type="dxa"/>
          <w:trHeight w:val="510"/>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Gastos pre-operativos</w:t>
            </w:r>
          </w:p>
        </w:tc>
        <w:tc>
          <w:tcPr>
            <w:tcW w:w="1225"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center"/>
              <w:rPr>
                <w:rFonts w:ascii="Tahoma" w:hAnsi="Tahoma" w:cs="Tahoma"/>
                <w:sz w:val="20"/>
                <w:szCs w:val="20"/>
              </w:rPr>
            </w:pPr>
            <w:r w:rsidRPr="00C7041B">
              <w:rPr>
                <w:rFonts w:ascii="Tahoma" w:hAnsi="Tahoma" w:cs="Tahoma"/>
                <w:sz w:val="20"/>
                <w:szCs w:val="20"/>
              </w:rPr>
              <w:t>-8300</w:t>
            </w:r>
          </w:p>
        </w:tc>
      </w:tr>
      <w:tr w:rsidR="003B5A7D" w:rsidRPr="00C7041B">
        <w:trPr>
          <w:gridAfter w:val="5"/>
          <w:wAfter w:w="5123" w:type="dxa"/>
          <w:trHeight w:val="510"/>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Capital de trabajo</w:t>
            </w:r>
          </w:p>
        </w:tc>
        <w:tc>
          <w:tcPr>
            <w:tcW w:w="1225"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center"/>
              <w:rPr>
                <w:rFonts w:ascii="Tahoma" w:hAnsi="Tahoma" w:cs="Tahoma"/>
                <w:color w:val="000000"/>
                <w:sz w:val="20"/>
                <w:szCs w:val="20"/>
              </w:rPr>
            </w:pPr>
            <w:r w:rsidRPr="00C7041B">
              <w:rPr>
                <w:rFonts w:ascii="Tahoma" w:hAnsi="Tahoma" w:cs="Tahoma"/>
                <w:color w:val="000000"/>
                <w:sz w:val="20"/>
                <w:szCs w:val="20"/>
              </w:rPr>
              <w:t>-51497</w:t>
            </w:r>
          </w:p>
        </w:tc>
      </w:tr>
      <w:tr w:rsidR="003B5A7D" w:rsidRPr="00C7041B">
        <w:trPr>
          <w:gridAfter w:val="5"/>
          <w:wAfter w:w="5123" w:type="dxa"/>
          <w:trHeight w:val="270"/>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Prestamos</w:t>
            </w:r>
          </w:p>
        </w:tc>
        <w:tc>
          <w:tcPr>
            <w:tcW w:w="1225"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67836</w:t>
            </w:r>
          </w:p>
        </w:tc>
      </w:tr>
      <w:tr w:rsidR="003B5A7D" w:rsidRPr="00C7041B">
        <w:trPr>
          <w:trHeight w:val="525"/>
        </w:trPr>
        <w:tc>
          <w:tcPr>
            <w:tcW w:w="1480" w:type="dxa"/>
            <w:tcBorders>
              <w:top w:val="single" w:sz="4" w:space="0" w:color="000000"/>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b/>
                <w:bCs/>
                <w:sz w:val="20"/>
                <w:szCs w:val="20"/>
              </w:rPr>
            </w:pPr>
            <w:r w:rsidRPr="00C7041B">
              <w:rPr>
                <w:rFonts w:ascii="Tahoma" w:hAnsi="Tahoma" w:cs="Tahoma"/>
                <w:b/>
                <w:bCs/>
                <w:sz w:val="20"/>
                <w:szCs w:val="20"/>
              </w:rPr>
              <w:t>Ingresos por ventas</w:t>
            </w:r>
          </w:p>
        </w:tc>
        <w:tc>
          <w:tcPr>
            <w:tcW w:w="1160" w:type="dxa"/>
            <w:tcBorders>
              <w:top w:val="single" w:sz="4" w:space="0" w:color="000000"/>
              <w:left w:val="nil"/>
              <w:bottom w:val="single" w:sz="4" w:space="0" w:color="000000"/>
              <w:right w:val="single" w:sz="4" w:space="0" w:color="auto"/>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 </w:t>
            </w:r>
          </w:p>
        </w:tc>
        <w:tc>
          <w:tcPr>
            <w:tcW w:w="1032" w:type="dxa"/>
            <w:gridSpan w:val="2"/>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60" w:type="dxa"/>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r>
      <w:tr w:rsidR="003B5A7D" w:rsidRPr="00C7041B">
        <w:trPr>
          <w:trHeight w:val="25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xml:space="preserve">Precio </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32100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32100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32100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32100</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32100</w:t>
            </w:r>
          </w:p>
        </w:tc>
      </w:tr>
      <w:tr w:rsidR="003B5A7D" w:rsidRPr="00C7041B">
        <w:trPr>
          <w:trHeight w:val="25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Cantidad</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58</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61</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64</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67</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71</w:t>
            </w:r>
          </w:p>
        </w:tc>
      </w:tr>
      <w:tr w:rsidR="003B5A7D" w:rsidRPr="00C7041B">
        <w:trPr>
          <w:trHeight w:val="76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b/>
                <w:bCs/>
                <w:sz w:val="20"/>
                <w:szCs w:val="20"/>
              </w:rPr>
            </w:pPr>
            <w:r w:rsidRPr="00C7041B">
              <w:rPr>
                <w:rFonts w:ascii="Tahoma" w:hAnsi="Tahoma" w:cs="Tahoma"/>
                <w:b/>
                <w:bCs/>
                <w:sz w:val="20"/>
                <w:szCs w:val="20"/>
              </w:rPr>
              <w:t>(+) Total ingresos por ventas</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1861800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1954890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2052635</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2155266</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2279100</w:t>
            </w:r>
          </w:p>
        </w:tc>
      </w:tr>
      <w:tr w:rsidR="003B5A7D" w:rsidRPr="00C7041B">
        <w:trPr>
          <w:trHeight w:val="25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b/>
                <w:bCs/>
                <w:sz w:val="20"/>
                <w:szCs w:val="20"/>
              </w:rPr>
            </w:pPr>
            <w:r w:rsidRPr="00C7041B">
              <w:rPr>
                <w:rFonts w:ascii="Tahoma" w:hAnsi="Tahoma" w:cs="Tahoma"/>
                <w:b/>
                <w:bCs/>
                <w:sz w:val="20"/>
                <w:szCs w:val="20"/>
              </w:rPr>
              <w:t>Egresos</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 </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 </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 </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 </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 </w:t>
            </w:r>
          </w:p>
        </w:tc>
      </w:tr>
      <w:tr w:rsidR="003B5A7D" w:rsidRPr="00C7041B">
        <w:trPr>
          <w:trHeight w:val="76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Costos de producción o de ventas</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1416940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1487787</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1562176</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1640285</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1734530</w:t>
            </w:r>
          </w:p>
        </w:tc>
      </w:tr>
      <w:tr w:rsidR="003B5A7D" w:rsidRPr="00C7041B">
        <w:trPr>
          <w:trHeight w:val="510"/>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honorarios por campaña</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65163</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68741</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72178</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75787</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80141</w:t>
            </w:r>
          </w:p>
        </w:tc>
      </w:tr>
      <w:tr w:rsidR="003B5A7D" w:rsidRPr="00C7041B">
        <w:trPr>
          <w:trHeight w:val="76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Gastos de ventas (publicidad)</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149605</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133360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133360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133360</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133360</w:t>
            </w:r>
          </w:p>
        </w:tc>
      </w:tr>
      <w:tr w:rsidR="003B5A7D" w:rsidRPr="00C7041B">
        <w:trPr>
          <w:trHeight w:val="76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Gastos de sueldos y salarios</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130800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130800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130800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130800</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130800</w:t>
            </w:r>
          </w:p>
        </w:tc>
      </w:tr>
      <w:tr w:rsidR="003B5A7D" w:rsidRPr="00C7041B">
        <w:trPr>
          <w:trHeight w:val="76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Gastos de servicios Básicos</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14640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1980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1980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1980</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1980</w:t>
            </w:r>
          </w:p>
        </w:tc>
      </w:tr>
      <w:tr w:rsidR="003B5A7D" w:rsidRPr="00C7041B">
        <w:trPr>
          <w:trHeight w:val="510"/>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Gastos de depreciación</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7219</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7219</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7219</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7219</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7219</w:t>
            </w:r>
          </w:p>
        </w:tc>
      </w:tr>
      <w:tr w:rsidR="003B5A7D" w:rsidRPr="00C7041B">
        <w:trPr>
          <w:trHeight w:val="76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Gastos Generales y de Adm.</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8040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8040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8040</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8040</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8040</w:t>
            </w:r>
          </w:p>
        </w:tc>
      </w:tr>
      <w:tr w:rsidR="003B5A7D" w:rsidRPr="00C7041B">
        <w:trPr>
          <w:trHeight w:val="52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Gastos financieros</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single" w:sz="4" w:space="0" w:color="auto"/>
              <w:left w:val="single" w:sz="4" w:space="0" w:color="auto"/>
              <w:bottom w:val="single" w:sz="4" w:space="0" w:color="auto"/>
              <w:right w:val="single" w:sz="4" w:space="0" w:color="auto"/>
            </w:tcBorders>
            <w:noWrap/>
            <w:vAlign w:val="bottom"/>
          </w:tcPr>
          <w:p w:rsidR="003B5A7D" w:rsidRPr="00C7041B" w:rsidRDefault="003B5A7D" w:rsidP="003B5A7D">
            <w:pPr>
              <w:jc w:val="right"/>
              <w:rPr>
                <w:rFonts w:ascii="Arial" w:hAnsi="Arial" w:cs="Arial"/>
                <w:sz w:val="20"/>
                <w:szCs w:val="20"/>
              </w:rPr>
            </w:pPr>
            <w:r w:rsidRPr="00C7041B">
              <w:rPr>
                <w:rFonts w:ascii="Arial" w:hAnsi="Arial" w:cs="Arial"/>
                <w:sz w:val="20"/>
                <w:szCs w:val="20"/>
              </w:rPr>
              <w:t>8140</w:t>
            </w:r>
          </w:p>
        </w:tc>
        <w:tc>
          <w:tcPr>
            <w:tcW w:w="1032" w:type="dxa"/>
            <w:tcBorders>
              <w:top w:val="single" w:sz="4" w:space="0" w:color="auto"/>
              <w:left w:val="nil"/>
              <w:bottom w:val="single" w:sz="4" w:space="0" w:color="auto"/>
              <w:right w:val="single" w:sz="4" w:space="0" w:color="auto"/>
            </w:tcBorders>
            <w:noWrap/>
            <w:vAlign w:val="bottom"/>
          </w:tcPr>
          <w:p w:rsidR="003B5A7D" w:rsidRPr="00C7041B" w:rsidRDefault="003B5A7D" w:rsidP="003B5A7D">
            <w:pPr>
              <w:jc w:val="right"/>
              <w:rPr>
                <w:rFonts w:ascii="Arial" w:hAnsi="Arial" w:cs="Arial"/>
                <w:sz w:val="20"/>
                <w:szCs w:val="20"/>
              </w:rPr>
            </w:pPr>
            <w:r w:rsidRPr="00C7041B">
              <w:rPr>
                <w:rFonts w:ascii="Arial" w:hAnsi="Arial" w:cs="Arial"/>
                <w:sz w:val="20"/>
                <w:szCs w:val="20"/>
              </w:rPr>
              <w:t>6859</w:t>
            </w:r>
          </w:p>
        </w:tc>
        <w:tc>
          <w:tcPr>
            <w:tcW w:w="1032" w:type="dxa"/>
            <w:tcBorders>
              <w:top w:val="single" w:sz="4" w:space="0" w:color="auto"/>
              <w:left w:val="nil"/>
              <w:bottom w:val="single" w:sz="4" w:space="0" w:color="auto"/>
              <w:right w:val="single" w:sz="4" w:space="0" w:color="auto"/>
            </w:tcBorders>
            <w:noWrap/>
            <w:vAlign w:val="bottom"/>
          </w:tcPr>
          <w:p w:rsidR="003B5A7D" w:rsidRPr="00C7041B" w:rsidRDefault="003B5A7D" w:rsidP="003B5A7D">
            <w:pPr>
              <w:jc w:val="right"/>
              <w:rPr>
                <w:rFonts w:ascii="Arial" w:hAnsi="Arial" w:cs="Arial"/>
                <w:sz w:val="20"/>
                <w:szCs w:val="20"/>
              </w:rPr>
            </w:pPr>
            <w:r w:rsidRPr="00C7041B">
              <w:rPr>
                <w:rFonts w:ascii="Arial" w:hAnsi="Arial" w:cs="Arial"/>
                <w:sz w:val="20"/>
                <w:szCs w:val="20"/>
              </w:rPr>
              <w:t>5424</w:t>
            </w:r>
          </w:p>
        </w:tc>
        <w:tc>
          <w:tcPr>
            <w:tcW w:w="1032" w:type="dxa"/>
            <w:tcBorders>
              <w:top w:val="single" w:sz="4" w:space="0" w:color="auto"/>
              <w:left w:val="nil"/>
              <w:bottom w:val="single" w:sz="4" w:space="0" w:color="auto"/>
              <w:right w:val="single" w:sz="4" w:space="0" w:color="auto"/>
            </w:tcBorders>
            <w:noWrap/>
            <w:vAlign w:val="bottom"/>
          </w:tcPr>
          <w:p w:rsidR="003B5A7D" w:rsidRPr="00C7041B" w:rsidRDefault="003B5A7D" w:rsidP="003B5A7D">
            <w:pPr>
              <w:jc w:val="right"/>
              <w:rPr>
                <w:rFonts w:ascii="Arial" w:hAnsi="Arial" w:cs="Arial"/>
                <w:sz w:val="20"/>
                <w:szCs w:val="20"/>
              </w:rPr>
            </w:pPr>
            <w:r w:rsidRPr="00C7041B">
              <w:rPr>
                <w:rFonts w:ascii="Arial" w:hAnsi="Arial" w:cs="Arial"/>
                <w:sz w:val="20"/>
                <w:szCs w:val="20"/>
              </w:rPr>
              <w:t>3816</w:t>
            </w:r>
          </w:p>
        </w:tc>
        <w:tc>
          <w:tcPr>
            <w:tcW w:w="1060" w:type="dxa"/>
            <w:tcBorders>
              <w:top w:val="single" w:sz="4" w:space="0" w:color="auto"/>
              <w:left w:val="nil"/>
              <w:bottom w:val="single" w:sz="4" w:space="0" w:color="auto"/>
              <w:right w:val="single" w:sz="4" w:space="0" w:color="auto"/>
            </w:tcBorders>
            <w:noWrap/>
            <w:vAlign w:val="bottom"/>
          </w:tcPr>
          <w:p w:rsidR="003B5A7D" w:rsidRPr="00C7041B" w:rsidRDefault="003B5A7D" w:rsidP="003B5A7D">
            <w:pPr>
              <w:jc w:val="right"/>
              <w:rPr>
                <w:rFonts w:ascii="Arial" w:hAnsi="Arial" w:cs="Arial"/>
                <w:sz w:val="20"/>
                <w:szCs w:val="20"/>
              </w:rPr>
            </w:pPr>
            <w:r w:rsidRPr="00C7041B">
              <w:rPr>
                <w:rFonts w:ascii="Arial" w:hAnsi="Arial" w:cs="Arial"/>
                <w:sz w:val="20"/>
                <w:szCs w:val="20"/>
              </w:rPr>
              <w:t>2016</w:t>
            </w:r>
          </w:p>
        </w:tc>
      </w:tr>
      <w:tr w:rsidR="003B5A7D" w:rsidRPr="00C7041B">
        <w:trPr>
          <w:trHeight w:val="52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b/>
                <w:bCs/>
                <w:sz w:val="20"/>
                <w:szCs w:val="20"/>
              </w:rPr>
            </w:pPr>
            <w:r w:rsidRPr="00C7041B">
              <w:rPr>
                <w:rFonts w:ascii="Tahoma" w:hAnsi="Tahoma" w:cs="Tahoma"/>
                <w:b/>
                <w:bCs/>
                <w:sz w:val="20"/>
                <w:szCs w:val="20"/>
              </w:rPr>
              <w:t>Total de Egresos</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double" w:sz="6"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1800547</w:t>
            </w:r>
          </w:p>
        </w:tc>
        <w:tc>
          <w:tcPr>
            <w:tcW w:w="1032" w:type="dxa"/>
            <w:tcBorders>
              <w:top w:val="double" w:sz="6"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1844786</w:t>
            </w:r>
          </w:p>
        </w:tc>
        <w:tc>
          <w:tcPr>
            <w:tcW w:w="1032" w:type="dxa"/>
            <w:tcBorders>
              <w:top w:val="double" w:sz="6"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1921177</w:t>
            </w:r>
          </w:p>
        </w:tc>
        <w:tc>
          <w:tcPr>
            <w:tcW w:w="1032" w:type="dxa"/>
            <w:tcBorders>
              <w:top w:val="double" w:sz="6"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2001287</w:t>
            </w:r>
          </w:p>
        </w:tc>
        <w:tc>
          <w:tcPr>
            <w:tcW w:w="1060" w:type="dxa"/>
            <w:tcBorders>
              <w:top w:val="double" w:sz="6"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2098086</w:t>
            </w:r>
          </w:p>
        </w:tc>
      </w:tr>
      <w:tr w:rsidR="003B5A7D" w:rsidRPr="00C7041B">
        <w:trPr>
          <w:trHeight w:val="76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b/>
                <w:bCs/>
                <w:sz w:val="20"/>
                <w:szCs w:val="20"/>
              </w:rPr>
            </w:pPr>
            <w:r w:rsidRPr="00C7041B">
              <w:rPr>
                <w:rFonts w:ascii="Tahoma" w:hAnsi="Tahoma" w:cs="Tahoma"/>
                <w:b/>
                <w:bCs/>
                <w:sz w:val="20"/>
                <w:szCs w:val="20"/>
              </w:rPr>
              <w:t>UTILIDAD NETA ANTES PAT</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61253</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110104</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131457</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153979</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181014</w:t>
            </w:r>
          </w:p>
        </w:tc>
      </w:tr>
      <w:tr w:rsidR="003B5A7D" w:rsidRPr="00C7041B">
        <w:trPr>
          <w:trHeight w:val="270"/>
        </w:trPr>
        <w:tc>
          <w:tcPr>
            <w:tcW w:w="1480" w:type="dxa"/>
            <w:tcBorders>
              <w:top w:val="nil"/>
              <w:left w:val="single" w:sz="4" w:space="0" w:color="000000"/>
              <w:bottom w:val="single" w:sz="4" w:space="0" w:color="auto"/>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(-)15% PAT</w:t>
            </w:r>
          </w:p>
        </w:tc>
        <w:tc>
          <w:tcPr>
            <w:tcW w:w="1160" w:type="dxa"/>
            <w:tcBorders>
              <w:top w:val="nil"/>
              <w:left w:val="nil"/>
              <w:bottom w:val="single" w:sz="4" w:space="0" w:color="auto"/>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-9188</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-16516</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-19719</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-23097</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-27152</w:t>
            </w:r>
          </w:p>
        </w:tc>
      </w:tr>
      <w:tr w:rsidR="003B5A7D" w:rsidRPr="00C7041B">
        <w:trPr>
          <w:trHeight w:val="540"/>
        </w:trPr>
        <w:tc>
          <w:tcPr>
            <w:tcW w:w="1480" w:type="dxa"/>
            <w:tcBorders>
              <w:top w:val="single" w:sz="4" w:space="0" w:color="auto"/>
              <w:left w:val="single" w:sz="4" w:space="0" w:color="auto"/>
              <w:bottom w:val="single" w:sz="4" w:space="0" w:color="auto"/>
              <w:right w:val="single" w:sz="4" w:space="0" w:color="auto"/>
            </w:tcBorders>
            <w:shd w:val="clear" w:color="FFFFCC" w:fill="FFFFFF"/>
            <w:vAlign w:val="center"/>
          </w:tcPr>
          <w:p w:rsidR="003B5A7D" w:rsidRPr="00C7041B" w:rsidRDefault="003B5A7D" w:rsidP="003B5A7D">
            <w:pPr>
              <w:rPr>
                <w:rFonts w:ascii="Tahoma" w:hAnsi="Tahoma" w:cs="Tahoma"/>
                <w:b/>
                <w:bCs/>
                <w:sz w:val="20"/>
                <w:szCs w:val="20"/>
              </w:rPr>
            </w:pPr>
            <w:r w:rsidRPr="00C7041B">
              <w:rPr>
                <w:rFonts w:ascii="Tahoma" w:hAnsi="Tahoma" w:cs="Tahoma"/>
                <w:b/>
                <w:bCs/>
                <w:sz w:val="20"/>
                <w:szCs w:val="20"/>
              </w:rPr>
              <w:lastRenderedPageBreak/>
              <w:t>Utilidad antes IR</w:t>
            </w:r>
          </w:p>
        </w:tc>
        <w:tc>
          <w:tcPr>
            <w:tcW w:w="1160" w:type="dxa"/>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double" w:sz="6" w:space="0" w:color="000000"/>
              <w:left w:val="single" w:sz="4" w:space="0" w:color="auto"/>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52065</w:t>
            </w:r>
          </w:p>
        </w:tc>
        <w:tc>
          <w:tcPr>
            <w:tcW w:w="1032" w:type="dxa"/>
            <w:tcBorders>
              <w:top w:val="double" w:sz="6" w:space="0" w:color="000000"/>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93589</w:t>
            </w:r>
          </w:p>
        </w:tc>
        <w:tc>
          <w:tcPr>
            <w:tcW w:w="1032" w:type="dxa"/>
            <w:tcBorders>
              <w:top w:val="double" w:sz="6" w:space="0" w:color="000000"/>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111739</w:t>
            </w:r>
          </w:p>
        </w:tc>
        <w:tc>
          <w:tcPr>
            <w:tcW w:w="1032" w:type="dxa"/>
            <w:tcBorders>
              <w:top w:val="double" w:sz="6" w:space="0" w:color="000000"/>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130882</w:t>
            </w:r>
          </w:p>
        </w:tc>
        <w:tc>
          <w:tcPr>
            <w:tcW w:w="1060" w:type="dxa"/>
            <w:tcBorders>
              <w:top w:val="double" w:sz="6" w:space="0" w:color="000000"/>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153861</w:t>
            </w:r>
          </w:p>
        </w:tc>
      </w:tr>
      <w:tr w:rsidR="003B5A7D" w:rsidRPr="00C7041B">
        <w:trPr>
          <w:trHeight w:val="270"/>
        </w:trPr>
        <w:tc>
          <w:tcPr>
            <w:tcW w:w="1480" w:type="dxa"/>
            <w:tcBorders>
              <w:top w:val="single" w:sz="4" w:space="0" w:color="auto"/>
              <w:left w:val="single" w:sz="4" w:space="0" w:color="auto"/>
              <w:bottom w:val="single" w:sz="4" w:space="0" w:color="auto"/>
              <w:right w:val="single" w:sz="4" w:space="0" w:color="auto"/>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25% IR</w:t>
            </w:r>
          </w:p>
        </w:tc>
        <w:tc>
          <w:tcPr>
            <w:tcW w:w="1160" w:type="dxa"/>
            <w:tcBorders>
              <w:top w:val="single" w:sz="4" w:space="0" w:color="auto"/>
              <w:left w:val="single" w:sz="4" w:space="0" w:color="auto"/>
              <w:bottom w:val="single" w:sz="4" w:space="0" w:color="auto"/>
              <w:right w:val="single" w:sz="4" w:space="0" w:color="auto"/>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 </w:t>
            </w:r>
          </w:p>
        </w:tc>
        <w:tc>
          <w:tcPr>
            <w:tcW w:w="1032" w:type="dxa"/>
            <w:gridSpan w:val="2"/>
            <w:tcBorders>
              <w:top w:val="single" w:sz="4" w:space="0" w:color="000000"/>
              <w:left w:val="single" w:sz="4" w:space="0" w:color="auto"/>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-13016</w:t>
            </w:r>
          </w:p>
        </w:tc>
        <w:tc>
          <w:tcPr>
            <w:tcW w:w="1032" w:type="dxa"/>
            <w:tcBorders>
              <w:top w:val="single" w:sz="4"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-23397</w:t>
            </w:r>
          </w:p>
        </w:tc>
        <w:tc>
          <w:tcPr>
            <w:tcW w:w="1032" w:type="dxa"/>
            <w:tcBorders>
              <w:top w:val="single" w:sz="4"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-27935</w:t>
            </w:r>
          </w:p>
        </w:tc>
        <w:tc>
          <w:tcPr>
            <w:tcW w:w="1032" w:type="dxa"/>
            <w:tcBorders>
              <w:top w:val="single" w:sz="4"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-32720</w:t>
            </w:r>
          </w:p>
        </w:tc>
        <w:tc>
          <w:tcPr>
            <w:tcW w:w="1060" w:type="dxa"/>
            <w:tcBorders>
              <w:top w:val="single" w:sz="4"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-38465</w:t>
            </w:r>
          </w:p>
        </w:tc>
      </w:tr>
      <w:tr w:rsidR="003B5A7D" w:rsidRPr="00C7041B">
        <w:trPr>
          <w:trHeight w:val="270"/>
        </w:trPr>
        <w:tc>
          <w:tcPr>
            <w:tcW w:w="1480" w:type="dxa"/>
            <w:tcBorders>
              <w:top w:val="single" w:sz="4" w:space="0" w:color="auto"/>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b/>
                <w:bCs/>
                <w:sz w:val="20"/>
                <w:szCs w:val="20"/>
              </w:rPr>
            </w:pPr>
            <w:r w:rsidRPr="00C7041B">
              <w:rPr>
                <w:rFonts w:ascii="Tahoma" w:hAnsi="Tahoma" w:cs="Tahoma"/>
                <w:b/>
                <w:bCs/>
                <w:sz w:val="20"/>
                <w:szCs w:val="20"/>
              </w:rPr>
              <w:t>Utilidad neta</w:t>
            </w:r>
          </w:p>
        </w:tc>
        <w:tc>
          <w:tcPr>
            <w:tcW w:w="1160" w:type="dxa"/>
            <w:tcBorders>
              <w:top w:val="single" w:sz="4" w:space="0" w:color="auto"/>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39049</w:t>
            </w:r>
          </w:p>
        </w:tc>
        <w:tc>
          <w:tcPr>
            <w:tcW w:w="1032" w:type="dxa"/>
            <w:tcBorders>
              <w:top w:val="nil"/>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70191</w:t>
            </w:r>
          </w:p>
        </w:tc>
        <w:tc>
          <w:tcPr>
            <w:tcW w:w="1032" w:type="dxa"/>
            <w:tcBorders>
              <w:top w:val="nil"/>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83804</w:t>
            </w:r>
          </w:p>
        </w:tc>
        <w:tc>
          <w:tcPr>
            <w:tcW w:w="1032" w:type="dxa"/>
            <w:tcBorders>
              <w:top w:val="nil"/>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98161</w:t>
            </w:r>
          </w:p>
        </w:tc>
        <w:tc>
          <w:tcPr>
            <w:tcW w:w="1060" w:type="dxa"/>
            <w:tcBorders>
              <w:top w:val="nil"/>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115396</w:t>
            </w:r>
          </w:p>
        </w:tc>
      </w:tr>
      <w:tr w:rsidR="003B5A7D" w:rsidRPr="00C7041B">
        <w:trPr>
          <w:trHeight w:val="52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depreciación</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single" w:sz="4"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7219</w:t>
            </w:r>
          </w:p>
        </w:tc>
        <w:tc>
          <w:tcPr>
            <w:tcW w:w="1032" w:type="dxa"/>
            <w:tcBorders>
              <w:top w:val="single" w:sz="4"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7219</w:t>
            </w:r>
          </w:p>
        </w:tc>
        <w:tc>
          <w:tcPr>
            <w:tcW w:w="1032" w:type="dxa"/>
            <w:tcBorders>
              <w:top w:val="single" w:sz="4"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7219</w:t>
            </w:r>
          </w:p>
        </w:tc>
        <w:tc>
          <w:tcPr>
            <w:tcW w:w="1032" w:type="dxa"/>
            <w:tcBorders>
              <w:top w:val="single" w:sz="4"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7219</w:t>
            </w:r>
          </w:p>
        </w:tc>
        <w:tc>
          <w:tcPr>
            <w:tcW w:w="1060" w:type="dxa"/>
            <w:tcBorders>
              <w:top w:val="single" w:sz="4"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7219</w:t>
            </w:r>
          </w:p>
        </w:tc>
      </w:tr>
      <w:tr w:rsidR="003B5A7D" w:rsidRPr="00C7041B">
        <w:trPr>
          <w:trHeight w:val="76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 amortizaciones por préstamo</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-10336</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-11577</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-12966</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-14522</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color w:val="FF0000"/>
                <w:sz w:val="20"/>
                <w:szCs w:val="20"/>
              </w:rPr>
            </w:pPr>
            <w:r w:rsidRPr="00C7041B">
              <w:rPr>
                <w:rFonts w:ascii="Tahoma" w:hAnsi="Tahoma" w:cs="Tahoma"/>
                <w:color w:val="FF0000"/>
                <w:sz w:val="20"/>
                <w:szCs w:val="20"/>
              </w:rPr>
              <w:t>-16265</w:t>
            </w:r>
          </w:p>
        </w:tc>
      </w:tr>
      <w:tr w:rsidR="003B5A7D" w:rsidRPr="00C7041B">
        <w:trPr>
          <w:trHeight w:val="480"/>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Valor de desecho</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0</w:t>
            </w:r>
          </w:p>
        </w:tc>
      </w:tr>
      <w:tr w:rsidR="003B5A7D" w:rsidRPr="00C7041B">
        <w:trPr>
          <w:trHeight w:val="525"/>
        </w:trPr>
        <w:tc>
          <w:tcPr>
            <w:tcW w:w="1480" w:type="dxa"/>
            <w:tcBorders>
              <w:top w:val="nil"/>
              <w:left w:val="single" w:sz="4" w:space="0" w:color="000000"/>
              <w:bottom w:val="single" w:sz="4" w:space="0" w:color="000000"/>
              <w:right w:val="single" w:sz="4" w:space="0" w:color="000000"/>
            </w:tcBorders>
            <w:shd w:val="clear" w:color="FFFFCC" w:fill="FFFFFF"/>
            <w:vAlign w:val="center"/>
          </w:tcPr>
          <w:p w:rsidR="003B5A7D" w:rsidRPr="00C7041B" w:rsidRDefault="003B5A7D" w:rsidP="003B5A7D">
            <w:pPr>
              <w:rPr>
                <w:rFonts w:ascii="Tahoma" w:hAnsi="Tahoma" w:cs="Tahoma"/>
                <w:sz w:val="20"/>
                <w:szCs w:val="20"/>
              </w:rPr>
            </w:pPr>
            <w:r w:rsidRPr="00C7041B">
              <w:rPr>
                <w:rFonts w:ascii="Tahoma" w:hAnsi="Tahoma" w:cs="Tahoma"/>
                <w:sz w:val="20"/>
                <w:szCs w:val="20"/>
              </w:rPr>
              <w:t>Capital de trabajo</w:t>
            </w:r>
          </w:p>
        </w:tc>
        <w:tc>
          <w:tcPr>
            <w:tcW w:w="1160" w:type="dxa"/>
            <w:tcBorders>
              <w:top w:val="nil"/>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gridSpan w:val="2"/>
            <w:tcBorders>
              <w:top w:val="nil"/>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tcBorders>
              <w:top w:val="nil"/>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tcBorders>
              <w:top w:val="nil"/>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32" w:type="dxa"/>
            <w:tcBorders>
              <w:top w:val="nil"/>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 </w:t>
            </w:r>
          </w:p>
        </w:tc>
        <w:tc>
          <w:tcPr>
            <w:tcW w:w="1060" w:type="dxa"/>
            <w:tcBorders>
              <w:top w:val="nil"/>
              <w:left w:val="nil"/>
              <w:bottom w:val="double" w:sz="6"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sz w:val="20"/>
                <w:szCs w:val="20"/>
              </w:rPr>
            </w:pPr>
            <w:r w:rsidRPr="00C7041B">
              <w:rPr>
                <w:rFonts w:ascii="Tahoma" w:hAnsi="Tahoma" w:cs="Tahoma"/>
                <w:sz w:val="20"/>
                <w:szCs w:val="20"/>
              </w:rPr>
              <w:t>51497</w:t>
            </w:r>
          </w:p>
        </w:tc>
      </w:tr>
      <w:tr w:rsidR="003B5A7D" w:rsidRPr="00C7041B">
        <w:trPr>
          <w:trHeight w:val="525"/>
        </w:trPr>
        <w:tc>
          <w:tcPr>
            <w:tcW w:w="1480" w:type="dxa"/>
            <w:tcBorders>
              <w:top w:val="nil"/>
              <w:left w:val="single" w:sz="4" w:space="0" w:color="000000"/>
              <w:bottom w:val="single" w:sz="4" w:space="0" w:color="000000"/>
              <w:right w:val="single" w:sz="4" w:space="0" w:color="000000"/>
            </w:tcBorders>
            <w:shd w:val="clear" w:color="CCFFFF" w:fill="FFFF00"/>
            <w:vAlign w:val="center"/>
          </w:tcPr>
          <w:p w:rsidR="003B5A7D" w:rsidRPr="00C7041B" w:rsidRDefault="003B5A7D" w:rsidP="003B5A7D">
            <w:pPr>
              <w:rPr>
                <w:rFonts w:ascii="Tahoma" w:hAnsi="Tahoma" w:cs="Tahoma"/>
                <w:b/>
                <w:bCs/>
                <w:sz w:val="20"/>
                <w:szCs w:val="20"/>
              </w:rPr>
            </w:pPr>
            <w:r w:rsidRPr="00C7041B">
              <w:rPr>
                <w:rFonts w:ascii="Tahoma" w:hAnsi="Tahoma" w:cs="Tahoma"/>
                <w:b/>
                <w:bCs/>
                <w:sz w:val="20"/>
                <w:szCs w:val="20"/>
              </w:rPr>
              <w:t>Flujo de Efectivo Neto</w:t>
            </w:r>
          </w:p>
        </w:tc>
        <w:tc>
          <w:tcPr>
            <w:tcW w:w="1160" w:type="dxa"/>
            <w:tcBorders>
              <w:top w:val="nil"/>
              <w:left w:val="nil"/>
              <w:bottom w:val="single" w:sz="4" w:space="0" w:color="000000"/>
              <w:right w:val="single" w:sz="4" w:space="0" w:color="000000"/>
            </w:tcBorders>
            <w:shd w:val="clear" w:color="C0C0C0" w:fill="FFFF00"/>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-88869</w:t>
            </w:r>
          </w:p>
        </w:tc>
        <w:tc>
          <w:tcPr>
            <w:tcW w:w="1032" w:type="dxa"/>
            <w:gridSpan w:val="2"/>
            <w:tcBorders>
              <w:top w:val="nil"/>
              <w:left w:val="nil"/>
              <w:bottom w:val="single" w:sz="4" w:space="0" w:color="000000"/>
              <w:right w:val="single" w:sz="4" w:space="0" w:color="000000"/>
            </w:tcBorders>
            <w:shd w:val="clear" w:color="C0C0C0" w:fill="FFFF00"/>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35931</w:t>
            </w:r>
          </w:p>
        </w:tc>
        <w:tc>
          <w:tcPr>
            <w:tcW w:w="1032" w:type="dxa"/>
            <w:tcBorders>
              <w:top w:val="nil"/>
              <w:left w:val="nil"/>
              <w:bottom w:val="single" w:sz="4" w:space="0" w:color="000000"/>
              <w:right w:val="single" w:sz="4" w:space="0" w:color="000000"/>
            </w:tcBorders>
            <w:shd w:val="clear" w:color="C0C0C0" w:fill="FFFF00"/>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65834</w:t>
            </w:r>
          </w:p>
        </w:tc>
        <w:tc>
          <w:tcPr>
            <w:tcW w:w="1032" w:type="dxa"/>
            <w:tcBorders>
              <w:top w:val="nil"/>
              <w:left w:val="nil"/>
              <w:bottom w:val="single" w:sz="4" w:space="0" w:color="000000"/>
              <w:right w:val="single" w:sz="4" w:space="0" w:color="000000"/>
            </w:tcBorders>
            <w:shd w:val="clear" w:color="C0C0C0" w:fill="FFFF00"/>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78057</w:t>
            </w:r>
          </w:p>
        </w:tc>
        <w:tc>
          <w:tcPr>
            <w:tcW w:w="1032" w:type="dxa"/>
            <w:tcBorders>
              <w:top w:val="nil"/>
              <w:left w:val="nil"/>
              <w:bottom w:val="single" w:sz="4" w:space="0" w:color="000000"/>
              <w:right w:val="single" w:sz="4" w:space="0" w:color="000000"/>
            </w:tcBorders>
            <w:shd w:val="clear" w:color="C0C0C0" w:fill="FFFF00"/>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90859</w:t>
            </w:r>
          </w:p>
        </w:tc>
        <w:tc>
          <w:tcPr>
            <w:tcW w:w="1060" w:type="dxa"/>
            <w:tcBorders>
              <w:top w:val="nil"/>
              <w:left w:val="nil"/>
              <w:bottom w:val="single" w:sz="4" w:space="0" w:color="000000"/>
              <w:right w:val="single" w:sz="4" w:space="0" w:color="000000"/>
            </w:tcBorders>
            <w:shd w:val="clear" w:color="C0C0C0" w:fill="FFFF00"/>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157848</w:t>
            </w:r>
          </w:p>
        </w:tc>
      </w:tr>
      <w:tr w:rsidR="003B5A7D" w:rsidRPr="00C7041B">
        <w:trPr>
          <w:gridAfter w:val="6"/>
          <w:wAfter w:w="5188" w:type="dxa"/>
          <w:trHeight w:val="255"/>
        </w:trPr>
        <w:tc>
          <w:tcPr>
            <w:tcW w:w="1480" w:type="dxa"/>
            <w:tcBorders>
              <w:top w:val="single" w:sz="4" w:space="0" w:color="000000"/>
              <w:left w:val="single" w:sz="4" w:space="0" w:color="000000"/>
              <w:bottom w:val="single" w:sz="4" w:space="0" w:color="000000"/>
              <w:right w:val="single" w:sz="4" w:space="0" w:color="000000"/>
            </w:tcBorders>
            <w:shd w:val="clear" w:color="FFFFCC" w:fill="FFFFFF"/>
            <w:noWrap/>
            <w:vAlign w:val="bottom"/>
          </w:tcPr>
          <w:p w:rsidR="003B5A7D" w:rsidRPr="00C7041B" w:rsidRDefault="003B5A7D" w:rsidP="003B5A7D">
            <w:pPr>
              <w:rPr>
                <w:rFonts w:ascii="Tahoma" w:hAnsi="Tahoma" w:cs="Tahoma"/>
                <w:b/>
                <w:bCs/>
                <w:sz w:val="20"/>
                <w:szCs w:val="20"/>
              </w:rPr>
            </w:pPr>
            <w:r w:rsidRPr="00C7041B">
              <w:rPr>
                <w:rFonts w:ascii="Tahoma" w:hAnsi="Tahoma" w:cs="Tahoma"/>
                <w:b/>
                <w:bCs/>
                <w:sz w:val="20"/>
                <w:szCs w:val="20"/>
              </w:rPr>
              <w:t>TIR</w:t>
            </w:r>
          </w:p>
        </w:tc>
        <w:tc>
          <w:tcPr>
            <w:tcW w:w="1160" w:type="dxa"/>
            <w:tcBorders>
              <w:top w:val="single" w:sz="4" w:space="0" w:color="000000"/>
              <w:left w:val="nil"/>
              <w:bottom w:val="single" w:sz="4" w:space="0" w:color="000000"/>
              <w:right w:val="single" w:sz="4" w:space="0" w:color="000000"/>
            </w:tcBorders>
            <w:shd w:val="clear" w:color="FFFFCC" w:fill="FFFFFF"/>
            <w:noWrap/>
            <w:vAlign w:val="bottom"/>
          </w:tcPr>
          <w:p w:rsidR="003B5A7D" w:rsidRPr="00C7041B" w:rsidRDefault="003B5A7D" w:rsidP="003B5A7D">
            <w:pPr>
              <w:jc w:val="center"/>
              <w:rPr>
                <w:rFonts w:ascii="Tahoma" w:hAnsi="Tahoma" w:cs="Tahoma"/>
                <w:b/>
                <w:bCs/>
                <w:sz w:val="20"/>
                <w:szCs w:val="20"/>
              </w:rPr>
            </w:pPr>
            <w:r w:rsidRPr="00C7041B">
              <w:rPr>
                <w:rFonts w:ascii="Tahoma" w:hAnsi="Tahoma" w:cs="Tahoma"/>
                <w:b/>
                <w:bCs/>
                <w:sz w:val="20"/>
                <w:szCs w:val="20"/>
              </w:rPr>
              <w:t>64,74%</w:t>
            </w:r>
          </w:p>
        </w:tc>
      </w:tr>
      <w:tr w:rsidR="003B5A7D" w:rsidRPr="00C7041B">
        <w:trPr>
          <w:gridAfter w:val="6"/>
          <w:wAfter w:w="5188" w:type="dxa"/>
          <w:trHeight w:val="255"/>
        </w:trPr>
        <w:tc>
          <w:tcPr>
            <w:tcW w:w="1480" w:type="dxa"/>
            <w:tcBorders>
              <w:top w:val="nil"/>
              <w:left w:val="single" w:sz="4" w:space="0" w:color="000000"/>
              <w:bottom w:val="single" w:sz="4" w:space="0" w:color="000000"/>
              <w:right w:val="single" w:sz="4" w:space="0" w:color="000000"/>
            </w:tcBorders>
            <w:shd w:val="clear" w:color="FFFFCC" w:fill="FFFFFF"/>
            <w:noWrap/>
            <w:vAlign w:val="bottom"/>
          </w:tcPr>
          <w:p w:rsidR="003B5A7D" w:rsidRPr="00C7041B" w:rsidRDefault="003B5A7D" w:rsidP="003B5A7D">
            <w:pPr>
              <w:rPr>
                <w:rFonts w:ascii="Tahoma" w:hAnsi="Tahoma" w:cs="Tahoma"/>
                <w:b/>
                <w:bCs/>
                <w:sz w:val="20"/>
                <w:szCs w:val="20"/>
              </w:rPr>
            </w:pPr>
            <w:r w:rsidRPr="00C7041B">
              <w:rPr>
                <w:rFonts w:ascii="Tahoma" w:hAnsi="Tahoma" w:cs="Tahoma"/>
                <w:b/>
                <w:bCs/>
                <w:sz w:val="20"/>
                <w:szCs w:val="20"/>
              </w:rPr>
              <w:t>VAN=</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right"/>
              <w:rPr>
                <w:rFonts w:ascii="Tahoma" w:hAnsi="Tahoma" w:cs="Tahoma"/>
                <w:b/>
                <w:bCs/>
                <w:sz w:val="20"/>
                <w:szCs w:val="20"/>
              </w:rPr>
            </w:pPr>
            <w:r w:rsidRPr="00C7041B">
              <w:rPr>
                <w:rFonts w:ascii="Tahoma" w:hAnsi="Tahoma" w:cs="Tahoma"/>
                <w:b/>
                <w:bCs/>
                <w:sz w:val="20"/>
                <w:szCs w:val="20"/>
              </w:rPr>
              <w:t>160929</w:t>
            </w:r>
          </w:p>
        </w:tc>
      </w:tr>
      <w:tr w:rsidR="003B5A7D" w:rsidRPr="00C7041B">
        <w:trPr>
          <w:gridAfter w:val="6"/>
          <w:wAfter w:w="5188" w:type="dxa"/>
          <w:trHeight w:val="255"/>
        </w:trPr>
        <w:tc>
          <w:tcPr>
            <w:tcW w:w="1480" w:type="dxa"/>
            <w:tcBorders>
              <w:top w:val="nil"/>
              <w:left w:val="single" w:sz="4" w:space="0" w:color="000000"/>
              <w:bottom w:val="single" w:sz="4" w:space="0" w:color="000000"/>
              <w:right w:val="single" w:sz="4" w:space="0" w:color="000000"/>
            </w:tcBorders>
            <w:shd w:val="clear" w:color="FFFFCC" w:fill="FFFFFF"/>
            <w:noWrap/>
            <w:vAlign w:val="bottom"/>
          </w:tcPr>
          <w:p w:rsidR="003B5A7D" w:rsidRPr="00C7041B" w:rsidRDefault="003B5A7D" w:rsidP="003B5A7D">
            <w:pPr>
              <w:rPr>
                <w:rFonts w:ascii="Tahoma" w:hAnsi="Tahoma" w:cs="Tahoma"/>
                <w:b/>
                <w:bCs/>
                <w:sz w:val="20"/>
                <w:szCs w:val="20"/>
              </w:rPr>
            </w:pPr>
            <w:r w:rsidRPr="00C7041B">
              <w:rPr>
                <w:rFonts w:ascii="Tahoma" w:hAnsi="Tahoma" w:cs="Tahoma"/>
                <w:b/>
                <w:bCs/>
                <w:sz w:val="20"/>
                <w:szCs w:val="20"/>
              </w:rPr>
              <w:t>CAPM</w:t>
            </w:r>
          </w:p>
        </w:tc>
        <w:tc>
          <w:tcPr>
            <w:tcW w:w="1160" w:type="dxa"/>
            <w:tcBorders>
              <w:top w:val="nil"/>
              <w:left w:val="nil"/>
              <w:bottom w:val="single" w:sz="4" w:space="0" w:color="000000"/>
              <w:right w:val="single" w:sz="4" w:space="0" w:color="000000"/>
            </w:tcBorders>
            <w:shd w:val="clear" w:color="FFFFCC" w:fill="FFFFFF"/>
            <w:noWrap/>
            <w:vAlign w:val="bottom"/>
          </w:tcPr>
          <w:p w:rsidR="003B5A7D" w:rsidRPr="00C7041B" w:rsidRDefault="003B5A7D" w:rsidP="003B5A7D">
            <w:pPr>
              <w:jc w:val="center"/>
              <w:rPr>
                <w:rFonts w:ascii="Tahoma" w:hAnsi="Tahoma" w:cs="Tahoma"/>
                <w:b/>
                <w:bCs/>
                <w:sz w:val="20"/>
                <w:szCs w:val="20"/>
              </w:rPr>
            </w:pPr>
            <w:r w:rsidRPr="00C7041B">
              <w:rPr>
                <w:rFonts w:ascii="Tahoma" w:hAnsi="Tahoma" w:cs="Tahoma"/>
                <w:b/>
                <w:bCs/>
                <w:sz w:val="20"/>
                <w:szCs w:val="20"/>
              </w:rPr>
              <w:t>16,75%</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tbl>
      <w:tblPr>
        <w:tblW w:w="8290" w:type="dxa"/>
        <w:tblInd w:w="70" w:type="dxa"/>
        <w:tblCellMar>
          <w:left w:w="70" w:type="dxa"/>
          <w:right w:w="70" w:type="dxa"/>
        </w:tblCellMar>
        <w:tblLook w:val="0000"/>
      </w:tblPr>
      <w:tblGrid>
        <w:gridCol w:w="2143"/>
        <w:gridCol w:w="1248"/>
        <w:gridCol w:w="1536"/>
        <w:gridCol w:w="1608"/>
        <w:gridCol w:w="1755"/>
      </w:tblGrid>
      <w:tr w:rsidR="003B5A7D" w:rsidRPr="00C7041B">
        <w:trPr>
          <w:gridAfter w:val="4"/>
          <w:wAfter w:w="6147" w:type="dxa"/>
          <w:trHeight w:val="252"/>
        </w:trPr>
        <w:tc>
          <w:tcPr>
            <w:tcW w:w="2143" w:type="dxa"/>
            <w:tcBorders>
              <w:top w:val="nil"/>
              <w:left w:val="nil"/>
              <w:bottom w:val="single" w:sz="4" w:space="0" w:color="auto"/>
              <w:right w:val="nil"/>
            </w:tcBorders>
            <w:shd w:val="clear" w:color="auto" w:fill="FFFFFF"/>
            <w:noWrap/>
            <w:vAlign w:val="bottom"/>
          </w:tcPr>
          <w:p w:rsidR="003B5A7D" w:rsidRDefault="003B5A7D" w:rsidP="003B5A7D">
            <w:pPr>
              <w:rPr>
                <w:rFonts w:ascii="Arial" w:hAnsi="Arial" w:cs="Arial"/>
              </w:rPr>
            </w:pPr>
          </w:p>
          <w:p w:rsidR="003B5A7D" w:rsidRPr="00BC61E2" w:rsidRDefault="003B5A7D" w:rsidP="003B5A7D">
            <w:pPr>
              <w:autoSpaceDE w:val="0"/>
              <w:autoSpaceDN w:val="0"/>
              <w:adjustRightInd w:val="0"/>
              <w:jc w:val="both"/>
              <w:rPr>
                <w:rFonts w:ascii="Arial" w:hAnsi="Arial" w:cs="Arial"/>
                <w:b/>
                <w:sz w:val="20"/>
                <w:szCs w:val="20"/>
              </w:rPr>
            </w:pPr>
            <w:r w:rsidRPr="00BC61E2">
              <w:rPr>
                <w:rFonts w:ascii="Arial" w:hAnsi="Arial" w:cs="Arial"/>
                <w:sz w:val="20"/>
                <w:szCs w:val="20"/>
              </w:rPr>
              <w:t>Cuadro 5.19 Payback</w:t>
            </w:r>
          </w:p>
        </w:tc>
      </w:tr>
      <w:tr w:rsidR="003B5A7D" w:rsidRPr="00C7041B">
        <w:trPr>
          <w:gridAfter w:val="4"/>
          <w:wAfter w:w="6147" w:type="dxa"/>
          <w:trHeight w:val="252"/>
        </w:trPr>
        <w:tc>
          <w:tcPr>
            <w:tcW w:w="2143" w:type="dxa"/>
            <w:tcBorders>
              <w:top w:val="nil"/>
              <w:left w:val="nil"/>
              <w:bottom w:val="single" w:sz="4" w:space="0" w:color="auto"/>
              <w:right w:val="nil"/>
            </w:tcBorders>
            <w:shd w:val="clear" w:color="auto" w:fill="FFFFFF"/>
            <w:noWrap/>
            <w:vAlign w:val="bottom"/>
          </w:tcPr>
          <w:p w:rsidR="003B5A7D" w:rsidRDefault="003B5A7D" w:rsidP="003B5A7D">
            <w:pPr>
              <w:rPr>
                <w:rFonts w:ascii="Arial" w:hAnsi="Arial" w:cs="Arial"/>
              </w:rPr>
            </w:pPr>
          </w:p>
        </w:tc>
      </w:tr>
      <w:tr w:rsidR="003B5A7D" w:rsidRPr="00C7041B">
        <w:trPr>
          <w:trHeight w:val="252"/>
        </w:trPr>
        <w:tc>
          <w:tcPr>
            <w:tcW w:w="2143" w:type="dxa"/>
            <w:tcBorders>
              <w:top w:val="nil"/>
              <w:left w:val="single" w:sz="4" w:space="0" w:color="auto"/>
              <w:bottom w:val="nil"/>
              <w:right w:val="nil"/>
            </w:tcBorders>
            <w:shd w:val="clear" w:color="auto" w:fill="FFFF00"/>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Periodo</w:t>
            </w:r>
          </w:p>
        </w:tc>
        <w:tc>
          <w:tcPr>
            <w:tcW w:w="1248" w:type="dxa"/>
            <w:tcBorders>
              <w:top w:val="single" w:sz="4" w:space="0" w:color="auto"/>
              <w:left w:val="single" w:sz="4" w:space="0" w:color="auto"/>
              <w:bottom w:val="nil"/>
              <w:right w:val="single" w:sz="4" w:space="0" w:color="auto"/>
            </w:tcBorders>
            <w:shd w:val="clear" w:color="auto" w:fill="FFFF00"/>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Saldo</w:t>
            </w:r>
          </w:p>
        </w:tc>
        <w:tc>
          <w:tcPr>
            <w:tcW w:w="1536" w:type="dxa"/>
            <w:tcBorders>
              <w:top w:val="single" w:sz="4" w:space="0" w:color="auto"/>
              <w:left w:val="nil"/>
              <w:bottom w:val="nil"/>
              <w:right w:val="nil"/>
            </w:tcBorders>
            <w:shd w:val="clear" w:color="auto" w:fill="FFFF00"/>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Flujo</w:t>
            </w:r>
          </w:p>
        </w:tc>
        <w:tc>
          <w:tcPr>
            <w:tcW w:w="1608" w:type="dxa"/>
            <w:tcBorders>
              <w:top w:val="single" w:sz="4" w:space="0" w:color="auto"/>
              <w:left w:val="single" w:sz="4" w:space="0" w:color="auto"/>
              <w:bottom w:val="nil"/>
              <w:right w:val="single" w:sz="4" w:space="0" w:color="auto"/>
            </w:tcBorders>
            <w:shd w:val="clear" w:color="auto" w:fill="FFFF00"/>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Rentabilidad</w:t>
            </w:r>
          </w:p>
        </w:tc>
        <w:tc>
          <w:tcPr>
            <w:tcW w:w="1755" w:type="dxa"/>
            <w:tcBorders>
              <w:top w:val="single" w:sz="4" w:space="0" w:color="auto"/>
              <w:left w:val="nil"/>
              <w:bottom w:val="nil"/>
              <w:right w:val="single" w:sz="4" w:space="0" w:color="auto"/>
            </w:tcBorders>
            <w:shd w:val="clear" w:color="auto" w:fill="FFFF00"/>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Recuperación</w:t>
            </w:r>
          </w:p>
        </w:tc>
      </w:tr>
      <w:tr w:rsidR="003B5A7D" w:rsidRPr="00C7041B">
        <w:trPr>
          <w:trHeight w:val="252"/>
        </w:trPr>
        <w:tc>
          <w:tcPr>
            <w:tcW w:w="2143" w:type="dxa"/>
            <w:tcBorders>
              <w:top w:val="nil"/>
              <w:left w:val="single" w:sz="4" w:space="0" w:color="auto"/>
              <w:bottom w:val="single" w:sz="4" w:space="0" w:color="auto"/>
              <w:right w:val="nil"/>
            </w:tcBorders>
            <w:shd w:val="clear" w:color="auto" w:fill="FFFF00"/>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(años)</w:t>
            </w:r>
          </w:p>
        </w:tc>
        <w:tc>
          <w:tcPr>
            <w:tcW w:w="1248" w:type="dxa"/>
            <w:tcBorders>
              <w:top w:val="nil"/>
              <w:left w:val="single" w:sz="4" w:space="0" w:color="auto"/>
              <w:bottom w:val="single" w:sz="4" w:space="0" w:color="auto"/>
              <w:right w:val="single" w:sz="4" w:space="0" w:color="auto"/>
            </w:tcBorders>
            <w:shd w:val="clear" w:color="auto" w:fill="FFFF00"/>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Inversión</w:t>
            </w:r>
          </w:p>
        </w:tc>
        <w:tc>
          <w:tcPr>
            <w:tcW w:w="1536" w:type="dxa"/>
            <w:tcBorders>
              <w:top w:val="nil"/>
              <w:left w:val="nil"/>
              <w:bottom w:val="single" w:sz="4" w:space="0" w:color="auto"/>
              <w:right w:val="nil"/>
            </w:tcBorders>
            <w:shd w:val="clear" w:color="auto" w:fill="FFFF00"/>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de caja</w:t>
            </w:r>
          </w:p>
        </w:tc>
        <w:tc>
          <w:tcPr>
            <w:tcW w:w="1608" w:type="dxa"/>
            <w:tcBorders>
              <w:top w:val="nil"/>
              <w:left w:val="single" w:sz="4" w:space="0" w:color="auto"/>
              <w:bottom w:val="single" w:sz="4" w:space="0" w:color="auto"/>
              <w:right w:val="single" w:sz="4" w:space="0" w:color="auto"/>
            </w:tcBorders>
            <w:shd w:val="clear" w:color="auto" w:fill="FFFF00"/>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exigida</w:t>
            </w:r>
          </w:p>
        </w:tc>
        <w:tc>
          <w:tcPr>
            <w:tcW w:w="1755" w:type="dxa"/>
            <w:tcBorders>
              <w:top w:val="nil"/>
              <w:left w:val="nil"/>
              <w:bottom w:val="single" w:sz="4" w:space="0" w:color="auto"/>
              <w:right w:val="single" w:sz="4" w:space="0" w:color="auto"/>
            </w:tcBorders>
            <w:shd w:val="clear" w:color="auto" w:fill="FFFF00"/>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Inversión</w:t>
            </w:r>
          </w:p>
        </w:tc>
      </w:tr>
      <w:tr w:rsidR="003B5A7D" w:rsidRPr="00C7041B">
        <w:trPr>
          <w:trHeight w:val="252"/>
        </w:trPr>
        <w:tc>
          <w:tcPr>
            <w:tcW w:w="2143" w:type="dxa"/>
            <w:tcBorders>
              <w:top w:val="nil"/>
              <w:left w:val="single" w:sz="4" w:space="0" w:color="auto"/>
              <w:bottom w:val="single" w:sz="4" w:space="0" w:color="auto"/>
              <w:right w:val="nil"/>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1</w:t>
            </w:r>
          </w:p>
        </w:tc>
        <w:tc>
          <w:tcPr>
            <w:tcW w:w="1248" w:type="dxa"/>
            <w:tcBorders>
              <w:top w:val="nil"/>
              <w:left w:val="single" w:sz="4" w:space="0" w:color="auto"/>
              <w:bottom w:val="single" w:sz="4" w:space="0" w:color="auto"/>
              <w:right w:val="single" w:sz="4" w:space="0" w:color="auto"/>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88.869</w:t>
            </w:r>
          </w:p>
        </w:tc>
        <w:tc>
          <w:tcPr>
            <w:tcW w:w="1536" w:type="dxa"/>
            <w:tcBorders>
              <w:top w:val="nil"/>
              <w:left w:val="single" w:sz="4" w:space="0" w:color="000000"/>
              <w:bottom w:val="single" w:sz="4" w:space="0" w:color="000000"/>
              <w:right w:val="single" w:sz="4" w:space="0" w:color="000000"/>
            </w:tcBorders>
            <w:noWrap/>
            <w:vAlign w:val="bottom"/>
          </w:tcPr>
          <w:p w:rsidR="003B5A7D" w:rsidRPr="00C7041B" w:rsidRDefault="003B5A7D" w:rsidP="003B5A7D">
            <w:pPr>
              <w:jc w:val="right"/>
              <w:rPr>
                <w:rFonts w:ascii="Arial" w:hAnsi="Arial" w:cs="Arial"/>
              </w:rPr>
            </w:pPr>
            <w:r w:rsidRPr="00C7041B">
              <w:rPr>
                <w:rFonts w:ascii="Arial" w:hAnsi="Arial" w:cs="Arial"/>
              </w:rPr>
              <w:t>35.931</w:t>
            </w:r>
          </w:p>
        </w:tc>
        <w:tc>
          <w:tcPr>
            <w:tcW w:w="1608" w:type="dxa"/>
            <w:tcBorders>
              <w:top w:val="nil"/>
              <w:left w:val="single" w:sz="4" w:space="0" w:color="auto"/>
              <w:bottom w:val="single" w:sz="4" w:space="0" w:color="auto"/>
              <w:right w:val="single" w:sz="4" w:space="0" w:color="auto"/>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 xml:space="preserve">        14.886 </w:t>
            </w:r>
          </w:p>
        </w:tc>
        <w:tc>
          <w:tcPr>
            <w:tcW w:w="1755" w:type="dxa"/>
            <w:tcBorders>
              <w:top w:val="nil"/>
              <w:left w:val="nil"/>
              <w:bottom w:val="single" w:sz="4" w:space="0" w:color="auto"/>
              <w:right w:val="single" w:sz="4" w:space="0" w:color="auto"/>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 xml:space="preserve">         21.046 </w:t>
            </w:r>
          </w:p>
        </w:tc>
      </w:tr>
      <w:tr w:rsidR="003B5A7D" w:rsidRPr="00C7041B">
        <w:trPr>
          <w:trHeight w:val="252"/>
        </w:trPr>
        <w:tc>
          <w:tcPr>
            <w:tcW w:w="2143" w:type="dxa"/>
            <w:tcBorders>
              <w:top w:val="nil"/>
              <w:left w:val="single" w:sz="4" w:space="0" w:color="auto"/>
              <w:bottom w:val="single" w:sz="4" w:space="0" w:color="auto"/>
              <w:right w:val="nil"/>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2</w:t>
            </w:r>
          </w:p>
        </w:tc>
        <w:tc>
          <w:tcPr>
            <w:tcW w:w="1248" w:type="dxa"/>
            <w:tcBorders>
              <w:top w:val="nil"/>
              <w:left w:val="single" w:sz="4" w:space="0" w:color="auto"/>
              <w:bottom w:val="single" w:sz="4" w:space="0" w:color="auto"/>
              <w:right w:val="single" w:sz="4" w:space="0" w:color="auto"/>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67.823</w:t>
            </w:r>
          </w:p>
        </w:tc>
        <w:tc>
          <w:tcPr>
            <w:tcW w:w="1536" w:type="dxa"/>
            <w:tcBorders>
              <w:top w:val="single" w:sz="4" w:space="0" w:color="auto"/>
              <w:left w:val="nil"/>
              <w:bottom w:val="single" w:sz="4" w:space="0" w:color="auto"/>
              <w:right w:val="nil"/>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 xml:space="preserve">        65.834 </w:t>
            </w:r>
          </w:p>
        </w:tc>
        <w:tc>
          <w:tcPr>
            <w:tcW w:w="1608" w:type="dxa"/>
            <w:tcBorders>
              <w:top w:val="nil"/>
              <w:left w:val="single" w:sz="4" w:space="0" w:color="auto"/>
              <w:bottom w:val="single" w:sz="4" w:space="0" w:color="auto"/>
              <w:right w:val="single" w:sz="4" w:space="0" w:color="auto"/>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 xml:space="preserve">        11.360 </w:t>
            </w:r>
          </w:p>
        </w:tc>
        <w:tc>
          <w:tcPr>
            <w:tcW w:w="1755" w:type="dxa"/>
            <w:tcBorders>
              <w:top w:val="nil"/>
              <w:left w:val="nil"/>
              <w:bottom w:val="single" w:sz="4" w:space="0" w:color="auto"/>
              <w:right w:val="single" w:sz="4" w:space="0" w:color="auto"/>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 xml:space="preserve">         54.473 </w:t>
            </w:r>
          </w:p>
        </w:tc>
      </w:tr>
      <w:tr w:rsidR="003B5A7D" w:rsidRPr="00C7041B">
        <w:trPr>
          <w:trHeight w:val="252"/>
        </w:trPr>
        <w:tc>
          <w:tcPr>
            <w:tcW w:w="2143" w:type="dxa"/>
            <w:tcBorders>
              <w:top w:val="nil"/>
              <w:left w:val="single" w:sz="4" w:space="0" w:color="auto"/>
              <w:bottom w:val="single" w:sz="4" w:space="0" w:color="auto"/>
              <w:right w:val="nil"/>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3</w:t>
            </w:r>
          </w:p>
        </w:tc>
        <w:tc>
          <w:tcPr>
            <w:tcW w:w="1248" w:type="dxa"/>
            <w:tcBorders>
              <w:top w:val="nil"/>
              <w:left w:val="single" w:sz="4" w:space="0" w:color="auto"/>
              <w:bottom w:val="single" w:sz="4" w:space="0" w:color="auto"/>
              <w:right w:val="single" w:sz="4" w:space="0" w:color="auto"/>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13.350</w:t>
            </w:r>
          </w:p>
        </w:tc>
        <w:tc>
          <w:tcPr>
            <w:tcW w:w="1536" w:type="dxa"/>
            <w:tcBorders>
              <w:top w:val="nil"/>
              <w:left w:val="nil"/>
              <w:bottom w:val="single" w:sz="4" w:space="0" w:color="auto"/>
              <w:right w:val="nil"/>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 xml:space="preserve">        78.057 </w:t>
            </w:r>
          </w:p>
        </w:tc>
        <w:tc>
          <w:tcPr>
            <w:tcW w:w="1608" w:type="dxa"/>
            <w:tcBorders>
              <w:top w:val="nil"/>
              <w:left w:val="single" w:sz="4" w:space="0" w:color="auto"/>
              <w:bottom w:val="single" w:sz="4" w:space="0" w:color="auto"/>
              <w:right w:val="single" w:sz="4" w:space="0" w:color="auto"/>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 xml:space="preserve">         2.236 </w:t>
            </w:r>
          </w:p>
        </w:tc>
        <w:tc>
          <w:tcPr>
            <w:tcW w:w="1755" w:type="dxa"/>
            <w:tcBorders>
              <w:top w:val="nil"/>
              <w:left w:val="nil"/>
              <w:bottom w:val="single" w:sz="4" w:space="0" w:color="auto"/>
              <w:right w:val="single" w:sz="4" w:space="0" w:color="auto"/>
            </w:tcBorders>
            <w:shd w:val="clear" w:color="auto" w:fill="FFFFFF"/>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 xml:space="preserve">         75.821 </w:t>
            </w:r>
          </w:p>
        </w:tc>
      </w:tr>
      <w:tr w:rsidR="003B5A7D" w:rsidRPr="00C7041B">
        <w:trPr>
          <w:trHeight w:val="252"/>
        </w:trPr>
        <w:tc>
          <w:tcPr>
            <w:tcW w:w="2143" w:type="dxa"/>
            <w:tcBorders>
              <w:top w:val="nil"/>
              <w:left w:val="single" w:sz="4" w:space="0" w:color="auto"/>
              <w:bottom w:val="single" w:sz="4" w:space="0" w:color="auto"/>
              <w:right w:val="nil"/>
            </w:tcBorders>
            <w:shd w:val="clear" w:color="auto" w:fill="FFFF00"/>
            <w:vAlign w:val="bottom"/>
          </w:tcPr>
          <w:p w:rsidR="003B5A7D" w:rsidRPr="00C7041B" w:rsidRDefault="003B5A7D" w:rsidP="003B5A7D">
            <w:pPr>
              <w:jc w:val="center"/>
              <w:rPr>
                <w:rFonts w:ascii="Arial" w:hAnsi="Arial" w:cs="Arial"/>
                <w:b/>
                <w:bCs/>
                <w:color w:val="000000"/>
              </w:rPr>
            </w:pPr>
            <w:r w:rsidRPr="00C7041B">
              <w:rPr>
                <w:rFonts w:ascii="Arial" w:hAnsi="Arial" w:cs="Arial"/>
                <w:b/>
                <w:bCs/>
                <w:color w:val="000000"/>
              </w:rPr>
              <w:t>4</w:t>
            </w:r>
          </w:p>
        </w:tc>
        <w:tc>
          <w:tcPr>
            <w:tcW w:w="1248" w:type="dxa"/>
            <w:tcBorders>
              <w:top w:val="nil"/>
              <w:left w:val="single" w:sz="4" w:space="0" w:color="auto"/>
              <w:bottom w:val="single" w:sz="4" w:space="0" w:color="auto"/>
              <w:right w:val="single" w:sz="4" w:space="0" w:color="auto"/>
            </w:tcBorders>
            <w:shd w:val="clear" w:color="auto" w:fill="FFFF00"/>
            <w:vAlign w:val="bottom"/>
          </w:tcPr>
          <w:p w:rsidR="003B5A7D" w:rsidRPr="00C7041B" w:rsidRDefault="003B5A7D" w:rsidP="003B5A7D">
            <w:pPr>
              <w:jc w:val="center"/>
              <w:rPr>
                <w:rFonts w:ascii="Arial" w:hAnsi="Arial" w:cs="Arial"/>
                <w:b/>
                <w:bCs/>
                <w:color w:val="000000"/>
              </w:rPr>
            </w:pPr>
            <w:r w:rsidRPr="00C7041B">
              <w:rPr>
                <w:rFonts w:ascii="Arial" w:hAnsi="Arial" w:cs="Arial"/>
                <w:b/>
                <w:bCs/>
                <w:color w:val="000000"/>
              </w:rPr>
              <w:t>-62.471</w:t>
            </w:r>
          </w:p>
        </w:tc>
        <w:tc>
          <w:tcPr>
            <w:tcW w:w="1536" w:type="dxa"/>
            <w:tcBorders>
              <w:top w:val="nil"/>
              <w:left w:val="nil"/>
              <w:bottom w:val="single" w:sz="4" w:space="0" w:color="auto"/>
              <w:right w:val="nil"/>
            </w:tcBorders>
            <w:shd w:val="clear" w:color="auto" w:fill="FFFF00"/>
            <w:vAlign w:val="bottom"/>
          </w:tcPr>
          <w:p w:rsidR="003B5A7D" w:rsidRPr="00C7041B" w:rsidRDefault="003B5A7D" w:rsidP="003B5A7D">
            <w:pPr>
              <w:jc w:val="center"/>
              <w:rPr>
                <w:rFonts w:ascii="Arial" w:hAnsi="Arial" w:cs="Arial"/>
                <w:b/>
                <w:bCs/>
                <w:color w:val="000000"/>
              </w:rPr>
            </w:pPr>
            <w:r w:rsidRPr="00C7041B">
              <w:rPr>
                <w:rFonts w:ascii="Arial" w:hAnsi="Arial" w:cs="Arial"/>
                <w:b/>
                <w:bCs/>
                <w:color w:val="000000"/>
              </w:rPr>
              <w:t xml:space="preserve">      90.859 </w:t>
            </w:r>
          </w:p>
        </w:tc>
        <w:tc>
          <w:tcPr>
            <w:tcW w:w="1608" w:type="dxa"/>
            <w:tcBorders>
              <w:top w:val="nil"/>
              <w:left w:val="single" w:sz="4" w:space="0" w:color="auto"/>
              <w:bottom w:val="single" w:sz="4" w:space="0" w:color="auto"/>
              <w:right w:val="single" w:sz="4" w:space="0" w:color="auto"/>
            </w:tcBorders>
            <w:shd w:val="clear" w:color="auto" w:fill="FFFF00"/>
            <w:vAlign w:val="bottom"/>
          </w:tcPr>
          <w:p w:rsidR="003B5A7D" w:rsidRPr="00C7041B" w:rsidRDefault="003B5A7D" w:rsidP="003B5A7D">
            <w:pPr>
              <w:jc w:val="center"/>
              <w:rPr>
                <w:rFonts w:ascii="Arial" w:hAnsi="Arial" w:cs="Arial"/>
                <w:b/>
                <w:bCs/>
                <w:color w:val="000000"/>
              </w:rPr>
            </w:pPr>
            <w:r w:rsidRPr="00C7041B">
              <w:rPr>
                <w:rFonts w:ascii="Arial" w:hAnsi="Arial" w:cs="Arial"/>
                <w:b/>
                <w:bCs/>
                <w:color w:val="000000"/>
              </w:rPr>
              <w:t xml:space="preserve">    (10.464)</w:t>
            </w:r>
          </w:p>
        </w:tc>
        <w:tc>
          <w:tcPr>
            <w:tcW w:w="1755" w:type="dxa"/>
            <w:tcBorders>
              <w:top w:val="nil"/>
              <w:left w:val="nil"/>
              <w:bottom w:val="single" w:sz="4" w:space="0" w:color="auto"/>
              <w:right w:val="single" w:sz="4" w:space="0" w:color="auto"/>
            </w:tcBorders>
            <w:shd w:val="clear" w:color="auto" w:fill="FFFF00"/>
            <w:vAlign w:val="bottom"/>
          </w:tcPr>
          <w:p w:rsidR="003B5A7D" w:rsidRPr="00C7041B" w:rsidRDefault="003B5A7D" w:rsidP="003B5A7D">
            <w:pPr>
              <w:jc w:val="center"/>
              <w:rPr>
                <w:rFonts w:ascii="Arial" w:hAnsi="Arial" w:cs="Arial"/>
                <w:b/>
                <w:bCs/>
                <w:color w:val="000000"/>
              </w:rPr>
            </w:pPr>
            <w:r w:rsidRPr="00C7041B">
              <w:rPr>
                <w:rFonts w:ascii="Arial" w:hAnsi="Arial" w:cs="Arial"/>
                <w:b/>
                <w:bCs/>
                <w:color w:val="000000"/>
              </w:rPr>
              <w:t xml:space="preserve">      101.322 </w:t>
            </w:r>
          </w:p>
        </w:tc>
      </w:tr>
      <w:tr w:rsidR="003B5A7D" w:rsidRPr="00C7041B">
        <w:trPr>
          <w:trHeight w:val="252"/>
        </w:trPr>
        <w:tc>
          <w:tcPr>
            <w:tcW w:w="2143" w:type="dxa"/>
            <w:tcBorders>
              <w:top w:val="nil"/>
              <w:left w:val="single" w:sz="4" w:space="0" w:color="auto"/>
              <w:bottom w:val="single" w:sz="4" w:space="0" w:color="auto"/>
              <w:right w:val="nil"/>
            </w:tcBorders>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5</w:t>
            </w:r>
          </w:p>
        </w:tc>
        <w:tc>
          <w:tcPr>
            <w:tcW w:w="1248" w:type="dxa"/>
            <w:tcBorders>
              <w:top w:val="nil"/>
              <w:left w:val="single" w:sz="4" w:space="0" w:color="auto"/>
              <w:bottom w:val="single" w:sz="4" w:space="0" w:color="auto"/>
              <w:right w:val="single" w:sz="4" w:space="0" w:color="auto"/>
            </w:tcBorders>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-163.793</w:t>
            </w:r>
          </w:p>
        </w:tc>
        <w:tc>
          <w:tcPr>
            <w:tcW w:w="1536" w:type="dxa"/>
            <w:tcBorders>
              <w:top w:val="nil"/>
              <w:left w:val="nil"/>
              <w:bottom w:val="single" w:sz="4" w:space="0" w:color="auto"/>
              <w:right w:val="nil"/>
            </w:tcBorders>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 xml:space="preserve">      157.848 </w:t>
            </w:r>
          </w:p>
        </w:tc>
        <w:tc>
          <w:tcPr>
            <w:tcW w:w="1608" w:type="dxa"/>
            <w:tcBorders>
              <w:top w:val="nil"/>
              <w:left w:val="single" w:sz="4" w:space="0" w:color="auto"/>
              <w:bottom w:val="single" w:sz="4" w:space="0" w:color="auto"/>
              <w:right w:val="single" w:sz="4" w:space="0" w:color="auto"/>
            </w:tcBorders>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 xml:space="preserve">      (27.435)</w:t>
            </w:r>
          </w:p>
        </w:tc>
        <w:tc>
          <w:tcPr>
            <w:tcW w:w="1755" w:type="dxa"/>
            <w:tcBorders>
              <w:top w:val="nil"/>
              <w:left w:val="nil"/>
              <w:bottom w:val="single" w:sz="4" w:space="0" w:color="auto"/>
              <w:right w:val="single" w:sz="4" w:space="0" w:color="auto"/>
            </w:tcBorders>
            <w:vAlign w:val="bottom"/>
          </w:tcPr>
          <w:p w:rsidR="003B5A7D" w:rsidRPr="00C7041B" w:rsidRDefault="003B5A7D" w:rsidP="003B5A7D">
            <w:pPr>
              <w:jc w:val="center"/>
              <w:rPr>
                <w:rFonts w:ascii="Arial" w:hAnsi="Arial" w:cs="Arial"/>
                <w:color w:val="000000"/>
              </w:rPr>
            </w:pPr>
            <w:r w:rsidRPr="00C7041B">
              <w:rPr>
                <w:rFonts w:ascii="Arial" w:hAnsi="Arial" w:cs="Arial"/>
                <w:color w:val="000000"/>
              </w:rPr>
              <w:t xml:space="preserve">       185.283 </w:t>
            </w:r>
          </w:p>
        </w:tc>
      </w:tr>
    </w:tbl>
    <w:p w:rsidR="003B5A7D"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Pr="00BC61E2"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p>
    <w:p w:rsidR="003B5A7D" w:rsidRDefault="003B5A7D" w:rsidP="003B5A7D">
      <w:pPr>
        <w:autoSpaceDE w:val="0"/>
        <w:autoSpaceDN w:val="0"/>
        <w:adjustRightInd w:val="0"/>
        <w:spacing w:line="360" w:lineRule="auto"/>
        <w:jc w:val="both"/>
        <w:rPr>
          <w:rFonts w:ascii="Arial" w:hAnsi="Arial" w:cs="Arial"/>
        </w:rPr>
      </w:pPr>
      <w:r>
        <w:rPr>
          <w:rFonts w:ascii="Arial" w:hAnsi="Arial" w:cs="Arial"/>
        </w:rPr>
        <w:t>La recuperación de la inversión inicial se la espera para el cuarto año de funcionamiento de la empresa.</w:t>
      </w:r>
    </w:p>
    <w:p w:rsidR="003B5A7D" w:rsidRDefault="003B5A7D" w:rsidP="003B5A7D">
      <w:pPr>
        <w:autoSpaceDE w:val="0"/>
        <w:autoSpaceDN w:val="0"/>
        <w:adjustRightInd w:val="0"/>
        <w:spacing w:line="360" w:lineRule="auto"/>
        <w:jc w:val="both"/>
        <w:rPr>
          <w:rFonts w:ascii="Arial" w:hAnsi="Arial" w:cs="Arial"/>
        </w:rPr>
      </w:pPr>
    </w:p>
    <w:p w:rsidR="003B5A7D" w:rsidRDefault="003B5A7D" w:rsidP="003B5A7D">
      <w:pPr>
        <w:autoSpaceDE w:val="0"/>
        <w:autoSpaceDN w:val="0"/>
        <w:adjustRightInd w:val="0"/>
        <w:spacing w:line="360" w:lineRule="auto"/>
        <w:jc w:val="both"/>
        <w:rPr>
          <w:rFonts w:ascii="Arial" w:hAnsi="Arial" w:cs="Arial"/>
          <w:b/>
        </w:rPr>
      </w:pPr>
      <w:r>
        <w:rPr>
          <w:rFonts w:ascii="Arial" w:hAnsi="Arial" w:cs="Arial"/>
          <w:b/>
        </w:rPr>
        <w:t xml:space="preserve">5.6 </w:t>
      </w:r>
      <w:r w:rsidRPr="00952B26">
        <w:rPr>
          <w:rFonts w:ascii="Arial" w:hAnsi="Arial" w:cs="Arial"/>
          <w:b/>
        </w:rPr>
        <w:t xml:space="preserve">Análisis </w:t>
      </w:r>
      <w:r>
        <w:rPr>
          <w:rFonts w:ascii="Arial" w:hAnsi="Arial" w:cs="Arial"/>
          <w:b/>
        </w:rPr>
        <w:t>Crystalball</w:t>
      </w:r>
    </w:p>
    <w:tbl>
      <w:tblPr>
        <w:tblW w:w="3012" w:type="dxa"/>
        <w:tblInd w:w="70" w:type="dxa"/>
        <w:tblCellMar>
          <w:left w:w="70" w:type="dxa"/>
          <w:right w:w="70" w:type="dxa"/>
        </w:tblCellMar>
        <w:tblLook w:val="0000"/>
      </w:tblPr>
      <w:tblGrid>
        <w:gridCol w:w="1796"/>
        <w:gridCol w:w="1216"/>
      </w:tblGrid>
      <w:tr w:rsidR="003B5A7D" w:rsidRPr="00C7041B">
        <w:trPr>
          <w:trHeight w:val="255"/>
        </w:trPr>
        <w:tc>
          <w:tcPr>
            <w:tcW w:w="1796" w:type="dxa"/>
            <w:tcBorders>
              <w:top w:val="nil"/>
              <w:left w:val="nil"/>
              <w:bottom w:val="nil"/>
              <w:right w:val="nil"/>
            </w:tcBorders>
            <w:noWrap/>
            <w:vAlign w:val="bottom"/>
          </w:tcPr>
          <w:p w:rsidR="003B5A7D" w:rsidRPr="00C7041B" w:rsidRDefault="003B5A7D" w:rsidP="003B5A7D">
            <w:pPr>
              <w:rPr>
                <w:rFonts w:ascii="Arial" w:hAnsi="Arial" w:cs="Arial"/>
                <w:sz w:val="20"/>
                <w:szCs w:val="20"/>
              </w:rPr>
            </w:pPr>
            <w:r w:rsidRPr="00C7041B">
              <w:rPr>
                <w:rFonts w:ascii="Arial" w:hAnsi="Arial" w:cs="Arial"/>
                <w:sz w:val="20"/>
                <w:szCs w:val="20"/>
              </w:rPr>
              <w:t>variables</w:t>
            </w:r>
          </w:p>
        </w:tc>
        <w:tc>
          <w:tcPr>
            <w:tcW w:w="1216" w:type="dxa"/>
            <w:tcBorders>
              <w:top w:val="nil"/>
              <w:left w:val="nil"/>
              <w:bottom w:val="nil"/>
              <w:right w:val="nil"/>
            </w:tcBorders>
            <w:noWrap/>
            <w:vAlign w:val="bottom"/>
          </w:tcPr>
          <w:p w:rsidR="003B5A7D" w:rsidRPr="00C7041B" w:rsidRDefault="003B5A7D" w:rsidP="003B5A7D">
            <w:pPr>
              <w:rPr>
                <w:rFonts w:ascii="Arial" w:hAnsi="Arial" w:cs="Arial"/>
                <w:sz w:val="20"/>
                <w:szCs w:val="20"/>
              </w:rPr>
            </w:pPr>
          </w:p>
        </w:tc>
      </w:tr>
      <w:tr w:rsidR="003B5A7D" w:rsidRPr="00C7041B">
        <w:trPr>
          <w:trHeight w:val="255"/>
        </w:trPr>
        <w:tc>
          <w:tcPr>
            <w:tcW w:w="1796" w:type="dxa"/>
            <w:tcBorders>
              <w:top w:val="nil"/>
              <w:left w:val="nil"/>
              <w:bottom w:val="nil"/>
              <w:right w:val="nil"/>
            </w:tcBorders>
            <w:noWrap/>
            <w:vAlign w:val="bottom"/>
          </w:tcPr>
          <w:p w:rsidR="003B5A7D" w:rsidRPr="00C7041B" w:rsidRDefault="003B5A7D" w:rsidP="003B5A7D">
            <w:pPr>
              <w:rPr>
                <w:rFonts w:ascii="Arial" w:hAnsi="Arial" w:cs="Arial"/>
                <w:sz w:val="20"/>
                <w:szCs w:val="20"/>
              </w:rPr>
            </w:pPr>
            <w:r w:rsidRPr="00C7041B">
              <w:rPr>
                <w:rFonts w:ascii="Arial" w:hAnsi="Arial" w:cs="Arial"/>
                <w:sz w:val="20"/>
                <w:szCs w:val="20"/>
              </w:rPr>
              <w:t>tasa de descuento</w:t>
            </w:r>
          </w:p>
        </w:tc>
        <w:tc>
          <w:tcPr>
            <w:tcW w:w="1216" w:type="dxa"/>
            <w:tcBorders>
              <w:top w:val="nil"/>
              <w:left w:val="nil"/>
              <w:bottom w:val="nil"/>
              <w:right w:val="nil"/>
            </w:tcBorders>
            <w:shd w:val="clear" w:color="auto" w:fill="00FF00"/>
            <w:noWrap/>
            <w:vAlign w:val="bottom"/>
          </w:tcPr>
          <w:p w:rsidR="003B5A7D" w:rsidRPr="00C7041B" w:rsidRDefault="003B5A7D" w:rsidP="003B5A7D">
            <w:pPr>
              <w:jc w:val="right"/>
              <w:rPr>
                <w:rFonts w:ascii="Arial" w:hAnsi="Arial" w:cs="Arial"/>
                <w:sz w:val="20"/>
                <w:szCs w:val="20"/>
              </w:rPr>
            </w:pPr>
            <w:bookmarkStart w:id="0" w:name="RANGE!B3"/>
            <w:bookmarkEnd w:id="0"/>
            <w:r w:rsidRPr="00C7041B">
              <w:rPr>
                <w:rFonts w:ascii="Arial" w:hAnsi="Arial" w:cs="Arial"/>
                <w:sz w:val="20"/>
                <w:szCs w:val="20"/>
              </w:rPr>
              <w:t>16,75%</w:t>
            </w:r>
          </w:p>
        </w:tc>
      </w:tr>
      <w:tr w:rsidR="003B5A7D" w:rsidRPr="00C7041B">
        <w:trPr>
          <w:trHeight w:val="255"/>
        </w:trPr>
        <w:tc>
          <w:tcPr>
            <w:tcW w:w="1796" w:type="dxa"/>
            <w:tcBorders>
              <w:top w:val="nil"/>
              <w:left w:val="nil"/>
              <w:bottom w:val="nil"/>
              <w:right w:val="nil"/>
            </w:tcBorders>
            <w:noWrap/>
            <w:vAlign w:val="bottom"/>
          </w:tcPr>
          <w:p w:rsidR="003B5A7D" w:rsidRPr="00C7041B" w:rsidRDefault="003B5A7D" w:rsidP="003B5A7D">
            <w:pPr>
              <w:rPr>
                <w:rFonts w:ascii="Arial" w:hAnsi="Arial" w:cs="Arial"/>
                <w:sz w:val="20"/>
                <w:szCs w:val="20"/>
              </w:rPr>
            </w:pPr>
            <w:r w:rsidRPr="00C7041B">
              <w:rPr>
                <w:rFonts w:ascii="Arial" w:hAnsi="Arial" w:cs="Arial"/>
                <w:sz w:val="20"/>
                <w:szCs w:val="20"/>
              </w:rPr>
              <w:t>precio</w:t>
            </w:r>
          </w:p>
        </w:tc>
        <w:tc>
          <w:tcPr>
            <w:tcW w:w="1216" w:type="dxa"/>
            <w:tcBorders>
              <w:top w:val="nil"/>
              <w:left w:val="nil"/>
              <w:bottom w:val="nil"/>
              <w:right w:val="nil"/>
            </w:tcBorders>
            <w:shd w:val="clear" w:color="auto" w:fill="00FF00"/>
            <w:noWrap/>
            <w:vAlign w:val="bottom"/>
          </w:tcPr>
          <w:p w:rsidR="003B5A7D" w:rsidRPr="00C7041B" w:rsidRDefault="003B5A7D" w:rsidP="003B5A7D">
            <w:pPr>
              <w:jc w:val="right"/>
              <w:rPr>
                <w:rFonts w:ascii="Arial" w:hAnsi="Arial" w:cs="Arial"/>
                <w:sz w:val="20"/>
                <w:szCs w:val="20"/>
              </w:rPr>
            </w:pPr>
            <w:bookmarkStart w:id="1" w:name="RANGE!B4"/>
            <w:bookmarkEnd w:id="1"/>
            <w:r w:rsidRPr="00C7041B">
              <w:rPr>
                <w:rFonts w:ascii="Arial" w:hAnsi="Arial" w:cs="Arial"/>
                <w:sz w:val="20"/>
                <w:szCs w:val="20"/>
              </w:rPr>
              <w:t>32100</w:t>
            </w:r>
          </w:p>
        </w:tc>
      </w:tr>
      <w:tr w:rsidR="003B5A7D" w:rsidRPr="00C7041B">
        <w:trPr>
          <w:trHeight w:val="255"/>
        </w:trPr>
        <w:tc>
          <w:tcPr>
            <w:tcW w:w="1796" w:type="dxa"/>
            <w:tcBorders>
              <w:top w:val="nil"/>
              <w:left w:val="nil"/>
              <w:bottom w:val="nil"/>
              <w:right w:val="nil"/>
            </w:tcBorders>
            <w:noWrap/>
            <w:vAlign w:val="bottom"/>
          </w:tcPr>
          <w:p w:rsidR="003B5A7D" w:rsidRPr="00C7041B" w:rsidRDefault="003B5A7D" w:rsidP="003B5A7D">
            <w:pPr>
              <w:rPr>
                <w:rFonts w:ascii="Arial" w:hAnsi="Arial" w:cs="Arial"/>
                <w:sz w:val="20"/>
                <w:szCs w:val="20"/>
              </w:rPr>
            </w:pPr>
            <w:r w:rsidRPr="00C7041B">
              <w:rPr>
                <w:rFonts w:ascii="Arial" w:hAnsi="Arial" w:cs="Arial"/>
                <w:sz w:val="20"/>
                <w:szCs w:val="20"/>
              </w:rPr>
              <w:t>cantidad</w:t>
            </w:r>
          </w:p>
        </w:tc>
        <w:tc>
          <w:tcPr>
            <w:tcW w:w="1216" w:type="dxa"/>
            <w:tcBorders>
              <w:top w:val="nil"/>
              <w:left w:val="nil"/>
              <w:bottom w:val="nil"/>
              <w:right w:val="nil"/>
            </w:tcBorders>
            <w:shd w:val="clear" w:color="auto" w:fill="00FF00"/>
            <w:noWrap/>
            <w:vAlign w:val="bottom"/>
          </w:tcPr>
          <w:p w:rsidR="003B5A7D" w:rsidRPr="00C7041B" w:rsidRDefault="003B5A7D" w:rsidP="003B5A7D">
            <w:pPr>
              <w:jc w:val="right"/>
              <w:rPr>
                <w:rFonts w:ascii="Arial" w:hAnsi="Arial" w:cs="Arial"/>
                <w:sz w:val="20"/>
                <w:szCs w:val="20"/>
              </w:rPr>
            </w:pPr>
            <w:bookmarkStart w:id="2" w:name="RANGE!B5"/>
            <w:bookmarkEnd w:id="2"/>
            <w:r w:rsidRPr="00C7041B">
              <w:rPr>
                <w:rFonts w:ascii="Arial" w:hAnsi="Arial" w:cs="Arial"/>
                <w:sz w:val="20"/>
                <w:szCs w:val="20"/>
              </w:rPr>
              <w:t>58</w:t>
            </w:r>
          </w:p>
        </w:tc>
      </w:tr>
      <w:tr w:rsidR="003B5A7D" w:rsidRPr="00C7041B">
        <w:trPr>
          <w:trHeight w:val="255"/>
        </w:trPr>
        <w:tc>
          <w:tcPr>
            <w:tcW w:w="1796" w:type="dxa"/>
            <w:tcBorders>
              <w:top w:val="nil"/>
              <w:left w:val="nil"/>
              <w:bottom w:val="nil"/>
              <w:right w:val="nil"/>
            </w:tcBorders>
            <w:noWrap/>
            <w:vAlign w:val="bottom"/>
          </w:tcPr>
          <w:p w:rsidR="003B5A7D" w:rsidRPr="00C7041B" w:rsidRDefault="003B5A7D" w:rsidP="003B5A7D">
            <w:pPr>
              <w:rPr>
                <w:rFonts w:ascii="Arial" w:hAnsi="Arial" w:cs="Arial"/>
                <w:sz w:val="20"/>
                <w:szCs w:val="20"/>
              </w:rPr>
            </w:pPr>
          </w:p>
        </w:tc>
        <w:tc>
          <w:tcPr>
            <w:tcW w:w="1216" w:type="dxa"/>
            <w:tcBorders>
              <w:top w:val="nil"/>
              <w:left w:val="nil"/>
              <w:bottom w:val="nil"/>
              <w:right w:val="nil"/>
            </w:tcBorders>
            <w:noWrap/>
            <w:vAlign w:val="bottom"/>
          </w:tcPr>
          <w:p w:rsidR="003B5A7D" w:rsidRPr="00C7041B" w:rsidRDefault="003B5A7D" w:rsidP="003B5A7D">
            <w:pPr>
              <w:rPr>
                <w:rFonts w:ascii="Arial" w:hAnsi="Arial" w:cs="Arial"/>
                <w:sz w:val="20"/>
                <w:szCs w:val="20"/>
              </w:rPr>
            </w:pPr>
          </w:p>
        </w:tc>
      </w:tr>
      <w:tr w:rsidR="003B5A7D" w:rsidRPr="00C7041B">
        <w:trPr>
          <w:trHeight w:val="255"/>
        </w:trPr>
        <w:tc>
          <w:tcPr>
            <w:tcW w:w="1796" w:type="dxa"/>
            <w:tcBorders>
              <w:top w:val="nil"/>
              <w:left w:val="nil"/>
              <w:bottom w:val="nil"/>
              <w:right w:val="nil"/>
            </w:tcBorders>
            <w:noWrap/>
            <w:vAlign w:val="bottom"/>
          </w:tcPr>
          <w:p w:rsidR="003B5A7D" w:rsidRPr="00C7041B" w:rsidRDefault="003B5A7D" w:rsidP="003B5A7D">
            <w:pPr>
              <w:rPr>
                <w:rFonts w:ascii="Arial" w:hAnsi="Arial" w:cs="Arial"/>
                <w:sz w:val="20"/>
                <w:szCs w:val="20"/>
              </w:rPr>
            </w:pPr>
          </w:p>
        </w:tc>
        <w:tc>
          <w:tcPr>
            <w:tcW w:w="1216" w:type="dxa"/>
            <w:tcBorders>
              <w:top w:val="nil"/>
              <w:left w:val="nil"/>
              <w:bottom w:val="nil"/>
              <w:right w:val="nil"/>
            </w:tcBorders>
            <w:noWrap/>
            <w:vAlign w:val="bottom"/>
          </w:tcPr>
          <w:p w:rsidR="003B5A7D" w:rsidRPr="00C7041B" w:rsidRDefault="003B5A7D" w:rsidP="003B5A7D">
            <w:pPr>
              <w:rPr>
                <w:rFonts w:ascii="Arial" w:hAnsi="Arial" w:cs="Arial"/>
                <w:sz w:val="20"/>
                <w:szCs w:val="20"/>
              </w:rPr>
            </w:pPr>
            <w:r w:rsidRPr="00C7041B">
              <w:rPr>
                <w:rFonts w:ascii="Arial" w:hAnsi="Arial" w:cs="Arial"/>
                <w:sz w:val="20"/>
                <w:szCs w:val="20"/>
              </w:rPr>
              <w:t>VAN</w:t>
            </w:r>
          </w:p>
        </w:tc>
      </w:tr>
      <w:tr w:rsidR="003B5A7D" w:rsidRPr="00C7041B">
        <w:trPr>
          <w:trHeight w:val="255"/>
        </w:trPr>
        <w:tc>
          <w:tcPr>
            <w:tcW w:w="1796" w:type="dxa"/>
            <w:tcBorders>
              <w:top w:val="nil"/>
              <w:left w:val="nil"/>
              <w:bottom w:val="nil"/>
              <w:right w:val="nil"/>
            </w:tcBorders>
            <w:noWrap/>
            <w:vAlign w:val="bottom"/>
          </w:tcPr>
          <w:p w:rsidR="003B5A7D" w:rsidRPr="00C7041B" w:rsidRDefault="003B5A7D" w:rsidP="003B5A7D">
            <w:pPr>
              <w:rPr>
                <w:rFonts w:ascii="Arial" w:hAnsi="Arial" w:cs="Arial"/>
                <w:sz w:val="20"/>
                <w:szCs w:val="20"/>
              </w:rPr>
            </w:pPr>
          </w:p>
        </w:tc>
        <w:tc>
          <w:tcPr>
            <w:tcW w:w="1216" w:type="dxa"/>
            <w:tcBorders>
              <w:top w:val="nil"/>
              <w:left w:val="nil"/>
              <w:bottom w:val="nil"/>
              <w:right w:val="nil"/>
            </w:tcBorders>
            <w:shd w:val="clear" w:color="auto" w:fill="00FFFF"/>
            <w:noWrap/>
            <w:vAlign w:val="bottom"/>
          </w:tcPr>
          <w:p w:rsidR="003B5A7D" w:rsidRPr="00C7041B" w:rsidRDefault="003B5A7D" w:rsidP="003B5A7D">
            <w:pPr>
              <w:jc w:val="right"/>
              <w:rPr>
                <w:rFonts w:ascii="Arial" w:hAnsi="Arial" w:cs="Arial"/>
                <w:sz w:val="20"/>
                <w:szCs w:val="20"/>
              </w:rPr>
            </w:pPr>
            <w:r w:rsidRPr="00C7041B">
              <w:rPr>
                <w:rFonts w:ascii="Arial" w:hAnsi="Arial" w:cs="Arial"/>
                <w:sz w:val="20"/>
                <w:szCs w:val="20"/>
              </w:rPr>
              <w:t>160929</w:t>
            </w:r>
          </w:p>
        </w:tc>
      </w:tr>
    </w:tbl>
    <w:p w:rsidR="003B5A7D" w:rsidRDefault="003B5A7D" w:rsidP="003B5A7D">
      <w:pPr>
        <w:spacing w:line="360" w:lineRule="auto"/>
      </w:pPr>
    </w:p>
    <w:p w:rsidR="003B5A7D" w:rsidRDefault="003B5A7D" w:rsidP="003B5A7D">
      <w:pPr>
        <w:spacing w:line="360" w:lineRule="auto"/>
        <w:rPr>
          <w:rFonts w:ascii="Arial" w:hAnsi="Arial" w:cs="Arial"/>
          <w:sz w:val="20"/>
          <w:szCs w:val="20"/>
        </w:rPr>
      </w:pPr>
      <w:r w:rsidRPr="00BC61E2">
        <w:rPr>
          <w:rFonts w:ascii="Arial" w:hAnsi="Arial" w:cs="Arial"/>
          <w:sz w:val="20"/>
          <w:szCs w:val="20"/>
        </w:rPr>
        <w:lastRenderedPageBreak/>
        <w:t>Grafico 5.1 Análisis Cristal Ball</w:t>
      </w:r>
    </w:p>
    <w:p w:rsidR="003B5A7D" w:rsidRPr="00BC61E2" w:rsidRDefault="003B5A7D" w:rsidP="003B5A7D">
      <w:pPr>
        <w:spacing w:line="360" w:lineRule="auto"/>
        <w:rPr>
          <w:rFonts w:ascii="Arial" w:hAnsi="Arial" w:cs="Arial"/>
          <w:sz w:val="20"/>
          <w:szCs w:val="20"/>
        </w:rPr>
      </w:pPr>
    </w:p>
    <w:p w:rsidR="003B5A7D" w:rsidRDefault="00F52AEE" w:rsidP="003B5A7D">
      <w:pPr>
        <w:spacing w:line="360" w:lineRule="auto"/>
        <w:jc w:val="both"/>
        <w:rPr>
          <w:rFonts w:ascii="Arial" w:hAnsi="Arial" w:cs="Arial"/>
        </w:rPr>
      </w:pPr>
      <w:r>
        <w:rPr>
          <w:rFonts w:ascii="Arial" w:hAnsi="Arial" w:cs="Arial"/>
          <w:noProof/>
        </w:rPr>
        <w:drawing>
          <wp:inline distT="0" distB="0" distL="0" distR="0">
            <wp:extent cx="5158740" cy="3284855"/>
            <wp:effectExtent l="19050" t="0" r="381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5"/>
                    <a:srcRect/>
                    <a:stretch>
                      <a:fillRect/>
                    </a:stretch>
                  </pic:blipFill>
                  <pic:spPr bwMode="auto">
                    <a:xfrm>
                      <a:off x="0" y="0"/>
                      <a:ext cx="5158740" cy="3284855"/>
                    </a:xfrm>
                    <a:prstGeom prst="rect">
                      <a:avLst/>
                    </a:prstGeom>
                    <a:noFill/>
                    <a:ln w="9525">
                      <a:noFill/>
                      <a:miter lim="800000"/>
                      <a:headEnd/>
                      <a:tailEnd/>
                    </a:ln>
                  </pic:spPr>
                </pic:pic>
              </a:graphicData>
            </a:graphic>
          </wp:inline>
        </w:drawing>
      </w:r>
    </w:p>
    <w:p w:rsidR="003B5A7D" w:rsidRPr="007D71B9" w:rsidRDefault="003B5A7D" w:rsidP="003B5A7D">
      <w:pPr>
        <w:tabs>
          <w:tab w:val="center" w:pos="3960"/>
        </w:tabs>
        <w:autoSpaceDE w:val="0"/>
        <w:autoSpaceDN w:val="0"/>
        <w:adjustRightInd w:val="0"/>
        <w:spacing w:line="360" w:lineRule="auto"/>
        <w:jc w:val="both"/>
        <w:rPr>
          <w:rFonts w:ascii="Arial" w:hAnsi="Arial" w:cs="Arial"/>
          <w:bCs/>
          <w:color w:val="000000"/>
          <w:sz w:val="16"/>
          <w:szCs w:val="16"/>
        </w:rPr>
      </w:pPr>
      <w:r>
        <w:rPr>
          <w:rFonts w:ascii="Arial" w:hAnsi="Arial" w:cs="Arial"/>
          <w:bCs/>
          <w:color w:val="000000"/>
          <w:sz w:val="16"/>
          <w:szCs w:val="16"/>
        </w:rPr>
        <w:t>Elaborado por los autores</w:t>
      </w:r>
    </w:p>
    <w:p w:rsidR="003B5A7D" w:rsidRDefault="003B5A7D" w:rsidP="003B5A7D">
      <w:pPr>
        <w:spacing w:line="360" w:lineRule="auto"/>
        <w:jc w:val="both"/>
        <w:rPr>
          <w:rFonts w:ascii="Arial" w:hAnsi="Arial" w:cs="Arial"/>
        </w:rPr>
      </w:pPr>
    </w:p>
    <w:p w:rsidR="003B5A7D" w:rsidRPr="00952B26" w:rsidRDefault="003B5A7D" w:rsidP="003B5A7D">
      <w:pPr>
        <w:spacing w:line="360" w:lineRule="auto"/>
        <w:jc w:val="both"/>
        <w:rPr>
          <w:rFonts w:ascii="Arial" w:hAnsi="Arial" w:cs="Arial"/>
        </w:rPr>
      </w:pPr>
      <w:r>
        <w:rPr>
          <w:rFonts w:ascii="Arial" w:hAnsi="Arial" w:cs="Arial"/>
        </w:rPr>
        <w:t>Existe un 63,25% de probabilidad de que el proyecto sea rentable, teniendo una TIR de 64,74% lo cual indica que esperamos escenarios realistas y no muy optimistas.</w:t>
      </w:r>
    </w:p>
    <w:p w:rsidR="003B5A7D" w:rsidRDefault="003B5A7D" w:rsidP="00227CAB">
      <w:pPr>
        <w:rPr>
          <w:rFonts w:ascii="Arial" w:hAnsi="Arial" w:cs="Arial"/>
        </w:rPr>
      </w:pPr>
    </w:p>
    <w:p w:rsidR="00F863A3" w:rsidRDefault="00F863A3" w:rsidP="00227CAB">
      <w:pPr>
        <w:rPr>
          <w:rFonts w:ascii="Arial" w:hAnsi="Arial" w:cs="Arial"/>
        </w:rPr>
      </w:pPr>
    </w:p>
    <w:p w:rsidR="00F863A3" w:rsidRDefault="00F863A3" w:rsidP="00227CAB">
      <w:pPr>
        <w:rPr>
          <w:rFonts w:ascii="Arial" w:hAnsi="Arial" w:cs="Arial"/>
        </w:rPr>
      </w:pPr>
    </w:p>
    <w:p w:rsidR="00F863A3" w:rsidRDefault="00F863A3" w:rsidP="00227CAB">
      <w:pPr>
        <w:rPr>
          <w:rFonts w:ascii="Arial" w:hAnsi="Arial" w:cs="Arial"/>
        </w:rPr>
      </w:pPr>
    </w:p>
    <w:p w:rsidR="00F863A3" w:rsidRDefault="00F863A3" w:rsidP="00227CAB">
      <w:pPr>
        <w:rPr>
          <w:rFonts w:ascii="Arial" w:hAnsi="Arial" w:cs="Arial"/>
        </w:rPr>
      </w:pPr>
    </w:p>
    <w:p w:rsidR="00F863A3" w:rsidRDefault="00F863A3" w:rsidP="00227CAB">
      <w:pPr>
        <w:rPr>
          <w:rFonts w:ascii="Arial" w:hAnsi="Arial" w:cs="Arial"/>
        </w:rPr>
      </w:pPr>
    </w:p>
    <w:p w:rsidR="00F863A3" w:rsidRDefault="00F863A3" w:rsidP="00227CAB">
      <w:pPr>
        <w:rPr>
          <w:rFonts w:ascii="Arial" w:hAnsi="Arial" w:cs="Arial"/>
        </w:rPr>
      </w:pPr>
    </w:p>
    <w:p w:rsidR="00F863A3" w:rsidRDefault="00F863A3" w:rsidP="00227CAB">
      <w:pPr>
        <w:rPr>
          <w:rFonts w:ascii="Arial" w:hAnsi="Arial" w:cs="Arial"/>
        </w:rPr>
      </w:pPr>
    </w:p>
    <w:p w:rsidR="00F863A3" w:rsidRDefault="00F863A3" w:rsidP="00227CAB">
      <w:pPr>
        <w:rPr>
          <w:rFonts w:ascii="Arial" w:hAnsi="Arial" w:cs="Arial"/>
        </w:rPr>
      </w:pPr>
    </w:p>
    <w:p w:rsidR="00F863A3" w:rsidRDefault="00F863A3" w:rsidP="00F863A3">
      <w:pPr>
        <w:rPr>
          <w:rFonts w:ascii="Arial" w:hAnsi="Arial" w:cs="Arial"/>
          <w:b/>
          <w:sz w:val="96"/>
          <w:szCs w:val="96"/>
        </w:rPr>
      </w:pPr>
      <w:r>
        <w:rPr>
          <w:rFonts w:ascii="Arial" w:hAnsi="Arial" w:cs="Arial"/>
        </w:rPr>
        <w:br w:type="page"/>
      </w: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Pr="00F96216" w:rsidRDefault="00F863A3" w:rsidP="00F863A3">
      <w:pPr>
        <w:rPr>
          <w:rFonts w:ascii="Arial" w:hAnsi="Arial" w:cs="Arial"/>
          <w:b/>
          <w:sz w:val="96"/>
          <w:szCs w:val="96"/>
        </w:rPr>
      </w:pPr>
      <w:r w:rsidRPr="00F96216">
        <w:rPr>
          <w:rFonts w:ascii="Arial" w:hAnsi="Arial" w:cs="Arial"/>
          <w:b/>
          <w:sz w:val="96"/>
          <w:szCs w:val="96"/>
        </w:rPr>
        <w:t xml:space="preserve">CONCLUSIONES </w:t>
      </w: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Pr="008351CE" w:rsidRDefault="00F863A3" w:rsidP="00F863A3">
      <w:pPr>
        <w:numPr>
          <w:ilvl w:val="0"/>
          <w:numId w:val="22"/>
        </w:numPr>
        <w:spacing w:line="360" w:lineRule="auto"/>
        <w:jc w:val="both"/>
        <w:rPr>
          <w:rFonts w:ascii="Arial" w:hAnsi="Arial" w:cs="Arial"/>
        </w:rPr>
      </w:pPr>
      <w:r>
        <w:rPr>
          <w:rFonts w:ascii="Arial" w:hAnsi="Arial" w:cs="Arial"/>
          <w:b/>
          <w:sz w:val="96"/>
          <w:szCs w:val="96"/>
        </w:rPr>
        <w:br w:type="page"/>
      </w:r>
      <w:r w:rsidRPr="008351CE">
        <w:rPr>
          <w:rFonts w:ascii="Arial" w:hAnsi="Arial" w:cs="Arial"/>
        </w:rPr>
        <w:lastRenderedPageBreak/>
        <w:t>De acuerdo con el método cualitativo por puntos (cuadro 3.8) se escogerá la ubicación de las oficinas en el norte de la ciudad.</w:t>
      </w:r>
    </w:p>
    <w:p w:rsidR="00F863A3" w:rsidRPr="008351CE" w:rsidRDefault="00F863A3" w:rsidP="00F863A3">
      <w:pPr>
        <w:numPr>
          <w:ilvl w:val="0"/>
          <w:numId w:val="22"/>
        </w:numPr>
        <w:spacing w:line="360" w:lineRule="auto"/>
        <w:jc w:val="both"/>
        <w:rPr>
          <w:rFonts w:ascii="Arial" w:hAnsi="Arial" w:cs="Arial"/>
        </w:rPr>
      </w:pPr>
      <w:r>
        <w:rPr>
          <w:rFonts w:ascii="Arial" w:hAnsi="Arial" w:cs="Arial"/>
        </w:rPr>
        <w:t>L</w:t>
      </w:r>
      <w:r w:rsidRPr="008351CE">
        <w:rPr>
          <w:rFonts w:ascii="Arial" w:hAnsi="Arial" w:cs="Arial"/>
        </w:rPr>
        <w:t>os valores de costos fijos son menores en el caso de alquilar o comprar un departamento comparados con el alquiler de una oficina.</w:t>
      </w:r>
    </w:p>
    <w:p w:rsidR="00F863A3" w:rsidRPr="008351CE" w:rsidRDefault="00F863A3" w:rsidP="00F863A3">
      <w:pPr>
        <w:widowControl w:val="0"/>
        <w:numPr>
          <w:ilvl w:val="0"/>
          <w:numId w:val="22"/>
        </w:numPr>
        <w:suppressAutoHyphens/>
        <w:spacing w:line="360" w:lineRule="auto"/>
        <w:jc w:val="both"/>
        <w:rPr>
          <w:rFonts w:ascii="Arial" w:hAnsi="Arial" w:cs="Arial"/>
        </w:rPr>
      </w:pPr>
      <w:r w:rsidRPr="008351CE">
        <w:rPr>
          <w:rFonts w:ascii="Arial" w:hAnsi="Arial" w:cs="Arial"/>
        </w:rPr>
        <w:t>Es más rentable adquirir un departamento para el funcionamiento de la empresa; aunque la inversión inicial es mucho más grande que en los otros 2 casos a largo plazo resulta más</w:t>
      </w:r>
      <w:r>
        <w:rPr>
          <w:rFonts w:ascii="Arial" w:hAnsi="Arial" w:cs="Arial"/>
        </w:rPr>
        <w:t xml:space="preserve"> beneficioso</w:t>
      </w:r>
      <w:r w:rsidRPr="008351CE">
        <w:rPr>
          <w:rFonts w:ascii="Arial" w:hAnsi="Arial" w:cs="Arial"/>
        </w:rPr>
        <w:t xml:space="preserve"> para la empresa. </w:t>
      </w:r>
    </w:p>
    <w:p w:rsidR="00F863A3" w:rsidRPr="008351CE" w:rsidRDefault="00F863A3" w:rsidP="00F863A3">
      <w:pPr>
        <w:widowControl w:val="0"/>
        <w:numPr>
          <w:ilvl w:val="0"/>
          <w:numId w:val="22"/>
        </w:numPr>
        <w:suppressAutoHyphens/>
        <w:spacing w:line="360" w:lineRule="auto"/>
        <w:jc w:val="both"/>
        <w:rPr>
          <w:rFonts w:ascii="Arial" w:hAnsi="Arial" w:cs="Arial"/>
        </w:rPr>
      </w:pPr>
      <w:r w:rsidRPr="008351CE">
        <w:rPr>
          <w:rFonts w:ascii="Arial" w:hAnsi="Arial" w:cs="Arial"/>
        </w:rPr>
        <w:t>De acuerdo a la investigación de mercado concluimos que se debe hacer una fuerte campaña de publicidad para que en la ciudad de guayaquil se conozca el servicio que vamos a brindar</w:t>
      </w:r>
      <w:r>
        <w:rPr>
          <w:rFonts w:ascii="Arial" w:hAnsi="Arial" w:cs="Arial"/>
        </w:rPr>
        <w:t xml:space="preserve"> y el beneficio que este le da a las campañas de publicidad.</w:t>
      </w:r>
    </w:p>
    <w:p w:rsidR="00F863A3" w:rsidRPr="008351CE" w:rsidRDefault="00F863A3" w:rsidP="00F863A3">
      <w:pPr>
        <w:widowControl w:val="0"/>
        <w:numPr>
          <w:ilvl w:val="0"/>
          <w:numId w:val="22"/>
        </w:numPr>
        <w:suppressAutoHyphens/>
        <w:spacing w:line="360" w:lineRule="auto"/>
        <w:jc w:val="both"/>
        <w:rPr>
          <w:rFonts w:ascii="Arial" w:hAnsi="Arial" w:cs="Arial"/>
        </w:rPr>
      </w:pPr>
      <w:r w:rsidRPr="008351CE">
        <w:rPr>
          <w:rFonts w:ascii="Arial" w:hAnsi="Arial" w:cs="Arial"/>
        </w:rPr>
        <w:t>En la publicidad se debe resaltar el beneficio de la implementación de este servicio para alcanzar mejor al target requerido.</w:t>
      </w:r>
    </w:p>
    <w:p w:rsidR="00F863A3" w:rsidRPr="008351CE" w:rsidRDefault="00F863A3" w:rsidP="00F863A3">
      <w:pPr>
        <w:widowControl w:val="0"/>
        <w:numPr>
          <w:ilvl w:val="0"/>
          <w:numId w:val="22"/>
        </w:numPr>
        <w:suppressAutoHyphens/>
        <w:spacing w:line="360" w:lineRule="auto"/>
        <w:jc w:val="both"/>
        <w:rPr>
          <w:rFonts w:ascii="Arial" w:hAnsi="Arial" w:cs="Arial"/>
        </w:rPr>
      </w:pPr>
      <w:r w:rsidRPr="008351CE">
        <w:rPr>
          <w:rFonts w:ascii="Arial" w:hAnsi="Arial" w:cs="Arial"/>
        </w:rPr>
        <w:t>Se debe estimular la creatividad de los empleados, ya</w:t>
      </w:r>
      <w:r>
        <w:rPr>
          <w:rFonts w:ascii="Arial" w:hAnsi="Arial" w:cs="Arial"/>
        </w:rPr>
        <w:t xml:space="preserve"> que la creatividad es lo que má</w:t>
      </w:r>
      <w:r w:rsidRPr="008351CE">
        <w:rPr>
          <w:rFonts w:ascii="Arial" w:hAnsi="Arial" w:cs="Arial"/>
        </w:rPr>
        <w:t>s aprecian los clientes; al estimular a los empleados en este sentido se puede conseguir mejores resultado y maximizar las ventas.</w:t>
      </w:r>
    </w:p>
    <w:p w:rsidR="00F863A3" w:rsidRDefault="00F863A3" w:rsidP="00F863A3">
      <w:pPr>
        <w:numPr>
          <w:ilvl w:val="0"/>
          <w:numId w:val="22"/>
        </w:numPr>
        <w:spacing w:line="360" w:lineRule="auto"/>
        <w:jc w:val="both"/>
        <w:rPr>
          <w:rFonts w:ascii="Arial" w:hAnsi="Arial" w:cs="Arial"/>
        </w:rPr>
      </w:pPr>
      <w:r w:rsidRPr="008351CE">
        <w:rPr>
          <w:rFonts w:ascii="Arial" w:hAnsi="Arial" w:cs="Arial"/>
        </w:rPr>
        <w:t>Para fomentar el trabajo en equipo y la excelencia en los proyectos se designara un porcentaje por los ingresos de cada campaña para los trabajadores.</w:t>
      </w:r>
    </w:p>
    <w:p w:rsidR="00F863A3" w:rsidRPr="00D7239F" w:rsidRDefault="00F863A3" w:rsidP="00F863A3">
      <w:pPr>
        <w:numPr>
          <w:ilvl w:val="0"/>
          <w:numId w:val="22"/>
        </w:numPr>
        <w:spacing w:line="360" w:lineRule="auto"/>
        <w:jc w:val="both"/>
        <w:rPr>
          <w:rFonts w:ascii="Arial" w:hAnsi="Arial" w:cs="Arial"/>
        </w:rPr>
      </w:pPr>
      <w:r>
        <w:rPr>
          <w:rFonts w:ascii="Arial" w:hAnsi="Arial" w:cs="Arial"/>
        </w:rPr>
        <w:t>Es un proyecto rentable a largo plazo, y la recuperación del capital invertido tiene un mediano plazo (4 años) lo que hace alentador el panorama a futuro.</w:t>
      </w:r>
    </w:p>
    <w:p w:rsidR="00F863A3" w:rsidRDefault="00F863A3" w:rsidP="00F863A3">
      <w:pPr>
        <w:rPr>
          <w:rFonts w:ascii="Arial" w:hAnsi="Arial" w:cs="Arial"/>
          <w:b/>
          <w:sz w:val="96"/>
          <w:szCs w:val="96"/>
        </w:rPr>
      </w:pPr>
      <w:r>
        <w:rPr>
          <w:rFonts w:ascii="Arial" w:hAnsi="Arial" w:cs="Arial"/>
          <w:b/>
          <w:sz w:val="96"/>
          <w:szCs w:val="96"/>
        </w:rPr>
        <w:br w:type="page"/>
      </w: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Pr="00F96216" w:rsidRDefault="00F863A3" w:rsidP="00F863A3">
      <w:pPr>
        <w:rPr>
          <w:rFonts w:ascii="Arial" w:hAnsi="Arial" w:cs="Arial"/>
          <w:b/>
          <w:sz w:val="96"/>
          <w:szCs w:val="96"/>
        </w:rPr>
      </w:pPr>
    </w:p>
    <w:p w:rsidR="00F863A3" w:rsidRDefault="00F863A3" w:rsidP="00F863A3">
      <w:pPr>
        <w:rPr>
          <w:rFonts w:ascii="Arial" w:hAnsi="Arial" w:cs="Arial"/>
          <w:b/>
          <w:sz w:val="76"/>
          <w:szCs w:val="76"/>
        </w:rPr>
      </w:pPr>
    </w:p>
    <w:p w:rsidR="00F863A3" w:rsidRDefault="00F863A3" w:rsidP="00F863A3">
      <w:pPr>
        <w:rPr>
          <w:rFonts w:ascii="Arial" w:hAnsi="Arial" w:cs="Arial"/>
          <w:b/>
          <w:sz w:val="76"/>
          <w:szCs w:val="76"/>
        </w:rPr>
      </w:pPr>
      <w:r w:rsidRPr="00F96216">
        <w:rPr>
          <w:rFonts w:ascii="Arial" w:hAnsi="Arial" w:cs="Arial"/>
          <w:b/>
          <w:sz w:val="76"/>
          <w:szCs w:val="76"/>
        </w:rPr>
        <w:t>RECOMENDACIONES</w:t>
      </w:r>
    </w:p>
    <w:p w:rsidR="00F863A3" w:rsidRDefault="00F863A3" w:rsidP="00F863A3">
      <w:pPr>
        <w:rPr>
          <w:rFonts w:ascii="Arial" w:hAnsi="Arial" w:cs="Arial"/>
          <w:b/>
          <w:sz w:val="76"/>
          <w:szCs w:val="76"/>
        </w:rPr>
      </w:pPr>
    </w:p>
    <w:p w:rsidR="00F863A3" w:rsidRDefault="00F863A3" w:rsidP="00F863A3">
      <w:pPr>
        <w:rPr>
          <w:rFonts w:ascii="Arial" w:hAnsi="Arial" w:cs="Arial"/>
          <w:b/>
          <w:sz w:val="76"/>
          <w:szCs w:val="76"/>
        </w:rPr>
      </w:pPr>
    </w:p>
    <w:p w:rsidR="00F863A3" w:rsidRDefault="00F863A3" w:rsidP="00F863A3">
      <w:pPr>
        <w:rPr>
          <w:rFonts w:ascii="Arial" w:hAnsi="Arial" w:cs="Arial"/>
          <w:b/>
          <w:sz w:val="76"/>
          <w:szCs w:val="76"/>
        </w:rPr>
      </w:pPr>
    </w:p>
    <w:p w:rsidR="00F863A3" w:rsidRDefault="00F863A3" w:rsidP="00F863A3">
      <w:pPr>
        <w:rPr>
          <w:rFonts w:ascii="Arial" w:hAnsi="Arial" w:cs="Arial"/>
          <w:b/>
          <w:sz w:val="76"/>
          <w:szCs w:val="76"/>
        </w:rPr>
      </w:pPr>
    </w:p>
    <w:p w:rsidR="00F863A3" w:rsidRDefault="00F863A3" w:rsidP="00F863A3">
      <w:pPr>
        <w:rPr>
          <w:rFonts w:ascii="Arial" w:hAnsi="Arial" w:cs="Arial"/>
          <w:b/>
          <w:sz w:val="76"/>
          <w:szCs w:val="76"/>
        </w:rPr>
      </w:pPr>
    </w:p>
    <w:p w:rsidR="00F863A3" w:rsidRDefault="00F863A3" w:rsidP="00F863A3">
      <w:pPr>
        <w:rPr>
          <w:rFonts w:ascii="Arial" w:hAnsi="Arial" w:cs="Arial"/>
          <w:b/>
          <w:sz w:val="76"/>
          <w:szCs w:val="76"/>
        </w:rPr>
      </w:pPr>
    </w:p>
    <w:p w:rsidR="00F863A3" w:rsidRDefault="00F863A3" w:rsidP="00F863A3">
      <w:pPr>
        <w:numPr>
          <w:ilvl w:val="0"/>
          <w:numId w:val="30"/>
        </w:numPr>
        <w:spacing w:line="360" w:lineRule="auto"/>
        <w:jc w:val="both"/>
        <w:rPr>
          <w:rFonts w:ascii="Arial" w:hAnsi="Arial" w:cs="Arial"/>
        </w:rPr>
      </w:pPr>
      <w:r>
        <w:rPr>
          <w:rFonts w:ascii="Arial" w:hAnsi="Arial" w:cs="Arial"/>
          <w:b/>
          <w:sz w:val="76"/>
          <w:szCs w:val="76"/>
        </w:rPr>
        <w:br w:type="page"/>
      </w:r>
      <w:r w:rsidRPr="009C315E">
        <w:rPr>
          <w:rFonts w:ascii="Arial" w:hAnsi="Arial" w:cs="Arial"/>
        </w:rPr>
        <w:lastRenderedPageBreak/>
        <w:t>Se recomienda conseguir alianzas con empresas que ofrezcan servicios publicitarios complementarios para ofrecer un servicio mas completo.</w:t>
      </w:r>
    </w:p>
    <w:p w:rsidR="00F863A3" w:rsidRDefault="00F863A3" w:rsidP="00F863A3">
      <w:pPr>
        <w:numPr>
          <w:ilvl w:val="0"/>
          <w:numId w:val="30"/>
        </w:numPr>
        <w:spacing w:line="360" w:lineRule="auto"/>
        <w:jc w:val="both"/>
        <w:rPr>
          <w:rFonts w:ascii="Arial" w:hAnsi="Arial" w:cs="Arial"/>
        </w:rPr>
      </w:pPr>
      <w:r>
        <w:rPr>
          <w:rFonts w:ascii="Arial" w:hAnsi="Arial" w:cs="Arial"/>
        </w:rPr>
        <w:t>Otra opción de alianza es la de riesgo compartido con otras empresas que proporcionen acceso a tecnología y competencias valiosas para servir a grupos de clientes adicionales o abrirse a nuevos mercados geográficos.</w:t>
      </w:r>
    </w:p>
    <w:p w:rsidR="00F863A3" w:rsidRPr="009C315E" w:rsidRDefault="00F863A3" w:rsidP="00F863A3">
      <w:pPr>
        <w:numPr>
          <w:ilvl w:val="0"/>
          <w:numId w:val="30"/>
        </w:numPr>
        <w:spacing w:line="360" w:lineRule="auto"/>
        <w:jc w:val="both"/>
        <w:rPr>
          <w:rFonts w:ascii="Arial" w:hAnsi="Arial" w:cs="Arial"/>
        </w:rPr>
      </w:pPr>
      <w:r>
        <w:rPr>
          <w:rFonts w:ascii="Arial" w:hAnsi="Arial" w:cs="Arial"/>
        </w:rPr>
        <w:t>La integración progresiva o regresiva puede mejorar la competitividad de la empresa, reduciendo los costos y haciendo más rentable el negocio.</w:t>
      </w:r>
    </w:p>
    <w:p w:rsidR="00F863A3" w:rsidRPr="009C315E" w:rsidRDefault="00F863A3" w:rsidP="00F863A3">
      <w:pPr>
        <w:numPr>
          <w:ilvl w:val="0"/>
          <w:numId w:val="30"/>
        </w:numPr>
        <w:spacing w:line="360" w:lineRule="auto"/>
        <w:jc w:val="both"/>
        <w:rPr>
          <w:rFonts w:ascii="Arial" w:hAnsi="Arial" w:cs="Arial"/>
        </w:rPr>
      </w:pPr>
      <w:r w:rsidRPr="009C315E">
        <w:rPr>
          <w:rFonts w:ascii="Arial" w:hAnsi="Arial" w:cs="Arial"/>
        </w:rPr>
        <w:t>Si el negocio va a competir para vender publicidad online con líder como DeMaruri es mejor no medirse con las mismas armas.</w:t>
      </w:r>
      <w:r>
        <w:rPr>
          <w:rFonts w:ascii="Arial" w:hAnsi="Arial" w:cs="Arial"/>
        </w:rPr>
        <w:t xml:space="preserve"> </w:t>
      </w:r>
      <w:r w:rsidRPr="009C315E">
        <w:rPr>
          <w:rFonts w:ascii="Arial" w:hAnsi="Arial" w:cs="Arial"/>
        </w:rPr>
        <w:t>La única posibilidad es vender a costos mas bajos y siendo eficientes en calidad, la agilidad y la anticipación.</w:t>
      </w:r>
    </w:p>
    <w:p w:rsidR="00F863A3" w:rsidRDefault="00F863A3" w:rsidP="00F863A3">
      <w:pPr>
        <w:numPr>
          <w:ilvl w:val="0"/>
          <w:numId w:val="30"/>
        </w:numPr>
        <w:spacing w:line="360" w:lineRule="auto"/>
        <w:jc w:val="both"/>
        <w:rPr>
          <w:rFonts w:ascii="Arial" w:hAnsi="Arial" w:cs="Arial"/>
        </w:rPr>
      </w:pPr>
      <w:r w:rsidRPr="009C315E">
        <w:rPr>
          <w:rFonts w:ascii="Arial" w:hAnsi="Arial" w:cs="Arial"/>
        </w:rPr>
        <w:t>A las empresas les gusta usar campañas novedosas y muchas veces los grandes publicistas pueden necesitar mucho tiempo en incluirlos en su portafolio. Si somos capaces de hacerlo rápidamente es un punto a su favor. No debemos esperar que los nuevos nichos emergentes no encuentren, hay que buscarlos, innovar  y mantenerse al día en aquellos que le puedan beneficiar.</w:t>
      </w:r>
    </w:p>
    <w:p w:rsidR="00F863A3" w:rsidRDefault="00F863A3" w:rsidP="00F863A3">
      <w:pPr>
        <w:numPr>
          <w:ilvl w:val="0"/>
          <w:numId w:val="30"/>
        </w:numPr>
        <w:spacing w:line="360" w:lineRule="auto"/>
        <w:jc w:val="both"/>
        <w:rPr>
          <w:rFonts w:ascii="Arial" w:hAnsi="Arial" w:cs="Arial"/>
        </w:rPr>
      </w:pPr>
      <w:r>
        <w:rPr>
          <w:rFonts w:ascii="Arial" w:hAnsi="Arial" w:cs="Arial"/>
        </w:rPr>
        <w:t>Se debe construir una reputación de buen servicio al cliente para poder ganar al los rivales cierta participación de mercado.</w:t>
      </w:r>
    </w:p>
    <w:p w:rsidR="00F863A3" w:rsidRPr="009C315E" w:rsidRDefault="00F863A3" w:rsidP="00F863A3">
      <w:pPr>
        <w:spacing w:line="360" w:lineRule="auto"/>
        <w:ind w:left="360"/>
        <w:jc w:val="both"/>
        <w:rPr>
          <w:rFonts w:ascii="Arial" w:hAnsi="Arial" w:cs="Arial"/>
        </w:rPr>
      </w:pPr>
    </w:p>
    <w:p w:rsidR="00F863A3" w:rsidRDefault="00F863A3" w:rsidP="00F863A3">
      <w:pPr>
        <w:rPr>
          <w:rFonts w:ascii="Arial" w:hAnsi="Arial" w:cs="Arial"/>
          <w:b/>
          <w:sz w:val="76"/>
          <w:szCs w:val="76"/>
        </w:rPr>
      </w:pPr>
      <w:r>
        <w:rPr>
          <w:rFonts w:ascii="Arial" w:hAnsi="Arial" w:cs="Arial"/>
          <w:b/>
          <w:sz w:val="76"/>
          <w:szCs w:val="76"/>
        </w:rPr>
        <w:br w:type="page"/>
      </w:r>
    </w:p>
    <w:p w:rsidR="00F863A3" w:rsidRDefault="00F863A3" w:rsidP="00F863A3">
      <w:pPr>
        <w:rPr>
          <w:rFonts w:ascii="Arial" w:hAnsi="Arial" w:cs="Arial"/>
          <w:b/>
          <w:sz w:val="76"/>
          <w:szCs w:val="76"/>
        </w:rPr>
      </w:pPr>
    </w:p>
    <w:p w:rsidR="00F863A3" w:rsidRDefault="00F863A3" w:rsidP="00F863A3">
      <w:pPr>
        <w:rPr>
          <w:rFonts w:ascii="Arial" w:hAnsi="Arial" w:cs="Arial"/>
          <w:b/>
          <w:sz w:val="76"/>
          <w:szCs w:val="76"/>
        </w:rPr>
      </w:pPr>
    </w:p>
    <w:p w:rsidR="00F863A3" w:rsidRDefault="00F863A3" w:rsidP="00F863A3">
      <w:pPr>
        <w:rPr>
          <w:rFonts w:ascii="Arial" w:hAnsi="Arial" w:cs="Arial"/>
          <w:b/>
          <w:sz w:val="76"/>
          <w:szCs w:val="76"/>
        </w:rPr>
      </w:pPr>
    </w:p>
    <w:p w:rsidR="00F863A3" w:rsidRDefault="00F863A3" w:rsidP="00F863A3">
      <w:pPr>
        <w:rPr>
          <w:rFonts w:ascii="Arial" w:hAnsi="Arial" w:cs="Arial"/>
          <w:b/>
          <w:sz w:val="76"/>
          <w:szCs w:val="76"/>
        </w:rPr>
      </w:pPr>
    </w:p>
    <w:p w:rsidR="00F863A3" w:rsidRPr="00F96216" w:rsidRDefault="00F863A3" w:rsidP="00F863A3">
      <w:pPr>
        <w:rPr>
          <w:rFonts w:ascii="Arial" w:hAnsi="Arial" w:cs="Arial"/>
          <w:b/>
          <w:sz w:val="76"/>
          <w:szCs w:val="76"/>
        </w:rPr>
      </w:pPr>
    </w:p>
    <w:p w:rsidR="00F863A3" w:rsidRDefault="00F863A3" w:rsidP="00F863A3">
      <w:pPr>
        <w:rPr>
          <w:rFonts w:ascii="Arial" w:hAnsi="Arial" w:cs="Arial"/>
          <w:b/>
        </w:rPr>
      </w:pPr>
    </w:p>
    <w:p w:rsidR="00F863A3" w:rsidRPr="00F96216" w:rsidRDefault="00F863A3" w:rsidP="00F863A3">
      <w:pPr>
        <w:rPr>
          <w:rFonts w:ascii="Arial" w:hAnsi="Arial" w:cs="Arial"/>
          <w:b/>
          <w:sz w:val="96"/>
          <w:szCs w:val="96"/>
        </w:rPr>
      </w:pPr>
      <w:r w:rsidRPr="00F96216">
        <w:rPr>
          <w:rFonts w:ascii="Arial" w:hAnsi="Arial" w:cs="Arial"/>
          <w:b/>
          <w:sz w:val="96"/>
          <w:szCs w:val="96"/>
        </w:rPr>
        <w:t>BIBLIOGRAFIA</w:t>
      </w: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Pr="00F96216" w:rsidRDefault="00F863A3" w:rsidP="00F863A3">
      <w:pPr>
        <w:ind w:left="360"/>
        <w:rPr>
          <w:rFonts w:ascii="Arial" w:hAnsi="Arial" w:cs="Arial"/>
          <w:b/>
        </w:rPr>
      </w:pPr>
    </w:p>
    <w:p w:rsidR="00F863A3" w:rsidRDefault="00F863A3" w:rsidP="00F863A3">
      <w:pPr>
        <w:ind w:left="360"/>
        <w:rPr>
          <w:rFonts w:ascii="Arial" w:hAnsi="Arial" w:cs="Arial"/>
          <w:b/>
        </w:rPr>
      </w:pPr>
    </w:p>
    <w:p w:rsidR="00F863A3" w:rsidRDefault="00F863A3" w:rsidP="00F863A3">
      <w:pPr>
        <w:numPr>
          <w:ilvl w:val="0"/>
          <w:numId w:val="29"/>
        </w:numPr>
        <w:rPr>
          <w:rFonts w:ascii="Arial" w:hAnsi="Arial" w:cs="Arial"/>
          <w:b/>
        </w:rPr>
      </w:pPr>
      <w:r>
        <w:rPr>
          <w:rFonts w:ascii="Arial" w:hAnsi="Arial" w:cs="Arial"/>
          <w:b/>
        </w:rPr>
        <w:lastRenderedPageBreak/>
        <w:t>Administración estratégica. Thompson and Strickland</w:t>
      </w:r>
    </w:p>
    <w:p w:rsidR="00F863A3" w:rsidRDefault="00F863A3" w:rsidP="00F863A3">
      <w:pPr>
        <w:rPr>
          <w:rFonts w:ascii="Arial" w:hAnsi="Arial" w:cs="Arial"/>
          <w:b/>
        </w:rPr>
      </w:pPr>
    </w:p>
    <w:p w:rsidR="00F863A3" w:rsidRDefault="00F863A3" w:rsidP="00F863A3">
      <w:pPr>
        <w:numPr>
          <w:ilvl w:val="0"/>
          <w:numId w:val="29"/>
        </w:numPr>
        <w:rPr>
          <w:rFonts w:ascii="Arial" w:hAnsi="Arial" w:cs="Arial"/>
          <w:b/>
        </w:rPr>
      </w:pPr>
      <w:hyperlink r:id="rId46" w:history="1">
        <w:r w:rsidRPr="0012117C">
          <w:rPr>
            <w:rStyle w:val="Hipervnculo"/>
            <w:rFonts w:ascii="Arial" w:hAnsi="Arial" w:cs="Arial"/>
            <w:b/>
          </w:rPr>
          <w:t>http://www.forobuscadores.com/publicidad-online-articulo.php</w:t>
        </w:r>
      </w:hyperlink>
    </w:p>
    <w:p w:rsidR="00F863A3" w:rsidRDefault="00F863A3" w:rsidP="00F863A3">
      <w:pPr>
        <w:rPr>
          <w:rFonts w:ascii="Arial" w:hAnsi="Arial" w:cs="Arial"/>
          <w:b/>
        </w:rPr>
      </w:pPr>
    </w:p>
    <w:p w:rsidR="00F863A3" w:rsidRPr="009E58E9" w:rsidRDefault="00F863A3" w:rsidP="00F863A3">
      <w:pPr>
        <w:numPr>
          <w:ilvl w:val="0"/>
          <w:numId w:val="29"/>
        </w:numPr>
        <w:rPr>
          <w:color w:val="0000FF"/>
          <w:u w:val="single"/>
        </w:rPr>
      </w:pPr>
      <w:hyperlink r:id="rId47" w:history="1">
        <w:r w:rsidRPr="00320330">
          <w:rPr>
            <w:rStyle w:val="Hipervnculo"/>
          </w:rPr>
          <w:t>http://www.cerotecnet/marketing-online.html</w:t>
        </w:r>
      </w:hyperlink>
    </w:p>
    <w:p w:rsidR="00F863A3" w:rsidRPr="00631DD2"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Default="00F863A3" w:rsidP="00F863A3">
      <w:pPr>
        <w:rPr>
          <w:rFonts w:ascii="Arial" w:hAnsi="Arial" w:cs="Arial"/>
          <w:b/>
          <w:sz w:val="96"/>
          <w:szCs w:val="96"/>
        </w:rPr>
      </w:pPr>
    </w:p>
    <w:p w:rsidR="00F863A3" w:rsidRDefault="00F863A3" w:rsidP="00013CF9">
      <w:pPr>
        <w:rPr>
          <w:rFonts w:ascii="Arial" w:hAnsi="Arial" w:cs="Arial"/>
          <w:b/>
          <w:sz w:val="96"/>
          <w:szCs w:val="96"/>
        </w:rPr>
      </w:pPr>
    </w:p>
    <w:p w:rsidR="00F863A3" w:rsidRPr="00AB5D7F" w:rsidRDefault="00F863A3" w:rsidP="00F863A3">
      <w:pPr>
        <w:jc w:val="center"/>
        <w:rPr>
          <w:rFonts w:ascii="Arial" w:hAnsi="Arial" w:cs="Arial"/>
          <w:b/>
          <w:sz w:val="96"/>
          <w:szCs w:val="96"/>
        </w:rPr>
      </w:pPr>
      <w:r w:rsidRPr="00AB5D7F">
        <w:rPr>
          <w:rFonts w:ascii="Arial" w:hAnsi="Arial" w:cs="Arial"/>
          <w:b/>
          <w:sz w:val="96"/>
          <w:szCs w:val="96"/>
        </w:rPr>
        <w:t>ANEXOS</w:t>
      </w: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013CF9" w:rsidRDefault="00013CF9" w:rsidP="00F863A3">
      <w:pPr>
        <w:spacing w:line="360" w:lineRule="auto"/>
        <w:jc w:val="both"/>
        <w:rPr>
          <w:rFonts w:ascii="Arial" w:hAnsi="Arial" w:cs="Arial"/>
          <w:b/>
        </w:rPr>
      </w:pPr>
    </w:p>
    <w:p w:rsidR="00013CF9" w:rsidRDefault="00013CF9" w:rsidP="00F863A3">
      <w:pPr>
        <w:spacing w:line="360" w:lineRule="auto"/>
        <w:jc w:val="both"/>
        <w:rPr>
          <w:rFonts w:ascii="Arial" w:hAnsi="Arial" w:cs="Arial"/>
          <w:b/>
        </w:rPr>
      </w:pPr>
    </w:p>
    <w:p w:rsidR="00013CF9" w:rsidRDefault="00013CF9" w:rsidP="00F863A3">
      <w:pPr>
        <w:spacing w:line="360" w:lineRule="auto"/>
        <w:jc w:val="both"/>
        <w:rPr>
          <w:rFonts w:ascii="Arial" w:hAnsi="Arial" w:cs="Arial"/>
          <w:b/>
        </w:rPr>
      </w:pPr>
    </w:p>
    <w:p w:rsidR="00F863A3" w:rsidRPr="00C8225C" w:rsidRDefault="00F863A3" w:rsidP="00F863A3">
      <w:pPr>
        <w:spacing w:line="360" w:lineRule="auto"/>
        <w:jc w:val="both"/>
        <w:rPr>
          <w:rFonts w:ascii="Arial" w:hAnsi="Arial" w:cs="Arial"/>
          <w:b/>
        </w:rPr>
      </w:pPr>
      <w:r w:rsidRPr="00C8225C">
        <w:rPr>
          <w:rFonts w:ascii="Arial" w:hAnsi="Arial" w:cs="Arial"/>
          <w:b/>
        </w:rPr>
        <w:lastRenderedPageBreak/>
        <w:t>La publicidad online potencia el poder de los medios tradicionales</w:t>
      </w:r>
    </w:p>
    <w:p w:rsidR="00F863A3" w:rsidRDefault="00F863A3" w:rsidP="00F863A3">
      <w:pPr>
        <w:spacing w:line="360" w:lineRule="auto"/>
        <w:jc w:val="both"/>
        <w:rPr>
          <w:rFonts w:ascii="Arial" w:hAnsi="Arial" w:cs="Arial"/>
        </w:rPr>
      </w:pPr>
      <w:r w:rsidRPr="00C8225C">
        <w:rPr>
          <w:rFonts w:ascii="Arial" w:hAnsi="Arial" w:cs="Arial"/>
        </w:rPr>
        <w:t xml:space="preserve">La publicidad online genera una mejora sustancial de las campañas publicitarias de las grandes marcas, según la reciente investigación presentada por </w:t>
      </w:r>
      <w:smartTag w:uri="urn:schemas-microsoft-com:office:smarttags" w:element="PersonName">
        <w:smartTagPr>
          <w:attr w:name="ProductID" w:val="la  Asociación"/>
        </w:smartTagPr>
        <w:r w:rsidRPr="00C8225C">
          <w:rPr>
            <w:rFonts w:ascii="Arial" w:hAnsi="Arial" w:cs="Arial"/>
          </w:rPr>
          <w:t xml:space="preserve">la </w:t>
        </w:r>
        <w:r>
          <w:rPr>
            <w:rFonts w:ascii="Arial" w:hAnsi="Arial" w:cs="Arial"/>
          </w:rPr>
          <w:t xml:space="preserve"> </w:t>
        </w:r>
        <w:r w:rsidRPr="00C8225C">
          <w:rPr>
            <w:rFonts w:ascii="Arial" w:hAnsi="Arial" w:cs="Arial"/>
          </w:rPr>
          <w:t>Asociación</w:t>
        </w:r>
      </w:smartTag>
      <w:r w:rsidRPr="00C8225C">
        <w:rPr>
          <w:rFonts w:ascii="Arial" w:hAnsi="Arial" w:cs="Arial"/>
        </w:rPr>
        <w:t xml:space="preserve"> de Publicidad Interactiva Europea (European Interactive A</w:t>
      </w:r>
      <w:r>
        <w:rPr>
          <w:rFonts w:ascii="Arial" w:hAnsi="Arial" w:cs="Arial"/>
        </w:rPr>
        <w:t>dvertising Association - EIAA).</w:t>
      </w:r>
    </w:p>
    <w:p w:rsidR="00F863A3" w:rsidRDefault="00F863A3" w:rsidP="00F863A3">
      <w:pPr>
        <w:spacing w:line="360" w:lineRule="auto"/>
        <w:jc w:val="both"/>
        <w:rPr>
          <w:rFonts w:ascii="Arial" w:hAnsi="Arial" w:cs="Arial"/>
        </w:rPr>
      </w:pPr>
      <w:r w:rsidRPr="00C8225C">
        <w:rPr>
          <w:rFonts w:ascii="Arial" w:hAnsi="Arial" w:cs="Arial"/>
        </w:rPr>
        <w:t>El estudio, ejecutado por la consultora independiente NFO Infratest, analiza 15 de las mayores acciones de marca desarrolladas en Reino Unido, Francia y Alemania, y entre sus principales conclusiones destaca que la publicidad online amplía en gran medida el número de personas expuestas a las campañas planificadas en medios como la televisión, medios impresos o la radio.</w:t>
      </w:r>
    </w:p>
    <w:p w:rsidR="00F863A3" w:rsidRDefault="00F863A3" w:rsidP="00F863A3">
      <w:pPr>
        <w:spacing w:line="360" w:lineRule="auto"/>
        <w:jc w:val="both"/>
        <w:rPr>
          <w:rFonts w:ascii="Arial" w:hAnsi="Arial" w:cs="Arial"/>
        </w:rPr>
      </w:pPr>
      <w:r w:rsidRPr="00C8225C">
        <w:rPr>
          <w:rFonts w:ascii="Arial" w:hAnsi="Arial" w:cs="Arial"/>
        </w:rPr>
        <w:t>El informe revela que alcance acumulado de las campañas en televisión, situado en un 41% del público objetivo, se incrementa hasta un 63% al incluir el público que sólo se expone a la publicidad online.</w:t>
      </w:r>
    </w:p>
    <w:p w:rsidR="00F863A3" w:rsidRDefault="00F863A3" w:rsidP="00F863A3">
      <w:pPr>
        <w:spacing w:line="360" w:lineRule="auto"/>
        <w:jc w:val="both"/>
        <w:rPr>
          <w:rFonts w:ascii="Arial" w:hAnsi="Arial" w:cs="Arial"/>
        </w:rPr>
      </w:pPr>
      <w:r w:rsidRPr="00C8225C">
        <w:rPr>
          <w:rFonts w:ascii="Arial" w:hAnsi="Arial" w:cs="Arial"/>
        </w:rPr>
        <w:t>Por otra parte, la publicidad online incrementa sustancialmente la efectividad de la publicidad en televisión, medios impresos y radio, si tenemos en cuenta los resultados agregados de las 15 campañas que demuestran cómo el recuerdo de los valores de marca se sitúa en un 27% tras la exposición a campañas de televisión, mientras que la inclusión de Internet dentro del mix de medios eleva el reconocimiento de marca hasta un 45%.</w:t>
      </w:r>
    </w:p>
    <w:p w:rsidR="00F863A3" w:rsidRDefault="00F863A3" w:rsidP="00F863A3">
      <w:pPr>
        <w:spacing w:line="360" w:lineRule="auto"/>
        <w:jc w:val="both"/>
        <w:rPr>
          <w:rFonts w:ascii="Arial" w:hAnsi="Arial" w:cs="Arial"/>
        </w:rPr>
      </w:pPr>
      <w:r w:rsidRPr="00C8225C">
        <w:rPr>
          <w:rFonts w:ascii="Arial" w:hAnsi="Arial" w:cs="Arial"/>
        </w:rPr>
        <w:t xml:space="preserve">Uno de los valores de la publicidad online radica en la capacidad del medio para transmitir percepciones positivas de las marcas como "Estar de moda", "Innovación" y "Exclusivo", lo que contribuye a completar la imagen de marca. El estudio ha demostrado que la publicidad funciona de manera muy efectiva con la radio y los medios impresos. En particular, la mayoría de las campañas examinadas se beneficiaron sustancialmente con el uso de Internet junto con la radio y medios impresos como integrantes del mix de medios. Por ejemplo, en el caso de una campaña orientada a un público joven a través de los medios online y la radio, quedó demostrado que se trata de la mejor combinación para alcanzar su target, y de hecho, esta combinación generaba los mayores incrementos en los índices de intención </w:t>
      </w:r>
      <w:r w:rsidRPr="00C8225C">
        <w:rPr>
          <w:rFonts w:ascii="Arial" w:hAnsi="Arial" w:cs="Arial"/>
        </w:rPr>
        <w:lastRenderedPageBreak/>
        <w:t>de compra y uso del producto por encima de otras combinaciones de medios.</w:t>
      </w:r>
    </w:p>
    <w:p w:rsidR="00F863A3" w:rsidRDefault="00F863A3" w:rsidP="00F863A3">
      <w:pPr>
        <w:spacing w:line="360" w:lineRule="auto"/>
        <w:jc w:val="both"/>
        <w:rPr>
          <w:rFonts w:ascii="Arial" w:hAnsi="Arial" w:cs="Arial"/>
        </w:rPr>
      </w:pPr>
      <w:r w:rsidRPr="00C8225C">
        <w:rPr>
          <w:rFonts w:ascii="Arial" w:hAnsi="Arial" w:cs="Arial"/>
        </w:rPr>
        <w:t>Así</w:t>
      </w:r>
      <w:r>
        <w:rPr>
          <w:rFonts w:ascii="Arial" w:hAnsi="Arial" w:cs="Arial"/>
        </w:rPr>
        <w:t xml:space="preserve"> </w:t>
      </w:r>
      <w:r w:rsidRPr="00C8225C">
        <w:rPr>
          <w:rFonts w:ascii="Arial" w:hAnsi="Arial" w:cs="Arial"/>
        </w:rPr>
        <w:t>mismo, la combinación de la publicidad online junto con otros medios también ayuda a recodar los detalles de los anuncios y favorece la intención de compra. El estudio demuestra que mientras que la exposición del público únicamente a una campaña de publicidad en televisión genera un índice de recuerdo del 14%, la combinación de televisión y medios online permite incrementar este índice hasta un 44%.</w:t>
      </w:r>
      <w:r>
        <w:rPr>
          <w:rFonts w:ascii="Arial" w:hAnsi="Arial" w:cs="Arial"/>
        </w:rPr>
        <w:t xml:space="preserve"> </w:t>
      </w:r>
      <w:r w:rsidRPr="00C8225C">
        <w:rPr>
          <w:rFonts w:ascii="Arial" w:hAnsi="Arial" w:cs="Arial"/>
        </w:rPr>
        <w:t>Además, mientras que una campaña de publicidad eleva en un 2% la intención de compra o aceptación del producto en el público expuesto, la combinación de está con el marketing marketing online incrementa este índice hasta el 12%.</w:t>
      </w:r>
    </w:p>
    <w:p w:rsidR="00F863A3" w:rsidRDefault="00F863A3" w:rsidP="00F863A3">
      <w:pPr>
        <w:spacing w:line="360" w:lineRule="auto"/>
        <w:jc w:val="both"/>
        <w:rPr>
          <w:rFonts w:ascii="Arial" w:hAnsi="Arial" w:cs="Arial"/>
        </w:rPr>
      </w:pPr>
      <w:r w:rsidRPr="00C8225C">
        <w:rPr>
          <w:rFonts w:ascii="Arial" w:hAnsi="Arial" w:cs="Arial"/>
        </w:rPr>
        <w:t xml:space="preserve">El estudio promovido por </w:t>
      </w:r>
      <w:smartTag w:uri="urn:schemas-microsoft-com:office:smarttags" w:element="PersonName">
        <w:smartTagPr>
          <w:attr w:name="ProductID" w:val="la EIAA"/>
        </w:smartTagPr>
        <w:r w:rsidRPr="00C8225C">
          <w:rPr>
            <w:rFonts w:ascii="Arial" w:hAnsi="Arial" w:cs="Arial"/>
          </w:rPr>
          <w:t>la EIAA</w:t>
        </w:r>
      </w:smartTag>
      <w:r w:rsidRPr="00C8225C">
        <w:rPr>
          <w:rFonts w:ascii="Arial" w:hAnsi="Arial" w:cs="Arial"/>
        </w:rPr>
        <w:t xml:space="preserve"> pretende cuantificar las sinergias derivadas de la combinación de la publicidad online dentro de campañas globales que incluyan en televisión, radio y medios impresos, y además, establecer las claves que puedan ayudar a los profesionales del sector a diseñar y ejecutar acciones de comunicación y marketing más efectivas a través de la correcta combinación de soportes dentro de su mix de medios. </w:t>
      </w:r>
    </w:p>
    <w:p w:rsidR="00F863A3" w:rsidRDefault="00F863A3" w:rsidP="00F863A3">
      <w:pPr>
        <w:spacing w:line="360" w:lineRule="auto"/>
        <w:jc w:val="both"/>
        <w:rPr>
          <w:rFonts w:ascii="Arial" w:hAnsi="Arial" w:cs="Arial"/>
        </w:rPr>
      </w:pPr>
      <w:r w:rsidRPr="00C8225C">
        <w:rPr>
          <w:rFonts w:ascii="Arial" w:hAnsi="Arial" w:cs="Arial"/>
        </w:rPr>
        <w:t xml:space="preserve">Michael Kleindl, presidente de EIAA y consejero delegado de AdLink Internet Media AG, comenta que "los datos demuestran que la inclusión de la publicidad online dentro del mix de medios de las grandes marcas genera unos importantes beneficios en sus resultados, tanto en términos de alcance como de efectividad. Creemos que se trata de un gran paso para comprender cómo la publicidad online puede contribuir a incrementar las métricas principales de una campaña de publicidad". </w:t>
      </w:r>
    </w:p>
    <w:p w:rsidR="00F863A3" w:rsidRPr="00AB5D7F" w:rsidRDefault="00F863A3" w:rsidP="00F863A3">
      <w:pPr>
        <w:spacing w:line="360" w:lineRule="auto"/>
        <w:jc w:val="both"/>
        <w:rPr>
          <w:rFonts w:ascii="Arial" w:hAnsi="Arial" w:cs="Arial"/>
        </w:rPr>
      </w:pPr>
      <w:r w:rsidRPr="00C8225C">
        <w:rPr>
          <w:rFonts w:ascii="Arial" w:hAnsi="Arial" w:cs="Arial"/>
        </w:rPr>
        <w:t>Por último es interesante destacar el pronóstico de Zenith Optimedia Media según el cual el negocio del marketing digital en Europa Occidental puede incrementarse en un 24,8%, desde los 1.060 millones de dólares de ingresos previstos para 2003, hasta los 1.323 millones para 2005 (crecimiento esperado para el negocio publicitario en su totalidad en Europa Occidental se estima en un 7,8%, desde los 69.177 millones de dólares para 2003, hasta los 74.569 millones para 2005).</w:t>
      </w:r>
    </w:p>
    <w:tbl>
      <w:tblPr>
        <w:tblpPr w:leftFromText="141" w:rightFromText="141" w:vertAnchor="text" w:horzAnchor="page" w:tblpX="2301" w:tblpY="-1494"/>
        <w:tblW w:w="7990" w:type="dxa"/>
        <w:tblCellMar>
          <w:left w:w="70" w:type="dxa"/>
          <w:right w:w="70" w:type="dxa"/>
        </w:tblCellMar>
        <w:tblLook w:val="0000"/>
      </w:tblPr>
      <w:tblGrid>
        <w:gridCol w:w="4928"/>
        <w:gridCol w:w="1531"/>
        <w:gridCol w:w="1531"/>
      </w:tblGrid>
      <w:tr w:rsidR="00F863A3" w:rsidRPr="00D97957">
        <w:trPr>
          <w:gridAfter w:val="2"/>
          <w:wAfter w:w="2700" w:type="dxa"/>
          <w:trHeight w:val="414"/>
        </w:trPr>
        <w:tc>
          <w:tcPr>
            <w:tcW w:w="5290" w:type="dxa"/>
            <w:vMerge w:val="restart"/>
            <w:tcBorders>
              <w:top w:val="single" w:sz="4" w:space="0" w:color="auto"/>
              <w:left w:val="single" w:sz="4" w:space="0" w:color="auto"/>
              <w:bottom w:val="single" w:sz="8" w:space="0" w:color="000000"/>
              <w:right w:val="single" w:sz="4" w:space="0" w:color="auto"/>
            </w:tcBorders>
            <w:shd w:val="clear" w:color="auto" w:fill="99CCFF"/>
            <w:vAlign w:val="center"/>
          </w:tcPr>
          <w:p w:rsidR="00F863A3" w:rsidRDefault="00F863A3" w:rsidP="00F863A3">
            <w:pPr>
              <w:pStyle w:val="Ttulo1"/>
            </w:pPr>
            <w:r>
              <w:lastRenderedPageBreak/>
              <w:t>Información de Grupos Económicos</w:t>
            </w:r>
          </w:p>
          <w:p w:rsidR="00F863A3" w:rsidRPr="00D97957" w:rsidRDefault="00F863A3" w:rsidP="00F863A3">
            <w:pPr>
              <w:jc w:val="center"/>
              <w:rPr>
                <w:rFonts w:ascii="Arial" w:hAnsi="Arial" w:cs="Arial"/>
                <w:b/>
                <w:bCs/>
                <w:sz w:val="20"/>
                <w:szCs w:val="20"/>
              </w:rPr>
            </w:pPr>
            <w:r w:rsidRPr="00D97957">
              <w:rPr>
                <w:rFonts w:ascii="Arial" w:hAnsi="Arial" w:cs="Arial"/>
                <w:b/>
                <w:bCs/>
                <w:sz w:val="20"/>
                <w:szCs w:val="20"/>
              </w:rPr>
              <w:t>Nombre del Grupo</w:t>
            </w:r>
          </w:p>
        </w:tc>
      </w:tr>
      <w:tr w:rsidR="00F863A3" w:rsidRPr="00D97957">
        <w:trPr>
          <w:trHeight w:val="414"/>
        </w:trPr>
        <w:tc>
          <w:tcPr>
            <w:tcW w:w="5290" w:type="dxa"/>
            <w:vMerge/>
            <w:tcBorders>
              <w:top w:val="single" w:sz="8" w:space="0" w:color="auto"/>
              <w:left w:val="single" w:sz="4" w:space="0" w:color="auto"/>
              <w:bottom w:val="single" w:sz="8" w:space="0" w:color="000000"/>
              <w:right w:val="single" w:sz="4" w:space="0" w:color="auto"/>
            </w:tcBorders>
            <w:vAlign w:val="center"/>
          </w:tcPr>
          <w:p w:rsidR="00F863A3" w:rsidRPr="00D97957" w:rsidRDefault="00F863A3" w:rsidP="00F863A3">
            <w:pPr>
              <w:rPr>
                <w:rFonts w:ascii="Arial" w:hAnsi="Arial" w:cs="Arial"/>
                <w:b/>
                <w:bCs/>
                <w:sz w:val="20"/>
                <w:szCs w:val="20"/>
              </w:rPr>
            </w:pPr>
          </w:p>
        </w:tc>
        <w:tc>
          <w:tcPr>
            <w:tcW w:w="1260" w:type="dxa"/>
            <w:vMerge w:val="restart"/>
            <w:tcBorders>
              <w:top w:val="single" w:sz="4" w:space="0" w:color="auto"/>
              <w:left w:val="single" w:sz="4" w:space="0" w:color="auto"/>
              <w:bottom w:val="single" w:sz="4" w:space="0" w:color="auto"/>
              <w:right w:val="single" w:sz="4" w:space="0" w:color="auto"/>
            </w:tcBorders>
            <w:shd w:val="clear" w:color="auto" w:fill="99CCFF"/>
            <w:vAlign w:val="center"/>
          </w:tcPr>
          <w:p w:rsidR="00F863A3" w:rsidRDefault="00F863A3" w:rsidP="00F863A3">
            <w:pPr>
              <w:jc w:val="center"/>
              <w:rPr>
                <w:rFonts w:ascii="Arial" w:hAnsi="Arial" w:cs="Arial"/>
                <w:b/>
                <w:bCs/>
                <w:sz w:val="20"/>
                <w:szCs w:val="20"/>
              </w:rPr>
            </w:pPr>
            <w:r w:rsidRPr="00D97957">
              <w:rPr>
                <w:rFonts w:ascii="Arial" w:hAnsi="Arial" w:cs="Arial"/>
                <w:b/>
                <w:bCs/>
                <w:sz w:val="20"/>
                <w:szCs w:val="20"/>
              </w:rPr>
              <w:t>INGRESOS</w:t>
            </w:r>
          </w:p>
          <w:p w:rsidR="00F863A3" w:rsidRPr="00D97957" w:rsidRDefault="00F863A3" w:rsidP="00F863A3">
            <w:pPr>
              <w:jc w:val="center"/>
              <w:rPr>
                <w:rFonts w:ascii="Arial" w:hAnsi="Arial" w:cs="Arial"/>
                <w:b/>
                <w:bCs/>
                <w:sz w:val="20"/>
                <w:szCs w:val="20"/>
              </w:rPr>
            </w:pPr>
            <w:r>
              <w:rPr>
                <w:rFonts w:ascii="Arial" w:hAnsi="Arial" w:cs="Arial"/>
                <w:b/>
                <w:bCs/>
                <w:sz w:val="20"/>
                <w:szCs w:val="20"/>
              </w:rPr>
              <w:t>2007</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99CCFF"/>
            <w:vAlign w:val="center"/>
          </w:tcPr>
          <w:p w:rsidR="00F863A3" w:rsidRDefault="00F863A3" w:rsidP="00F863A3">
            <w:pPr>
              <w:jc w:val="center"/>
              <w:rPr>
                <w:rFonts w:ascii="Arial" w:hAnsi="Arial" w:cs="Arial"/>
                <w:b/>
                <w:bCs/>
                <w:sz w:val="20"/>
                <w:szCs w:val="20"/>
              </w:rPr>
            </w:pPr>
            <w:r w:rsidRPr="00D97957">
              <w:rPr>
                <w:rFonts w:ascii="Arial" w:hAnsi="Arial" w:cs="Arial"/>
                <w:b/>
                <w:bCs/>
                <w:sz w:val="20"/>
                <w:szCs w:val="20"/>
              </w:rPr>
              <w:t>INGRESOS</w:t>
            </w:r>
          </w:p>
          <w:p w:rsidR="00F863A3" w:rsidRPr="00D97957" w:rsidRDefault="00F863A3" w:rsidP="00F863A3">
            <w:pPr>
              <w:jc w:val="center"/>
              <w:rPr>
                <w:rFonts w:ascii="Arial" w:hAnsi="Arial" w:cs="Arial"/>
                <w:b/>
                <w:bCs/>
                <w:sz w:val="20"/>
                <w:szCs w:val="20"/>
              </w:rPr>
            </w:pPr>
            <w:r>
              <w:rPr>
                <w:rFonts w:ascii="Arial" w:hAnsi="Arial" w:cs="Arial"/>
                <w:b/>
                <w:bCs/>
                <w:sz w:val="20"/>
                <w:szCs w:val="20"/>
              </w:rPr>
              <w:t>2008</w:t>
            </w:r>
          </w:p>
        </w:tc>
      </w:tr>
      <w:tr w:rsidR="00F863A3" w:rsidRPr="00D97957">
        <w:trPr>
          <w:trHeight w:val="414"/>
        </w:trPr>
        <w:tc>
          <w:tcPr>
            <w:tcW w:w="5290" w:type="dxa"/>
            <w:vMerge/>
            <w:tcBorders>
              <w:top w:val="single" w:sz="8" w:space="0" w:color="auto"/>
              <w:left w:val="single" w:sz="4" w:space="0" w:color="auto"/>
              <w:bottom w:val="single" w:sz="8" w:space="0" w:color="000000"/>
              <w:right w:val="single" w:sz="4" w:space="0" w:color="auto"/>
            </w:tcBorders>
            <w:vAlign w:val="center"/>
          </w:tcPr>
          <w:p w:rsidR="00F863A3" w:rsidRPr="00D97957" w:rsidRDefault="00F863A3" w:rsidP="00F863A3">
            <w:pPr>
              <w:rPr>
                <w:rFonts w:ascii="Arial" w:hAnsi="Arial" w:cs="Arial"/>
                <w:b/>
                <w:bCs/>
                <w:sz w:val="20"/>
                <w:szCs w:val="20"/>
              </w:rPr>
            </w:pPr>
          </w:p>
        </w:tc>
        <w:tc>
          <w:tcPr>
            <w:tcW w:w="1260" w:type="dxa"/>
            <w:vMerge/>
            <w:tcBorders>
              <w:top w:val="single" w:sz="8" w:space="0" w:color="000000"/>
              <w:left w:val="single" w:sz="4" w:space="0" w:color="auto"/>
              <w:bottom w:val="single" w:sz="4" w:space="0" w:color="auto"/>
              <w:right w:val="single" w:sz="4" w:space="0" w:color="auto"/>
            </w:tcBorders>
            <w:vAlign w:val="center"/>
          </w:tcPr>
          <w:p w:rsidR="00F863A3" w:rsidRPr="00D97957" w:rsidRDefault="00F863A3" w:rsidP="00F863A3">
            <w:pPr>
              <w:rPr>
                <w:rFonts w:ascii="Arial" w:hAnsi="Arial" w:cs="Arial"/>
                <w:b/>
                <w:bCs/>
                <w:sz w:val="20"/>
                <w:szCs w:val="20"/>
              </w:rPr>
            </w:pPr>
          </w:p>
        </w:tc>
        <w:tc>
          <w:tcPr>
            <w:tcW w:w="1440" w:type="dxa"/>
            <w:vMerge/>
            <w:tcBorders>
              <w:top w:val="single" w:sz="8" w:space="0" w:color="000000"/>
              <w:left w:val="single" w:sz="4" w:space="0" w:color="auto"/>
              <w:bottom w:val="single" w:sz="4" w:space="0" w:color="auto"/>
              <w:right w:val="single" w:sz="4" w:space="0" w:color="auto"/>
            </w:tcBorders>
            <w:vAlign w:val="center"/>
          </w:tcPr>
          <w:p w:rsidR="00F863A3" w:rsidRPr="00D97957" w:rsidRDefault="00F863A3" w:rsidP="00F863A3">
            <w:pPr>
              <w:rPr>
                <w:rFonts w:ascii="Arial" w:hAnsi="Arial" w:cs="Arial"/>
                <w:b/>
                <w:bCs/>
                <w:sz w:val="20"/>
                <w:szCs w:val="20"/>
              </w:rPr>
            </w:pP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SAABMILLER - CERVECERIA NACIONAL</w:t>
            </w:r>
          </w:p>
        </w:tc>
        <w:tc>
          <w:tcPr>
            <w:tcW w:w="1260" w:type="dxa"/>
            <w:tcBorders>
              <w:top w:val="single" w:sz="4" w:space="0" w:color="auto"/>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325.008.103</w:t>
            </w:r>
          </w:p>
        </w:tc>
        <w:tc>
          <w:tcPr>
            <w:tcW w:w="1440" w:type="dxa"/>
            <w:tcBorders>
              <w:top w:val="single" w:sz="4" w:space="0" w:color="auto"/>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363.554.378</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SALAZAR - BANCO BOLIVARIANO</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119.216.814</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133.095.729</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HOLCIM, DISENSA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851.059.700</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875.686.174</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HOLDINGDINE S.A. CORPORACION INDUSTRIAL Y COMERCIAL</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293.996.636</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391.367.452</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AVELLAN - INDUSTRIA ADELCA, DURALLANTA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174.094.573</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302.865.763</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PEREZ - EL UNIVERSO, CANODROS, LAUCATS</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83.166.302</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90.490.159</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HERDOIZA - CONSTRUCTORA HERDOIZA CRESPO, PANAVIAL</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91.216.893</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138.644.250</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CORPORACION FAVORITA, COMERCIAL KYWI, COMOHOGAR, TVENTAS</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1.151.547.184</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1.429.800.364</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BANCO INTERNACIONAL, CERVANTES COMPAÑIA DE SEGUROS</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151.215.751</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180.825.004</w:t>
            </w:r>
          </w:p>
        </w:tc>
      </w:tr>
      <w:tr w:rsidR="00F863A3" w:rsidRPr="00D97957">
        <w:trPr>
          <w:trHeight w:val="450"/>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LASSO - BANCO DE GUAYAQUIL, RIO GUAYAS COMPAÑÍA DE SEGUROS, CORPORACION MULTIBG</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281.739.632</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353.089.898</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VACA - MAVESA, MOTOREC</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176.154.842</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252.491.689</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VELASCO – ANDINAMOTORS, HYUNDAI, LEASINGCORP</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53.457.080</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50.370.105</w:t>
            </w:r>
          </w:p>
        </w:tc>
      </w:tr>
      <w:tr w:rsidR="00F863A3" w:rsidRPr="00D97957">
        <w:trPr>
          <w:trHeight w:val="450"/>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DASSUM - HOTEL COLON GUAYAQUIL, SUPERMERCADOS SANTA ISABEL, LANAFIT</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110.529.396</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121.827.845</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PAZ, PACHANO - PRODUBANCO, SPORTPLANET</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354.031.870</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443.673.175</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JARAMILLO - INDURAMA, MARCIMEX</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233.001.283</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270.015.074</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ALVARADO - ECUAVISA, TELENACIONAL, ARTES GRAFICAS SENEFELDER</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63.241.329</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75.673.159</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EGAS - BANCO DEL PICHINCHA, DINERS CLUB, AIG, PROAUTO</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1.185.564.737</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1.484.679.158</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AGUIRRE - NEGOCIOS INDUSTRIALES REAL N.I.R.S.A., FORTIDEX</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195.109.697</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263.989.001</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CUESTA, VASCONEZ - PLASTICAUCHO, AMBACAR, UNIFINSA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106.296.866</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140.153.588</w:t>
            </w:r>
          </w:p>
        </w:tc>
      </w:tr>
      <w:tr w:rsidR="00F863A3" w:rsidRPr="00D97957">
        <w:trPr>
          <w:trHeight w:val="450"/>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GRUPO FUTURO - SEGUROS EQUINOCCIAL, SALUDSA, EQUIVIDA, METROPOLITAN TOURING</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245.068.635</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286.675.846</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ORTIZ - GERARDO ORTIZ E HIJOS, LAMITEX</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197.110.525</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248.202.666</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SERRANO, ANHALZER - KFC, PIZZA HUT, EL ESPAÑOL, CAFE VALDEZ</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146.546.905</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187.917.152</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VILASECA  - FADESA, PROQUIMISA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188.942.861</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237.209.824</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HIDALGO - CONSTRUCTORA HIDALGO E HIDALGO, CONORTE</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228.425.253</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307.277.168</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GENERAL MOTORS, OMNIBUS BB</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960.552.521</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1.204.719.327</w:t>
            </w:r>
          </w:p>
        </w:tc>
      </w:tr>
      <w:tr w:rsidR="00F863A3" w:rsidRPr="00D97957">
        <w:trPr>
          <w:trHeight w:val="450"/>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ELJURI - NEOHYUNDAI, AYMESA, ALMACENES JUAN ELJURI, BANCO DEL AUSTRO</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1.003.069.976</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1.069.476.894</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DIAZ, PEROTTI COELLO – EUROFISH, PROPEMAR, IBEROPESCA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99.278.990</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173.813.025</w:t>
            </w:r>
          </w:p>
        </w:tc>
      </w:tr>
      <w:tr w:rsidR="00F863A3" w:rsidRPr="00D97957">
        <w:trPr>
          <w:trHeight w:val="450"/>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JARA - SUPERMERCADO HORTENCIA VARGAS DE JARA E HIJOS, FABRICA DE EMBUTIDOS LA IBERICA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4.703.780</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6.080.419</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DURINI - ENDESA BOTROSA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145.902.473</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177.243.065</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RIBADENEIRA, MARATHON SPORTS</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199.893.280</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221.205.027</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GODOY RUIZ - ILE, COMERCIALIZADORA COILE</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27.669.716</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33.492.191</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ARMSTRONG - AGRIPAC, AGROINDUSTRIAL BALANFARINA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143.021.801</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214.865.133</w:t>
            </w:r>
          </w:p>
        </w:tc>
      </w:tr>
      <w:tr w:rsidR="00F863A3" w:rsidRPr="00D97957">
        <w:trPr>
          <w:trHeight w:val="450"/>
        </w:trPr>
        <w:tc>
          <w:tcPr>
            <w:tcW w:w="5290" w:type="dxa"/>
            <w:tcBorders>
              <w:top w:val="single" w:sz="4" w:space="0" w:color="auto"/>
              <w:left w:val="single" w:sz="4" w:space="0" w:color="auto"/>
              <w:bottom w:val="single" w:sz="4" w:space="0" w:color="auto"/>
              <w:right w:val="single" w:sz="4" w:space="0" w:color="auto"/>
            </w:tcBorders>
            <w:shd w:val="clear" w:color="auto" w:fill="FFFFFF"/>
            <w:vAlign w:val="center"/>
          </w:tcPr>
          <w:p w:rsidR="00F863A3" w:rsidRPr="00F301AE" w:rsidRDefault="00F863A3" w:rsidP="00F863A3">
            <w:pPr>
              <w:rPr>
                <w:rFonts w:ascii="Arial" w:hAnsi="Arial" w:cs="Arial"/>
                <w:sz w:val="20"/>
                <w:szCs w:val="20"/>
                <w:lang w:val="en-US"/>
              </w:rPr>
            </w:pPr>
            <w:r w:rsidRPr="00F301AE">
              <w:rPr>
                <w:rFonts w:ascii="Arial" w:hAnsi="Arial" w:cs="Arial"/>
                <w:sz w:val="20"/>
                <w:szCs w:val="20"/>
                <w:lang w:val="en-US"/>
              </w:rPr>
              <w:lastRenderedPageBreak/>
              <w:t xml:space="preserve">NOBIS - </w:t>
            </w:r>
            <w:smartTag w:uri="urn:schemas-microsoft-com:office:smarttags" w:element="country-region">
              <w:r w:rsidRPr="00F301AE">
                <w:rPr>
                  <w:rFonts w:ascii="Arial" w:hAnsi="Arial" w:cs="Arial"/>
                  <w:sz w:val="20"/>
                  <w:szCs w:val="20"/>
                  <w:lang w:val="en-US"/>
                </w:rPr>
                <w:t>ECUADOR</w:t>
              </w:r>
            </w:smartTag>
            <w:r w:rsidRPr="00F301AE">
              <w:rPr>
                <w:rFonts w:ascii="Arial" w:hAnsi="Arial" w:cs="Arial"/>
                <w:sz w:val="20"/>
                <w:szCs w:val="20"/>
                <w:lang w:val="en-US"/>
              </w:rPr>
              <w:t xml:space="preserve"> BOTTLING COMPANY, COMPANIA AZUCARERA </w:t>
            </w:r>
            <w:smartTag w:uri="urn:schemas-microsoft-com:office:smarttags" w:element="place">
              <w:smartTag w:uri="urn:schemas-microsoft-com:office:smarttags" w:element="City">
                <w:r w:rsidRPr="00F301AE">
                  <w:rPr>
                    <w:rFonts w:ascii="Arial" w:hAnsi="Arial" w:cs="Arial"/>
                    <w:sz w:val="20"/>
                    <w:szCs w:val="20"/>
                    <w:lang w:val="en-US"/>
                  </w:rPr>
                  <w:t>VALDEZ</w:t>
                </w:r>
              </w:smartTag>
            </w:smartTag>
            <w:r w:rsidRPr="00F301AE">
              <w:rPr>
                <w:rFonts w:ascii="Arial" w:hAnsi="Arial" w:cs="Arial"/>
                <w:sz w:val="20"/>
                <w:szCs w:val="20"/>
                <w:lang w:val="en-US"/>
              </w:rPr>
              <w:t>, UNIVERSAL SWEET INDUSTRIES</w:t>
            </w:r>
          </w:p>
        </w:tc>
        <w:tc>
          <w:tcPr>
            <w:tcW w:w="1260" w:type="dxa"/>
            <w:tcBorders>
              <w:top w:val="single" w:sz="4" w:space="0" w:color="auto"/>
              <w:left w:val="single" w:sz="4"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406.541.340</w:t>
            </w:r>
          </w:p>
        </w:tc>
        <w:tc>
          <w:tcPr>
            <w:tcW w:w="1440" w:type="dxa"/>
            <w:tcBorders>
              <w:top w:val="single" w:sz="4" w:space="0" w:color="auto"/>
              <w:left w:val="single" w:sz="4"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487.152.350</w:t>
            </w:r>
          </w:p>
        </w:tc>
      </w:tr>
      <w:tr w:rsidR="00F863A3" w:rsidRPr="00D97957">
        <w:trPr>
          <w:trHeight w:val="225"/>
        </w:trPr>
        <w:tc>
          <w:tcPr>
            <w:tcW w:w="5290" w:type="dxa"/>
            <w:tcBorders>
              <w:top w:val="single" w:sz="4" w:space="0" w:color="auto"/>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CZARNINSKI - CORPORACIÓN EL ROSADO, RADIO CONCIERTO</w:t>
            </w:r>
          </w:p>
        </w:tc>
        <w:tc>
          <w:tcPr>
            <w:tcW w:w="1260" w:type="dxa"/>
            <w:tcBorders>
              <w:top w:val="single" w:sz="4" w:space="0" w:color="auto"/>
              <w:left w:val="single" w:sz="4"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620.642.934</w:t>
            </w:r>
          </w:p>
        </w:tc>
        <w:tc>
          <w:tcPr>
            <w:tcW w:w="1440" w:type="dxa"/>
            <w:tcBorders>
              <w:top w:val="single" w:sz="4" w:space="0" w:color="auto"/>
              <w:left w:val="single" w:sz="4"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710.734.061</w:t>
            </w:r>
          </w:p>
        </w:tc>
      </w:tr>
      <w:tr w:rsidR="00F863A3" w:rsidRPr="00D97957">
        <w:trPr>
          <w:trHeight w:val="450"/>
        </w:trPr>
        <w:tc>
          <w:tcPr>
            <w:tcW w:w="5290" w:type="dxa"/>
            <w:tcBorders>
              <w:top w:val="single" w:sz="4" w:space="0" w:color="auto"/>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ALVAREZ - INDUSTRIAS ALES, NOVOPAN, ALVAREZ BARBA, PANAMERICANA DEL ECUADOR</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336.831.739</w:t>
            </w:r>
          </w:p>
        </w:tc>
        <w:tc>
          <w:tcPr>
            <w:tcW w:w="1440" w:type="dxa"/>
            <w:tcBorders>
              <w:top w:val="single" w:sz="4" w:space="0" w:color="auto"/>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432.621.729</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VILLAMAR - FARMACIAS FYBECA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412.096.008</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387.064.384</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VAZQUEZ - IMPORTADORA TOMEBAMBA, VAZCORP</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215.204.554</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352.372.142</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QUIROLA - BANCO DE MACHALA, EXPORTADORA MACHALA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129.016.024</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149.300.219</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PEÑA - GRAIMAN, HIDROSA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120.767.480</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128.750.816</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BACA - CASABACA, TOYOCOMERCIAL</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321.237.812</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468.041.648</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ZUNINO – CASA TOSI, BANCO TERRITORIAL</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74.952.268</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99.424.553</w:t>
            </w:r>
          </w:p>
        </w:tc>
      </w:tr>
      <w:tr w:rsidR="00F863A3" w:rsidRPr="00D97957">
        <w:trPr>
          <w:trHeight w:val="450"/>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RIBADENEIRA, SAENZ - UNIBANCO, ICESA, BANCO SOLIDARIO, MOSUMI, MOTRANSA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407.596.291</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359.472.870</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QUEZADA - IMPORTADORA QUEZADA, REPDEXSA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49.873.464</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50.328.528</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ALARCON - INDUSTRIAS LACTEAS TONI, DITONI, GEYOCA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175.738.852</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245.876.801</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CALERO – CONSERVAS ISABEL, TADEL, SEGUROS ALFARO</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106.603.417</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125.277.891</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 xml:space="preserve">GONZALEZ ARTIGAS - </w:t>
            </w:r>
            <w:smartTag w:uri="urn:schemas-microsoft-com:office:smarttags" w:element="PersonName">
              <w:smartTagPr>
                <w:attr w:name="ProductID" w:val="LA FABRIL"/>
              </w:smartTagPr>
              <w:r w:rsidRPr="00D97957">
                <w:rPr>
                  <w:rFonts w:ascii="Arial" w:hAnsi="Arial" w:cs="Arial"/>
                  <w:sz w:val="20"/>
                  <w:szCs w:val="20"/>
                </w:rPr>
                <w:t>LA FABRIL</w:t>
              </w:r>
            </w:smartTag>
            <w:r w:rsidRPr="00D97957">
              <w:rPr>
                <w:rFonts w:ascii="Arial" w:hAnsi="Arial" w:cs="Arial"/>
                <w:sz w:val="20"/>
                <w:szCs w:val="20"/>
              </w:rPr>
              <w:t>, EXA, GONDI, ENERGYPALMA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309.347.673</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377.826.176</w:t>
            </w:r>
          </w:p>
        </w:tc>
      </w:tr>
      <w:tr w:rsidR="00F863A3" w:rsidRPr="00D97957">
        <w:trPr>
          <w:trHeight w:val="450"/>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NOBOA - EXPORTADORA BANANERA NOBOA, ELCAFE, INDUSTRIAL MOLINERA, CHRYSLER, BANCO DEL LITORAL</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738.312.134</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824.907.526</w:t>
            </w:r>
          </w:p>
        </w:tc>
      </w:tr>
      <w:tr w:rsidR="00F863A3" w:rsidRPr="00D97957">
        <w:trPr>
          <w:trHeight w:val="225"/>
        </w:trPr>
        <w:tc>
          <w:tcPr>
            <w:tcW w:w="5290" w:type="dxa"/>
            <w:tcBorders>
              <w:top w:val="single" w:sz="4" w:space="0" w:color="auto"/>
              <w:left w:val="single" w:sz="4" w:space="0" w:color="auto"/>
              <w:bottom w:val="single" w:sz="4" w:space="0" w:color="auto"/>
              <w:right w:val="single" w:sz="4" w:space="0" w:color="auto"/>
            </w:tcBorders>
            <w:shd w:val="clear" w:color="auto" w:fill="FFFFFF"/>
            <w:vAlign w:val="center"/>
          </w:tcPr>
          <w:p w:rsidR="00F863A3" w:rsidRPr="00F301AE" w:rsidRDefault="00F863A3" w:rsidP="00F863A3">
            <w:pPr>
              <w:rPr>
                <w:rFonts w:ascii="Arial" w:hAnsi="Arial" w:cs="Arial"/>
                <w:sz w:val="20"/>
                <w:szCs w:val="20"/>
                <w:lang w:val="en-US"/>
              </w:rPr>
            </w:pPr>
            <w:r w:rsidRPr="00F301AE">
              <w:rPr>
                <w:rFonts w:ascii="Arial" w:hAnsi="Arial" w:cs="Arial"/>
                <w:sz w:val="20"/>
                <w:szCs w:val="20"/>
                <w:lang w:val="en-US"/>
              </w:rPr>
              <w:t>WONG - REYBANPAC, CARTONERA ANDINA, REYSAHIWAL</w:t>
            </w:r>
          </w:p>
        </w:tc>
        <w:tc>
          <w:tcPr>
            <w:tcW w:w="1260" w:type="dxa"/>
            <w:tcBorders>
              <w:top w:val="single" w:sz="4" w:space="0" w:color="auto"/>
              <w:left w:val="single" w:sz="4"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333.735.052</w:t>
            </w:r>
          </w:p>
        </w:tc>
        <w:tc>
          <w:tcPr>
            <w:tcW w:w="1440" w:type="dxa"/>
            <w:tcBorders>
              <w:top w:val="single" w:sz="4" w:space="0" w:color="auto"/>
              <w:left w:val="single" w:sz="4"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354.497.731</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PALACIOS – CORPORACION CIPAL, TRADEPALM</w:t>
            </w:r>
          </w:p>
        </w:tc>
        <w:tc>
          <w:tcPr>
            <w:tcW w:w="1260" w:type="dxa"/>
            <w:tcBorders>
              <w:top w:val="single" w:sz="4" w:space="0" w:color="auto"/>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125.598.591</w:t>
            </w:r>
          </w:p>
        </w:tc>
        <w:tc>
          <w:tcPr>
            <w:tcW w:w="1440" w:type="dxa"/>
            <w:tcBorders>
              <w:top w:val="single" w:sz="4" w:space="0" w:color="auto"/>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130.192.397</w:t>
            </w:r>
          </w:p>
        </w:tc>
      </w:tr>
      <w:tr w:rsidR="00F863A3" w:rsidRPr="00D97957">
        <w:trPr>
          <w:trHeight w:val="225"/>
        </w:trPr>
        <w:tc>
          <w:tcPr>
            <w:tcW w:w="5290" w:type="dxa"/>
            <w:tcBorders>
              <w:top w:val="nil"/>
              <w:left w:val="single" w:sz="4" w:space="0" w:color="auto"/>
              <w:bottom w:val="single" w:sz="4"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INDUSTRIA PRONACA</w:t>
            </w:r>
          </w:p>
        </w:tc>
        <w:tc>
          <w:tcPr>
            <w:tcW w:w="1260" w:type="dxa"/>
            <w:tcBorders>
              <w:top w:val="nil"/>
              <w:left w:val="double" w:sz="6"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558.074.992</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671.363.426</w:t>
            </w:r>
          </w:p>
        </w:tc>
      </w:tr>
      <w:tr w:rsidR="00F863A3" w:rsidRPr="00D97957">
        <w:trPr>
          <w:trHeight w:val="240"/>
        </w:trPr>
        <w:tc>
          <w:tcPr>
            <w:tcW w:w="5290" w:type="dxa"/>
            <w:tcBorders>
              <w:top w:val="nil"/>
              <w:left w:val="single" w:sz="4" w:space="0" w:color="auto"/>
              <w:bottom w:val="single" w:sz="8" w:space="0" w:color="auto"/>
              <w:right w:val="single" w:sz="4" w:space="0" w:color="auto"/>
            </w:tcBorders>
            <w:shd w:val="clear" w:color="auto" w:fill="FFFFFF"/>
            <w:vAlign w:val="center"/>
          </w:tcPr>
          <w:p w:rsidR="00F863A3" w:rsidRPr="00D97957" w:rsidRDefault="00F863A3" w:rsidP="00F863A3">
            <w:pPr>
              <w:rPr>
                <w:rFonts w:ascii="Arial" w:hAnsi="Arial" w:cs="Arial"/>
                <w:sz w:val="20"/>
                <w:szCs w:val="20"/>
              </w:rPr>
            </w:pPr>
            <w:r w:rsidRPr="00D97957">
              <w:rPr>
                <w:rFonts w:ascii="Arial" w:hAnsi="Arial" w:cs="Arial"/>
                <w:sz w:val="20"/>
                <w:szCs w:val="20"/>
              </w:rPr>
              <w:t>DOLE - UBESA, PROCARSA</w:t>
            </w:r>
          </w:p>
        </w:tc>
        <w:tc>
          <w:tcPr>
            <w:tcW w:w="1260" w:type="dxa"/>
            <w:tcBorders>
              <w:top w:val="nil"/>
              <w:left w:val="double" w:sz="6" w:space="0" w:color="auto"/>
              <w:bottom w:val="single" w:sz="8"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414.452.763</w:t>
            </w:r>
          </w:p>
        </w:tc>
        <w:tc>
          <w:tcPr>
            <w:tcW w:w="1440" w:type="dxa"/>
            <w:tcBorders>
              <w:top w:val="nil"/>
              <w:left w:val="nil"/>
              <w:bottom w:val="single" w:sz="8" w:space="0" w:color="auto"/>
              <w:right w:val="single" w:sz="4" w:space="0" w:color="auto"/>
            </w:tcBorders>
            <w:vAlign w:val="center"/>
          </w:tcPr>
          <w:p w:rsidR="00F863A3" w:rsidRPr="00D97957" w:rsidRDefault="00F863A3" w:rsidP="00F863A3">
            <w:pPr>
              <w:jc w:val="center"/>
              <w:rPr>
                <w:rFonts w:ascii="Arial" w:hAnsi="Arial" w:cs="Arial"/>
                <w:sz w:val="20"/>
                <w:szCs w:val="20"/>
              </w:rPr>
            </w:pPr>
            <w:r w:rsidRPr="00D97957">
              <w:rPr>
                <w:rFonts w:ascii="Arial" w:hAnsi="Arial" w:cs="Arial"/>
                <w:sz w:val="20"/>
                <w:szCs w:val="20"/>
              </w:rPr>
              <w:t>448.913.604</w:t>
            </w:r>
          </w:p>
        </w:tc>
      </w:tr>
      <w:tr w:rsidR="00F863A3" w:rsidRPr="00D97957">
        <w:trPr>
          <w:trHeight w:val="240"/>
        </w:trPr>
        <w:tc>
          <w:tcPr>
            <w:tcW w:w="5290" w:type="dxa"/>
            <w:tcBorders>
              <w:top w:val="nil"/>
              <w:left w:val="single" w:sz="4" w:space="0" w:color="auto"/>
              <w:bottom w:val="single" w:sz="4" w:space="0" w:color="auto"/>
              <w:right w:val="single" w:sz="4" w:space="0" w:color="auto"/>
            </w:tcBorders>
            <w:vAlign w:val="center"/>
          </w:tcPr>
          <w:p w:rsidR="00F863A3" w:rsidRPr="00D97957" w:rsidRDefault="00F863A3" w:rsidP="00F863A3">
            <w:pPr>
              <w:jc w:val="center"/>
              <w:rPr>
                <w:rFonts w:ascii="Arial" w:hAnsi="Arial" w:cs="Arial"/>
                <w:b/>
                <w:bCs/>
                <w:sz w:val="20"/>
                <w:szCs w:val="20"/>
              </w:rPr>
            </w:pPr>
            <w:r w:rsidRPr="00D97957">
              <w:rPr>
                <w:rFonts w:ascii="Arial" w:hAnsi="Arial" w:cs="Arial"/>
                <w:b/>
                <w:bCs/>
                <w:sz w:val="20"/>
                <w:szCs w:val="20"/>
              </w:rPr>
              <w:t xml:space="preserve">TOTAL </w:t>
            </w:r>
          </w:p>
        </w:tc>
        <w:tc>
          <w:tcPr>
            <w:tcW w:w="126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b/>
                <w:bCs/>
                <w:sz w:val="20"/>
                <w:szCs w:val="20"/>
              </w:rPr>
            </w:pPr>
            <w:r w:rsidRPr="00D97957">
              <w:rPr>
                <w:rFonts w:ascii="Arial" w:hAnsi="Arial" w:cs="Arial"/>
                <w:b/>
                <w:bCs/>
                <w:sz w:val="20"/>
                <w:szCs w:val="20"/>
              </w:rPr>
              <w:t>15.446.458.792</w:t>
            </w:r>
          </w:p>
        </w:tc>
        <w:tc>
          <w:tcPr>
            <w:tcW w:w="1440" w:type="dxa"/>
            <w:tcBorders>
              <w:top w:val="nil"/>
              <w:left w:val="nil"/>
              <w:bottom w:val="single" w:sz="4" w:space="0" w:color="auto"/>
              <w:right w:val="single" w:sz="4" w:space="0" w:color="auto"/>
            </w:tcBorders>
            <w:vAlign w:val="center"/>
          </w:tcPr>
          <w:p w:rsidR="00F863A3" w:rsidRPr="00D97957" w:rsidRDefault="00F863A3" w:rsidP="00F863A3">
            <w:pPr>
              <w:jc w:val="center"/>
              <w:rPr>
                <w:rFonts w:ascii="Arial" w:hAnsi="Arial" w:cs="Arial"/>
                <w:b/>
                <w:bCs/>
                <w:sz w:val="20"/>
                <w:szCs w:val="20"/>
              </w:rPr>
            </w:pPr>
            <w:r w:rsidRPr="00D97957">
              <w:rPr>
                <w:rFonts w:ascii="Arial" w:hAnsi="Arial" w:cs="Arial"/>
                <w:b/>
                <w:bCs/>
                <w:sz w:val="20"/>
                <w:szCs w:val="20"/>
              </w:rPr>
              <w:t>18.534.588.553</w:t>
            </w:r>
          </w:p>
        </w:tc>
      </w:tr>
    </w:tbl>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p w:rsidR="00F863A3" w:rsidRDefault="00F863A3" w:rsidP="00F863A3">
      <w:pPr>
        <w:rPr>
          <w:rFonts w:ascii="Arial" w:hAnsi="Arial" w:cs="Arial"/>
          <w:b/>
        </w:rPr>
      </w:pPr>
    </w:p>
    <w:tbl>
      <w:tblPr>
        <w:tblW w:w="8838" w:type="dxa"/>
        <w:tblInd w:w="70" w:type="dxa"/>
        <w:tblCellMar>
          <w:left w:w="70" w:type="dxa"/>
          <w:right w:w="70" w:type="dxa"/>
        </w:tblCellMar>
        <w:tblLook w:val="0000"/>
      </w:tblPr>
      <w:tblGrid>
        <w:gridCol w:w="8838"/>
      </w:tblGrid>
      <w:tr w:rsidR="00F863A3" w:rsidRPr="00E101BB">
        <w:trPr>
          <w:trHeight w:val="255"/>
        </w:trPr>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b/>
                <w:bCs/>
              </w:rPr>
            </w:pPr>
            <w:r w:rsidRPr="00E101BB">
              <w:rPr>
                <w:rFonts w:ascii="Arial" w:hAnsi="Arial" w:cs="Arial"/>
                <w:b/>
                <w:bCs/>
              </w:rPr>
              <w:lastRenderedPageBreak/>
              <w:t>Crystal Ball Report - Full</w:t>
            </w:r>
          </w:p>
        </w:tc>
      </w:tr>
      <w:tr w:rsidR="00F863A3" w:rsidRPr="00E101BB">
        <w:trPr>
          <w:trHeight w:val="255"/>
        </w:trPr>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r w:rsidRPr="00E101BB">
              <w:rPr>
                <w:rFonts w:ascii="Arial" w:hAnsi="Arial" w:cs="Arial"/>
              </w:rPr>
              <w:t>Simulation started on 9/15/2009 at 18:47:52</w:t>
            </w:r>
          </w:p>
        </w:tc>
      </w:tr>
      <w:tr w:rsidR="00F863A3" w:rsidRPr="00E101BB">
        <w:trPr>
          <w:trHeight w:val="255"/>
        </w:trPr>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r w:rsidRPr="00E101BB">
              <w:rPr>
                <w:rFonts w:ascii="Arial" w:hAnsi="Arial" w:cs="Arial"/>
              </w:rPr>
              <w:t>Simulation stopped on 9/15/2009 at 18:48:14</w:t>
            </w:r>
          </w:p>
        </w:tc>
      </w:tr>
    </w:tbl>
    <w:p w:rsidR="00F863A3" w:rsidRPr="00E101BB" w:rsidRDefault="00F863A3" w:rsidP="00F863A3">
      <w:pPr>
        <w:spacing w:line="360" w:lineRule="auto"/>
        <w:rPr>
          <w:rFonts w:ascii="Arial" w:hAnsi="Arial" w:cs="Arial"/>
          <w:b/>
        </w:rPr>
      </w:pPr>
    </w:p>
    <w:tbl>
      <w:tblPr>
        <w:tblW w:w="7478" w:type="dxa"/>
        <w:tblInd w:w="70" w:type="dxa"/>
        <w:tblCellMar>
          <w:left w:w="70" w:type="dxa"/>
          <w:right w:w="70" w:type="dxa"/>
        </w:tblCellMar>
        <w:tblLook w:val="0000"/>
      </w:tblPr>
      <w:tblGrid>
        <w:gridCol w:w="168"/>
        <w:gridCol w:w="160"/>
        <w:gridCol w:w="1514"/>
        <w:gridCol w:w="930"/>
        <w:gridCol w:w="1742"/>
        <w:gridCol w:w="2557"/>
        <w:gridCol w:w="407"/>
      </w:tblGrid>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bookmarkStart w:id="3" w:name="RANGE!A1:J121"/>
            <w:bookmarkEnd w:id="3"/>
          </w:p>
        </w:tc>
        <w:tc>
          <w:tcPr>
            <w:tcW w:w="2604" w:type="dxa"/>
            <w:gridSpan w:val="3"/>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Run preferences:</w:t>
            </w: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Number of trials run</w:t>
            </w: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1.000.000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Extreme speed</w:t>
            </w: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Monte Carlo</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Random seed</w:t>
            </w: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Precision control on</w:t>
            </w: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 xml:space="preserve">   Confidence level</w:t>
            </w: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95,00%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7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Run statistics:</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Total running time (sec)</w:t>
            </w: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22,35</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Trials/second (average)</w:t>
            </w: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44.735</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Random numbers per sec</w:t>
            </w: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134.206</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604" w:type="dxa"/>
            <w:gridSpan w:val="3"/>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Crystal Ball data:</w:t>
            </w: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Assumptions</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3</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 xml:space="preserve">   Correlations</w:t>
            </w: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 xml:space="preserve">   Correlated groups</w:t>
            </w: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Decision variables</w:t>
            </w: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Forecasts</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b/>
                <w:bCs/>
              </w:rPr>
            </w:pPr>
            <w:r w:rsidRPr="00E101BB">
              <w:rPr>
                <w:rFonts w:ascii="Arial" w:hAnsi="Arial" w:cs="Arial"/>
                <w:b/>
                <w:bCs/>
              </w:rPr>
              <w:t>Forecasts</w:t>
            </w: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F301AE">
        <w:trPr>
          <w:trHeight w:val="255"/>
        </w:trPr>
        <w:tc>
          <w:tcPr>
            <w:tcW w:w="4514" w:type="dxa"/>
            <w:gridSpan w:val="5"/>
            <w:tcBorders>
              <w:top w:val="nil"/>
              <w:left w:val="nil"/>
              <w:bottom w:val="nil"/>
              <w:right w:val="nil"/>
            </w:tcBorders>
            <w:noWrap/>
            <w:vAlign w:val="bottom"/>
          </w:tcPr>
          <w:p w:rsidR="00F863A3" w:rsidRPr="00F301AE" w:rsidRDefault="00F863A3" w:rsidP="00F863A3">
            <w:pPr>
              <w:spacing w:line="360" w:lineRule="auto"/>
              <w:rPr>
                <w:rFonts w:ascii="Arial" w:hAnsi="Arial" w:cs="Arial"/>
                <w:b/>
                <w:bCs/>
                <w:lang w:val="en-US"/>
              </w:rPr>
            </w:pPr>
            <w:r w:rsidRPr="00F301AE">
              <w:rPr>
                <w:rFonts w:ascii="Arial" w:hAnsi="Arial" w:cs="Arial"/>
                <w:b/>
                <w:bCs/>
                <w:lang w:val="en-US"/>
              </w:rPr>
              <w:t>Worksheet: [financiero tesis.xls]CB</w:t>
            </w:r>
          </w:p>
        </w:tc>
        <w:tc>
          <w:tcPr>
            <w:tcW w:w="2557" w:type="dxa"/>
            <w:tcBorders>
              <w:top w:val="nil"/>
              <w:left w:val="nil"/>
              <w:bottom w:val="nil"/>
              <w:right w:val="nil"/>
            </w:tcBorders>
            <w:noWrap/>
            <w:vAlign w:val="bottom"/>
          </w:tcPr>
          <w:p w:rsidR="00F863A3" w:rsidRPr="00F301AE" w:rsidRDefault="00F863A3" w:rsidP="00F863A3">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F301AE">
        <w:trPr>
          <w:trHeight w:val="255"/>
        </w:trPr>
        <w:tc>
          <w:tcPr>
            <w:tcW w:w="168"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6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514"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p w:rsidR="00F863A3" w:rsidRPr="00F301AE" w:rsidRDefault="00F863A3" w:rsidP="00F863A3">
            <w:pPr>
              <w:spacing w:line="360" w:lineRule="auto"/>
              <w:rPr>
                <w:rFonts w:ascii="Arial" w:hAnsi="Arial" w:cs="Arial"/>
                <w:lang w:val="en-US"/>
              </w:rPr>
            </w:pPr>
          </w:p>
          <w:p w:rsidR="00F863A3" w:rsidRPr="00F301AE" w:rsidRDefault="00F863A3" w:rsidP="00F863A3">
            <w:pPr>
              <w:spacing w:line="360" w:lineRule="auto"/>
              <w:rPr>
                <w:rFonts w:ascii="Arial" w:hAnsi="Arial" w:cs="Arial"/>
                <w:lang w:val="en-US"/>
              </w:rPr>
            </w:pPr>
          </w:p>
        </w:tc>
        <w:tc>
          <w:tcPr>
            <w:tcW w:w="93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742"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2557" w:type="dxa"/>
            <w:tcBorders>
              <w:top w:val="nil"/>
              <w:left w:val="nil"/>
              <w:bottom w:val="nil"/>
              <w:right w:val="nil"/>
            </w:tcBorders>
            <w:noWrap/>
            <w:vAlign w:val="bottom"/>
          </w:tcPr>
          <w:p w:rsidR="00F863A3" w:rsidRPr="00F301AE" w:rsidRDefault="00F863A3" w:rsidP="00F863A3">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E101BB">
        <w:trPr>
          <w:trHeight w:val="255"/>
        </w:trPr>
        <w:tc>
          <w:tcPr>
            <w:tcW w:w="1842" w:type="dxa"/>
            <w:gridSpan w:val="3"/>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r w:rsidRPr="00E101BB">
              <w:rPr>
                <w:rFonts w:ascii="Arial" w:hAnsi="Arial" w:cs="Arial"/>
                <w:b/>
                <w:bCs/>
              </w:rPr>
              <w:lastRenderedPageBreak/>
              <w:t>Forecast: VAN</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b/>
                <w:bCs/>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7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Summary:</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Certainty level is 63,2540%</w:t>
            </w: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F301AE">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4186" w:type="dxa"/>
            <w:gridSpan w:val="3"/>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r w:rsidRPr="00F301AE">
              <w:rPr>
                <w:rFonts w:ascii="Arial" w:hAnsi="Arial" w:cs="Arial"/>
                <w:lang w:val="en-US"/>
              </w:rPr>
              <w:t>Certainty range is from 0 to Infinito</w:t>
            </w:r>
          </w:p>
        </w:tc>
        <w:tc>
          <w:tcPr>
            <w:tcW w:w="2557" w:type="dxa"/>
            <w:tcBorders>
              <w:top w:val="nil"/>
              <w:left w:val="nil"/>
              <w:bottom w:val="nil"/>
              <w:right w:val="nil"/>
            </w:tcBorders>
            <w:noWrap/>
            <w:vAlign w:val="bottom"/>
          </w:tcPr>
          <w:p w:rsidR="00F863A3" w:rsidRPr="00F301AE" w:rsidRDefault="00F863A3" w:rsidP="00F863A3">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F301AE">
        <w:trPr>
          <w:trHeight w:val="255"/>
        </w:trPr>
        <w:tc>
          <w:tcPr>
            <w:tcW w:w="168"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6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4186" w:type="dxa"/>
            <w:gridSpan w:val="3"/>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r w:rsidRPr="00F301AE">
              <w:rPr>
                <w:rFonts w:ascii="Arial" w:hAnsi="Arial" w:cs="Arial"/>
                <w:lang w:val="en-US"/>
              </w:rPr>
              <w:t>Entire range is from -1508564 to 2828276</w:t>
            </w:r>
          </w:p>
        </w:tc>
        <w:tc>
          <w:tcPr>
            <w:tcW w:w="2557" w:type="dxa"/>
            <w:tcBorders>
              <w:top w:val="nil"/>
              <w:left w:val="nil"/>
              <w:bottom w:val="nil"/>
              <w:right w:val="nil"/>
            </w:tcBorders>
            <w:noWrap/>
            <w:vAlign w:val="bottom"/>
          </w:tcPr>
          <w:p w:rsidR="00F863A3" w:rsidRPr="00F301AE" w:rsidRDefault="00F863A3" w:rsidP="00F863A3">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E101BB">
        <w:trPr>
          <w:trHeight w:val="255"/>
        </w:trPr>
        <w:tc>
          <w:tcPr>
            <w:tcW w:w="168"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6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Base case is 160929</w:t>
            </w: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F301AE">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7150" w:type="dxa"/>
            <w:gridSpan w:val="5"/>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r w:rsidRPr="00F301AE">
              <w:rPr>
                <w:rFonts w:ascii="Arial" w:hAnsi="Arial" w:cs="Arial"/>
                <w:lang w:val="en-US"/>
              </w:rPr>
              <w:t>After 1.000.000 trials, the std. error of the mean is 419</w:t>
            </w:r>
          </w:p>
        </w:tc>
      </w:tr>
      <w:tr w:rsidR="00F863A3" w:rsidRPr="00F301AE">
        <w:trPr>
          <w:trHeight w:val="255"/>
        </w:trPr>
        <w:tc>
          <w:tcPr>
            <w:tcW w:w="168" w:type="dxa"/>
            <w:tcBorders>
              <w:top w:val="nil"/>
              <w:left w:val="nil"/>
              <w:bottom w:val="nil"/>
              <w:right w:val="nil"/>
            </w:tcBorders>
            <w:noWrap/>
            <w:vAlign w:val="bottom"/>
          </w:tcPr>
          <w:p w:rsidR="00F863A3" w:rsidRPr="00F301AE" w:rsidRDefault="00F52AEE" w:rsidP="00F863A3">
            <w:pPr>
              <w:spacing w:line="360" w:lineRule="auto"/>
              <w:rPr>
                <w:rFonts w:ascii="Arial" w:hAnsi="Arial" w:cs="Arial"/>
                <w:lang w:val="en-US"/>
              </w:rPr>
            </w:pPr>
            <w:r>
              <w:rPr>
                <w:noProof/>
              </w:rPr>
              <w:drawing>
                <wp:anchor distT="0" distB="0" distL="114300" distR="114300" simplePos="0" relativeHeight="251659776" behindDoc="0" locked="0" layoutInCell="1" allowOverlap="1">
                  <wp:simplePos x="0" y="0"/>
                  <wp:positionH relativeFrom="column">
                    <wp:posOffset>44450</wp:posOffset>
                  </wp:positionH>
                  <wp:positionV relativeFrom="paragraph">
                    <wp:posOffset>29210</wp:posOffset>
                  </wp:positionV>
                  <wp:extent cx="4870450" cy="1470025"/>
                  <wp:effectExtent l="19050" t="0" r="6350" b="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8"/>
                          <a:srcRect/>
                          <a:stretch>
                            <a:fillRect/>
                          </a:stretch>
                        </pic:blipFill>
                        <pic:spPr bwMode="auto">
                          <a:xfrm>
                            <a:off x="0" y="0"/>
                            <a:ext cx="4870450" cy="1470025"/>
                          </a:xfrm>
                          <a:prstGeom prst="rect">
                            <a:avLst/>
                          </a:prstGeom>
                          <a:noFill/>
                          <a:ln w="9525">
                            <a:miter lim="800000"/>
                            <a:headEnd/>
                            <a:tailEnd/>
                          </a:ln>
                        </pic:spPr>
                      </pic:pic>
                    </a:graphicData>
                  </a:graphic>
                </wp:anchor>
              </w:drawing>
            </w:r>
          </w:p>
        </w:tc>
        <w:tc>
          <w:tcPr>
            <w:tcW w:w="16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514"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93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742"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2557" w:type="dxa"/>
            <w:tcBorders>
              <w:top w:val="nil"/>
              <w:left w:val="nil"/>
              <w:bottom w:val="nil"/>
              <w:right w:val="nil"/>
            </w:tcBorders>
            <w:noWrap/>
            <w:vAlign w:val="bottom"/>
          </w:tcPr>
          <w:p w:rsidR="00F863A3" w:rsidRPr="00F301AE" w:rsidRDefault="00F863A3" w:rsidP="00F863A3">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F301AE">
        <w:trPr>
          <w:trHeight w:val="255"/>
        </w:trPr>
        <w:tc>
          <w:tcPr>
            <w:tcW w:w="168"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6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514"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93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742"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2557" w:type="dxa"/>
            <w:tcBorders>
              <w:top w:val="nil"/>
              <w:left w:val="nil"/>
              <w:bottom w:val="nil"/>
              <w:right w:val="nil"/>
            </w:tcBorders>
            <w:noWrap/>
            <w:vAlign w:val="bottom"/>
          </w:tcPr>
          <w:p w:rsidR="00F863A3" w:rsidRPr="00F301AE" w:rsidRDefault="00F863A3" w:rsidP="00F863A3">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F301AE">
        <w:trPr>
          <w:trHeight w:val="255"/>
        </w:trPr>
        <w:tc>
          <w:tcPr>
            <w:tcW w:w="168"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6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514"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93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742"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2557" w:type="dxa"/>
            <w:tcBorders>
              <w:top w:val="nil"/>
              <w:left w:val="nil"/>
              <w:bottom w:val="nil"/>
              <w:right w:val="nil"/>
            </w:tcBorders>
            <w:noWrap/>
            <w:vAlign w:val="bottom"/>
          </w:tcPr>
          <w:p w:rsidR="00F863A3" w:rsidRPr="00F301AE" w:rsidRDefault="00F863A3" w:rsidP="00F863A3">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F301AE">
        <w:trPr>
          <w:trHeight w:val="255"/>
        </w:trPr>
        <w:tc>
          <w:tcPr>
            <w:tcW w:w="168"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6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514"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93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742"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2557" w:type="dxa"/>
            <w:tcBorders>
              <w:top w:val="nil"/>
              <w:left w:val="nil"/>
              <w:bottom w:val="nil"/>
              <w:right w:val="nil"/>
            </w:tcBorders>
            <w:noWrap/>
            <w:vAlign w:val="bottom"/>
          </w:tcPr>
          <w:p w:rsidR="00F863A3" w:rsidRPr="00F301AE" w:rsidRDefault="00F863A3" w:rsidP="00F863A3">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F301AE">
        <w:trPr>
          <w:trHeight w:val="255"/>
        </w:trPr>
        <w:tc>
          <w:tcPr>
            <w:tcW w:w="168"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6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514"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93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742"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2557" w:type="dxa"/>
            <w:tcBorders>
              <w:top w:val="nil"/>
              <w:left w:val="nil"/>
              <w:bottom w:val="nil"/>
              <w:right w:val="nil"/>
            </w:tcBorders>
            <w:noWrap/>
            <w:vAlign w:val="bottom"/>
          </w:tcPr>
          <w:p w:rsidR="00F863A3" w:rsidRPr="00F301AE" w:rsidRDefault="00F863A3" w:rsidP="00F863A3">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F301AE">
        <w:trPr>
          <w:trHeight w:val="255"/>
        </w:trPr>
        <w:tc>
          <w:tcPr>
            <w:tcW w:w="168"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6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514"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93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742"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2557" w:type="dxa"/>
            <w:tcBorders>
              <w:top w:val="nil"/>
              <w:left w:val="nil"/>
              <w:bottom w:val="nil"/>
              <w:right w:val="nil"/>
            </w:tcBorders>
            <w:noWrap/>
            <w:vAlign w:val="bottom"/>
          </w:tcPr>
          <w:p w:rsidR="00F863A3" w:rsidRPr="00F301AE" w:rsidRDefault="00F863A3" w:rsidP="00F863A3">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E101BB">
        <w:trPr>
          <w:trHeight w:val="255"/>
        </w:trPr>
        <w:tc>
          <w:tcPr>
            <w:tcW w:w="168"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67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Statistics:</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Forecast values</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Trials</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1.000.000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Mean</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160588</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Median</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137288</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Mode</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Standard Deviation</w:t>
            </w: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419370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Variance</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175871318294</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Skewness</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0,3338</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Kurtosis</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3,23</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Coeff. of Variability</w:t>
            </w: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2,61</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Minimum</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-1508564</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Maximum</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2828276</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Range Width</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4336840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44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Mean Std. Error</w:t>
            </w: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419</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2772" w:type="dxa"/>
            <w:gridSpan w:val="4"/>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r w:rsidRPr="00E101BB">
              <w:rPr>
                <w:rFonts w:ascii="Arial" w:hAnsi="Arial" w:cs="Arial"/>
                <w:b/>
                <w:bCs/>
              </w:rPr>
              <w:t>Forecast: VAN (cont'd)</w:t>
            </w: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b/>
                <w:bCs/>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74" w:type="dxa"/>
            <w:gridSpan w:val="2"/>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Percentiles:</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Forecast values</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0%</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-1508564</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10%</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-357834</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20%</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-195433</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30%</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-73502</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40%</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34170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50%</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137287</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60%</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244534</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70%</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361630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80%</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502956</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90%</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708504</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100%</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2828276</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842" w:type="dxa"/>
            <w:gridSpan w:val="3"/>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End of Forecasts</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b/>
                <w:bCs/>
              </w:rPr>
            </w:pPr>
            <w:r w:rsidRPr="00E101BB">
              <w:rPr>
                <w:rFonts w:ascii="Arial" w:hAnsi="Arial" w:cs="Arial"/>
                <w:b/>
                <w:bCs/>
              </w:rPr>
              <w:t>Assumptions</w:t>
            </w: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Default="00F863A3" w:rsidP="00F863A3">
            <w:pPr>
              <w:spacing w:line="360" w:lineRule="auto"/>
              <w:rPr>
                <w:rFonts w:ascii="Arial" w:hAnsi="Arial" w:cs="Arial"/>
              </w:rPr>
            </w:pPr>
          </w:p>
          <w:p w:rsidR="00F863A3" w:rsidRDefault="00F863A3" w:rsidP="00F863A3">
            <w:pPr>
              <w:spacing w:line="360" w:lineRule="auto"/>
              <w:rPr>
                <w:rFonts w:ascii="Arial" w:hAnsi="Arial" w:cs="Arial"/>
              </w:rPr>
            </w:pPr>
          </w:p>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F301AE">
        <w:trPr>
          <w:trHeight w:val="255"/>
        </w:trPr>
        <w:tc>
          <w:tcPr>
            <w:tcW w:w="4514" w:type="dxa"/>
            <w:gridSpan w:val="5"/>
            <w:tcBorders>
              <w:top w:val="nil"/>
              <w:left w:val="nil"/>
              <w:bottom w:val="nil"/>
              <w:right w:val="nil"/>
            </w:tcBorders>
            <w:noWrap/>
            <w:vAlign w:val="bottom"/>
          </w:tcPr>
          <w:p w:rsidR="00F863A3" w:rsidRPr="00F301AE" w:rsidRDefault="00F863A3" w:rsidP="00F863A3">
            <w:pPr>
              <w:spacing w:line="360" w:lineRule="auto"/>
              <w:rPr>
                <w:rFonts w:ascii="Arial" w:hAnsi="Arial" w:cs="Arial"/>
                <w:b/>
                <w:bCs/>
                <w:lang w:val="en-US"/>
              </w:rPr>
            </w:pPr>
            <w:r w:rsidRPr="00F301AE">
              <w:rPr>
                <w:rFonts w:ascii="Arial" w:hAnsi="Arial" w:cs="Arial"/>
                <w:b/>
                <w:bCs/>
                <w:lang w:val="en-US"/>
              </w:rPr>
              <w:t>Worksheet: [financiero tesis.xls]CB</w:t>
            </w:r>
          </w:p>
        </w:tc>
        <w:tc>
          <w:tcPr>
            <w:tcW w:w="2557" w:type="dxa"/>
            <w:tcBorders>
              <w:top w:val="nil"/>
              <w:left w:val="nil"/>
              <w:bottom w:val="nil"/>
              <w:right w:val="nil"/>
            </w:tcBorders>
            <w:noWrap/>
            <w:vAlign w:val="bottom"/>
          </w:tcPr>
          <w:p w:rsidR="00F863A3" w:rsidRPr="00F301AE" w:rsidRDefault="00F52AEE" w:rsidP="00F863A3">
            <w:pPr>
              <w:spacing w:line="360" w:lineRule="auto"/>
              <w:jc w:val="center"/>
              <w:rPr>
                <w:rFonts w:ascii="Arial" w:hAnsi="Arial" w:cs="Arial"/>
                <w:lang w:val="en-US"/>
              </w:rPr>
            </w:pPr>
            <w:r>
              <w:rPr>
                <w:noProof/>
              </w:rPr>
              <w:drawing>
                <wp:anchor distT="0" distB="0" distL="114300" distR="114300" simplePos="0" relativeHeight="251660800" behindDoc="0" locked="0" layoutInCell="1" allowOverlap="1">
                  <wp:simplePos x="0" y="0"/>
                  <wp:positionH relativeFrom="column">
                    <wp:posOffset>105410</wp:posOffset>
                  </wp:positionH>
                  <wp:positionV relativeFrom="paragraph">
                    <wp:posOffset>105410</wp:posOffset>
                  </wp:positionV>
                  <wp:extent cx="2352675" cy="1865630"/>
                  <wp:effectExtent l="19050" t="0" r="9525" b="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9"/>
                          <a:srcRect/>
                          <a:stretch>
                            <a:fillRect/>
                          </a:stretch>
                        </pic:blipFill>
                        <pic:spPr bwMode="auto">
                          <a:xfrm>
                            <a:off x="0" y="0"/>
                            <a:ext cx="2352675" cy="1865630"/>
                          </a:xfrm>
                          <a:prstGeom prst="rect">
                            <a:avLst/>
                          </a:prstGeom>
                          <a:noFill/>
                          <a:ln w="9525">
                            <a:miter lim="800000"/>
                            <a:headEnd/>
                            <a:tailEnd/>
                          </a:ln>
                        </pic:spPr>
                      </pic:pic>
                    </a:graphicData>
                  </a:graphic>
                </wp:anchor>
              </w:drawing>
            </w: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F301AE">
        <w:trPr>
          <w:trHeight w:val="255"/>
        </w:trPr>
        <w:tc>
          <w:tcPr>
            <w:tcW w:w="168"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6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514"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930"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1742"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c>
          <w:tcPr>
            <w:tcW w:w="2557" w:type="dxa"/>
            <w:tcBorders>
              <w:top w:val="nil"/>
              <w:left w:val="nil"/>
              <w:bottom w:val="nil"/>
              <w:right w:val="nil"/>
            </w:tcBorders>
            <w:noWrap/>
            <w:vAlign w:val="bottom"/>
          </w:tcPr>
          <w:p w:rsidR="00F863A3" w:rsidRPr="00F301AE" w:rsidRDefault="00F863A3" w:rsidP="00F863A3">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F863A3" w:rsidRPr="00F301AE" w:rsidRDefault="00F863A3" w:rsidP="00F863A3">
            <w:pPr>
              <w:spacing w:line="360" w:lineRule="auto"/>
              <w:rPr>
                <w:rFonts w:ascii="Arial" w:hAnsi="Arial" w:cs="Arial"/>
                <w:lang w:val="en-US"/>
              </w:rPr>
            </w:pPr>
          </w:p>
        </w:tc>
      </w:tr>
      <w:tr w:rsidR="00F863A3" w:rsidRPr="00E101BB">
        <w:trPr>
          <w:trHeight w:val="255"/>
        </w:trPr>
        <w:tc>
          <w:tcPr>
            <w:tcW w:w="1842" w:type="dxa"/>
            <w:gridSpan w:val="3"/>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r w:rsidRPr="00E101BB">
              <w:rPr>
                <w:rFonts w:ascii="Arial" w:hAnsi="Arial" w:cs="Arial"/>
                <w:b/>
                <w:bCs/>
              </w:rPr>
              <w:t>Assumption: P</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b/>
                <w:bCs/>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4346" w:type="dxa"/>
            <w:gridSpan w:val="4"/>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Lognormal distribution with parameters:</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Mean</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32.100,00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Std. Dev.</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3.210,00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842" w:type="dxa"/>
            <w:gridSpan w:val="3"/>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r w:rsidRPr="00E101BB">
              <w:rPr>
                <w:rFonts w:ascii="Arial" w:hAnsi="Arial" w:cs="Arial"/>
                <w:b/>
                <w:bCs/>
              </w:rPr>
              <w:t>Assumption: Q</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c>
          <w:tcPr>
            <w:tcW w:w="2557" w:type="dxa"/>
            <w:tcBorders>
              <w:top w:val="nil"/>
              <w:left w:val="nil"/>
              <w:bottom w:val="nil"/>
              <w:right w:val="nil"/>
            </w:tcBorders>
            <w:noWrap/>
            <w:vAlign w:val="bottom"/>
          </w:tcPr>
          <w:p w:rsidR="00F863A3" w:rsidRPr="00E101BB" w:rsidRDefault="00F52AEE" w:rsidP="00F863A3">
            <w:pPr>
              <w:spacing w:line="360" w:lineRule="auto"/>
              <w:jc w:val="center"/>
              <w:rPr>
                <w:rFonts w:ascii="Arial" w:hAnsi="Arial" w:cs="Arial"/>
                <w:b/>
                <w:bCs/>
              </w:rPr>
            </w:pPr>
            <w:r>
              <w:rPr>
                <w:noProof/>
              </w:rPr>
              <w:drawing>
                <wp:anchor distT="0" distB="0" distL="114300" distR="114300" simplePos="0" relativeHeight="251661824" behindDoc="0" locked="0" layoutInCell="1" allowOverlap="1">
                  <wp:simplePos x="0" y="0"/>
                  <wp:positionH relativeFrom="column">
                    <wp:posOffset>60325</wp:posOffset>
                  </wp:positionH>
                  <wp:positionV relativeFrom="paragraph">
                    <wp:posOffset>-42545</wp:posOffset>
                  </wp:positionV>
                  <wp:extent cx="2197100" cy="1878965"/>
                  <wp:effectExtent l="19050" t="0" r="0" b="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0"/>
                          <a:srcRect/>
                          <a:stretch>
                            <a:fillRect/>
                          </a:stretch>
                        </pic:blipFill>
                        <pic:spPr bwMode="auto">
                          <a:xfrm>
                            <a:off x="0" y="0"/>
                            <a:ext cx="2197100" cy="1878965"/>
                          </a:xfrm>
                          <a:prstGeom prst="rect">
                            <a:avLst/>
                          </a:prstGeom>
                          <a:noFill/>
                          <a:ln w="9525">
                            <a:miter lim="800000"/>
                            <a:headEnd/>
                            <a:tailEnd/>
                          </a:ln>
                        </pic:spPr>
                      </pic:pic>
                    </a:graphicData>
                  </a:graphic>
                </wp:anchor>
              </w:drawing>
            </w: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4346" w:type="dxa"/>
            <w:gridSpan w:val="4"/>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Uniform distribution with parameters:</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Minimum</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52,20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Maximum</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63,80</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2772" w:type="dxa"/>
            <w:gridSpan w:val="4"/>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r w:rsidRPr="00E101BB">
              <w:rPr>
                <w:rFonts w:ascii="Arial" w:hAnsi="Arial" w:cs="Arial"/>
                <w:b/>
                <w:bCs/>
              </w:rPr>
              <w:t>Assumption: TD</w:t>
            </w: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b/>
                <w:bCs/>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b/>
                <w:bCs/>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4346" w:type="dxa"/>
            <w:gridSpan w:val="4"/>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Normal distribution with parameters:</w:t>
            </w:r>
          </w:p>
        </w:tc>
        <w:tc>
          <w:tcPr>
            <w:tcW w:w="2557" w:type="dxa"/>
            <w:tcBorders>
              <w:top w:val="nil"/>
              <w:left w:val="nil"/>
              <w:bottom w:val="nil"/>
              <w:right w:val="nil"/>
            </w:tcBorders>
            <w:noWrap/>
            <w:vAlign w:val="bottom"/>
          </w:tcPr>
          <w:p w:rsidR="00F863A3" w:rsidRPr="00E101BB" w:rsidRDefault="00F52AEE" w:rsidP="00F863A3">
            <w:pPr>
              <w:spacing w:line="360" w:lineRule="auto"/>
              <w:jc w:val="center"/>
              <w:rPr>
                <w:rFonts w:ascii="Arial" w:hAnsi="Arial" w:cs="Arial"/>
              </w:rPr>
            </w:pPr>
            <w:r>
              <w:rPr>
                <w:noProof/>
              </w:rPr>
              <w:drawing>
                <wp:anchor distT="0" distB="0" distL="114300" distR="114300" simplePos="0" relativeHeight="251662848" behindDoc="0" locked="0" layoutInCell="1" allowOverlap="1">
                  <wp:simplePos x="0" y="0"/>
                  <wp:positionH relativeFrom="column">
                    <wp:posOffset>77470</wp:posOffset>
                  </wp:positionH>
                  <wp:positionV relativeFrom="paragraph">
                    <wp:posOffset>114935</wp:posOffset>
                  </wp:positionV>
                  <wp:extent cx="2155190" cy="2056765"/>
                  <wp:effectExtent l="19050" t="0" r="0" b="0"/>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1"/>
                          <a:srcRect/>
                          <a:stretch>
                            <a:fillRect/>
                          </a:stretch>
                        </pic:blipFill>
                        <pic:spPr bwMode="auto">
                          <a:xfrm>
                            <a:off x="0" y="0"/>
                            <a:ext cx="2155190" cy="2056765"/>
                          </a:xfrm>
                          <a:prstGeom prst="rect">
                            <a:avLst/>
                          </a:prstGeom>
                          <a:noFill/>
                          <a:ln w="9525">
                            <a:miter lim="800000"/>
                            <a:headEnd/>
                            <a:tailEnd/>
                          </a:ln>
                        </pic:spPr>
                      </pic:pic>
                    </a:graphicData>
                  </a:graphic>
                </wp:anchor>
              </w:drawing>
            </w: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Mean</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16,75%</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Std. Dev.</w:t>
            </w: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r w:rsidRPr="00E101BB">
              <w:rPr>
                <w:rFonts w:ascii="Arial" w:hAnsi="Arial" w:cs="Arial"/>
              </w:rPr>
              <w:t>1,68%</w:t>
            </w: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jc w:val="right"/>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168"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6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514"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930"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r w:rsidR="00F863A3" w:rsidRPr="00E101BB">
        <w:trPr>
          <w:trHeight w:val="255"/>
        </w:trPr>
        <w:tc>
          <w:tcPr>
            <w:tcW w:w="2772" w:type="dxa"/>
            <w:gridSpan w:val="4"/>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r w:rsidRPr="00E101BB">
              <w:rPr>
                <w:rFonts w:ascii="Arial" w:hAnsi="Arial" w:cs="Arial"/>
              </w:rPr>
              <w:t>End of Assumptions</w:t>
            </w:r>
          </w:p>
        </w:tc>
        <w:tc>
          <w:tcPr>
            <w:tcW w:w="1742"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c>
          <w:tcPr>
            <w:tcW w:w="2557" w:type="dxa"/>
            <w:tcBorders>
              <w:top w:val="nil"/>
              <w:left w:val="nil"/>
              <w:bottom w:val="nil"/>
              <w:right w:val="nil"/>
            </w:tcBorders>
            <w:noWrap/>
            <w:vAlign w:val="bottom"/>
          </w:tcPr>
          <w:p w:rsidR="00F863A3" w:rsidRPr="00E101BB" w:rsidRDefault="00F863A3" w:rsidP="00F863A3">
            <w:pPr>
              <w:spacing w:line="360" w:lineRule="auto"/>
              <w:jc w:val="center"/>
              <w:rPr>
                <w:rFonts w:ascii="Arial" w:hAnsi="Arial" w:cs="Arial"/>
              </w:rPr>
            </w:pPr>
          </w:p>
        </w:tc>
        <w:tc>
          <w:tcPr>
            <w:tcW w:w="407" w:type="dxa"/>
            <w:tcBorders>
              <w:top w:val="nil"/>
              <w:left w:val="nil"/>
              <w:bottom w:val="nil"/>
              <w:right w:val="nil"/>
            </w:tcBorders>
            <w:noWrap/>
            <w:vAlign w:val="bottom"/>
          </w:tcPr>
          <w:p w:rsidR="00F863A3" w:rsidRPr="00E101BB" w:rsidRDefault="00F863A3" w:rsidP="00F863A3">
            <w:pPr>
              <w:spacing w:line="360" w:lineRule="auto"/>
              <w:rPr>
                <w:rFonts w:ascii="Arial" w:hAnsi="Arial" w:cs="Arial"/>
              </w:rPr>
            </w:pPr>
          </w:p>
        </w:tc>
      </w:tr>
    </w:tbl>
    <w:p w:rsidR="00F863A3" w:rsidRDefault="00F863A3" w:rsidP="00F863A3"/>
    <w:p w:rsidR="00F863A3" w:rsidRDefault="00F863A3" w:rsidP="00227CAB">
      <w:pPr>
        <w:rPr>
          <w:rFonts w:ascii="Arial" w:hAnsi="Arial" w:cs="Arial"/>
        </w:rPr>
      </w:pPr>
    </w:p>
    <w:sectPr w:rsidR="00F863A3" w:rsidSect="00187B5E">
      <w:pgSz w:w="11906" w:h="16838"/>
      <w:pgMar w:top="1985" w:right="1418" w:bottom="1985" w:left="226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
    <w:nsid w:val="094673E7"/>
    <w:multiLevelType w:val="hybridMultilevel"/>
    <w:tmpl w:val="AD7CE7E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A4F2A7A"/>
    <w:multiLevelType w:val="hybridMultilevel"/>
    <w:tmpl w:val="6558545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BCF4897"/>
    <w:multiLevelType w:val="hybridMultilevel"/>
    <w:tmpl w:val="060A1DA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136C584F"/>
    <w:multiLevelType w:val="hybridMultilevel"/>
    <w:tmpl w:val="0CB85F0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14AB277D"/>
    <w:multiLevelType w:val="hybridMultilevel"/>
    <w:tmpl w:val="4482ACFC"/>
    <w:lvl w:ilvl="0" w:tplc="0C0A0001">
      <w:start w:val="1"/>
      <w:numFmt w:val="bullet"/>
      <w:lvlText w:val=""/>
      <w:lvlJc w:val="left"/>
      <w:pPr>
        <w:tabs>
          <w:tab w:val="num" w:pos="720"/>
        </w:tabs>
        <w:ind w:left="720" w:hanging="360"/>
      </w:pPr>
      <w:rPr>
        <w:rFonts w:ascii="Symbol" w:hAnsi="Symbol"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6">
    <w:nsid w:val="17E02CF8"/>
    <w:multiLevelType w:val="hybridMultilevel"/>
    <w:tmpl w:val="AC84D01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23076EEB"/>
    <w:multiLevelType w:val="hybridMultilevel"/>
    <w:tmpl w:val="F2BEF72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25B12183"/>
    <w:multiLevelType w:val="hybridMultilevel"/>
    <w:tmpl w:val="BD0AA12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28B600F5"/>
    <w:multiLevelType w:val="hybridMultilevel"/>
    <w:tmpl w:val="9F66751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297F36A9"/>
    <w:multiLevelType w:val="hybridMultilevel"/>
    <w:tmpl w:val="4B2C553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2CD53040"/>
    <w:multiLevelType w:val="hybridMultilevel"/>
    <w:tmpl w:val="BFDCCFC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34EF7DCE"/>
    <w:multiLevelType w:val="multilevel"/>
    <w:tmpl w:val="178810D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3">
    <w:nsid w:val="36243AF9"/>
    <w:multiLevelType w:val="hybridMultilevel"/>
    <w:tmpl w:val="66D2E79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3CB0743D"/>
    <w:multiLevelType w:val="hybridMultilevel"/>
    <w:tmpl w:val="CA04B4E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3D00772E"/>
    <w:multiLevelType w:val="hybridMultilevel"/>
    <w:tmpl w:val="0CC4277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425E5471"/>
    <w:multiLevelType w:val="hybridMultilevel"/>
    <w:tmpl w:val="6B342EC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47E54ECD"/>
    <w:multiLevelType w:val="hybridMultilevel"/>
    <w:tmpl w:val="EC041E0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4B2645EE"/>
    <w:multiLevelType w:val="hybridMultilevel"/>
    <w:tmpl w:val="F71485E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50DA7E63"/>
    <w:multiLevelType w:val="hybridMultilevel"/>
    <w:tmpl w:val="4AD2F066"/>
    <w:lvl w:ilvl="0" w:tplc="0C0A000F">
      <w:start w:val="1"/>
      <w:numFmt w:val="decimal"/>
      <w:lvlText w:val="%1."/>
      <w:lvlJc w:val="left"/>
      <w:pPr>
        <w:tabs>
          <w:tab w:val="num" w:pos="780"/>
        </w:tabs>
        <w:ind w:left="780" w:hanging="360"/>
      </w:pPr>
      <w:rPr>
        <w:rFonts w:cs="Times New Roman"/>
      </w:rPr>
    </w:lvl>
    <w:lvl w:ilvl="1" w:tplc="0C0A0019" w:tentative="1">
      <w:start w:val="1"/>
      <w:numFmt w:val="lowerLetter"/>
      <w:lvlText w:val="%2."/>
      <w:lvlJc w:val="left"/>
      <w:pPr>
        <w:tabs>
          <w:tab w:val="num" w:pos="1500"/>
        </w:tabs>
        <w:ind w:left="1500" w:hanging="360"/>
      </w:pPr>
      <w:rPr>
        <w:rFonts w:cs="Times New Roman"/>
      </w:rPr>
    </w:lvl>
    <w:lvl w:ilvl="2" w:tplc="0C0A001B" w:tentative="1">
      <w:start w:val="1"/>
      <w:numFmt w:val="lowerRoman"/>
      <w:lvlText w:val="%3."/>
      <w:lvlJc w:val="right"/>
      <w:pPr>
        <w:tabs>
          <w:tab w:val="num" w:pos="2220"/>
        </w:tabs>
        <w:ind w:left="2220" w:hanging="180"/>
      </w:pPr>
      <w:rPr>
        <w:rFonts w:cs="Times New Roman"/>
      </w:rPr>
    </w:lvl>
    <w:lvl w:ilvl="3" w:tplc="0C0A000F" w:tentative="1">
      <w:start w:val="1"/>
      <w:numFmt w:val="decimal"/>
      <w:lvlText w:val="%4."/>
      <w:lvlJc w:val="left"/>
      <w:pPr>
        <w:tabs>
          <w:tab w:val="num" w:pos="2940"/>
        </w:tabs>
        <w:ind w:left="2940" w:hanging="360"/>
      </w:pPr>
      <w:rPr>
        <w:rFonts w:cs="Times New Roman"/>
      </w:rPr>
    </w:lvl>
    <w:lvl w:ilvl="4" w:tplc="0C0A0019" w:tentative="1">
      <w:start w:val="1"/>
      <w:numFmt w:val="lowerLetter"/>
      <w:lvlText w:val="%5."/>
      <w:lvlJc w:val="left"/>
      <w:pPr>
        <w:tabs>
          <w:tab w:val="num" w:pos="3660"/>
        </w:tabs>
        <w:ind w:left="3660" w:hanging="360"/>
      </w:pPr>
      <w:rPr>
        <w:rFonts w:cs="Times New Roman"/>
      </w:rPr>
    </w:lvl>
    <w:lvl w:ilvl="5" w:tplc="0C0A001B" w:tentative="1">
      <w:start w:val="1"/>
      <w:numFmt w:val="lowerRoman"/>
      <w:lvlText w:val="%6."/>
      <w:lvlJc w:val="right"/>
      <w:pPr>
        <w:tabs>
          <w:tab w:val="num" w:pos="4380"/>
        </w:tabs>
        <w:ind w:left="4380" w:hanging="180"/>
      </w:pPr>
      <w:rPr>
        <w:rFonts w:cs="Times New Roman"/>
      </w:rPr>
    </w:lvl>
    <w:lvl w:ilvl="6" w:tplc="0C0A000F" w:tentative="1">
      <w:start w:val="1"/>
      <w:numFmt w:val="decimal"/>
      <w:lvlText w:val="%7."/>
      <w:lvlJc w:val="left"/>
      <w:pPr>
        <w:tabs>
          <w:tab w:val="num" w:pos="5100"/>
        </w:tabs>
        <w:ind w:left="5100" w:hanging="360"/>
      </w:pPr>
      <w:rPr>
        <w:rFonts w:cs="Times New Roman"/>
      </w:rPr>
    </w:lvl>
    <w:lvl w:ilvl="7" w:tplc="0C0A0019" w:tentative="1">
      <w:start w:val="1"/>
      <w:numFmt w:val="lowerLetter"/>
      <w:lvlText w:val="%8."/>
      <w:lvlJc w:val="left"/>
      <w:pPr>
        <w:tabs>
          <w:tab w:val="num" w:pos="5820"/>
        </w:tabs>
        <w:ind w:left="5820" w:hanging="360"/>
      </w:pPr>
      <w:rPr>
        <w:rFonts w:cs="Times New Roman"/>
      </w:rPr>
    </w:lvl>
    <w:lvl w:ilvl="8" w:tplc="0C0A001B" w:tentative="1">
      <w:start w:val="1"/>
      <w:numFmt w:val="lowerRoman"/>
      <w:lvlText w:val="%9."/>
      <w:lvlJc w:val="right"/>
      <w:pPr>
        <w:tabs>
          <w:tab w:val="num" w:pos="6540"/>
        </w:tabs>
        <w:ind w:left="6540" w:hanging="180"/>
      </w:pPr>
      <w:rPr>
        <w:rFonts w:cs="Times New Roman"/>
      </w:rPr>
    </w:lvl>
  </w:abstractNum>
  <w:abstractNum w:abstractNumId="20">
    <w:nsid w:val="54407224"/>
    <w:multiLevelType w:val="hybridMultilevel"/>
    <w:tmpl w:val="DA76880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57040BF5"/>
    <w:multiLevelType w:val="hybridMultilevel"/>
    <w:tmpl w:val="DB84E89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57C910BD"/>
    <w:multiLevelType w:val="hybridMultilevel"/>
    <w:tmpl w:val="9ED026A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5D7D4F0A"/>
    <w:multiLevelType w:val="hybridMultilevel"/>
    <w:tmpl w:val="441084E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64571BE3"/>
    <w:multiLevelType w:val="hybridMultilevel"/>
    <w:tmpl w:val="F2B6E7C0"/>
    <w:lvl w:ilvl="0" w:tplc="0C0A0001">
      <w:start w:val="1"/>
      <w:numFmt w:val="bullet"/>
      <w:lvlText w:val=""/>
      <w:lvlJc w:val="left"/>
      <w:pPr>
        <w:tabs>
          <w:tab w:val="num" w:pos="720"/>
        </w:tabs>
        <w:ind w:left="720" w:hanging="360"/>
      </w:pPr>
      <w:rPr>
        <w:rFonts w:ascii="Symbol" w:hAnsi="Symbol" w:hint="default"/>
      </w:rPr>
    </w:lvl>
    <w:lvl w:ilvl="1" w:tplc="0C0A0001">
      <w:start w:val="1"/>
      <w:numFmt w:val="bullet"/>
      <w:lvlText w:val=""/>
      <w:lvlJc w:val="left"/>
      <w:pPr>
        <w:tabs>
          <w:tab w:val="num" w:pos="720"/>
        </w:tabs>
        <w:ind w:left="72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69175EB1"/>
    <w:multiLevelType w:val="hybridMultilevel"/>
    <w:tmpl w:val="0268CB0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6">
    <w:nsid w:val="6B5F5959"/>
    <w:multiLevelType w:val="hybridMultilevel"/>
    <w:tmpl w:val="C98459F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7E4501C0"/>
    <w:multiLevelType w:val="hybridMultilevel"/>
    <w:tmpl w:val="AC920FD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7EE85C12"/>
    <w:multiLevelType w:val="hybridMultilevel"/>
    <w:tmpl w:val="E6F4E57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7F3C6D42"/>
    <w:multiLevelType w:val="hybridMultilevel"/>
    <w:tmpl w:val="8048DBD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8"/>
  </w:num>
  <w:num w:numId="3">
    <w:abstractNumId w:val="23"/>
  </w:num>
  <w:num w:numId="4">
    <w:abstractNumId w:val="24"/>
  </w:num>
  <w:num w:numId="5">
    <w:abstractNumId w:val="15"/>
  </w:num>
  <w:num w:numId="6">
    <w:abstractNumId w:val="12"/>
  </w:num>
  <w:num w:numId="7">
    <w:abstractNumId w:val="27"/>
  </w:num>
  <w:num w:numId="8">
    <w:abstractNumId w:val="13"/>
  </w:num>
  <w:num w:numId="9">
    <w:abstractNumId w:val="6"/>
  </w:num>
  <w:num w:numId="10">
    <w:abstractNumId w:val="20"/>
  </w:num>
  <w:num w:numId="11">
    <w:abstractNumId w:val="9"/>
  </w:num>
  <w:num w:numId="12">
    <w:abstractNumId w:val="21"/>
  </w:num>
  <w:num w:numId="13">
    <w:abstractNumId w:val="14"/>
  </w:num>
  <w:num w:numId="14">
    <w:abstractNumId w:val="19"/>
  </w:num>
  <w:num w:numId="15">
    <w:abstractNumId w:val="3"/>
  </w:num>
  <w:num w:numId="16">
    <w:abstractNumId w:val="11"/>
  </w:num>
  <w:num w:numId="17">
    <w:abstractNumId w:val="25"/>
  </w:num>
  <w:num w:numId="18">
    <w:abstractNumId w:val="10"/>
  </w:num>
  <w:num w:numId="19">
    <w:abstractNumId w:val="4"/>
  </w:num>
  <w:num w:numId="20">
    <w:abstractNumId w:val="28"/>
  </w:num>
  <w:num w:numId="21">
    <w:abstractNumId w:val="7"/>
  </w:num>
  <w:num w:numId="22">
    <w:abstractNumId w:val="5"/>
  </w:num>
  <w:num w:numId="23">
    <w:abstractNumId w:val="17"/>
  </w:num>
  <w:num w:numId="24">
    <w:abstractNumId w:val="26"/>
  </w:num>
  <w:num w:numId="25">
    <w:abstractNumId w:val="0"/>
  </w:num>
  <w:num w:numId="26">
    <w:abstractNumId w:val="2"/>
  </w:num>
  <w:num w:numId="27">
    <w:abstractNumId w:val="29"/>
  </w:num>
  <w:num w:numId="28">
    <w:abstractNumId w:val="18"/>
  </w:num>
  <w:num w:numId="29">
    <w:abstractNumId w:val="16"/>
  </w:num>
  <w:num w:numId="3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stylePaneFormatFilter w:val="3F01"/>
  <w:defaultTabStop w:val="708"/>
  <w:hyphenationZone w:val="425"/>
  <w:characterSpacingControl w:val="doNotCompress"/>
  <w:compat/>
  <w:rsids>
    <w:rsidRoot w:val="00187B5E"/>
    <w:rsid w:val="00000CC5"/>
    <w:rsid w:val="00013CF9"/>
    <w:rsid w:val="000324DA"/>
    <w:rsid w:val="00054224"/>
    <w:rsid w:val="000C22AE"/>
    <w:rsid w:val="00116821"/>
    <w:rsid w:val="0012117C"/>
    <w:rsid w:val="00185185"/>
    <w:rsid w:val="00187B5E"/>
    <w:rsid w:val="001A36C9"/>
    <w:rsid w:val="001C259C"/>
    <w:rsid w:val="001E0AFA"/>
    <w:rsid w:val="001E4567"/>
    <w:rsid w:val="001E7F9C"/>
    <w:rsid w:val="00227CAB"/>
    <w:rsid w:val="00252D6B"/>
    <w:rsid w:val="00275453"/>
    <w:rsid w:val="002924E1"/>
    <w:rsid w:val="002B2895"/>
    <w:rsid w:val="002E78C5"/>
    <w:rsid w:val="00320330"/>
    <w:rsid w:val="00337A85"/>
    <w:rsid w:val="00362D32"/>
    <w:rsid w:val="00371A46"/>
    <w:rsid w:val="003B5A7D"/>
    <w:rsid w:val="0042149C"/>
    <w:rsid w:val="004268C7"/>
    <w:rsid w:val="00475B3E"/>
    <w:rsid w:val="004A277C"/>
    <w:rsid w:val="004C7BA9"/>
    <w:rsid w:val="004D37F4"/>
    <w:rsid w:val="004E1C3F"/>
    <w:rsid w:val="005029E3"/>
    <w:rsid w:val="005129E7"/>
    <w:rsid w:val="005248FD"/>
    <w:rsid w:val="00542BD2"/>
    <w:rsid w:val="00553B5A"/>
    <w:rsid w:val="0058146E"/>
    <w:rsid w:val="005C571D"/>
    <w:rsid w:val="005D0662"/>
    <w:rsid w:val="00612648"/>
    <w:rsid w:val="00631DD2"/>
    <w:rsid w:val="00676029"/>
    <w:rsid w:val="00694743"/>
    <w:rsid w:val="00695FB3"/>
    <w:rsid w:val="006C6F26"/>
    <w:rsid w:val="006D4942"/>
    <w:rsid w:val="006E62EB"/>
    <w:rsid w:val="00703D21"/>
    <w:rsid w:val="00712847"/>
    <w:rsid w:val="00727496"/>
    <w:rsid w:val="007403F9"/>
    <w:rsid w:val="0076664F"/>
    <w:rsid w:val="00790BF8"/>
    <w:rsid w:val="007940A1"/>
    <w:rsid w:val="007C113C"/>
    <w:rsid w:val="007D71B9"/>
    <w:rsid w:val="007F18C2"/>
    <w:rsid w:val="00801C44"/>
    <w:rsid w:val="008138F8"/>
    <w:rsid w:val="008351CE"/>
    <w:rsid w:val="00855434"/>
    <w:rsid w:val="00883675"/>
    <w:rsid w:val="00895CD5"/>
    <w:rsid w:val="008B0662"/>
    <w:rsid w:val="008F4423"/>
    <w:rsid w:val="00952B26"/>
    <w:rsid w:val="009A361A"/>
    <w:rsid w:val="009C0C3C"/>
    <w:rsid w:val="009C315E"/>
    <w:rsid w:val="009D46A0"/>
    <w:rsid w:val="009D7E9F"/>
    <w:rsid w:val="009E58E9"/>
    <w:rsid w:val="00A06F67"/>
    <w:rsid w:val="00A42129"/>
    <w:rsid w:val="00A47358"/>
    <w:rsid w:val="00A7763F"/>
    <w:rsid w:val="00A825E8"/>
    <w:rsid w:val="00AB5D7F"/>
    <w:rsid w:val="00AC528E"/>
    <w:rsid w:val="00AD4F67"/>
    <w:rsid w:val="00AF3474"/>
    <w:rsid w:val="00B2085A"/>
    <w:rsid w:val="00B61A18"/>
    <w:rsid w:val="00B629FA"/>
    <w:rsid w:val="00BC61E2"/>
    <w:rsid w:val="00BE01C8"/>
    <w:rsid w:val="00BF5162"/>
    <w:rsid w:val="00C27ED3"/>
    <w:rsid w:val="00C7041B"/>
    <w:rsid w:val="00C707E6"/>
    <w:rsid w:val="00C8225C"/>
    <w:rsid w:val="00C951C6"/>
    <w:rsid w:val="00C96113"/>
    <w:rsid w:val="00D07AC6"/>
    <w:rsid w:val="00D158C3"/>
    <w:rsid w:val="00D16BB9"/>
    <w:rsid w:val="00D24F8E"/>
    <w:rsid w:val="00D303B1"/>
    <w:rsid w:val="00D40DE8"/>
    <w:rsid w:val="00D42649"/>
    <w:rsid w:val="00D7239F"/>
    <w:rsid w:val="00D8163A"/>
    <w:rsid w:val="00D97957"/>
    <w:rsid w:val="00DC4CAE"/>
    <w:rsid w:val="00DD12EE"/>
    <w:rsid w:val="00E05DC3"/>
    <w:rsid w:val="00E101BB"/>
    <w:rsid w:val="00E43F10"/>
    <w:rsid w:val="00E6022D"/>
    <w:rsid w:val="00E645FB"/>
    <w:rsid w:val="00E75519"/>
    <w:rsid w:val="00EB4D1E"/>
    <w:rsid w:val="00EB5669"/>
    <w:rsid w:val="00F301AE"/>
    <w:rsid w:val="00F52AEE"/>
    <w:rsid w:val="00F56A42"/>
    <w:rsid w:val="00F863A3"/>
    <w:rsid w:val="00F92F15"/>
    <w:rsid w:val="00F96216"/>
    <w:rsid w:val="00FA1873"/>
    <w:rsid w:val="00FB088F"/>
    <w:rsid w:val="00FB5027"/>
    <w:rsid w:val="00FE0B4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martTagType w:namespaceuri="urn:schemas-microsoft-com:office:smarttags" w:name="country-region"/>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7B5E"/>
    <w:pPr>
      <w:spacing w:after="0" w:line="240" w:lineRule="auto"/>
    </w:pPr>
    <w:rPr>
      <w:sz w:val="24"/>
      <w:szCs w:val="24"/>
    </w:rPr>
  </w:style>
  <w:style w:type="paragraph" w:styleId="Ttulo1">
    <w:name w:val="heading 1"/>
    <w:basedOn w:val="Normal"/>
    <w:link w:val="Ttulo1Car"/>
    <w:uiPriority w:val="99"/>
    <w:qFormat/>
    <w:rsid w:val="00F863A3"/>
    <w:pPr>
      <w:spacing w:before="100" w:beforeAutospacing="1" w:after="100" w:afterAutospacing="1"/>
      <w:outlineLvl w:val="0"/>
    </w:pPr>
    <w:rPr>
      <w:b/>
      <w:bCs/>
      <w:kern w:val="36"/>
      <w:sz w:val="48"/>
      <w:szCs w:val="48"/>
    </w:rPr>
  </w:style>
  <w:style w:type="character" w:default="1" w:styleId="Fuentedeprrafopredeter">
    <w:name w:val="Default Paragraph Font"/>
    <w:uiPriority w:val="99"/>
    <w:semiHidden/>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Theme="majorHAnsi" w:eastAsiaTheme="majorEastAsia" w:hAnsiTheme="majorHAnsi" w:cstheme="majorBidi"/>
      <w:b/>
      <w:bCs/>
      <w:kern w:val="32"/>
      <w:sz w:val="32"/>
      <w:szCs w:val="32"/>
    </w:rPr>
  </w:style>
  <w:style w:type="table" w:styleId="Tablaconcuadrcula">
    <w:name w:val="Table Grid"/>
    <w:basedOn w:val="Tablanormal"/>
    <w:uiPriority w:val="99"/>
    <w:rsid w:val="00187B5E"/>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Arial">
    <w:name w:val="Normal  + Arial"/>
    <w:basedOn w:val="NormalWeb"/>
    <w:uiPriority w:val="99"/>
    <w:rsid w:val="00227CAB"/>
    <w:pPr>
      <w:spacing w:before="100" w:beforeAutospacing="1" w:after="100" w:afterAutospacing="1"/>
      <w:jc w:val="both"/>
    </w:pPr>
    <w:rPr>
      <w:rFonts w:ascii="Arial" w:hAnsi="Arial" w:cs="Arial"/>
    </w:rPr>
  </w:style>
  <w:style w:type="character" w:customStyle="1" w:styleId="letraverde">
    <w:name w:val="letra_verde"/>
    <w:basedOn w:val="Fuentedeprrafopredeter"/>
    <w:uiPriority w:val="99"/>
    <w:rsid w:val="00227CAB"/>
    <w:rPr>
      <w:rFonts w:cs="Times New Roman"/>
    </w:rPr>
  </w:style>
  <w:style w:type="paragraph" w:styleId="NormalWeb">
    <w:name w:val="Normal (Web)"/>
    <w:basedOn w:val="Normal"/>
    <w:uiPriority w:val="99"/>
    <w:rsid w:val="00227CAB"/>
  </w:style>
  <w:style w:type="character" w:styleId="Hipervnculo">
    <w:name w:val="Hyperlink"/>
    <w:basedOn w:val="Fuentedeprrafopredeter"/>
    <w:uiPriority w:val="99"/>
    <w:rsid w:val="008B0662"/>
    <w:rPr>
      <w:rFonts w:cs="Times New Roman"/>
      <w:color w:val="0000FF"/>
      <w:u w:val="single"/>
    </w:rPr>
  </w:style>
  <w:style w:type="paragraph" w:styleId="z-Principiodelformulario">
    <w:name w:val="HTML Top of Form"/>
    <w:basedOn w:val="Normal"/>
    <w:next w:val="Normal"/>
    <w:link w:val="z-PrincipiodelformularioCar"/>
    <w:hidden/>
    <w:uiPriority w:val="99"/>
    <w:rsid w:val="008B0662"/>
    <w:pPr>
      <w:pBdr>
        <w:bottom w:val="single" w:sz="6" w:space="1" w:color="auto"/>
      </w:pBdr>
      <w:jc w:val="center"/>
    </w:pPr>
    <w:rPr>
      <w:rFonts w:ascii="Arial" w:hAnsi="Arial" w:cs="Arial"/>
      <w:vanish/>
      <w:sz w:val="16"/>
      <w:szCs w:val="16"/>
    </w:rPr>
  </w:style>
  <w:style w:type="character" w:customStyle="1" w:styleId="z-PrincipiodelformularioCar">
    <w:name w:val="z-Principio del formulario Car"/>
    <w:basedOn w:val="Fuentedeprrafopredeter"/>
    <w:link w:val="z-Principiodelformulario"/>
    <w:uiPriority w:val="99"/>
    <w:semiHidden/>
    <w:rPr>
      <w:rFonts w:ascii="Arial" w:hAnsi="Arial" w:cs="Arial"/>
      <w:vanish/>
      <w:sz w:val="16"/>
      <w:szCs w:val="16"/>
    </w:rPr>
  </w:style>
  <w:style w:type="paragraph" w:styleId="z-Finaldelformulario">
    <w:name w:val="HTML Bottom of Form"/>
    <w:basedOn w:val="Normal"/>
    <w:next w:val="Normal"/>
    <w:link w:val="z-FinaldelformularioCar"/>
    <w:hidden/>
    <w:uiPriority w:val="99"/>
    <w:rsid w:val="008B0662"/>
    <w:pPr>
      <w:pBdr>
        <w:top w:val="single" w:sz="6" w:space="1" w:color="auto"/>
      </w:pBdr>
      <w:jc w:val="center"/>
    </w:pPr>
    <w:rPr>
      <w:rFonts w:ascii="Arial" w:hAnsi="Arial" w:cs="Arial"/>
      <w:vanish/>
      <w:sz w:val="16"/>
      <w:szCs w:val="16"/>
    </w:rPr>
  </w:style>
  <w:style w:type="character" w:customStyle="1" w:styleId="z-FinaldelformularioCar">
    <w:name w:val="z-Final del formulario Car"/>
    <w:basedOn w:val="Fuentedeprrafopredeter"/>
    <w:link w:val="z-Finaldelformulario"/>
    <w:uiPriority w:val="99"/>
    <w:semiHidden/>
    <w:rPr>
      <w:rFonts w:ascii="Arial" w:hAnsi="Arial" w:cs="Arial"/>
      <w:vanish/>
      <w:sz w:val="16"/>
      <w:szCs w:val="16"/>
    </w:rPr>
  </w:style>
  <w:style w:type="character" w:customStyle="1" w:styleId="ncapitulo">
    <w:name w:val="ncapitulo"/>
    <w:basedOn w:val="Fuentedeprrafopredeter"/>
    <w:uiPriority w:val="99"/>
    <w:rsid w:val="008B0662"/>
    <w:rPr>
      <w:rFonts w:cs="Times New Roman"/>
    </w:rPr>
  </w:style>
  <w:style w:type="paragraph" w:styleId="Prrafodelista">
    <w:name w:val="List Paragraph"/>
    <w:basedOn w:val="Normal"/>
    <w:uiPriority w:val="99"/>
    <w:qFormat/>
    <w:rsid w:val="008B0662"/>
    <w:pPr>
      <w:spacing w:after="200" w:line="276" w:lineRule="auto"/>
      <w:ind w:left="720"/>
      <w:contextualSpacing/>
    </w:pPr>
    <w:rPr>
      <w:rFonts w:ascii="Calibri" w:hAnsi="Calibri"/>
      <w:sz w:val="22"/>
      <w:szCs w:val="22"/>
      <w:lang w:val="en-US" w:eastAsia="en-US"/>
    </w:rPr>
  </w:style>
  <w:style w:type="character" w:styleId="Textoennegrita">
    <w:name w:val="Strong"/>
    <w:basedOn w:val="Fuentedeprrafopredeter"/>
    <w:uiPriority w:val="99"/>
    <w:qFormat/>
    <w:rsid w:val="008B0662"/>
    <w:rPr>
      <w:rFonts w:cs="Times New Roman"/>
      <w:b/>
      <w:bCs/>
    </w:rPr>
  </w:style>
  <w:style w:type="paragraph" w:styleId="Piedepgina">
    <w:name w:val="footer"/>
    <w:basedOn w:val="Normal"/>
    <w:link w:val="PiedepginaCar"/>
    <w:uiPriority w:val="99"/>
    <w:rsid w:val="008B0662"/>
    <w:pPr>
      <w:widowControl w:val="0"/>
      <w:tabs>
        <w:tab w:val="center" w:pos="4252"/>
        <w:tab w:val="right" w:pos="8504"/>
      </w:tabs>
      <w:suppressAutoHyphens/>
    </w:pPr>
    <w:rPr>
      <w:kern w:val="1"/>
      <w:lang w:val="es-EC"/>
    </w:rPr>
  </w:style>
  <w:style w:type="character" w:customStyle="1" w:styleId="PiedepginaCar">
    <w:name w:val="Pie de página Car"/>
    <w:basedOn w:val="Fuentedeprrafopredeter"/>
    <w:link w:val="Piedepgina"/>
    <w:uiPriority w:val="99"/>
    <w:semiHidden/>
    <w:rPr>
      <w:sz w:val="24"/>
      <w:szCs w:val="24"/>
    </w:rPr>
  </w:style>
  <w:style w:type="character" w:styleId="Nmerodepgina">
    <w:name w:val="page number"/>
    <w:basedOn w:val="Fuentedeprrafopredeter"/>
    <w:uiPriority w:val="99"/>
    <w:rsid w:val="008B0662"/>
    <w:rPr>
      <w:rFonts w:cs="Times New Roman"/>
    </w:rPr>
  </w:style>
  <w:style w:type="paragraph" w:styleId="Encabezado">
    <w:name w:val="header"/>
    <w:basedOn w:val="Normal"/>
    <w:link w:val="EncabezadoCar"/>
    <w:uiPriority w:val="99"/>
    <w:rsid w:val="008B0662"/>
    <w:pPr>
      <w:widowControl w:val="0"/>
      <w:tabs>
        <w:tab w:val="center" w:pos="4252"/>
        <w:tab w:val="right" w:pos="8504"/>
      </w:tabs>
      <w:suppressAutoHyphens/>
    </w:pPr>
    <w:rPr>
      <w:kern w:val="1"/>
      <w:lang w:val="es-EC"/>
    </w:rPr>
  </w:style>
  <w:style w:type="character" w:customStyle="1" w:styleId="EncabezadoCar">
    <w:name w:val="Encabezado Car"/>
    <w:basedOn w:val="Fuentedeprrafopredeter"/>
    <w:link w:val="Encabezado"/>
    <w:uiPriority w:val="99"/>
    <w:locked/>
    <w:rsid w:val="008B0662"/>
    <w:rPr>
      <w:rFonts w:eastAsia="Times New Roman" w:cs="Times New Roman"/>
      <w:kern w:val="1"/>
      <w:sz w:val="24"/>
      <w:szCs w:val="24"/>
      <w:lang w:val="es-EC"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http://www.cerotec.net/imagenes/vag.jpg" TargetMode="External"/><Relationship Id="rId26" Type="http://schemas.openxmlformats.org/officeDocument/2006/relationships/image" Target="media/image17.emf"/><Relationship Id="rId39" Type="http://schemas.openxmlformats.org/officeDocument/2006/relationships/image" Target="media/image26.jpeg"/><Relationship Id="rId3" Type="http://schemas.openxmlformats.org/officeDocument/2006/relationships/settings" Target="settings.xml"/><Relationship Id="rId21" Type="http://schemas.openxmlformats.org/officeDocument/2006/relationships/image" Target="media/image12.emf"/><Relationship Id="rId34" Type="http://schemas.openxmlformats.org/officeDocument/2006/relationships/diagramColors" Target="diagrams/colors1.xml"/><Relationship Id="rId42" Type="http://schemas.openxmlformats.org/officeDocument/2006/relationships/image" Target="media/image29.jpeg"/><Relationship Id="rId47" Type="http://schemas.openxmlformats.org/officeDocument/2006/relationships/hyperlink" Target="http://www.cerotecnet/marketing-online.html" TargetMode="External"/><Relationship Id="rId50" Type="http://schemas.openxmlformats.org/officeDocument/2006/relationships/image" Target="media/image35.png"/><Relationship Id="rId7" Type="http://schemas.openxmlformats.org/officeDocument/2006/relationships/image" Target="media/image3.jpeg"/><Relationship Id="rId12" Type="http://schemas.openxmlformats.org/officeDocument/2006/relationships/image" Target="http://www.cerotec.net/imagenes/win.jpg" TargetMode="External"/><Relationship Id="rId17" Type="http://schemas.openxmlformats.org/officeDocument/2006/relationships/image" Target="media/image9.jpeg"/><Relationship Id="rId25" Type="http://schemas.openxmlformats.org/officeDocument/2006/relationships/image" Target="media/image16.emf"/><Relationship Id="rId33" Type="http://schemas.openxmlformats.org/officeDocument/2006/relationships/diagramQuickStyle" Target="diagrams/quickStyle1.xml"/><Relationship Id="rId38" Type="http://schemas.openxmlformats.org/officeDocument/2006/relationships/image" Target="media/image25.png"/><Relationship Id="rId46" Type="http://schemas.openxmlformats.org/officeDocument/2006/relationships/hyperlink" Target="http://www.forobuscadores.com/publicidad-online-articulo.php" TargetMode="External"/><Relationship Id="rId2" Type="http://schemas.openxmlformats.org/officeDocument/2006/relationships/styles" Target="styles.xml"/><Relationship Id="rId16" Type="http://schemas.openxmlformats.org/officeDocument/2006/relationships/image" Target="http://www.cerotec.net/imagenes/estadistica.jpg" TargetMode="External"/><Relationship Id="rId20" Type="http://schemas.openxmlformats.org/officeDocument/2006/relationships/image" Target="media/image11.emf"/><Relationship Id="rId29" Type="http://schemas.openxmlformats.org/officeDocument/2006/relationships/image" Target="media/image20.emf"/><Relationship Id="rId41" Type="http://schemas.openxmlformats.org/officeDocument/2006/relationships/image" Target="media/image28.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6.jpeg"/><Relationship Id="rId24" Type="http://schemas.openxmlformats.org/officeDocument/2006/relationships/image" Target="media/image15.emf"/><Relationship Id="rId32" Type="http://schemas.openxmlformats.org/officeDocument/2006/relationships/diagramLayout" Target="diagrams/layout1.xml"/><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2.png"/><Relationship Id="rId53"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8.jpeg"/><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3.jpeg"/><Relationship Id="rId49" Type="http://schemas.openxmlformats.org/officeDocument/2006/relationships/image" Target="media/image34.png"/><Relationship Id="rId10" Type="http://schemas.openxmlformats.org/officeDocument/2006/relationships/image" Target="http://www.cerotec.net/imagenes/tu_negocio.jpg" TargetMode="External"/><Relationship Id="rId19" Type="http://schemas.openxmlformats.org/officeDocument/2006/relationships/image" Target="media/image10.jpeg"/><Relationship Id="rId31" Type="http://schemas.openxmlformats.org/officeDocument/2006/relationships/diagramData" Target="diagrams/data1.xml"/><Relationship Id="rId44" Type="http://schemas.openxmlformats.org/officeDocument/2006/relationships/image" Target="media/image31.jpeg"/><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http://www.cerotec.net/imagenes/internet.jpg" TargetMode="External"/><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pn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3.png"/><Relationship Id="rId8" Type="http://schemas.openxmlformats.org/officeDocument/2006/relationships/image" Target="media/image4.jpeg"/><Relationship Id="rId51" Type="http://schemas.openxmlformats.org/officeDocument/2006/relationships/image" Target="media/image36.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957E463-487E-4779-B094-185EAB97B489}" type="doc">
      <dgm:prSet loTypeId="urn:microsoft.com/office/officeart/2005/8/layout/orgChart1" loCatId="hierarchy" qsTypeId="urn:microsoft.com/office/officeart/2005/8/quickstyle/simple1" qsCatId="simple" csTypeId="urn:microsoft.com/office/officeart/2005/8/colors/accent1_2" csCatId="accent1"/>
      <dgm:spPr/>
    </dgm:pt>
    <dgm:pt modelId="{7380440C-7BD7-4D86-98D2-AF274791D5A2}">
      <dgm:prSet/>
      <dgm:spPr/>
      <dgm:t>
        <a:bodyPr/>
        <a:lstStyle/>
        <a:p>
          <a:pPr marR="0" algn="ctr" rtl="0"/>
          <a:r>
            <a:rPr lang="es-ES" baseline="0" smtClean="0">
              <a:solidFill>
                <a:srgbClr val="000000"/>
              </a:solidFill>
              <a:latin typeface="Arial"/>
            </a:rPr>
            <a:t>Gerente</a:t>
          </a:r>
          <a:endParaRPr lang="es-ES" smtClean="0"/>
        </a:p>
      </dgm:t>
    </dgm:pt>
    <dgm:pt modelId="{1278B049-72D0-4A9F-8EB6-4BD815AABEC7}" type="parTrans" cxnId="{2A74DA58-C08B-46B7-BC23-B5EA829C1359}">
      <dgm:prSet/>
      <dgm:spPr/>
    </dgm:pt>
    <dgm:pt modelId="{2AD647AE-0200-4336-82FB-EB078EC69160}" type="sibTrans" cxnId="{2A74DA58-C08B-46B7-BC23-B5EA829C1359}">
      <dgm:prSet/>
      <dgm:spPr/>
    </dgm:pt>
    <dgm:pt modelId="{CF992C28-F79F-48D5-BD2D-E070959D4BA9}" type="asst">
      <dgm:prSet/>
      <dgm:spPr/>
      <dgm:t>
        <a:bodyPr/>
        <a:lstStyle/>
        <a:p>
          <a:pPr marR="0" algn="ctr" rtl="0"/>
          <a:r>
            <a:rPr lang="es-ES" baseline="0" smtClean="0">
              <a:solidFill>
                <a:srgbClr val="000000"/>
              </a:solidFill>
              <a:latin typeface="Arial"/>
            </a:rPr>
            <a:t>Recepcionista</a:t>
          </a:r>
          <a:endParaRPr lang="es-ES" smtClean="0"/>
        </a:p>
      </dgm:t>
    </dgm:pt>
    <dgm:pt modelId="{FEC598BD-BE90-4832-9D96-440E780E92EE}" type="parTrans" cxnId="{417F52C1-77A3-4D3B-B147-B9EF0FC63A92}">
      <dgm:prSet/>
      <dgm:spPr/>
    </dgm:pt>
    <dgm:pt modelId="{E02D4540-2DF6-44DE-9DAB-C704B92CE4EF}" type="sibTrans" cxnId="{417F52C1-77A3-4D3B-B147-B9EF0FC63A92}">
      <dgm:prSet/>
      <dgm:spPr/>
    </dgm:pt>
    <dgm:pt modelId="{D68C655A-F0F0-4039-ADD3-AC64FE57FAF4}">
      <dgm:prSet/>
      <dgm:spPr/>
      <dgm:t>
        <a:bodyPr/>
        <a:lstStyle/>
        <a:p>
          <a:pPr marR="0" algn="ctr" rtl="0"/>
          <a:r>
            <a:rPr lang="es-ES" baseline="0" smtClean="0">
              <a:solidFill>
                <a:srgbClr val="000000"/>
              </a:solidFill>
              <a:latin typeface="Arial"/>
            </a:rPr>
            <a:t>Director </a:t>
          </a:r>
        </a:p>
        <a:p>
          <a:pPr marR="0" algn="ctr" rtl="0"/>
          <a:r>
            <a:rPr lang="es-ES" baseline="0" smtClean="0">
              <a:solidFill>
                <a:srgbClr val="000000"/>
              </a:solidFill>
              <a:latin typeface="Arial"/>
            </a:rPr>
            <a:t>Marketing y</a:t>
          </a:r>
        </a:p>
        <a:p>
          <a:pPr marR="0" algn="ctr" rtl="0"/>
          <a:r>
            <a:rPr lang="es-ES" baseline="0" smtClean="0">
              <a:solidFill>
                <a:srgbClr val="000000"/>
              </a:solidFill>
              <a:latin typeface="Arial"/>
            </a:rPr>
            <a:t>Publicidad online</a:t>
          </a:r>
          <a:endParaRPr lang="es-ES" smtClean="0"/>
        </a:p>
      </dgm:t>
    </dgm:pt>
    <dgm:pt modelId="{2B7FC0B4-D235-4DE8-A474-7BF6E13B87AB}" type="parTrans" cxnId="{327D60A9-E812-4739-969A-F355056FD9BF}">
      <dgm:prSet/>
      <dgm:spPr/>
    </dgm:pt>
    <dgm:pt modelId="{15470D35-01A2-485F-9F6D-4491A2CE9C0B}" type="sibTrans" cxnId="{327D60A9-E812-4739-969A-F355056FD9BF}">
      <dgm:prSet/>
      <dgm:spPr/>
    </dgm:pt>
    <dgm:pt modelId="{E4BFA7B9-E263-4B71-AF9E-C59A2C3A0D7A}">
      <dgm:prSet/>
      <dgm:spPr/>
      <dgm:t>
        <a:bodyPr/>
        <a:lstStyle/>
        <a:p>
          <a:pPr marR="0" algn="ctr" rtl="0"/>
          <a:r>
            <a:rPr lang="es-ES" baseline="0" smtClean="0">
              <a:solidFill>
                <a:srgbClr val="000000"/>
              </a:solidFill>
              <a:latin typeface="Arial"/>
            </a:rPr>
            <a:t>Asistente</a:t>
          </a:r>
        </a:p>
        <a:p>
          <a:pPr marR="0" algn="ctr" rtl="0"/>
          <a:r>
            <a:rPr lang="es-ES" baseline="0" smtClean="0">
              <a:solidFill>
                <a:srgbClr val="000000"/>
              </a:solidFill>
              <a:latin typeface="Arial"/>
            </a:rPr>
            <a:t>Online</a:t>
          </a:r>
          <a:endParaRPr lang="es-ES" smtClean="0"/>
        </a:p>
      </dgm:t>
    </dgm:pt>
    <dgm:pt modelId="{32E26FDE-2D08-4A93-AFC6-06A29690FFBF}" type="parTrans" cxnId="{FE051F57-DFFD-4358-8923-A2A96B6412B3}">
      <dgm:prSet/>
      <dgm:spPr/>
    </dgm:pt>
    <dgm:pt modelId="{D4C1C9C4-2B2F-42D0-AB43-48D634DEAC96}" type="sibTrans" cxnId="{FE051F57-DFFD-4358-8923-A2A96B6412B3}">
      <dgm:prSet/>
      <dgm:spPr/>
    </dgm:pt>
    <dgm:pt modelId="{41E7DAE2-C407-4C20-A01E-54EB4121146C}">
      <dgm:prSet/>
      <dgm:spPr/>
      <dgm:t>
        <a:bodyPr/>
        <a:lstStyle/>
        <a:p>
          <a:pPr marR="0" algn="ctr" rtl="0"/>
          <a:r>
            <a:rPr lang="es-ES" baseline="0" smtClean="0">
              <a:solidFill>
                <a:srgbClr val="000000"/>
              </a:solidFill>
              <a:latin typeface="Arial"/>
            </a:rPr>
            <a:t>Director</a:t>
          </a:r>
        </a:p>
        <a:p>
          <a:pPr marR="0" algn="ctr" rtl="0"/>
          <a:r>
            <a:rPr lang="es-ES" baseline="0" smtClean="0">
              <a:solidFill>
                <a:srgbClr val="000000"/>
              </a:solidFill>
              <a:latin typeface="Arial"/>
            </a:rPr>
            <a:t> Multimedia</a:t>
          </a:r>
          <a:endParaRPr lang="es-ES" smtClean="0"/>
        </a:p>
      </dgm:t>
    </dgm:pt>
    <dgm:pt modelId="{472117F7-2E76-49E3-B6BD-8EA62CF04EE9}" type="parTrans" cxnId="{26E37E13-73F4-4982-AD36-C2F8D6A28AA1}">
      <dgm:prSet/>
      <dgm:spPr/>
    </dgm:pt>
    <dgm:pt modelId="{CFB1FDF4-A9C9-4B04-982D-2DCEEB045679}" type="sibTrans" cxnId="{26E37E13-73F4-4982-AD36-C2F8D6A28AA1}">
      <dgm:prSet/>
      <dgm:spPr/>
    </dgm:pt>
    <dgm:pt modelId="{06A4FF2D-C336-4064-B937-D347256CFB3A}">
      <dgm:prSet/>
      <dgm:spPr/>
      <dgm:t>
        <a:bodyPr/>
        <a:lstStyle/>
        <a:p>
          <a:pPr marR="0" algn="ctr" rtl="0"/>
          <a:r>
            <a:rPr lang="es-ES" baseline="0" smtClean="0">
              <a:solidFill>
                <a:srgbClr val="000000"/>
              </a:solidFill>
              <a:latin typeface="Arial"/>
            </a:rPr>
            <a:t>Programador</a:t>
          </a:r>
          <a:endParaRPr lang="es-ES" smtClean="0"/>
        </a:p>
      </dgm:t>
    </dgm:pt>
    <dgm:pt modelId="{1585A0E1-B139-4474-9220-BCCF7D7201B6}" type="parTrans" cxnId="{305B6AC9-068B-4221-903B-19500B3374B7}">
      <dgm:prSet/>
      <dgm:spPr/>
    </dgm:pt>
    <dgm:pt modelId="{4F83AFAB-72D8-4BF9-A06D-5E122C1E1FFB}" type="sibTrans" cxnId="{305B6AC9-068B-4221-903B-19500B3374B7}">
      <dgm:prSet/>
      <dgm:spPr/>
    </dgm:pt>
    <dgm:pt modelId="{03FE546D-1001-4112-81FA-3043D4FF205F}">
      <dgm:prSet/>
      <dgm:spPr/>
      <dgm:t>
        <a:bodyPr/>
        <a:lstStyle/>
        <a:p>
          <a:pPr marR="0" algn="ctr" rtl="0"/>
          <a:r>
            <a:rPr lang="es-ES" baseline="0" smtClean="0">
              <a:solidFill>
                <a:srgbClr val="000000"/>
              </a:solidFill>
              <a:latin typeface="Arial"/>
            </a:rPr>
            <a:t>Editor</a:t>
          </a:r>
          <a:endParaRPr lang="es-ES" smtClean="0"/>
        </a:p>
      </dgm:t>
    </dgm:pt>
    <dgm:pt modelId="{C297D281-C04F-412B-9A59-F2F1D969A6AD}" type="parTrans" cxnId="{9A5AB5B2-B959-4CC6-95D2-797266122B3C}">
      <dgm:prSet/>
      <dgm:spPr/>
    </dgm:pt>
    <dgm:pt modelId="{389ECCE0-5448-4758-A4EE-103902247144}" type="sibTrans" cxnId="{9A5AB5B2-B959-4CC6-95D2-797266122B3C}">
      <dgm:prSet/>
      <dgm:spPr/>
    </dgm:pt>
    <dgm:pt modelId="{7C1CBD08-C620-43B5-BB53-A1B64C985787}">
      <dgm:prSet/>
      <dgm:spPr/>
      <dgm:t>
        <a:bodyPr/>
        <a:lstStyle/>
        <a:p>
          <a:pPr marR="0" algn="ctr" rtl="0"/>
          <a:r>
            <a:rPr lang="es-ES" baseline="0" smtClean="0">
              <a:solidFill>
                <a:srgbClr val="000000"/>
              </a:solidFill>
              <a:latin typeface="Arial"/>
            </a:rPr>
            <a:t>Director</a:t>
          </a:r>
        </a:p>
        <a:p>
          <a:pPr marR="0" algn="ctr" rtl="0"/>
          <a:r>
            <a:rPr lang="es-ES" baseline="0" smtClean="0">
              <a:solidFill>
                <a:srgbClr val="000000"/>
              </a:solidFill>
              <a:latin typeface="Arial"/>
            </a:rPr>
            <a:t>Creativo</a:t>
          </a:r>
          <a:endParaRPr lang="es-ES" smtClean="0"/>
        </a:p>
      </dgm:t>
    </dgm:pt>
    <dgm:pt modelId="{E4E16188-E2F7-4C12-8B94-FF62E78A5216}" type="parTrans" cxnId="{7ABAA35E-685A-4521-9C59-6F892E9E332D}">
      <dgm:prSet/>
      <dgm:spPr/>
    </dgm:pt>
    <dgm:pt modelId="{80FC293B-9CF8-43BF-A630-66A113E0D3DF}" type="sibTrans" cxnId="{7ABAA35E-685A-4521-9C59-6F892E9E332D}">
      <dgm:prSet/>
      <dgm:spPr/>
    </dgm:pt>
    <dgm:pt modelId="{FC82256F-5306-4583-9389-968D56D675D1}">
      <dgm:prSet/>
      <dgm:spPr/>
      <dgm:t>
        <a:bodyPr/>
        <a:lstStyle/>
        <a:p>
          <a:pPr marR="0" algn="ctr" rtl="0"/>
          <a:r>
            <a:rPr lang="es-ES" baseline="0" smtClean="0">
              <a:solidFill>
                <a:srgbClr val="000000"/>
              </a:solidFill>
              <a:latin typeface="Arial"/>
            </a:rPr>
            <a:t>Asistente</a:t>
          </a:r>
        </a:p>
        <a:p>
          <a:pPr marR="0" algn="ctr" rtl="0"/>
          <a:r>
            <a:rPr lang="es-ES" baseline="0" smtClean="0">
              <a:solidFill>
                <a:srgbClr val="000000"/>
              </a:solidFill>
              <a:latin typeface="Arial"/>
            </a:rPr>
            <a:t>Creativo</a:t>
          </a:r>
          <a:endParaRPr lang="es-ES" smtClean="0"/>
        </a:p>
      </dgm:t>
    </dgm:pt>
    <dgm:pt modelId="{B5AC239D-353C-4F7D-9E41-D8A7DD41BBE6}" type="parTrans" cxnId="{ADE0CC3F-824F-4C7F-AD00-E189356FB38C}">
      <dgm:prSet/>
      <dgm:spPr/>
    </dgm:pt>
    <dgm:pt modelId="{1871F5F8-649B-40B9-9FE8-159E90C3EA63}" type="sibTrans" cxnId="{ADE0CC3F-824F-4C7F-AD00-E189356FB38C}">
      <dgm:prSet/>
      <dgm:spPr/>
    </dgm:pt>
    <dgm:pt modelId="{7DFDF941-874E-4E1C-8872-9D9006587047}">
      <dgm:prSet/>
      <dgm:spPr/>
      <dgm:t>
        <a:bodyPr/>
        <a:lstStyle/>
        <a:p>
          <a:pPr marR="0" algn="ctr" rtl="0"/>
          <a:r>
            <a:rPr lang="es-ES" baseline="0" smtClean="0">
              <a:solidFill>
                <a:srgbClr val="000000"/>
              </a:solidFill>
              <a:latin typeface="Arial"/>
            </a:rPr>
            <a:t>Director </a:t>
          </a:r>
        </a:p>
        <a:p>
          <a:pPr marR="0" algn="ctr" rtl="0"/>
          <a:r>
            <a:rPr lang="es-ES" baseline="0" smtClean="0">
              <a:solidFill>
                <a:srgbClr val="000000"/>
              </a:solidFill>
              <a:latin typeface="Arial"/>
            </a:rPr>
            <a:t>Administrativo</a:t>
          </a:r>
          <a:endParaRPr lang="es-ES" smtClean="0"/>
        </a:p>
      </dgm:t>
    </dgm:pt>
    <dgm:pt modelId="{ECA4BFFD-AAF6-44CA-9BA5-2BAC762675E7}" type="parTrans" cxnId="{29476A91-05D5-466B-926F-E31FBC6417DA}">
      <dgm:prSet/>
      <dgm:spPr/>
    </dgm:pt>
    <dgm:pt modelId="{5D955285-E13B-4107-91C6-F9A1F9C5E5FF}" type="sibTrans" cxnId="{29476A91-05D5-466B-926F-E31FBC6417DA}">
      <dgm:prSet/>
      <dgm:spPr/>
    </dgm:pt>
    <dgm:pt modelId="{2C78C870-6A78-4F7A-AD56-7A9B2AB39B9F}">
      <dgm:prSet/>
      <dgm:spPr/>
      <dgm:t>
        <a:bodyPr/>
        <a:lstStyle/>
        <a:p>
          <a:pPr marR="0" algn="ctr" rtl="0"/>
          <a:r>
            <a:rPr lang="es-ES" baseline="0" smtClean="0">
              <a:solidFill>
                <a:srgbClr val="000000"/>
              </a:solidFill>
              <a:latin typeface="Arial"/>
            </a:rPr>
            <a:t>Director</a:t>
          </a:r>
        </a:p>
        <a:p>
          <a:pPr marR="0" algn="ctr" rtl="0"/>
          <a:r>
            <a:rPr lang="es-ES" baseline="0" smtClean="0">
              <a:solidFill>
                <a:srgbClr val="000000"/>
              </a:solidFill>
              <a:latin typeface="Arial"/>
            </a:rPr>
            <a:t>Comercial</a:t>
          </a:r>
          <a:endParaRPr lang="es-ES" smtClean="0"/>
        </a:p>
      </dgm:t>
    </dgm:pt>
    <dgm:pt modelId="{A8A23531-3351-425F-AE00-A5BB6006CA32}" type="parTrans" cxnId="{17CC2EE5-F30A-43C3-866D-752FC9DDF4F6}">
      <dgm:prSet/>
      <dgm:spPr/>
    </dgm:pt>
    <dgm:pt modelId="{1328C7A9-4AE0-4AD6-8FDA-48B468885D81}" type="sibTrans" cxnId="{17CC2EE5-F30A-43C3-866D-752FC9DDF4F6}">
      <dgm:prSet/>
      <dgm:spPr/>
    </dgm:pt>
    <dgm:pt modelId="{A5C343FC-A2B0-4AAD-A8CB-57B27938AAB4}">
      <dgm:prSet/>
      <dgm:spPr/>
      <dgm:t>
        <a:bodyPr/>
        <a:lstStyle/>
        <a:p>
          <a:pPr marR="0" algn="ctr" rtl="0"/>
          <a:r>
            <a:rPr lang="es-ES" baseline="0" smtClean="0">
              <a:solidFill>
                <a:srgbClr val="000000"/>
              </a:solidFill>
              <a:latin typeface="Arial"/>
            </a:rPr>
            <a:t>Fuerza de</a:t>
          </a:r>
        </a:p>
        <a:p>
          <a:pPr marR="0" algn="ctr" rtl="0"/>
          <a:r>
            <a:rPr lang="es-ES" baseline="0" smtClean="0">
              <a:solidFill>
                <a:srgbClr val="000000"/>
              </a:solidFill>
              <a:latin typeface="Arial"/>
            </a:rPr>
            <a:t> Ventas</a:t>
          </a:r>
          <a:endParaRPr lang="es-ES" smtClean="0"/>
        </a:p>
      </dgm:t>
    </dgm:pt>
    <dgm:pt modelId="{1C54BE6D-CA24-4CCA-94E8-501D82E2E27C}" type="parTrans" cxnId="{6D27B271-BFA3-4C93-B44E-03EDEAEA8D78}">
      <dgm:prSet/>
      <dgm:spPr/>
    </dgm:pt>
    <dgm:pt modelId="{4B90F31D-065D-48A4-BE4F-756CC617314F}" type="sibTrans" cxnId="{6D27B271-BFA3-4C93-B44E-03EDEAEA8D78}">
      <dgm:prSet/>
      <dgm:spPr/>
    </dgm:pt>
    <dgm:pt modelId="{4A187596-CFF8-49F8-9480-CE608FCD267B}" type="pres">
      <dgm:prSet presAssocID="{2957E463-487E-4779-B094-185EAB97B489}" presName="hierChild1" presStyleCnt="0">
        <dgm:presLayoutVars>
          <dgm:orgChart val="1"/>
          <dgm:chPref val="1"/>
          <dgm:dir/>
          <dgm:animOne val="branch"/>
          <dgm:animLvl val="lvl"/>
          <dgm:resizeHandles/>
        </dgm:presLayoutVars>
      </dgm:prSet>
      <dgm:spPr/>
    </dgm:pt>
    <dgm:pt modelId="{A556DA05-4899-43F3-87FD-FF3762ABA1B7}" type="pres">
      <dgm:prSet presAssocID="{7380440C-7BD7-4D86-98D2-AF274791D5A2}" presName="hierRoot1" presStyleCnt="0">
        <dgm:presLayoutVars>
          <dgm:hierBranch/>
        </dgm:presLayoutVars>
      </dgm:prSet>
      <dgm:spPr/>
    </dgm:pt>
    <dgm:pt modelId="{26ED42D9-564A-49C4-B675-0179FE6651FF}" type="pres">
      <dgm:prSet presAssocID="{7380440C-7BD7-4D86-98D2-AF274791D5A2}" presName="rootComposite1" presStyleCnt="0"/>
      <dgm:spPr/>
    </dgm:pt>
    <dgm:pt modelId="{969E0890-36C7-4470-A553-8BFE2613DBBB}" type="pres">
      <dgm:prSet presAssocID="{7380440C-7BD7-4D86-98D2-AF274791D5A2}" presName="rootText1" presStyleLbl="node0" presStyleIdx="0" presStyleCnt="1">
        <dgm:presLayoutVars>
          <dgm:chPref val="3"/>
        </dgm:presLayoutVars>
      </dgm:prSet>
      <dgm:spPr/>
    </dgm:pt>
    <dgm:pt modelId="{6021C518-1A61-4600-8F50-093656CEECEC}" type="pres">
      <dgm:prSet presAssocID="{7380440C-7BD7-4D86-98D2-AF274791D5A2}" presName="rootConnector1" presStyleLbl="node1" presStyleIdx="0" presStyleCnt="0"/>
      <dgm:spPr/>
    </dgm:pt>
    <dgm:pt modelId="{D7E0779A-046D-466A-812B-622A4553BF8C}" type="pres">
      <dgm:prSet presAssocID="{7380440C-7BD7-4D86-98D2-AF274791D5A2}" presName="hierChild2" presStyleCnt="0"/>
      <dgm:spPr/>
    </dgm:pt>
    <dgm:pt modelId="{B100A4E8-EF1A-4AFB-980B-018C20A85AFB}" type="pres">
      <dgm:prSet presAssocID="{2B7FC0B4-D235-4DE8-A474-7BF6E13B87AB}" presName="Name35" presStyleLbl="parChTrans1D2" presStyleIdx="0" presStyleCnt="6"/>
      <dgm:spPr/>
    </dgm:pt>
    <dgm:pt modelId="{4A6E5D1D-1C9D-4B43-BE04-CEFB772BA7CE}" type="pres">
      <dgm:prSet presAssocID="{D68C655A-F0F0-4039-ADD3-AC64FE57FAF4}" presName="hierRoot2" presStyleCnt="0">
        <dgm:presLayoutVars>
          <dgm:hierBranch/>
        </dgm:presLayoutVars>
      </dgm:prSet>
      <dgm:spPr/>
    </dgm:pt>
    <dgm:pt modelId="{BC4CA16F-7B3C-4B89-BAB0-71BFA9A99BED}" type="pres">
      <dgm:prSet presAssocID="{D68C655A-F0F0-4039-ADD3-AC64FE57FAF4}" presName="rootComposite" presStyleCnt="0"/>
      <dgm:spPr/>
    </dgm:pt>
    <dgm:pt modelId="{AD121FF7-4E91-4F7F-A566-38BA99C09FFE}" type="pres">
      <dgm:prSet presAssocID="{D68C655A-F0F0-4039-ADD3-AC64FE57FAF4}" presName="rootText" presStyleLbl="node2" presStyleIdx="0" presStyleCnt="5">
        <dgm:presLayoutVars>
          <dgm:chPref val="3"/>
        </dgm:presLayoutVars>
      </dgm:prSet>
      <dgm:spPr/>
    </dgm:pt>
    <dgm:pt modelId="{AA81C3FA-125C-4FC1-A8B5-790D1BA07885}" type="pres">
      <dgm:prSet presAssocID="{D68C655A-F0F0-4039-ADD3-AC64FE57FAF4}" presName="rootConnector" presStyleLbl="node2" presStyleIdx="0" presStyleCnt="5"/>
      <dgm:spPr/>
    </dgm:pt>
    <dgm:pt modelId="{FC48FAB6-DD1C-43FD-B022-8B093A5A1D2E}" type="pres">
      <dgm:prSet presAssocID="{D68C655A-F0F0-4039-ADD3-AC64FE57FAF4}" presName="hierChild4" presStyleCnt="0"/>
      <dgm:spPr/>
    </dgm:pt>
    <dgm:pt modelId="{F6ADB94B-1074-412B-B21A-B95C87F57087}" type="pres">
      <dgm:prSet presAssocID="{32E26FDE-2D08-4A93-AFC6-06A29690FFBF}" presName="Name35" presStyleLbl="parChTrans1D3" presStyleIdx="0" presStyleCnt="5"/>
      <dgm:spPr/>
    </dgm:pt>
    <dgm:pt modelId="{E5A9848A-8645-4FA8-9C91-73C1A73B1008}" type="pres">
      <dgm:prSet presAssocID="{E4BFA7B9-E263-4B71-AF9E-C59A2C3A0D7A}" presName="hierRoot2" presStyleCnt="0">
        <dgm:presLayoutVars>
          <dgm:hierBranch val="r"/>
        </dgm:presLayoutVars>
      </dgm:prSet>
      <dgm:spPr/>
    </dgm:pt>
    <dgm:pt modelId="{FC733C82-2591-4051-B348-EA1B881FBFC4}" type="pres">
      <dgm:prSet presAssocID="{E4BFA7B9-E263-4B71-AF9E-C59A2C3A0D7A}" presName="rootComposite" presStyleCnt="0"/>
      <dgm:spPr/>
    </dgm:pt>
    <dgm:pt modelId="{8ADCA209-368D-4B00-9536-383524C407CB}" type="pres">
      <dgm:prSet presAssocID="{E4BFA7B9-E263-4B71-AF9E-C59A2C3A0D7A}" presName="rootText" presStyleLbl="node3" presStyleIdx="0" presStyleCnt="5">
        <dgm:presLayoutVars>
          <dgm:chPref val="3"/>
        </dgm:presLayoutVars>
      </dgm:prSet>
      <dgm:spPr/>
    </dgm:pt>
    <dgm:pt modelId="{BF84D70E-8506-4A72-B085-A2F07F257E1D}" type="pres">
      <dgm:prSet presAssocID="{E4BFA7B9-E263-4B71-AF9E-C59A2C3A0D7A}" presName="rootConnector" presStyleLbl="node3" presStyleIdx="0" presStyleCnt="5"/>
      <dgm:spPr/>
    </dgm:pt>
    <dgm:pt modelId="{3BD6CC24-18FD-47E2-94B9-30671AD21D09}" type="pres">
      <dgm:prSet presAssocID="{E4BFA7B9-E263-4B71-AF9E-C59A2C3A0D7A}" presName="hierChild4" presStyleCnt="0"/>
      <dgm:spPr/>
    </dgm:pt>
    <dgm:pt modelId="{B9426DB2-DB2E-444C-8A63-452DD05A024F}" type="pres">
      <dgm:prSet presAssocID="{E4BFA7B9-E263-4B71-AF9E-C59A2C3A0D7A}" presName="hierChild5" presStyleCnt="0"/>
      <dgm:spPr/>
    </dgm:pt>
    <dgm:pt modelId="{96348567-E12A-4263-ACDF-1C4BADEF4F15}" type="pres">
      <dgm:prSet presAssocID="{D68C655A-F0F0-4039-ADD3-AC64FE57FAF4}" presName="hierChild5" presStyleCnt="0"/>
      <dgm:spPr/>
    </dgm:pt>
    <dgm:pt modelId="{36893BC9-0C5A-49CA-8AC0-685DDCE0B89F}" type="pres">
      <dgm:prSet presAssocID="{472117F7-2E76-49E3-B6BD-8EA62CF04EE9}" presName="Name35" presStyleLbl="parChTrans1D2" presStyleIdx="1" presStyleCnt="6"/>
      <dgm:spPr/>
    </dgm:pt>
    <dgm:pt modelId="{BCE63228-5B3D-4BDD-AB50-EFF6C819A0C8}" type="pres">
      <dgm:prSet presAssocID="{41E7DAE2-C407-4C20-A01E-54EB4121146C}" presName="hierRoot2" presStyleCnt="0">
        <dgm:presLayoutVars>
          <dgm:hierBranch/>
        </dgm:presLayoutVars>
      </dgm:prSet>
      <dgm:spPr/>
    </dgm:pt>
    <dgm:pt modelId="{29A9F6CD-BE42-46A5-9B81-1A5BA9B92D86}" type="pres">
      <dgm:prSet presAssocID="{41E7DAE2-C407-4C20-A01E-54EB4121146C}" presName="rootComposite" presStyleCnt="0"/>
      <dgm:spPr/>
    </dgm:pt>
    <dgm:pt modelId="{721D4143-DB67-492A-8C5A-DCA0376B5EBE}" type="pres">
      <dgm:prSet presAssocID="{41E7DAE2-C407-4C20-A01E-54EB4121146C}" presName="rootText" presStyleLbl="node2" presStyleIdx="1" presStyleCnt="5">
        <dgm:presLayoutVars>
          <dgm:chPref val="3"/>
        </dgm:presLayoutVars>
      </dgm:prSet>
      <dgm:spPr/>
    </dgm:pt>
    <dgm:pt modelId="{427BF15B-9914-4DDD-860B-CE79F9562AA8}" type="pres">
      <dgm:prSet presAssocID="{41E7DAE2-C407-4C20-A01E-54EB4121146C}" presName="rootConnector" presStyleLbl="node2" presStyleIdx="1" presStyleCnt="5"/>
      <dgm:spPr/>
    </dgm:pt>
    <dgm:pt modelId="{333AEFA5-4393-4AFF-BB5D-6EE96DCCBA70}" type="pres">
      <dgm:prSet presAssocID="{41E7DAE2-C407-4C20-A01E-54EB4121146C}" presName="hierChild4" presStyleCnt="0"/>
      <dgm:spPr/>
    </dgm:pt>
    <dgm:pt modelId="{D5102BED-66AE-4829-8303-5D820227C9EB}" type="pres">
      <dgm:prSet presAssocID="{1585A0E1-B139-4474-9220-BCCF7D7201B6}" presName="Name35" presStyleLbl="parChTrans1D3" presStyleIdx="1" presStyleCnt="5"/>
      <dgm:spPr/>
    </dgm:pt>
    <dgm:pt modelId="{02F18118-BE4E-439A-9F28-4221A8E7DB44}" type="pres">
      <dgm:prSet presAssocID="{06A4FF2D-C336-4064-B937-D347256CFB3A}" presName="hierRoot2" presStyleCnt="0">
        <dgm:presLayoutVars>
          <dgm:hierBranch val="r"/>
        </dgm:presLayoutVars>
      </dgm:prSet>
      <dgm:spPr/>
    </dgm:pt>
    <dgm:pt modelId="{758F6065-A294-4511-9512-D3EA0447EC8F}" type="pres">
      <dgm:prSet presAssocID="{06A4FF2D-C336-4064-B937-D347256CFB3A}" presName="rootComposite" presStyleCnt="0"/>
      <dgm:spPr/>
    </dgm:pt>
    <dgm:pt modelId="{0DAF4777-A6F9-4D3F-B3F0-F548159D6FF8}" type="pres">
      <dgm:prSet presAssocID="{06A4FF2D-C336-4064-B937-D347256CFB3A}" presName="rootText" presStyleLbl="node3" presStyleIdx="1" presStyleCnt="5">
        <dgm:presLayoutVars>
          <dgm:chPref val="3"/>
        </dgm:presLayoutVars>
      </dgm:prSet>
      <dgm:spPr/>
    </dgm:pt>
    <dgm:pt modelId="{2C2BB1B2-F9F8-4932-8775-20AA60BCFEE2}" type="pres">
      <dgm:prSet presAssocID="{06A4FF2D-C336-4064-B937-D347256CFB3A}" presName="rootConnector" presStyleLbl="node3" presStyleIdx="1" presStyleCnt="5"/>
      <dgm:spPr/>
    </dgm:pt>
    <dgm:pt modelId="{C7556551-9CB8-4DC5-A03A-D970EAE099C2}" type="pres">
      <dgm:prSet presAssocID="{06A4FF2D-C336-4064-B937-D347256CFB3A}" presName="hierChild4" presStyleCnt="0"/>
      <dgm:spPr/>
    </dgm:pt>
    <dgm:pt modelId="{23435246-469A-433C-B812-4F23A5D8AD1B}" type="pres">
      <dgm:prSet presAssocID="{06A4FF2D-C336-4064-B937-D347256CFB3A}" presName="hierChild5" presStyleCnt="0"/>
      <dgm:spPr/>
    </dgm:pt>
    <dgm:pt modelId="{30373522-58BB-4058-8764-CC0BAF6EEB28}" type="pres">
      <dgm:prSet presAssocID="{C297D281-C04F-412B-9A59-F2F1D969A6AD}" presName="Name35" presStyleLbl="parChTrans1D3" presStyleIdx="2" presStyleCnt="5"/>
      <dgm:spPr/>
    </dgm:pt>
    <dgm:pt modelId="{C0EB60BE-46C7-4DA6-A1CF-19AB444671AC}" type="pres">
      <dgm:prSet presAssocID="{03FE546D-1001-4112-81FA-3043D4FF205F}" presName="hierRoot2" presStyleCnt="0">
        <dgm:presLayoutVars>
          <dgm:hierBranch val="r"/>
        </dgm:presLayoutVars>
      </dgm:prSet>
      <dgm:spPr/>
    </dgm:pt>
    <dgm:pt modelId="{CCDC2F42-23F1-400D-867F-9226EE5D2E6A}" type="pres">
      <dgm:prSet presAssocID="{03FE546D-1001-4112-81FA-3043D4FF205F}" presName="rootComposite" presStyleCnt="0"/>
      <dgm:spPr/>
    </dgm:pt>
    <dgm:pt modelId="{E6FF7772-4F16-428C-83A9-02F60A9EE1EF}" type="pres">
      <dgm:prSet presAssocID="{03FE546D-1001-4112-81FA-3043D4FF205F}" presName="rootText" presStyleLbl="node3" presStyleIdx="2" presStyleCnt="5">
        <dgm:presLayoutVars>
          <dgm:chPref val="3"/>
        </dgm:presLayoutVars>
      </dgm:prSet>
      <dgm:spPr/>
    </dgm:pt>
    <dgm:pt modelId="{DC64629B-6631-4F25-B457-125A959B1B21}" type="pres">
      <dgm:prSet presAssocID="{03FE546D-1001-4112-81FA-3043D4FF205F}" presName="rootConnector" presStyleLbl="node3" presStyleIdx="2" presStyleCnt="5"/>
      <dgm:spPr/>
    </dgm:pt>
    <dgm:pt modelId="{B759E8A3-3F6D-41E9-A5A5-829A8C0E6C80}" type="pres">
      <dgm:prSet presAssocID="{03FE546D-1001-4112-81FA-3043D4FF205F}" presName="hierChild4" presStyleCnt="0"/>
      <dgm:spPr/>
    </dgm:pt>
    <dgm:pt modelId="{D2D4D829-E864-4C6B-86D5-0B56ED55DCF8}" type="pres">
      <dgm:prSet presAssocID="{03FE546D-1001-4112-81FA-3043D4FF205F}" presName="hierChild5" presStyleCnt="0"/>
      <dgm:spPr/>
    </dgm:pt>
    <dgm:pt modelId="{FF6D622B-F7D2-42EE-BB10-C81037C183F2}" type="pres">
      <dgm:prSet presAssocID="{41E7DAE2-C407-4C20-A01E-54EB4121146C}" presName="hierChild5" presStyleCnt="0"/>
      <dgm:spPr/>
    </dgm:pt>
    <dgm:pt modelId="{CDF6518B-1BC5-40E7-AF18-BCDCDAA3C661}" type="pres">
      <dgm:prSet presAssocID="{E4E16188-E2F7-4C12-8B94-FF62E78A5216}" presName="Name35" presStyleLbl="parChTrans1D2" presStyleIdx="2" presStyleCnt="6"/>
      <dgm:spPr/>
    </dgm:pt>
    <dgm:pt modelId="{4F0FE06F-AF2A-4E6F-B242-7C1DED6F8BD0}" type="pres">
      <dgm:prSet presAssocID="{7C1CBD08-C620-43B5-BB53-A1B64C985787}" presName="hierRoot2" presStyleCnt="0">
        <dgm:presLayoutVars>
          <dgm:hierBranch/>
        </dgm:presLayoutVars>
      </dgm:prSet>
      <dgm:spPr/>
    </dgm:pt>
    <dgm:pt modelId="{1F4B300E-7DE1-47E8-8CCC-BCB5253713CE}" type="pres">
      <dgm:prSet presAssocID="{7C1CBD08-C620-43B5-BB53-A1B64C985787}" presName="rootComposite" presStyleCnt="0"/>
      <dgm:spPr/>
    </dgm:pt>
    <dgm:pt modelId="{0FA1D037-6CCC-445A-98DD-24FB4CDCA77A}" type="pres">
      <dgm:prSet presAssocID="{7C1CBD08-C620-43B5-BB53-A1B64C985787}" presName="rootText" presStyleLbl="node2" presStyleIdx="2" presStyleCnt="5">
        <dgm:presLayoutVars>
          <dgm:chPref val="3"/>
        </dgm:presLayoutVars>
      </dgm:prSet>
      <dgm:spPr/>
    </dgm:pt>
    <dgm:pt modelId="{FF8CC696-CD32-4276-BCC3-19CED2F733A4}" type="pres">
      <dgm:prSet presAssocID="{7C1CBD08-C620-43B5-BB53-A1B64C985787}" presName="rootConnector" presStyleLbl="node2" presStyleIdx="2" presStyleCnt="5"/>
      <dgm:spPr/>
    </dgm:pt>
    <dgm:pt modelId="{905F1E19-A36D-4798-8C31-D0CA155E5F69}" type="pres">
      <dgm:prSet presAssocID="{7C1CBD08-C620-43B5-BB53-A1B64C985787}" presName="hierChild4" presStyleCnt="0"/>
      <dgm:spPr/>
    </dgm:pt>
    <dgm:pt modelId="{F0F7281C-2D12-498B-B2DB-134621CE2B3A}" type="pres">
      <dgm:prSet presAssocID="{B5AC239D-353C-4F7D-9E41-D8A7DD41BBE6}" presName="Name35" presStyleLbl="parChTrans1D3" presStyleIdx="3" presStyleCnt="5"/>
      <dgm:spPr/>
    </dgm:pt>
    <dgm:pt modelId="{C332A27A-0486-45B0-83A6-E5DF1C9E85DC}" type="pres">
      <dgm:prSet presAssocID="{FC82256F-5306-4583-9389-968D56D675D1}" presName="hierRoot2" presStyleCnt="0">
        <dgm:presLayoutVars>
          <dgm:hierBranch val="r"/>
        </dgm:presLayoutVars>
      </dgm:prSet>
      <dgm:spPr/>
    </dgm:pt>
    <dgm:pt modelId="{DF040CB0-4329-4950-A24A-5951E5D490DA}" type="pres">
      <dgm:prSet presAssocID="{FC82256F-5306-4583-9389-968D56D675D1}" presName="rootComposite" presStyleCnt="0"/>
      <dgm:spPr/>
    </dgm:pt>
    <dgm:pt modelId="{BAE9FAA5-756F-4A4A-9890-E29A03E90167}" type="pres">
      <dgm:prSet presAssocID="{FC82256F-5306-4583-9389-968D56D675D1}" presName="rootText" presStyleLbl="node3" presStyleIdx="3" presStyleCnt="5">
        <dgm:presLayoutVars>
          <dgm:chPref val="3"/>
        </dgm:presLayoutVars>
      </dgm:prSet>
      <dgm:spPr/>
    </dgm:pt>
    <dgm:pt modelId="{7FBDD94C-34FB-4421-865A-7449069ED3C3}" type="pres">
      <dgm:prSet presAssocID="{FC82256F-5306-4583-9389-968D56D675D1}" presName="rootConnector" presStyleLbl="node3" presStyleIdx="3" presStyleCnt="5"/>
      <dgm:spPr/>
    </dgm:pt>
    <dgm:pt modelId="{0CF6AD38-3EBB-4508-BF64-9A5B7D58F452}" type="pres">
      <dgm:prSet presAssocID="{FC82256F-5306-4583-9389-968D56D675D1}" presName="hierChild4" presStyleCnt="0"/>
      <dgm:spPr/>
    </dgm:pt>
    <dgm:pt modelId="{527D7FF8-A88E-4AED-9038-F07F52B130FC}" type="pres">
      <dgm:prSet presAssocID="{FC82256F-5306-4583-9389-968D56D675D1}" presName="hierChild5" presStyleCnt="0"/>
      <dgm:spPr/>
    </dgm:pt>
    <dgm:pt modelId="{119723D8-704B-4970-90D7-69E67D67DB1E}" type="pres">
      <dgm:prSet presAssocID="{7C1CBD08-C620-43B5-BB53-A1B64C985787}" presName="hierChild5" presStyleCnt="0"/>
      <dgm:spPr/>
    </dgm:pt>
    <dgm:pt modelId="{CC1E3F0D-B501-4431-8BE9-2EB0D36E979D}" type="pres">
      <dgm:prSet presAssocID="{ECA4BFFD-AAF6-44CA-9BA5-2BAC762675E7}" presName="Name35" presStyleLbl="parChTrans1D2" presStyleIdx="3" presStyleCnt="6"/>
      <dgm:spPr/>
    </dgm:pt>
    <dgm:pt modelId="{96FE2D10-7C1D-4664-A02B-344F893F9982}" type="pres">
      <dgm:prSet presAssocID="{7DFDF941-874E-4E1C-8872-9D9006587047}" presName="hierRoot2" presStyleCnt="0">
        <dgm:presLayoutVars>
          <dgm:hierBranch/>
        </dgm:presLayoutVars>
      </dgm:prSet>
      <dgm:spPr/>
    </dgm:pt>
    <dgm:pt modelId="{CBC206E0-ECE6-4BFB-B886-5854A1C3487C}" type="pres">
      <dgm:prSet presAssocID="{7DFDF941-874E-4E1C-8872-9D9006587047}" presName="rootComposite" presStyleCnt="0"/>
      <dgm:spPr/>
    </dgm:pt>
    <dgm:pt modelId="{A7F4FAAF-8CF8-44B7-9FD2-CB0DFD69CC0B}" type="pres">
      <dgm:prSet presAssocID="{7DFDF941-874E-4E1C-8872-9D9006587047}" presName="rootText" presStyleLbl="node2" presStyleIdx="3" presStyleCnt="5">
        <dgm:presLayoutVars>
          <dgm:chPref val="3"/>
        </dgm:presLayoutVars>
      </dgm:prSet>
      <dgm:spPr/>
    </dgm:pt>
    <dgm:pt modelId="{8E613C67-065C-44FA-9623-88FBDAB8CACB}" type="pres">
      <dgm:prSet presAssocID="{7DFDF941-874E-4E1C-8872-9D9006587047}" presName="rootConnector" presStyleLbl="node2" presStyleIdx="3" presStyleCnt="5"/>
      <dgm:spPr/>
    </dgm:pt>
    <dgm:pt modelId="{EB23CE1E-B4F6-4F56-96B0-1AB5A63972E7}" type="pres">
      <dgm:prSet presAssocID="{7DFDF941-874E-4E1C-8872-9D9006587047}" presName="hierChild4" presStyleCnt="0"/>
      <dgm:spPr/>
    </dgm:pt>
    <dgm:pt modelId="{1740A891-5829-4677-BDE9-06EB6854976B}" type="pres">
      <dgm:prSet presAssocID="{7DFDF941-874E-4E1C-8872-9D9006587047}" presName="hierChild5" presStyleCnt="0"/>
      <dgm:spPr/>
    </dgm:pt>
    <dgm:pt modelId="{32FECC5F-3C60-42C2-9A47-4845301CFBF8}" type="pres">
      <dgm:prSet presAssocID="{A8A23531-3351-425F-AE00-A5BB6006CA32}" presName="Name35" presStyleLbl="parChTrans1D2" presStyleIdx="4" presStyleCnt="6"/>
      <dgm:spPr/>
    </dgm:pt>
    <dgm:pt modelId="{AD00F079-DCF0-47B3-8C04-DEC4C88DCBBB}" type="pres">
      <dgm:prSet presAssocID="{2C78C870-6A78-4F7A-AD56-7A9B2AB39B9F}" presName="hierRoot2" presStyleCnt="0">
        <dgm:presLayoutVars>
          <dgm:hierBranch/>
        </dgm:presLayoutVars>
      </dgm:prSet>
      <dgm:spPr/>
    </dgm:pt>
    <dgm:pt modelId="{D087966C-481A-48B9-9417-4FCC40148930}" type="pres">
      <dgm:prSet presAssocID="{2C78C870-6A78-4F7A-AD56-7A9B2AB39B9F}" presName="rootComposite" presStyleCnt="0"/>
      <dgm:spPr/>
    </dgm:pt>
    <dgm:pt modelId="{47C161E7-6250-45D0-89F3-DF0CFBA97EEC}" type="pres">
      <dgm:prSet presAssocID="{2C78C870-6A78-4F7A-AD56-7A9B2AB39B9F}" presName="rootText" presStyleLbl="node2" presStyleIdx="4" presStyleCnt="5">
        <dgm:presLayoutVars>
          <dgm:chPref val="3"/>
        </dgm:presLayoutVars>
      </dgm:prSet>
      <dgm:spPr/>
    </dgm:pt>
    <dgm:pt modelId="{F5BE7F7A-8D2E-4EE9-855B-C88B966B28A9}" type="pres">
      <dgm:prSet presAssocID="{2C78C870-6A78-4F7A-AD56-7A9B2AB39B9F}" presName="rootConnector" presStyleLbl="node2" presStyleIdx="4" presStyleCnt="5"/>
      <dgm:spPr/>
    </dgm:pt>
    <dgm:pt modelId="{0F6E1511-E616-4292-8AF4-0854D8ADE7FF}" type="pres">
      <dgm:prSet presAssocID="{2C78C870-6A78-4F7A-AD56-7A9B2AB39B9F}" presName="hierChild4" presStyleCnt="0"/>
      <dgm:spPr/>
    </dgm:pt>
    <dgm:pt modelId="{36A3CF6F-A1E8-46B7-8258-ECE934BAF884}" type="pres">
      <dgm:prSet presAssocID="{1C54BE6D-CA24-4CCA-94E8-501D82E2E27C}" presName="Name35" presStyleLbl="parChTrans1D3" presStyleIdx="4" presStyleCnt="5"/>
      <dgm:spPr/>
    </dgm:pt>
    <dgm:pt modelId="{78A69CBF-0A83-4A9C-BF0E-11B10CB77C2A}" type="pres">
      <dgm:prSet presAssocID="{A5C343FC-A2B0-4AAD-A8CB-57B27938AAB4}" presName="hierRoot2" presStyleCnt="0">
        <dgm:presLayoutVars>
          <dgm:hierBranch val="r"/>
        </dgm:presLayoutVars>
      </dgm:prSet>
      <dgm:spPr/>
    </dgm:pt>
    <dgm:pt modelId="{69FB9B96-88BD-45D4-A2F0-2F8DBC00CF76}" type="pres">
      <dgm:prSet presAssocID="{A5C343FC-A2B0-4AAD-A8CB-57B27938AAB4}" presName="rootComposite" presStyleCnt="0"/>
      <dgm:spPr/>
    </dgm:pt>
    <dgm:pt modelId="{309AF046-6490-4E5F-89D0-6DB46E115193}" type="pres">
      <dgm:prSet presAssocID="{A5C343FC-A2B0-4AAD-A8CB-57B27938AAB4}" presName="rootText" presStyleLbl="node3" presStyleIdx="4" presStyleCnt="5">
        <dgm:presLayoutVars>
          <dgm:chPref val="3"/>
        </dgm:presLayoutVars>
      </dgm:prSet>
      <dgm:spPr/>
    </dgm:pt>
    <dgm:pt modelId="{1057ACA2-CEA9-4D38-A4CB-FBAD8F07C11E}" type="pres">
      <dgm:prSet presAssocID="{A5C343FC-A2B0-4AAD-A8CB-57B27938AAB4}" presName="rootConnector" presStyleLbl="node3" presStyleIdx="4" presStyleCnt="5"/>
      <dgm:spPr/>
    </dgm:pt>
    <dgm:pt modelId="{76579558-3F15-471E-8C13-E9BE772AC516}" type="pres">
      <dgm:prSet presAssocID="{A5C343FC-A2B0-4AAD-A8CB-57B27938AAB4}" presName="hierChild4" presStyleCnt="0"/>
      <dgm:spPr/>
    </dgm:pt>
    <dgm:pt modelId="{E7FB08CA-2120-47A3-A8B0-F9BCA77C190D}" type="pres">
      <dgm:prSet presAssocID="{A5C343FC-A2B0-4AAD-A8CB-57B27938AAB4}" presName="hierChild5" presStyleCnt="0"/>
      <dgm:spPr/>
    </dgm:pt>
    <dgm:pt modelId="{D7714FF5-5C38-4998-8E5F-01E94427133D}" type="pres">
      <dgm:prSet presAssocID="{2C78C870-6A78-4F7A-AD56-7A9B2AB39B9F}" presName="hierChild5" presStyleCnt="0"/>
      <dgm:spPr/>
    </dgm:pt>
    <dgm:pt modelId="{7CB16DE9-ADA2-409D-9026-35711CB296B2}" type="pres">
      <dgm:prSet presAssocID="{7380440C-7BD7-4D86-98D2-AF274791D5A2}" presName="hierChild3" presStyleCnt="0"/>
      <dgm:spPr/>
    </dgm:pt>
    <dgm:pt modelId="{8178338E-DA60-4E0F-BB1E-6EF2683F1847}" type="pres">
      <dgm:prSet presAssocID="{FEC598BD-BE90-4832-9D96-440E780E92EE}" presName="Name111" presStyleLbl="parChTrans1D2" presStyleIdx="5" presStyleCnt="6"/>
      <dgm:spPr/>
    </dgm:pt>
    <dgm:pt modelId="{86C8AA50-8E19-41AC-908F-6EE67B64F98A}" type="pres">
      <dgm:prSet presAssocID="{CF992C28-F79F-48D5-BD2D-E070959D4BA9}" presName="hierRoot3" presStyleCnt="0">
        <dgm:presLayoutVars>
          <dgm:hierBranch/>
        </dgm:presLayoutVars>
      </dgm:prSet>
      <dgm:spPr/>
    </dgm:pt>
    <dgm:pt modelId="{51864007-E3A8-4D7F-B9AC-90E4836F6D8F}" type="pres">
      <dgm:prSet presAssocID="{CF992C28-F79F-48D5-BD2D-E070959D4BA9}" presName="rootComposite3" presStyleCnt="0"/>
      <dgm:spPr/>
    </dgm:pt>
    <dgm:pt modelId="{81104726-C122-458F-9808-5E41205908EA}" type="pres">
      <dgm:prSet presAssocID="{CF992C28-F79F-48D5-BD2D-E070959D4BA9}" presName="rootText3" presStyleLbl="asst1" presStyleIdx="0" presStyleCnt="1">
        <dgm:presLayoutVars>
          <dgm:chPref val="3"/>
        </dgm:presLayoutVars>
      </dgm:prSet>
      <dgm:spPr/>
    </dgm:pt>
    <dgm:pt modelId="{38E45161-E6A9-4B03-AFF8-D6E05FCF864A}" type="pres">
      <dgm:prSet presAssocID="{CF992C28-F79F-48D5-BD2D-E070959D4BA9}" presName="rootConnector3" presStyleLbl="asst1" presStyleIdx="0" presStyleCnt="1"/>
      <dgm:spPr/>
    </dgm:pt>
    <dgm:pt modelId="{4B5155F5-FE57-46BB-A0B7-706AA399EF1C}" type="pres">
      <dgm:prSet presAssocID="{CF992C28-F79F-48D5-BD2D-E070959D4BA9}" presName="hierChild6" presStyleCnt="0"/>
      <dgm:spPr/>
    </dgm:pt>
    <dgm:pt modelId="{4C6A44A3-AA5F-4508-9E3C-7B676BEE35E3}" type="pres">
      <dgm:prSet presAssocID="{CF992C28-F79F-48D5-BD2D-E070959D4BA9}" presName="hierChild7" presStyleCnt="0"/>
      <dgm:spPr/>
    </dgm:pt>
  </dgm:ptLst>
  <dgm:cxnLst>
    <dgm:cxn modelId="{305B6AC9-068B-4221-903B-19500B3374B7}" srcId="{41E7DAE2-C407-4C20-A01E-54EB4121146C}" destId="{06A4FF2D-C336-4064-B937-D347256CFB3A}" srcOrd="0" destOrd="0" parTransId="{1585A0E1-B139-4474-9220-BCCF7D7201B6}" sibTransId="{4F83AFAB-72D8-4BF9-A06D-5E122C1E1FFB}"/>
    <dgm:cxn modelId="{1D21BD7A-8F29-4982-9504-D14A40E39475}" type="presOf" srcId="{FEC598BD-BE90-4832-9D96-440E780E92EE}" destId="{8178338E-DA60-4E0F-BB1E-6EF2683F1847}" srcOrd="0" destOrd="0" presId="urn:microsoft.com/office/officeart/2005/8/layout/orgChart1"/>
    <dgm:cxn modelId="{327D60A9-E812-4739-969A-F355056FD9BF}" srcId="{7380440C-7BD7-4D86-98D2-AF274791D5A2}" destId="{D68C655A-F0F0-4039-ADD3-AC64FE57FAF4}" srcOrd="1" destOrd="0" parTransId="{2B7FC0B4-D235-4DE8-A474-7BF6E13B87AB}" sibTransId="{15470D35-01A2-485F-9F6D-4491A2CE9C0B}"/>
    <dgm:cxn modelId="{ED42920D-7F1A-4E00-B745-B060F62A1D3E}" type="presOf" srcId="{FC82256F-5306-4583-9389-968D56D675D1}" destId="{7FBDD94C-34FB-4421-865A-7449069ED3C3}" srcOrd="1" destOrd="0" presId="urn:microsoft.com/office/officeart/2005/8/layout/orgChart1"/>
    <dgm:cxn modelId="{D82FEDC1-1A8D-4CDD-B649-19A135621480}" type="presOf" srcId="{03FE546D-1001-4112-81FA-3043D4FF205F}" destId="{DC64629B-6631-4F25-B457-125A959B1B21}" srcOrd="1" destOrd="0" presId="urn:microsoft.com/office/officeart/2005/8/layout/orgChart1"/>
    <dgm:cxn modelId="{7ABAA35E-685A-4521-9C59-6F892E9E332D}" srcId="{7380440C-7BD7-4D86-98D2-AF274791D5A2}" destId="{7C1CBD08-C620-43B5-BB53-A1B64C985787}" srcOrd="3" destOrd="0" parTransId="{E4E16188-E2F7-4C12-8B94-FF62E78A5216}" sibTransId="{80FC293B-9CF8-43BF-A630-66A113E0D3DF}"/>
    <dgm:cxn modelId="{2A74DA58-C08B-46B7-BC23-B5EA829C1359}" srcId="{2957E463-487E-4779-B094-185EAB97B489}" destId="{7380440C-7BD7-4D86-98D2-AF274791D5A2}" srcOrd="0" destOrd="0" parTransId="{1278B049-72D0-4A9F-8EB6-4BD815AABEC7}" sibTransId="{2AD647AE-0200-4336-82FB-EB078EC69160}"/>
    <dgm:cxn modelId="{5708B6DE-4ACC-4192-8113-413A8E470891}" type="presOf" srcId="{41E7DAE2-C407-4C20-A01E-54EB4121146C}" destId="{721D4143-DB67-492A-8C5A-DCA0376B5EBE}" srcOrd="0" destOrd="0" presId="urn:microsoft.com/office/officeart/2005/8/layout/orgChart1"/>
    <dgm:cxn modelId="{FD2BC14B-DD17-4EDB-9306-E9C8B1499052}" type="presOf" srcId="{32E26FDE-2D08-4A93-AFC6-06A29690FFBF}" destId="{F6ADB94B-1074-412B-B21A-B95C87F57087}" srcOrd="0" destOrd="0" presId="urn:microsoft.com/office/officeart/2005/8/layout/orgChart1"/>
    <dgm:cxn modelId="{684C780B-1812-418B-BA0E-0058142AD096}" type="presOf" srcId="{472117F7-2E76-49E3-B6BD-8EA62CF04EE9}" destId="{36893BC9-0C5A-49CA-8AC0-685DDCE0B89F}" srcOrd="0" destOrd="0" presId="urn:microsoft.com/office/officeart/2005/8/layout/orgChart1"/>
    <dgm:cxn modelId="{17CC2EE5-F30A-43C3-866D-752FC9DDF4F6}" srcId="{7380440C-7BD7-4D86-98D2-AF274791D5A2}" destId="{2C78C870-6A78-4F7A-AD56-7A9B2AB39B9F}" srcOrd="5" destOrd="0" parTransId="{A8A23531-3351-425F-AE00-A5BB6006CA32}" sibTransId="{1328C7A9-4AE0-4AD6-8FDA-48B468885D81}"/>
    <dgm:cxn modelId="{5551F854-4FCD-43AA-8132-898A2A7332A7}" type="presOf" srcId="{03FE546D-1001-4112-81FA-3043D4FF205F}" destId="{E6FF7772-4F16-428C-83A9-02F60A9EE1EF}" srcOrd="0" destOrd="0" presId="urn:microsoft.com/office/officeart/2005/8/layout/orgChart1"/>
    <dgm:cxn modelId="{E2344FD1-FCE9-4523-904B-E1F73140DE35}" type="presOf" srcId="{D68C655A-F0F0-4039-ADD3-AC64FE57FAF4}" destId="{AD121FF7-4E91-4F7F-A566-38BA99C09FFE}" srcOrd="0" destOrd="0" presId="urn:microsoft.com/office/officeart/2005/8/layout/orgChart1"/>
    <dgm:cxn modelId="{0BD2EA53-EC94-4875-9F6F-F1341B9A14D3}" type="presOf" srcId="{2C78C870-6A78-4F7A-AD56-7A9B2AB39B9F}" destId="{F5BE7F7A-8D2E-4EE9-855B-C88B966B28A9}" srcOrd="1" destOrd="0" presId="urn:microsoft.com/office/officeart/2005/8/layout/orgChart1"/>
    <dgm:cxn modelId="{417F52C1-77A3-4D3B-B147-B9EF0FC63A92}" srcId="{7380440C-7BD7-4D86-98D2-AF274791D5A2}" destId="{CF992C28-F79F-48D5-BD2D-E070959D4BA9}" srcOrd="0" destOrd="0" parTransId="{FEC598BD-BE90-4832-9D96-440E780E92EE}" sibTransId="{E02D4540-2DF6-44DE-9DAB-C704B92CE4EF}"/>
    <dgm:cxn modelId="{02C6CB7D-9938-4B17-BE46-0A0ABDB1E927}" type="presOf" srcId="{E4BFA7B9-E263-4B71-AF9E-C59A2C3A0D7A}" destId="{BF84D70E-8506-4A72-B085-A2F07F257E1D}" srcOrd="1" destOrd="0" presId="urn:microsoft.com/office/officeart/2005/8/layout/orgChart1"/>
    <dgm:cxn modelId="{9A5AB5B2-B959-4CC6-95D2-797266122B3C}" srcId="{41E7DAE2-C407-4C20-A01E-54EB4121146C}" destId="{03FE546D-1001-4112-81FA-3043D4FF205F}" srcOrd="1" destOrd="0" parTransId="{C297D281-C04F-412B-9A59-F2F1D969A6AD}" sibTransId="{389ECCE0-5448-4758-A4EE-103902247144}"/>
    <dgm:cxn modelId="{99C4B648-ED50-4117-8420-F4BC0962DD9E}" type="presOf" srcId="{A5C343FC-A2B0-4AAD-A8CB-57B27938AAB4}" destId="{309AF046-6490-4E5F-89D0-6DB46E115193}" srcOrd="0" destOrd="0" presId="urn:microsoft.com/office/officeart/2005/8/layout/orgChart1"/>
    <dgm:cxn modelId="{CC58484A-86D3-4C23-AC6E-552AD3EB341A}" type="presOf" srcId="{2B7FC0B4-D235-4DE8-A474-7BF6E13B87AB}" destId="{B100A4E8-EF1A-4AFB-980B-018C20A85AFB}" srcOrd="0" destOrd="0" presId="urn:microsoft.com/office/officeart/2005/8/layout/orgChart1"/>
    <dgm:cxn modelId="{FE051F57-DFFD-4358-8923-A2A96B6412B3}" srcId="{D68C655A-F0F0-4039-ADD3-AC64FE57FAF4}" destId="{E4BFA7B9-E263-4B71-AF9E-C59A2C3A0D7A}" srcOrd="0" destOrd="0" parTransId="{32E26FDE-2D08-4A93-AFC6-06A29690FFBF}" sibTransId="{D4C1C9C4-2B2F-42D0-AB43-48D634DEAC96}"/>
    <dgm:cxn modelId="{E39805C3-5CC8-43C1-8320-2BB237D56599}" type="presOf" srcId="{ECA4BFFD-AAF6-44CA-9BA5-2BAC762675E7}" destId="{CC1E3F0D-B501-4431-8BE9-2EB0D36E979D}" srcOrd="0" destOrd="0" presId="urn:microsoft.com/office/officeart/2005/8/layout/orgChart1"/>
    <dgm:cxn modelId="{9A97E184-A87E-4C92-9AA9-CA6506A9BD6C}" type="presOf" srcId="{C297D281-C04F-412B-9A59-F2F1D969A6AD}" destId="{30373522-58BB-4058-8764-CC0BAF6EEB28}" srcOrd="0" destOrd="0" presId="urn:microsoft.com/office/officeart/2005/8/layout/orgChart1"/>
    <dgm:cxn modelId="{FEEA1394-FD05-4976-B9B4-EC66EC46811D}" type="presOf" srcId="{E4BFA7B9-E263-4B71-AF9E-C59A2C3A0D7A}" destId="{8ADCA209-368D-4B00-9536-383524C407CB}" srcOrd="0" destOrd="0" presId="urn:microsoft.com/office/officeart/2005/8/layout/orgChart1"/>
    <dgm:cxn modelId="{9838957A-A5D9-435E-A580-AE6E57B7369F}" type="presOf" srcId="{06A4FF2D-C336-4064-B937-D347256CFB3A}" destId="{2C2BB1B2-F9F8-4932-8775-20AA60BCFEE2}" srcOrd="1" destOrd="0" presId="urn:microsoft.com/office/officeart/2005/8/layout/orgChart1"/>
    <dgm:cxn modelId="{E33A7DB1-E4CE-4E14-BF81-D1315D571012}" type="presOf" srcId="{E4E16188-E2F7-4C12-8B94-FF62E78A5216}" destId="{CDF6518B-1BC5-40E7-AF18-BCDCDAA3C661}" srcOrd="0" destOrd="0" presId="urn:microsoft.com/office/officeart/2005/8/layout/orgChart1"/>
    <dgm:cxn modelId="{26E37E13-73F4-4982-AD36-C2F8D6A28AA1}" srcId="{7380440C-7BD7-4D86-98D2-AF274791D5A2}" destId="{41E7DAE2-C407-4C20-A01E-54EB4121146C}" srcOrd="2" destOrd="0" parTransId="{472117F7-2E76-49E3-B6BD-8EA62CF04EE9}" sibTransId="{CFB1FDF4-A9C9-4B04-982D-2DCEEB045679}"/>
    <dgm:cxn modelId="{CEC2D836-6D58-4960-A0F2-F30560500F77}" type="presOf" srcId="{7380440C-7BD7-4D86-98D2-AF274791D5A2}" destId="{969E0890-36C7-4470-A553-8BFE2613DBBB}" srcOrd="0" destOrd="0" presId="urn:microsoft.com/office/officeart/2005/8/layout/orgChart1"/>
    <dgm:cxn modelId="{29476A91-05D5-466B-926F-E31FBC6417DA}" srcId="{7380440C-7BD7-4D86-98D2-AF274791D5A2}" destId="{7DFDF941-874E-4E1C-8872-9D9006587047}" srcOrd="4" destOrd="0" parTransId="{ECA4BFFD-AAF6-44CA-9BA5-2BAC762675E7}" sibTransId="{5D955285-E13B-4107-91C6-F9A1F9C5E5FF}"/>
    <dgm:cxn modelId="{6D27B271-BFA3-4C93-B44E-03EDEAEA8D78}" srcId="{2C78C870-6A78-4F7A-AD56-7A9B2AB39B9F}" destId="{A5C343FC-A2B0-4AAD-A8CB-57B27938AAB4}" srcOrd="0" destOrd="0" parTransId="{1C54BE6D-CA24-4CCA-94E8-501D82E2E27C}" sibTransId="{4B90F31D-065D-48A4-BE4F-756CC617314F}"/>
    <dgm:cxn modelId="{6E5AB13D-7BFA-4486-8FBD-049162C3D218}" type="presOf" srcId="{A8A23531-3351-425F-AE00-A5BB6006CA32}" destId="{32FECC5F-3C60-42C2-9A47-4845301CFBF8}" srcOrd="0" destOrd="0" presId="urn:microsoft.com/office/officeart/2005/8/layout/orgChart1"/>
    <dgm:cxn modelId="{74989BE8-5A68-43C3-8F4A-6149064533AD}" type="presOf" srcId="{2957E463-487E-4779-B094-185EAB97B489}" destId="{4A187596-CFF8-49F8-9480-CE608FCD267B}" srcOrd="0" destOrd="0" presId="urn:microsoft.com/office/officeart/2005/8/layout/orgChart1"/>
    <dgm:cxn modelId="{6529893F-E55F-436A-B6FF-0677D1B1BE3E}" type="presOf" srcId="{7DFDF941-874E-4E1C-8872-9D9006587047}" destId="{A7F4FAAF-8CF8-44B7-9FD2-CB0DFD69CC0B}" srcOrd="0" destOrd="0" presId="urn:microsoft.com/office/officeart/2005/8/layout/orgChart1"/>
    <dgm:cxn modelId="{FDA84ED1-67D2-4ECB-BAA7-4C4023EFD531}" type="presOf" srcId="{FC82256F-5306-4583-9389-968D56D675D1}" destId="{BAE9FAA5-756F-4A4A-9890-E29A03E90167}" srcOrd="0" destOrd="0" presId="urn:microsoft.com/office/officeart/2005/8/layout/orgChart1"/>
    <dgm:cxn modelId="{B3502920-BF69-4538-B404-5CED8225F484}" type="presOf" srcId="{7380440C-7BD7-4D86-98D2-AF274791D5A2}" destId="{6021C518-1A61-4600-8F50-093656CEECEC}" srcOrd="1" destOrd="0" presId="urn:microsoft.com/office/officeart/2005/8/layout/orgChart1"/>
    <dgm:cxn modelId="{82A18CE1-44EB-4807-B380-8688A1F48056}" type="presOf" srcId="{1C54BE6D-CA24-4CCA-94E8-501D82E2E27C}" destId="{36A3CF6F-A1E8-46B7-8258-ECE934BAF884}" srcOrd="0" destOrd="0" presId="urn:microsoft.com/office/officeart/2005/8/layout/orgChart1"/>
    <dgm:cxn modelId="{79F0C954-C34A-49C7-9597-E4AFEEDFAC00}" type="presOf" srcId="{7C1CBD08-C620-43B5-BB53-A1B64C985787}" destId="{FF8CC696-CD32-4276-BCC3-19CED2F733A4}" srcOrd="1" destOrd="0" presId="urn:microsoft.com/office/officeart/2005/8/layout/orgChart1"/>
    <dgm:cxn modelId="{55FAE509-B6D9-4289-82CC-C100DBCDE0F3}" type="presOf" srcId="{06A4FF2D-C336-4064-B937-D347256CFB3A}" destId="{0DAF4777-A6F9-4D3F-B3F0-F548159D6FF8}" srcOrd="0" destOrd="0" presId="urn:microsoft.com/office/officeart/2005/8/layout/orgChart1"/>
    <dgm:cxn modelId="{ADE0CC3F-824F-4C7F-AD00-E189356FB38C}" srcId="{7C1CBD08-C620-43B5-BB53-A1B64C985787}" destId="{FC82256F-5306-4583-9389-968D56D675D1}" srcOrd="0" destOrd="0" parTransId="{B5AC239D-353C-4F7D-9E41-D8A7DD41BBE6}" sibTransId="{1871F5F8-649B-40B9-9FE8-159E90C3EA63}"/>
    <dgm:cxn modelId="{4B6BA8C7-C9D4-4C75-9299-4808A5AF7485}" type="presOf" srcId="{2C78C870-6A78-4F7A-AD56-7A9B2AB39B9F}" destId="{47C161E7-6250-45D0-89F3-DF0CFBA97EEC}" srcOrd="0" destOrd="0" presId="urn:microsoft.com/office/officeart/2005/8/layout/orgChart1"/>
    <dgm:cxn modelId="{DFF2AA33-0FFC-4F1D-993A-C139536F4FB3}" type="presOf" srcId="{7C1CBD08-C620-43B5-BB53-A1B64C985787}" destId="{0FA1D037-6CCC-445A-98DD-24FB4CDCA77A}" srcOrd="0" destOrd="0" presId="urn:microsoft.com/office/officeart/2005/8/layout/orgChart1"/>
    <dgm:cxn modelId="{C9949AC8-D474-4D55-80EC-4496F6EA8FFC}" type="presOf" srcId="{41E7DAE2-C407-4C20-A01E-54EB4121146C}" destId="{427BF15B-9914-4DDD-860B-CE79F9562AA8}" srcOrd="1" destOrd="0" presId="urn:microsoft.com/office/officeart/2005/8/layout/orgChart1"/>
    <dgm:cxn modelId="{74A407EB-A93E-47C3-B5BB-DF3330A855E0}" type="presOf" srcId="{CF992C28-F79F-48D5-BD2D-E070959D4BA9}" destId="{38E45161-E6A9-4B03-AFF8-D6E05FCF864A}" srcOrd="1" destOrd="0" presId="urn:microsoft.com/office/officeart/2005/8/layout/orgChart1"/>
    <dgm:cxn modelId="{2720D5AE-39FF-4410-B109-2F51B91272B9}" type="presOf" srcId="{A5C343FC-A2B0-4AAD-A8CB-57B27938AAB4}" destId="{1057ACA2-CEA9-4D38-A4CB-FBAD8F07C11E}" srcOrd="1" destOrd="0" presId="urn:microsoft.com/office/officeart/2005/8/layout/orgChart1"/>
    <dgm:cxn modelId="{AF0417E4-2E7E-4BD2-9342-1825229B0F7E}" type="presOf" srcId="{CF992C28-F79F-48D5-BD2D-E070959D4BA9}" destId="{81104726-C122-458F-9808-5E41205908EA}" srcOrd="0" destOrd="0" presId="urn:microsoft.com/office/officeart/2005/8/layout/orgChart1"/>
    <dgm:cxn modelId="{17F68814-8865-4C74-B473-9E0C0518209B}" type="presOf" srcId="{1585A0E1-B139-4474-9220-BCCF7D7201B6}" destId="{D5102BED-66AE-4829-8303-5D820227C9EB}" srcOrd="0" destOrd="0" presId="urn:microsoft.com/office/officeart/2005/8/layout/orgChart1"/>
    <dgm:cxn modelId="{C9B7124C-556B-4552-92DF-123F1A359668}" type="presOf" srcId="{B5AC239D-353C-4F7D-9E41-D8A7DD41BBE6}" destId="{F0F7281C-2D12-498B-B2DB-134621CE2B3A}" srcOrd="0" destOrd="0" presId="urn:microsoft.com/office/officeart/2005/8/layout/orgChart1"/>
    <dgm:cxn modelId="{A31A53BB-7A4D-4739-807E-B1D19846365F}" type="presOf" srcId="{7DFDF941-874E-4E1C-8872-9D9006587047}" destId="{8E613C67-065C-44FA-9623-88FBDAB8CACB}" srcOrd="1" destOrd="0" presId="urn:microsoft.com/office/officeart/2005/8/layout/orgChart1"/>
    <dgm:cxn modelId="{C7E39AAC-A45D-4C88-B089-D29A021FC046}" type="presOf" srcId="{D68C655A-F0F0-4039-ADD3-AC64FE57FAF4}" destId="{AA81C3FA-125C-4FC1-A8B5-790D1BA07885}" srcOrd="1" destOrd="0" presId="urn:microsoft.com/office/officeart/2005/8/layout/orgChart1"/>
    <dgm:cxn modelId="{06B44899-F22C-42AF-BB06-5DEA79C86D36}" type="presParOf" srcId="{4A187596-CFF8-49F8-9480-CE608FCD267B}" destId="{A556DA05-4899-43F3-87FD-FF3762ABA1B7}" srcOrd="0" destOrd="0" presId="urn:microsoft.com/office/officeart/2005/8/layout/orgChart1"/>
    <dgm:cxn modelId="{15B58EF2-421F-43CE-9AA8-DD8F9E65C403}" type="presParOf" srcId="{A556DA05-4899-43F3-87FD-FF3762ABA1B7}" destId="{26ED42D9-564A-49C4-B675-0179FE6651FF}" srcOrd="0" destOrd="0" presId="urn:microsoft.com/office/officeart/2005/8/layout/orgChart1"/>
    <dgm:cxn modelId="{E521545E-3320-4720-8934-39BD446FD787}" type="presParOf" srcId="{26ED42D9-564A-49C4-B675-0179FE6651FF}" destId="{969E0890-36C7-4470-A553-8BFE2613DBBB}" srcOrd="0" destOrd="0" presId="urn:microsoft.com/office/officeart/2005/8/layout/orgChart1"/>
    <dgm:cxn modelId="{8D37683E-91FE-4B34-AAB4-A1983527238F}" type="presParOf" srcId="{26ED42D9-564A-49C4-B675-0179FE6651FF}" destId="{6021C518-1A61-4600-8F50-093656CEECEC}" srcOrd="1" destOrd="0" presId="urn:microsoft.com/office/officeart/2005/8/layout/orgChart1"/>
    <dgm:cxn modelId="{0B233F8B-B94A-4B84-B60C-5924EF47143A}" type="presParOf" srcId="{A556DA05-4899-43F3-87FD-FF3762ABA1B7}" destId="{D7E0779A-046D-466A-812B-622A4553BF8C}" srcOrd="1" destOrd="0" presId="urn:microsoft.com/office/officeart/2005/8/layout/orgChart1"/>
    <dgm:cxn modelId="{BCA6AFA5-788F-4703-8141-FD8C172274EF}" type="presParOf" srcId="{D7E0779A-046D-466A-812B-622A4553BF8C}" destId="{B100A4E8-EF1A-4AFB-980B-018C20A85AFB}" srcOrd="0" destOrd="0" presId="urn:microsoft.com/office/officeart/2005/8/layout/orgChart1"/>
    <dgm:cxn modelId="{EC3C62B7-E966-4E75-9481-1DE9D070791F}" type="presParOf" srcId="{D7E0779A-046D-466A-812B-622A4553BF8C}" destId="{4A6E5D1D-1C9D-4B43-BE04-CEFB772BA7CE}" srcOrd="1" destOrd="0" presId="urn:microsoft.com/office/officeart/2005/8/layout/orgChart1"/>
    <dgm:cxn modelId="{4F51FECD-E8EA-41F7-A5CC-902804AE3B01}" type="presParOf" srcId="{4A6E5D1D-1C9D-4B43-BE04-CEFB772BA7CE}" destId="{BC4CA16F-7B3C-4B89-BAB0-71BFA9A99BED}" srcOrd="0" destOrd="0" presId="urn:microsoft.com/office/officeart/2005/8/layout/orgChart1"/>
    <dgm:cxn modelId="{4485FD4E-8269-42DF-818B-7D52437D2977}" type="presParOf" srcId="{BC4CA16F-7B3C-4B89-BAB0-71BFA9A99BED}" destId="{AD121FF7-4E91-4F7F-A566-38BA99C09FFE}" srcOrd="0" destOrd="0" presId="urn:microsoft.com/office/officeart/2005/8/layout/orgChart1"/>
    <dgm:cxn modelId="{E0A5582B-366A-4306-A0B6-63BD2BE22401}" type="presParOf" srcId="{BC4CA16F-7B3C-4B89-BAB0-71BFA9A99BED}" destId="{AA81C3FA-125C-4FC1-A8B5-790D1BA07885}" srcOrd="1" destOrd="0" presId="urn:microsoft.com/office/officeart/2005/8/layout/orgChart1"/>
    <dgm:cxn modelId="{6F38CD35-0A4B-48C4-9726-01BBADC4E755}" type="presParOf" srcId="{4A6E5D1D-1C9D-4B43-BE04-CEFB772BA7CE}" destId="{FC48FAB6-DD1C-43FD-B022-8B093A5A1D2E}" srcOrd="1" destOrd="0" presId="urn:microsoft.com/office/officeart/2005/8/layout/orgChart1"/>
    <dgm:cxn modelId="{4E81F6D8-FFD1-41E8-A796-2D4F19BA51E7}" type="presParOf" srcId="{FC48FAB6-DD1C-43FD-B022-8B093A5A1D2E}" destId="{F6ADB94B-1074-412B-B21A-B95C87F57087}" srcOrd="0" destOrd="0" presId="urn:microsoft.com/office/officeart/2005/8/layout/orgChart1"/>
    <dgm:cxn modelId="{54362A7E-CC9C-4156-A1EA-F9AEC83DB516}" type="presParOf" srcId="{FC48FAB6-DD1C-43FD-B022-8B093A5A1D2E}" destId="{E5A9848A-8645-4FA8-9C91-73C1A73B1008}" srcOrd="1" destOrd="0" presId="urn:microsoft.com/office/officeart/2005/8/layout/orgChart1"/>
    <dgm:cxn modelId="{090B8EF7-3059-4E6A-9063-55A54BA7949F}" type="presParOf" srcId="{E5A9848A-8645-4FA8-9C91-73C1A73B1008}" destId="{FC733C82-2591-4051-B348-EA1B881FBFC4}" srcOrd="0" destOrd="0" presId="urn:microsoft.com/office/officeart/2005/8/layout/orgChart1"/>
    <dgm:cxn modelId="{19FC7990-A042-4213-8035-AEBF6B1605C3}" type="presParOf" srcId="{FC733C82-2591-4051-B348-EA1B881FBFC4}" destId="{8ADCA209-368D-4B00-9536-383524C407CB}" srcOrd="0" destOrd="0" presId="urn:microsoft.com/office/officeart/2005/8/layout/orgChart1"/>
    <dgm:cxn modelId="{6B153A72-24FD-4EA7-89BB-574A1120CD4D}" type="presParOf" srcId="{FC733C82-2591-4051-B348-EA1B881FBFC4}" destId="{BF84D70E-8506-4A72-B085-A2F07F257E1D}" srcOrd="1" destOrd="0" presId="urn:microsoft.com/office/officeart/2005/8/layout/orgChart1"/>
    <dgm:cxn modelId="{20A109AA-1F73-4C66-A5B0-C68A0F2D3B5B}" type="presParOf" srcId="{E5A9848A-8645-4FA8-9C91-73C1A73B1008}" destId="{3BD6CC24-18FD-47E2-94B9-30671AD21D09}" srcOrd="1" destOrd="0" presId="urn:microsoft.com/office/officeart/2005/8/layout/orgChart1"/>
    <dgm:cxn modelId="{B6AF4401-D0C2-4F5B-96F3-370E65A8418F}" type="presParOf" srcId="{E5A9848A-8645-4FA8-9C91-73C1A73B1008}" destId="{B9426DB2-DB2E-444C-8A63-452DD05A024F}" srcOrd="2" destOrd="0" presId="urn:microsoft.com/office/officeart/2005/8/layout/orgChart1"/>
    <dgm:cxn modelId="{DFB146CC-6408-45DA-8A46-C208F80B5161}" type="presParOf" srcId="{4A6E5D1D-1C9D-4B43-BE04-CEFB772BA7CE}" destId="{96348567-E12A-4263-ACDF-1C4BADEF4F15}" srcOrd="2" destOrd="0" presId="urn:microsoft.com/office/officeart/2005/8/layout/orgChart1"/>
    <dgm:cxn modelId="{74B60DEA-CCCF-41E7-8385-31BFB0C2728D}" type="presParOf" srcId="{D7E0779A-046D-466A-812B-622A4553BF8C}" destId="{36893BC9-0C5A-49CA-8AC0-685DDCE0B89F}" srcOrd="2" destOrd="0" presId="urn:microsoft.com/office/officeart/2005/8/layout/orgChart1"/>
    <dgm:cxn modelId="{266A9A25-99EB-4987-AD03-FDE332DF0C19}" type="presParOf" srcId="{D7E0779A-046D-466A-812B-622A4553BF8C}" destId="{BCE63228-5B3D-4BDD-AB50-EFF6C819A0C8}" srcOrd="3" destOrd="0" presId="urn:microsoft.com/office/officeart/2005/8/layout/orgChart1"/>
    <dgm:cxn modelId="{D8C1A3FF-A695-4CD1-B029-DFC6B76637FD}" type="presParOf" srcId="{BCE63228-5B3D-4BDD-AB50-EFF6C819A0C8}" destId="{29A9F6CD-BE42-46A5-9B81-1A5BA9B92D86}" srcOrd="0" destOrd="0" presId="urn:microsoft.com/office/officeart/2005/8/layout/orgChart1"/>
    <dgm:cxn modelId="{75B86D46-00A3-4A7E-8995-3461EB3F5235}" type="presParOf" srcId="{29A9F6CD-BE42-46A5-9B81-1A5BA9B92D86}" destId="{721D4143-DB67-492A-8C5A-DCA0376B5EBE}" srcOrd="0" destOrd="0" presId="urn:microsoft.com/office/officeart/2005/8/layout/orgChart1"/>
    <dgm:cxn modelId="{7BAF7BBE-4997-4AC5-80AD-D9CC8896AD80}" type="presParOf" srcId="{29A9F6CD-BE42-46A5-9B81-1A5BA9B92D86}" destId="{427BF15B-9914-4DDD-860B-CE79F9562AA8}" srcOrd="1" destOrd="0" presId="urn:microsoft.com/office/officeart/2005/8/layout/orgChart1"/>
    <dgm:cxn modelId="{A96451BF-8D4C-491A-B351-5100200138C1}" type="presParOf" srcId="{BCE63228-5B3D-4BDD-AB50-EFF6C819A0C8}" destId="{333AEFA5-4393-4AFF-BB5D-6EE96DCCBA70}" srcOrd="1" destOrd="0" presId="urn:microsoft.com/office/officeart/2005/8/layout/orgChart1"/>
    <dgm:cxn modelId="{74B6F7A0-0380-4118-840F-5DA07D23ABA1}" type="presParOf" srcId="{333AEFA5-4393-4AFF-BB5D-6EE96DCCBA70}" destId="{D5102BED-66AE-4829-8303-5D820227C9EB}" srcOrd="0" destOrd="0" presId="urn:microsoft.com/office/officeart/2005/8/layout/orgChart1"/>
    <dgm:cxn modelId="{70242D1C-C84F-40B4-A251-F37357EE2FBD}" type="presParOf" srcId="{333AEFA5-4393-4AFF-BB5D-6EE96DCCBA70}" destId="{02F18118-BE4E-439A-9F28-4221A8E7DB44}" srcOrd="1" destOrd="0" presId="urn:microsoft.com/office/officeart/2005/8/layout/orgChart1"/>
    <dgm:cxn modelId="{6373D3E9-AD40-43D8-9180-BF6853542D9F}" type="presParOf" srcId="{02F18118-BE4E-439A-9F28-4221A8E7DB44}" destId="{758F6065-A294-4511-9512-D3EA0447EC8F}" srcOrd="0" destOrd="0" presId="urn:microsoft.com/office/officeart/2005/8/layout/orgChart1"/>
    <dgm:cxn modelId="{23D0DEAB-0B3A-4CAA-9C6B-4745DEA647A5}" type="presParOf" srcId="{758F6065-A294-4511-9512-D3EA0447EC8F}" destId="{0DAF4777-A6F9-4D3F-B3F0-F548159D6FF8}" srcOrd="0" destOrd="0" presId="urn:microsoft.com/office/officeart/2005/8/layout/orgChart1"/>
    <dgm:cxn modelId="{530DA826-8CCD-4D3A-B173-27B549CA8CA1}" type="presParOf" srcId="{758F6065-A294-4511-9512-D3EA0447EC8F}" destId="{2C2BB1B2-F9F8-4932-8775-20AA60BCFEE2}" srcOrd="1" destOrd="0" presId="urn:microsoft.com/office/officeart/2005/8/layout/orgChart1"/>
    <dgm:cxn modelId="{69C356B3-59B3-4073-8272-A67491F5511F}" type="presParOf" srcId="{02F18118-BE4E-439A-9F28-4221A8E7DB44}" destId="{C7556551-9CB8-4DC5-A03A-D970EAE099C2}" srcOrd="1" destOrd="0" presId="urn:microsoft.com/office/officeart/2005/8/layout/orgChart1"/>
    <dgm:cxn modelId="{ED36886A-6D01-44FF-BD55-839339C2760C}" type="presParOf" srcId="{02F18118-BE4E-439A-9F28-4221A8E7DB44}" destId="{23435246-469A-433C-B812-4F23A5D8AD1B}" srcOrd="2" destOrd="0" presId="urn:microsoft.com/office/officeart/2005/8/layout/orgChart1"/>
    <dgm:cxn modelId="{3DC6E0CD-BF3C-4907-827E-9A916B1405AA}" type="presParOf" srcId="{333AEFA5-4393-4AFF-BB5D-6EE96DCCBA70}" destId="{30373522-58BB-4058-8764-CC0BAF6EEB28}" srcOrd="2" destOrd="0" presId="urn:microsoft.com/office/officeart/2005/8/layout/orgChart1"/>
    <dgm:cxn modelId="{EE8AE728-04F4-4026-B6B2-DA601D79ADF8}" type="presParOf" srcId="{333AEFA5-4393-4AFF-BB5D-6EE96DCCBA70}" destId="{C0EB60BE-46C7-4DA6-A1CF-19AB444671AC}" srcOrd="3" destOrd="0" presId="urn:microsoft.com/office/officeart/2005/8/layout/orgChart1"/>
    <dgm:cxn modelId="{26445A1B-4E23-4E42-83F4-FB8715BB899F}" type="presParOf" srcId="{C0EB60BE-46C7-4DA6-A1CF-19AB444671AC}" destId="{CCDC2F42-23F1-400D-867F-9226EE5D2E6A}" srcOrd="0" destOrd="0" presId="urn:microsoft.com/office/officeart/2005/8/layout/orgChart1"/>
    <dgm:cxn modelId="{4ED2C5FA-97FB-4308-891E-6ECD9A48FA8B}" type="presParOf" srcId="{CCDC2F42-23F1-400D-867F-9226EE5D2E6A}" destId="{E6FF7772-4F16-428C-83A9-02F60A9EE1EF}" srcOrd="0" destOrd="0" presId="urn:microsoft.com/office/officeart/2005/8/layout/orgChart1"/>
    <dgm:cxn modelId="{B60ECFBD-B48E-4EEF-BB46-1B6B6619C63C}" type="presParOf" srcId="{CCDC2F42-23F1-400D-867F-9226EE5D2E6A}" destId="{DC64629B-6631-4F25-B457-125A959B1B21}" srcOrd="1" destOrd="0" presId="urn:microsoft.com/office/officeart/2005/8/layout/orgChart1"/>
    <dgm:cxn modelId="{ED69B9F6-5AC9-4ECA-A7EC-89FF09BCDF96}" type="presParOf" srcId="{C0EB60BE-46C7-4DA6-A1CF-19AB444671AC}" destId="{B759E8A3-3F6D-41E9-A5A5-829A8C0E6C80}" srcOrd="1" destOrd="0" presId="urn:microsoft.com/office/officeart/2005/8/layout/orgChart1"/>
    <dgm:cxn modelId="{02F6CCB8-D7DC-42DE-A691-712E7AA17985}" type="presParOf" srcId="{C0EB60BE-46C7-4DA6-A1CF-19AB444671AC}" destId="{D2D4D829-E864-4C6B-86D5-0B56ED55DCF8}" srcOrd="2" destOrd="0" presId="urn:microsoft.com/office/officeart/2005/8/layout/orgChart1"/>
    <dgm:cxn modelId="{56DF4077-6B78-44F2-8609-A12C61B7DC66}" type="presParOf" srcId="{BCE63228-5B3D-4BDD-AB50-EFF6C819A0C8}" destId="{FF6D622B-F7D2-42EE-BB10-C81037C183F2}" srcOrd="2" destOrd="0" presId="urn:microsoft.com/office/officeart/2005/8/layout/orgChart1"/>
    <dgm:cxn modelId="{08C0B903-24D9-45DD-BA17-5C3ECCE0050D}" type="presParOf" srcId="{D7E0779A-046D-466A-812B-622A4553BF8C}" destId="{CDF6518B-1BC5-40E7-AF18-BCDCDAA3C661}" srcOrd="4" destOrd="0" presId="urn:microsoft.com/office/officeart/2005/8/layout/orgChart1"/>
    <dgm:cxn modelId="{42E235F5-FF91-4180-9068-F9CAB959D2ED}" type="presParOf" srcId="{D7E0779A-046D-466A-812B-622A4553BF8C}" destId="{4F0FE06F-AF2A-4E6F-B242-7C1DED6F8BD0}" srcOrd="5" destOrd="0" presId="urn:microsoft.com/office/officeart/2005/8/layout/orgChart1"/>
    <dgm:cxn modelId="{9200843F-F35B-41DE-8D50-E5C284A96F9E}" type="presParOf" srcId="{4F0FE06F-AF2A-4E6F-B242-7C1DED6F8BD0}" destId="{1F4B300E-7DE1-47E8-8CCC-BCB5253713CE}" srcOrd="0" destOrd="0" presId="urn:microsoft.com/office/officeart/2005/8/layout/orgChart1"/>
    <dgm:cxn modelId="{E2B69048-EB5C-4BFA-8BBA-122395483F53}" type="presParOf" srcId="{1F4B300E-7DE1-47E8-8CCC-BCB5253713CE}" destId="{0FA1D037-6CCC-445A-98DD-24FB4CDCA77A}" srcOrd="0" destOrd="0" presId="urn:microsoft.com/office/officeart/2005/8/layout/orgChart1"/>
    <dgm:cxn modelId="{3222DA8E-0DC5-4EB6-AA35-F61B78604E48}" type="presParOf" srcId="{1F4B300E-7DE1-47E8-8CCC-BCB5253713CE}" destId="{FF8CC696-CD32-4276-BCC3-19CED2F733A4}" srcOrd="1" destOrd="0" presId="urn:microsoft.com/office/officeart/2005/8/layout/orgChart1"/>
    <dgm:cxn modelId="{982CE05F-573F-4104-BE78-95F057B15B67}" type="presParOf" srcId="{4F0FE06F-AF2A-4E6F-B242-7C1DED6F8BD0}" destId="{905F1E19-A36D-4798-8C31-D0CA155E5F69}" srcOrd="1" destOrd="0" presId="urn:microsoft.com/office/officeart/2005/8/layout/orgChart1"/>
    <dgm:cxn modelId="{8C35BAAB-302C-4F62-A3F0-A00C77867882}" type="presParOf" srcId="{905F1E19-A36D-4798-8C31-D0CA155E5F69}" destId="{F0F7281C-2D12-498B-B2DB-134621CE2B3A}" srcOrd="0" destOrd="0" presId="urn:microsoft.com/office/officeart/2005/8/layout/orgChart1"/>
    <dgm:cxn modelId="{4E25A2CC-C991-4802-A0BC-5E3F5CBB3C46}" type="presParOf" srcId="{905F1E19-A36D-4798-8C31-D0CA155E5F69}" destId="{C332A27A-0486-45B0-83A6-E5DF1C9E85DC}" srcOrd="1" destOrd="0" presId="urn:microsoft.com/office/officeart/2005/8/layout/orgChart1"/>
    <dgm:cxn modelId="{5EDB62AC-BD8D-459D-9D44-E0E258490D17}" type="presParOf" srcId="{C332A27A-0486-45B0-83A6-E5DF1C9E85DC}" destId="{DF040CB0-4329-4950-A24A-5951E5D490DA}" srcOrd="0" destOrd="0" presId="urn:microsoft.com/office/officeart/2005/8/layout/orgChart1"/>
    <dgm:cxn modelId="{09CBAA3B-973E-4156-9B3F-1293B07594E3}" type="presParOf" srcId="{DF040CB0-4329-4950-A24A-5951E5D490DA}" destId="{BAE9FAA5-756F-4A4A-9890-E29A03E90167}" srcOrd="0" destOrd="0" presId="urn:microsoft.com/office/officeart/2005/8/layout/orgChart1"/>
    <dgm:cxn modelId="{4F02EB68-1F41-465D-B916-CAE5512B4D83}" type="presParOf" srcId="{DF040CB0-4329-4950-A24A-5951E5D490DA}" destId="{7FBDD94C-34FB-4421-865A-7449069ED3C3}" srcOrd="1" destOrd="0" presId="urn:microsoft.com/office/officeart/2005/8/layout/orgChart1"/>
    <dgm:cxn modelId="{5B506B01-CF1B-4668-AF96-7374782814D4}" type="presParOf" srcId="{C332A27A-0486-45B0-83A6-E5DF1C9E85DC}" destId="{0CF6AD38-3EBB-4508-BF64-9A5B7D58F452}" srcOrd="1" destOrd="0" presId="urn:microsoft.com/office/officeart/2005/8/layout/orgChart1"/>
    <dgm:cxn modelId="{E3B37BD4-D229-4C75-B7AE-D820C1784750}" type="presParOf" srcId="{C332A27A-0486-45B0-83A6-E5DF1C9E85DC}" destId="{527D7FF8-A88E-4AED-9038-F07F52B130FC}" srcOrd="2" destOrd="0" presId="urn:microsoft.com/office/officeart/2005/8/layout/orgChart1"/>
    <dgm:cxn modelId="{17F3FEEA-5C15-490B-8D0A-37050D470ED2}" type="presParOf" srcId="{4F0FE06F-AF2A-4E6F-B242-7C1DED6F8BD0}" destId="{119723D8-704B-4970-90D7-69E67D67DB1E}" srcOrd="2" destOrd="0" presId="urn:microsoft.com/office/officeart/2005/8/layout/orgChart1"/>
    <dgm:cxn modelId="{8A485417-5930-46E4-B477-B08088A6AED2}" type="presParOf" srcId="{D7E0779A-046D-466A-812B-622A4553BF8C}" destId="{CC1E3F0D-B501-4431-8BE9-2EB0D36E979D}" srcOrd="6" destOrd="0" presId="urn:microsoft.com/office/officeart/2005/8/layout/orgChart1"/>
    <dgm:cxn modelId="{F1238633-A63E-4F14-BC20-D4FB6D9A65B2}" type="presParOf" srcId="{D7E0779A-046D-466A-812B-622A4553BF8C}" destId="{96FE2D10-7C1D-4664-A02B-344F893F9982}" srcOrd="7" destOrd="0" presId="urn:microsoft.com/office/officeart/2005/8/layout/orgChart1"/>
    <dgm:cxn modelId="{F1892EAC-7B82-41A4-A3D2-0DB3F9BEC221}" type="presParOf" srcId="{96FE2D10-7C1D-4664-A02B-344F893F9982}" destId="{CBC206E0-ECE6-4BFB-B886-5854A1C3487C}" srcOrd="0" destOrd="0" presId="urn:microsoft.com/office/officeart/2005/8/layout/orgChart1"/>
    <dgm:cxn modelId="{93B0E88A-27EC-4BA9-A45F-D5306E414DFE}" type="presParOf" srcId="{CBC206E0-ECE6-4BFB-B886-5854A1C3487C}" destId="{A7F4FAAF-8CF8-44B7-9FD2-CB0DFD69CC0B}" srcOrd="0" destOrd="0" presId="urn:microsoft.com/office/officeart/2005/8/layout/orgChart1"/>
    <dgm:cxn modelId="{286422FF-66F4-450C-9B33-A51FC7F5700A}" type="presParOf" srcId="{CBC206E0-ECE6-4BFB-B886-5854A1C3487C}" destId="{8E613C67-065C-44FA-9623-88FBDAB8CACB}" srcOrd="1" destOrd="0" presId="urn:microsoft.com/office/officeart/2005/8/layout/orgChart1"/>
    <dgm:cxn modelId="{B73A6059-AAEF-45BF-A3A0-4773C0B6D589}" type="presParOf" srcId="{96FE2D10-7C1D-4664-A02B-344F893F9982}" destId="{EB23CE1E-B4F6-4F56-96B0-1AB5A63972E7}" srcOrd="1" destOrd="0" presId="urn:microsoft.com/office/officeart/2005/8/layout/orgChart1"/>
    <dgm:cxn modelId="{49AC816E-F203-4C9C-9554-E313E4F2DE73}" type="presParOf" srcId="{96FE2D10-7C1D-4664-A02B-344F893F9982}" destId="{1740A891-5829-4677-BDE9-06EB6854976B}" srcOrd="2" destOrd="0" presId="urn:microsoft.com/office/officeart/2005/8/layout/orgChart1"/>
    <dgm:cxn modelId="{4A5B31F6-DA73-4D7D-8DA6-164CB04D5B7A}" type="presParOf" srcId="{D7E0779A-046D-466A-812B-622A4553BF8C}" destId="{32FECC5F-3C60-42C2-9A47-4845301CFBF8}" srcOrd="8" destOrd="0" presId="urn:microsoft.com/office/officeart/2005/8/layout/orgChart1"/>
    <dgm:cxn modelId="{A07B1D63-7B29-4369-B6E9-09D827655134}" type="presParOf" srcId="{D7E0779A-046D-466A-812B-622A4553BF8C}" destId="{AD00F079-DCF0-47B3-8C04-DEC4C88DCBBB}" srcOrd="9" destOrd="0" presId="urn:microsoft.com/office/officeart/2005/8/layout/orgChart1"/>
    <dgm:cxn modelId="{FA4977E7-2E58-4D44-B5B2-CE047B637609}" type="presParOf" srcId="{AD00F079-DCF0-47B3-8C04-DEC4C88DCBBB}" destId="{D087966C-481A-48B9-9417-4FCC40148930}" srcOrd="0" destOrd="0" presId="urn:microsoft.com/office/officeart/2005/8/layout/orgChart1"/>
    <dgm:cxn modelId="{D7EDC174-197D-4B5D-8A8A-6CA86658D5DA}" type="presParOf" srcId="{D087966C-481A-48B9-9417-4FCC40148930}" destId="{47C161E7-6250-45D0-89F3-DF0CFBA97EEC}" srcOrd="0" destOrd="0" presId="urn:microsoft.com/office/officeart/2005/8/layout/orgChart1"/>
    <dgm:cxn modelId="{5A821A1A-CD0C-4801-A93D-3710F2058160}" type="presParOf" srcId="{D087966C-481A-48B9-9417-4FCC40148930}" destId="{F5BE7F7A-8D2E-4EE9-855B-C88B966B28A9}" srcOrd="1" destOrd="0" presId="urn:microsoft.com/office/officeart/2005/8/layout/orgChart1"/>
    <dgm:cxn modelId="{C8F4CDE3-1573-42F8-91D3-6C6B173B63C5}" type="presParOf" srcId="{AD00F079-DCF0-47B3-8C04-DEC4C88DCBBB}" destId="{0F6E1511-E616-4292-8AF4-0854D8ADE7FF}" srcOrd="1" destOrd="0" presId="urn:microsoft.com/office/officeart/2005/8/layout/orgChart1"/>
    <dgm:cxn modelId="{588519C9-6EB8-41B8-976F-85F7C34715CD}" type="presParOf" srcId="{0F6E1511-E616-4292-8AF4-0854D8ADE7FF}" destId="{36A3CF6F-A1E8-46B7-8258-ECE934BAF884}" srcOrd="0" destOrd="0" presId="urn:microsoft.com/office/officeart/2005/8/layout/orgChart1"/>
    <dgm:cxn modelId="{E15A70B8-78FB-4091-8129-86B34F91F76D}" type="presParOf" srcId="{0F6E1511-E616-4292-8AF4-0854D8ADE7FF}" destId="{78A69CBF-0A83-4A9C-BF0E-11B10CB77C2A}" srcOrd="1" destOrd="0" presId="urn:microsoft.com/office/officeart/2005/8/layout/orgChart1"/>
    <dgm:cxn modelId="{44187346-6DBF-414E-8881-7815D5E35200}" type="presParOf" srcId="{78A69CBF-0A83-4A9C-BF0E-11B10CB77C2A}" destId="{69FB9B96-88BD-45D4-A2F0-2F8DBC00CF76}" srcOrd="0" destOrd="0" presId="urn:microsoft.com/office/officeart/2005/8/layout/orgChart1"/>
    <dgm:cxn modelId="{AD9DCC99-ED6B-4F60-9D43-9D2A49CA1C64}" type="presParOf" srcId="{69FB9B96-88BD-45D4-A2F0-2F8DBC00CF76}" destId="{309AF046-6490-4E5F-89D0-6DB46E115193}" srcOrd="0" destOrd="0" presId="urn:microsoft.com/office/officeart/2005/8/layout/orgChart1"/>
    <dgm:cxn modelId="{593865FC-9735-496C-8D67-7C04A800E751}" type="presParOf" srcId="{69FB9B96-88BD-45D4-A2F0-2F8DBC00CF76}" destId="{1057ACA2-CEA9-4D38-A4CB-FBAD8F07C11E}" srcOrd="1" destOrd="0" presId="urn:microsoft.com/office/officeart/2005/8/layout/orgChart1"/>
    <dgm:cxn modelId="{774F486A-34DE-4042-8C7E-1E025598AF94}" type="presParOf" srcId="{78A69CBF-0A83-4A9C-BF0E-11B10CB77C2A}" destId="{76579558-3F15-471E-8C13-E9BE772AC516}" srcOrd="1" destOrd="0" presId="urn:microsoft.com/office/officeart/2005/8/layout/orgChart1"/>
    <dgm:cxn modelId="{692C1591-DF8F-4F65-9A1F-7A1881F83680}" type="presParOf" srcId="{78A69CBF-0A83-4A9C-BF0E-11B10CB77C2A}" destId="{E7FB08CA-2120-47A3-A8B0-F9BCA77C190D}" srcOrd="2" destOrd="0" presId="urn:microsoft.com/office/officeart/2005/8/layout/orgChart1"/>
    <dgm:cxn modelId="{8901833B-6062-43BC-9FB4-29A3EED40980}" type="presParOf" srcId="{AD00F079-DCF0-47B3-8C04-DEC4C88DCBBB}" destId="{D7714FF5-5C38-4998-8E5F-01E94427133D}" srcOrd="2" destOrd="0" presId="urn:microsoft.com/office/officeart/2005/8/layout/orgChart1"/>
    <dgm:cxn modelId="{8766D622-3104-498E-B736-629F2B3D8F98}" type="presParOf" srcId="{A556DA05-4899-43F3-87FD-FF3762ABA1B7}" destId="{7CB16DE9-ADA2-409D-9026-35711CB296B2}" srcOrd="2" destOrd="0" presId="urn:microsoft.com/office/officeart/2005/8/layout/orgChart1"/>
    <dgm:cxn modelId="{E1B24EB8-5BD3-4BFD-AF56-E2F587D8587E}" type="presParOf" srcId="{7CB16DE9-ADA2-409D-9026-35711CB296B2}" destId="{8178338E-DA60-4E0F-BB1E-6EF2683F1847}" srcOrd="0" destOrd="0" presId="urn:microsoft.com/office/officeart/2005/8/layout/orgChart1"/>
    <dgm:cxn modelId="{621E6E1B-42BC-46C7-84CC-0711C307CDFB}" type="presParOf" srcId="{7CB16DE9-ADA2-409D-9026-35711CB296B2}" destId="{86C8AA50-8E19-41AC-908F-6EE67B64F98A}" srcOrd="1" destOrd="0" presId="urn:microsoft.com/office/officeart/2005/8/layout/orgChart1"/>
    <dgm:cxn modelId="{E3500356-5F67-4B01-BF85-C393B99F7C65}" type="presParOf" srcId="{86C8AA50-8E19-41AC-908F-6EE67B64F98A}" destId="{51864007-E3A8-4D7F-B9AC-90E4836F6D8F}" srcOrd="0" destOrd="0" presId="urn:microsoft.com/office/officeart/2005/8/layout/orgChart1"/>
    <dgm:cxn modelId="{033D5121-D806-4160-A761-43ADC633B224}" type="presParOf" srcId="{51864007-E3A8-4D7F-B9AC-90E4836F6D8F}" destId="{81104726-C122-458F-9808-5E41205908EA}" srcOrd="0" destOrd="0" presId="urn:microsoft.com/office/officeart/2005/8/layout/orgChart1"/>
    <dgm:cxn modelId="{F7A2989E-4A23-475D-80AD-1940AB420807}" type="presParOf" srcId="{51864007-E3A8-4D7F-B9AC-90E4836F6D8F}" destId="{38E45161-E6A9-4B03-AFF8-D6E05FCF864A}" srcOrd="1" destOrd="0" presId="urn:microsoft.com/office/officeart/2005/8/layout/orgChart1"/>
    <dgm:cxn modelId="{3417BE51-B671-493B-BBC5-9DF30585D323}" type="presParOf" srcId="{86C8AA50-8E19-41AC-908F-6EE67B64F98A}" destId="{4B5155F5-FE57-46BB-A0B7-706AA399EF1C}" srcOrd="1" destOrd="0" presId="urn:microsoft.com/office/officeart/2005/8/layout/orgChart1"/>
    <dgm:cxn modelId="{B3071DFA-4313-4D6B-BF1E-D7B1D71E6DC9}" type="presParOf" srcId="{86C8AA50-8E19-41AC-908F-6EE67B64F98A}" destId="{4C6A44A3-AA5F-4508-9E3C-7B676BEE35E3}" srcOrd="2" destOrd="0" presId="urn:microsoft.com/office/officeart/2005/8/layout/orgChart1"/>
  </dgm:cxnLst>
  <dgm:bg/>
  <dgm:whole/>
</dgm:dataModel>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112</Pages>
  <Words>17496</Words>
  <Characters>96230</Characters>
  <Application>Microsoft Office Word</Application>
  <DocSecurity>0</DocSecurity>
  <Lines>801</Lines>
  <Paragraphs>226</Paragraphs>
  <ScaleCrop>false</ScaleCrop>
  <Company>home</Company>
  <LinksUpToDate>false</LinksUpToDate>
  <CharactersWithSpaces>113500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POLITECNICA DEL LITORAL</dc:title>
  <dc:subject/>
  <dc:creator>guillermo</dc:creator>
  <cp:keywords/>
  <dc:description/>
  <cp:lastModifiedBy>Administrador</cp:lastModifiedBy>
  <cp:revision>2</cp:revision>
  <cp:lastPrinted>2009-09-18T03:34:00Z</cp:lastPrinted>
  <dcterms:created xsi:type="dcterms:W3CDTF">2009-11-09T16:51:00Z</dcterms:created>
  <dcterms:modified xsi:type="dcterms:W3CDTF">2009-11-09T16:51:00Z</dcterms:modified>
</cp:coreProperties>
</file>