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4F6E" w:rsidRPr="00843EB2" w:rsidRDefault="000E4F6E" w:rsidP="000E4F6E">
      <w:pPr>
        <w:pStyle w:val="Textoindependiente"/>
        <w:rPr>
          <w:rFonts w:ascii="Arial" w:hAnsi="Arial" w:cs="Arial"/>
          <w:b/>
          <w:bCs/>
          <w:sz w:val="26"/>
          <w:szCs w:val="26"/>
        </w:rPr>
      </w:pPr>
      <w:r w:rsidRPr="00843EB2">
        <w:rPr>
          <w:rFonts w:ascii="Arial" w:hAnsi="Arial" w:cs="Arial"/>
          <w:b/>
          <w:bCs/>
          <w:sz w:val="26"/>
          <w:szCs w:val="26"/>
        </w:rPr>
        <w:t>“CREACIÓN DE UNA EMPRESA PARA LA ADMINISTRACIÓN DE UN PARQUE PARA SKATEBOAR</w:t>
      </w:r>
      <w:r w:rsidR="00654DD2">
        <w:rPr>
          <w:rFonts w:ascii="Arial" w:hAnsi="Arial" w:cs="Arial"/>
          <w:b/>
          <w:bCs/>
          <w:sz w:val="26"/>
          <w:szCs w:val="26"/>
        </w:rPr>
        <w:t>DING EN LA CIUDAD DE GUAYAQUIL”</w:t>
      </w:r>
    </w:p>
    <w:p w:rsidR="000E4F6E" w:rsidRPr="000E4F6E" w:rsidRDefault="000E4F6E" w:rsidP="000E4F6E">
      <w:pPr>
        <w:jc w:val="both"/>
        <w:rPr>
          <w:rFonts w:ascii="Arial" w:hAnsi="Arial" w:cs="Arial"/>
        </w:rPr>
      </w:pPr>
    </w:p>
    <w:p w:rsidR="000E4F6E" w:rsidRPr="000E4F6E" w:rsidRDefault="000E4F6E" w:rsidP="000E4F6E">
      <w:pPr>
        <w:jc w:val="both"/>
        <w:rPr>
          <w:rFonts w:ascii="Arial" w:hAnsi="Arial" w:cs="Arial"/>
        </w:rPr>
      </w:pPr>
      <w:r w:rsidRPr="000E4F6E">
        <w:rPr>
          <w:rFonts w:ascii="Arial" w:hAnsi="Arial" w:cs="Arial"/>
        </w:rPr>
        <w:t>Adams Víctor Pérez Vásconez</w:t>
      </w:r>
      <w:r w:rsidRPr="000E4F6E">
        <w:rPr>
          <w:rFonts w:ascii="Arial" w:hAnsi="Arial" w:cs="Arial"/>
          <w:vertAlign w:val="superscript"/>
        </w:rPr>
        <w:footnoteReference w:id="2"/>
      </w:r>
      <w:r w:rsidRPr="000E4F6E">
        <w:rPr>
          <w:rFonts w:ascii="Arial" w:hAnsi="Arial" w:cs="Arial"/>
        </w:rPr>
        <w:t>, Henry Mauricio Pesantez Sarmiento</w:t>
      </w:r>
      <w:r w:rsidRPr="000E4F6E">
        <w:rPr>
          <w:rFonts w:ascii="Arial" w:hAnsi="Arial" w:cs="Arial"/>
          <w:vertAlign w:val="superscript"/>
        </w:rPr>
        <w:footnoteReference w:id="3"/>
      </w:r>
      <w:r w:rsidRPr="000E4F6E">
        <w:rPr>
          <w:rFonts w:ascii="Arial" w:hAnsi="Arial" w:cs="Arial"/>
        </w:rPr>
        <w:t xml:space="preserve">, Ernesto </w:t>
      </w:r>
      <w:r w:rsidR="00EC6806">
        <w:rPr>
          <w:rFonts w:ascii="Arial" w:hAnsi="Arial" w:cs="Arial"/>
        </w:rPr>
        <w:t>Ran</w:t>
      </w:r>
      <w:r w:rsidR="00A04375">
        <w:rPr>
          <w:rFonts w:ascii="Arial" w:hAnsi="Arial" w:cs="Arial"/>
        </w:rPr>
        <w:t>g</w:t>
      </w:r>
      <w:r w:rsidR="00EC6806">
        <w:rPr>
          <w:rFonts w:ascii="Arial" w:hAnsi="Arial" w:cs="Arial"/>
        </w:rPr>
        <w:t xml:space="preserve">el </w:t>
      </w:r>
      <w:r w:rsidR="00AE0561">
        <w:rPr>
          <w:rFonts w:ascii="Arial" w:hAnsi="Arial" w:cs="Arial"/>
        </w:rPr>
        <w:t xml:space="preserve"> Luzuriaga</w:t>
      </w:r>
      <w:r w:rsidRPr="000E4F6E">
        <w:rPr>
          <w:rFonts w:ascii="Arial" w:hAnsi="Arial" w:cs="Arial"/>
          <w:vertAlign w:val="superscript"/>
        </w:rPr>
        <w:footnoteReference w:id="4"/>
      </w:r>
      <w:r w:rsidRPr="000E4F6E">
        <w:rPr>
          <w:rFonts w:ascii="Arial" w:hAnsi="Arial" w:cs="Arial"/>
        </w:rPr>
        <w:t xml:space="preserve"> </w:t>
      </w:r>
    </w:p>
    <w:p w:rsidR="000E4F6E" w:rsidRPr="000E4F6E" w:rsidRDefault="000E4F6E" w:rsidP="000E4F6E">
      <w:pPr>
        <w:jc w:val="both"/>
        <w:rPr>
          <w:rFonts w:ascii="Arial" w:hAnsi="Arial" w:cs="Arial"/>
        </w:rPr>
      </w:pPr>
    </w:p>
    <w:p w:rsidR="000E4F6E" w:rsidRPr="000E4F6E" w:rsidRDefault="000E4F6E" w:rsidP="000E4F6E">
      <w:pPr>
        <w:pStyle w:val="Ttulo1"/>
        <w:spacing w:after="0"/>
        <w:rPr>
          <w:sz w:val="24"/>
          <w:szCs w:val="24"/>
        </w:rPr>
      </w:pPr>
      <w:r w:rsidRPr="000E4F6E">
        <w:rPr>
          <w:sz w:val="24"/>
          <w:szCs w:val="24"/>
        </w:rPr>
        <w:t>RESUMEN</w:t>
      </w:r>
    </w:p>
    <w:p w:rsidR="000E4F6E" w:rsidRPr="000E4F6E" w:rsidRDefault="000E4F6E" w:rsidP="000E4F6E">
      <w:pPr>
        <w:jc w:val="both"/>
        <w:rPr>
          <w:rFonts w:ascii="Arial" w:hAnsi="Arial" w:cs="Arial"/>
        </w:rPr>
      </w:pPr>
    </w:p>
    <w:p w:rsidR="000E4F6E" w:rsidRDefault="000E4F6E" w:rsidP="000E4F6E">
      <w:pPr>
        <w:jc w:val="both"/>
        <w:rPr>
          <w:rFonts w:ascii="Arial" w:hAnsi="Arial" w:cs="Arial"/>
        </w:rPr>
      </w:pPr>
      <w:r w:rsidRPr="000E4F6E">
        <w:rPr>
          <w:rFonts w:ascii="Arial" w:hAnsi="Arial" w:cs="Arial"/>
        </w:rPr>
        <w:t>El  skateboardi</w:t>
      </w:r>
      <w:r w:rsidR="00AE0561">
        <w:rPr>
          <w:rFonts w:ascii="Arial" w:hAnsi="Arial" w:cs="Arial"/>
        </w:rPr>
        <w:t>ng se inició en California – EE</w:t>
      </w:r>
      <w:r w:rsidRPr="000E4F6E">
        <w:rPr>
          <w:rFonts w:ascii="Arial" w:hAnsi="Arial" w:cs="Arial"/>
        </w:rPr>
        <w:t xml:space="preserve">UU, a principios de los 60´s, este deporte ha ido evolucionando y expandiéndose a diferentes países siendo el Ecuador uno de los de su alcance. El mercado que envuelve al skateboarding ofrece muchas oportunidades no sólo a sus exponentes y aficionados sino que también a empresas, marcas, productos y firmas deportivas afines. Este deporte cuenta con su promoción alrededor del mundo a través de revistas, videos y competiciones internacionales; en diferentes países estos deportistas son vistos como símbolos de rebeldía y de espíritu inconforme ante la sociedad, esto es un punto interesante ya que los jóvenes se ven identificados con esta característica ya que es de su aceptación alrededor del mundo. La ciudad de Guayaquil </w:t>
      </w:r>
      <w:r w:rsidR="00A5727A" w:rsidRPr="000E4F6E">
        <w:rPr>
          <w:rFonts w:ascii="Arial" w:hAnsi="Arial" w:cs="Arial"/>
        </w:rPr>
        <w:t>ha</w:t>
      </w:r>
      <w:r w:rsidRPr="000E4F6E">
        <w:rPr>
          <w:rFonts w:ascii="Arial" w:hAnsi="Arial" w:cs="Arial"/>
        </w:rPr>
        <w:t xml:space="preserve"> adoptado con mucho interés todo lo relacionado al skateboarding pero no se ha podido llegar hacia donde ambiciona el mercado en general, sean patinadores, aficionados o empresarios. Es por esto que el proyecto planteado generará la satisfacción de todas las carencias percibidas al dejar plasmadas las exigencias que plantean todos los demandantes relacionados con el skateboarding en la ciudad de Guayaquil.</w:t>
      </w:r>
    </w:p>
    <w:p w:rsidR="00843EB2" w:rsidRPr="00843EB2" w:rsidRDefault="00843EB2" w:rsidP="00843EB2">
      <w:pPr>
        <w:jc w:val="center"/>
        <w:rPr>
          <w:rFonts w:ascii="Arial" w:hAnsi="Arial" w:cs="Arial"/>
          <w:b/>
        </w:rPr>
      </w:pPr>
      <w:r w:rsidRPr="00843EB2">
        <w:rPr>
          <w:rFonts w:ascii="Arial" w:hAnsi="Arial" w:cs="Arial"/>
          <w:b/>
        </w:rPr>
        <w:t>SUMMARY</w:t>
      </w:r>
    </w:p>
    <w:p w:rsidR="00843EB2" w:rsidRPr="007506FE" w:rsidRDefault="00843EB2" w:rsidP="00843EB2">
      <w:pPr>
        <w:jc w:val="both"/>
        <w:rPr>
          <w:rFonts w:ascii="Arial" w:hAnsi="Arial" w:cs="Arial"/>
          <w:lang w:val="en-GB"/>
        </w:rPr>
      </w:pPr>
      <w:r w:rsidRPr="007506FE">
        <w:rPr>
          <w:rFonts w:ascii="Arial" w:hAnsi="Arial" w:cs="Arial"/>
          <w:lang w:val="en-GB"/>
        </w:rPr>
        <w:t>Skateboard</w:t>
      </w:r>
      <w:r w:rsidR="00AE0561">
        <w:rPr>
          <w:rFonts w:ascii="Arial" w:hAnsi="Arial" w:cs="Arial"/>
          <w:lang w:val="en-GB"/>
        </w:rPr>
        <w:t>ing started in California –EEUU</w:t>
      </w:r>
      <w:r w:rsidRPr="007506FE">
        <w:rPr>
          <w:rFonts w:ascii="Arial" w:hAnsi="Arial" w:cs="Arial"/>
          <w:lang w:val="en-GB"/>
        </w:rPr>
        <w:t xml:space="preserve">, in the beginnings of the 60`s this sport has been  expanding  and the evolution to  different  countries  and been Ecuador  one of this reach. The market involved in skateboarding offers a lots of opportunities not only to his exponents and fans even companies, brands , products ands franchises (sports brands) in the business. The sport counts with his promotion around the world throw  magazines, videos and international competitions, in many countries the people who practice skateboarding are seen like rebel’s  symbols and discomforts spirits with the society, this is and interesting point because the young people feel identify with this characteristic and it is accepted around the world. </w:t>
      </w:r>
      <w:smartTag w:uri="urn:schemas-microsoft-com:office:smarttags" w:element="place">
        <w:smartTag w:uri="urn:schemas-microsoft-com:office:smarttags" w:element="City">
          <w:r w:rsidRPr="007506FE">
            <w:rPr>
              <w:rFonts w:ascii="Arial" w:hAnsi="Arial" w:cs="Arial"/>
              <w:lang w:val="en-GB"/>
            </w:rPr>
            <w:t>Guayaquil</w:t>
          </w:r>
        </w:smartTag>
      </w:smartTag>
      <w:r w:rsidRPr="007506FE">
        <w:rPr>
          <w:rFonts w:ascii="Arial" w:hAnsi="Arial" w:cs="Arial"/>
          <w:lang w:val="en-GB"/>
        </w:rPr>
        <w:t xml:space="preserve"> city has adopted with interest everything related to skateboard  but it couldn’t reach to the market’s ambitions in general, been skaters, fans or impresarios. That is why the project  generates the satisfaction of all the lacks perceived  to let plasmatic the exigent  that plan all the demands of the users related with the skateboard in </w:t>
      </w:r>
      <w:smartTag w:uri="urn:schemas-microsoft-com:office:smarttags" w:element="place">
        <w:smartTag w:uri="urn:schemas-microsoft-com:office:smarttags" w:element="City">
          <w:r w:rsidRPr="007506FE">
            <w:rPr>
              <w:rFonts w:ascii="Arial" w:hAnsi="Arial" w:cs="Arial"/>
              <w:lang w:val="en-GB"/>
            </w:rPr>
            <w:t>Guayaquil</w:t>
          </w:r>
        </w:smartTag>
      </w:smartTag>
      <w:r w:rsidRPr="007506FE">
        <w:rPr>
          <w:rFonts w:ascii="Arial" w:hAnsi="Arial" w:cs="Arial"/>
          <w:lang w:val="en-GB"/>
        </w:rPr>
        <w:t xml:space="preserve"> city.</w:t>
      </w:r>
    </w:p>
    <w:p w:rsidR="003D2EB9" w:rsidRPr="000E4F6E" w:rsidRDefault="003D2EB9" w:rsidP="00B00F68">
      <w:pPr>
        <w:jc w:val="both"/>
        <w:rPr>
          <w:rFonts w:ascii="Arial" w:hAnsi="Arial" w:cs="Arial"/>
          <w:b/>
          <w:lang w:val="en-US"/>
        </w:rPr>
      </w:pPr>
      <w:r w:rsidRPr="000E4F6E">
        <w:rPr>
          <w:rFonts w:ascii="Arial" w:hAnsi="Arial" w:cs="Arial"/>
          <w:b/>
          <w:lang w:val="en-US"/>
        </w:rPr>
        <w:lastRenderedPageBreak/>
        <w:t>INTRODUCCIÓN</w:t>
      </w:r>
    </w:p>
    <w:p w:rsidR="003D2EB9" w:rsidRPr="000E4F6E" w:rsidRDefault="003D2EB9" w:rsidP="00B00F68">
      <w:pPr>
        <w:jc w:val="both"/>
        <w:rPr>
          <w:rFonts w:ascii="Arial" w:hAnsi="Arial" w:cs="Arial"/>
          <w:b/>
          <w:lang w:val="en-US"/>
        </w:rPr>
      </w:pPr>
    </w:p>
    <w:p w:rsidR="00EB5FF9" w:rsidRPr="000E4F6E" w:rsidRDefault="00EB5FF9" w:rsidP="00B00F68">
      <w:pPr>
        <w:jc w:val="both"/>
        <w:rPr>
          <w:rFonts w:ascii="Arial" w:hAnsi="Arial" w:cs="Arial"/>
          <w:b/>
          <w:bCs/>
          <w:i/>
          <w:u w:val="single"/>
          <w:lang w:val="en-US"/>
        </w:rPr>
      </w:pPr>
      <w:r w:rsidRPr="000E4F6E">
        <w:rPr>
          <w:rFonts w:ascii="Arial" w:hAnsi="Arial" w:cs="Arial"/>
          <w:b/>
          <w:i/>
          <w:u w:val="single"/>
          <w:lang w:val="en-US"/>
        </w:rPr>
        <w:t>SKATEBOARDING</w:t>
      </w:r>
    </w:p>
    <w:p w:rsidR="00EB5FF9" w:rsidRPr="000E4F6E" w:rsidRDefault="00EB5FF9" w:rsidP="00B00F68">
      <w:pPr>
        <w:jc w:val="both"/>
        <w:rPr>
          <w:rFonts w:ascii="Arial" w:hAnsi="Arial" w:cs="Arial"/>
          <w:b/>
          <w:lang w:val="en-US"/>
        </w:rPr>
      </w:pPr>
    </w:p>
    <w:p w:rsidR="00EB5FF9" w:rsidRPr="000E4F6E" w:rsidRDefault="00EB5FF9" w:rsidP="00B00F68">
      <w:pPr>
        <w:jc w:val="both"/>
        <w:rPr>
          <w:rFonts w:ascii="Arial" w:hAnsi="Arial" w:cs="Arial"/>
          <w:b/>
          <w:bCs/>
        </w:rPr>
      </w:pPr>
      <w:r w:rsidRPr="000E4F6E">
        <w:rPr>
          <w:rFonts w:ascii="Arial" w:hAnsi="Arial" w:cs="Arial"/>
          <w:b/>
        </w:rPr>
        <w:t>Su historia</w:t>
      </w:r>
    </w:p>
    <w:p w:rsidR="00EB5FF9" w:rsidRPr="000E4F6E" w:rsidRDefault="00EB5FF9" w:rsidP="00B00F68">
      <w:pPr>
        <w:jc w:val="both"/>
        <w:rPr>
          <w:rFonts w:ascii="Arial" w:hAnsi="Arial" w:cs="Arial"/>
          <w:b/>
          <w:bCs/>
        </w:rPr>
      </w:pPr>
    </w:p>
    <w:p w:rsidR="004137DC" w:rsidRPr="000E4F6E" w:rsidRDefault="004137DC" w:rsidP="00B00F68">
      <w:pPr>
        <w:jc w:val="both"/>
        <w:rPr>
          <w:rFonts w:ascii="Arial" w:hAnsi="Arial" w:cs="Arial"/>
        </w:rPr>
      </w:pPr>
      <w:r w:rsidRPr="000E4F6E">
        <w:rPr>
          <w:rFonts w:ascii="Arial" w:hAnsi="Arial" w:cs="Arial"/>
        </w:rPr>
        <w:t xml:space="preserve">El skateboarding es un deporte que se </w:t>
      </w:r>
      <w:r w:rsidR="003D2EB9" w:rsidRPr="000E4F6E">
        <w:rPr>
          <w:rFonts w:ascii="Arial" w:hAnsi="Arial" w:cs="Arial"/>
        </w:rPr>
        <w:t>inició</w:t>
      </w:r>
      <w:r w:rsidRPr="000E4F6E">
        <w:rPr>
          <w:rFonts w:ascii="Arial" w:hAnsi="Arial" w:cs="Arial"/>
        </w:rPr>
        <w:t xml:space="preserve"> entre los finales de los 50`s, en California EU, de allí con el transcurso del tiempo ha ido evolucionando y </w:t>
      </w:r>
      <w:r w:rsidR="003D2EB9" w:rsidRPr="000E4F6E">
        <w:rPr>
          <w:rFonts w:ascii="Arial" w:hAnsi="Arial" w:cs="Arial"/>
        </w:rPr>
        <w:t>expandiéndose</w:t>
      </w:r>
      <w:r w:rsidRPr="000E4F6E">
        <w:rPr>
          <w:rFonts w:ascii="Arial" w:hAnsi="Arial" w:cs="Arial"/>
        </w:rPr>
        <w:t xml:space="preserve"> a muchos </w:t>
      </w:r>
      <w:r w:rsidR="003D2EB9" w:rsidRPr="000E4F6E">
        <w:rPr>
          <w:rFonts w:ascii="Arial" w:hAnsi="Arial" w:cs="Arial"/>
        </w:rPr>
        <w:t>países</w:t>
      </w:r>
      <w:r w:rsidRPr="000E4F6E">
        <w:rPr>
          <w:rFonts w:ascii="Arial" w:hAnsi="Arial" w:cs="Arial"/>
        </w:rPr>
        <w:t>, siendo el Ecuador uno de estos.</w:t>
      </w:r>
    </w:p>
    <w:p w:rsidR="00EB5FF9" w:rsidRPr="000E4F6E" w:rsidRDefault="004137DC" w:rsidP="00B00F68">
      <w:pPr>
        <w:jc w:val="both"/>
        <w:rPr>
          <w:rFonts w:ascii="Arial" w:hAnsi="Arial" w:cs="Arial"/>
        </w:rPr>
      </w:pPr>
      <w:r w:rsidRPr="000E4F6E">
        <w:rPr>
          <w:rFonts w:ascii="Arial" w:hAnsi="Arial" w:cs="Arial"/>
        </w:rPr>
        <w:t xml:space="preserve">Este deporte </w:t>
      </w:r>
      <w:r w:rsidR="003D2EB9" w:rsidRPr="000E4F6E">
        <w:rPr>
          <w:rFonts w:ascii="Arial" w:hAnsi="Arial" w:cs="Arial"/>
        </w:rPr>
        <w:t>daría</w:t>
      </w:r>
      <w:r w:rsidRPr="000E4F6E">
        <w:rPr>
          <w:rFonts w:ascii="Arial" w:hAnsi="Arial" w:cs="Arial"/>
        </w:rPr>
        <w:t xml:space="preserve"> s</w:t>
      </w:r>
      <w:r w:rsidR="003D2EB9" w:rsidRPr="000E4F6E">
        <w:rPr>
          <w:rFonts w:ascii="Arial" w:hAnsi="Arial" w:cs="Arial"/>
        </w:rPr>
        <w:t>u presencia a finales de los 80`</w:t>
      </w:r>
      <w:r w:rsidRPr="000E4F6E">
        <w:rPr>
          <w:rFonts w:ascii="Arial" w:hAnsi="Arial" w:cs="Arial"/>
        </w:rPr>
        <w:t>s en la ciudad de Guayaquil. En la actualidad se puede apreciar el incremento y entusiasmo  de los</w:t>
      </w:r>
      <w:r w:rsidR="00EB5FF9" w:rsidRPr="000E4F6E">
        <w:rPr>
          <w:rFonts w:ascii="Arial" w:hAnsi="Arial" w:cs="Arial"/>
        </w:rPr>
        <w:t xml:space="preserve"> patinadores de esta ciudad, que</w:t>
      </w:r>
      <w:r w:rsidRPr="000E4F6E">
        <w:rPr>
          <w:rFonts w:ascii="Arial" w:hAnsi="Arial" w:cs="Arial"/>
        </w:rPr>
        <w:t xml:space="preserve"> a pesar de la trayectoria </w:t>
      </w:r>
      <w:r w:rsidR="00A5727A">
        <w:rPr>
          <w:rFonts w:ascii="Arial" w:hAnsi="Arial" w:cs="Arial"/>
        </w:rPr>
        <w:t>que ha tenido (aproximadamente 1</w:t>
      </w:r>
      <w:r w:rsidRPr="000E4F6E">
        <w:rPr>
          <w:rFonts w:ascii="Arial" w:hAnsi="Arial" w:cs="Arial"/>
        </w:rPr>
        <w:t xml:space="preserve">5 años), no se ha podido desarrollar un mercado para estos deportistas, impidiendo el mejoramiento de sus habilidades e incrementando su insatisfacción  y exigencias. </w:t>
      </w:r>
    </w:p>
    <w:p w:rsidR="00EB5FF9" w:rsidRPr="000E4F6E" w:rsidRDefault="00EB5FF9" w:rsidP="00B00F68">
      <w:pPr>
        <w:jc w:val="both"/>
        <w:rPr>
          <w:rFonts w:ascii="Arial" w:hAnsi="Arial" w:cs="Arial"/>
        </w:rPr>
      </w:pPr>
    </w:p>
    <w:p w:rsidR="00EB5FF9" w:rsidRPr="000E4F6E" w:rsidRDefault="003D2EB9" w:rsidP="00B00F68">
      <w:pPr>
        <w:jc w:val="both"/>
        <w:rPr>
          <w:rFonts w:ascii="Arial" w:hAnsi="Arial" w:cs="Arial"/>
          <w:b/>
        </w:rPr>
      </w:pPr>
      <w:r w:rsidRPr="000E4F6E">
        <w:rPr>
          <w:rFonts w:ascii="Arial" w:hAnsi="Arial" w:cs="Arial"/>
          <w:b/>
        </w:rPr>
        <w:t>1. PLANTEAMIENTO DEL PROBLEMA</w:t>
      </w:r>
    </w:p>
    <w:p w:rsidR="00EB5FF9" w:rsidRPr="000E4F6E" w:rsidRDefault="00EB5FF9" w:rsidP="00B00F68">
      <w:pPr>
        <w:jc w:val="both"/>
        <w:rPr>
          <w:rFonts w:ascii="Arial" w:hAnsi="Arial" w:cs="Arial"/>
          <w:b/>
        </w:rPr>
      </w:pPr>
    </w:p>
    <w:p w:rsidR="004137DC" w:rsidRPr="000E4F6E" w:rsidRDefault="004137DC" w:rsidP="00B00F68">
      <w:pPr>
        <w:jc w:val="both"/>
        <w:rPr>
          <w:rFonts w:ascii="Arial" w:hAnsi="Arial" w:cs="Arial"/>
        </w:rPr>
      </w:pPr>
      <w:r w:rsidRPr="000E4F6E">
        <w:rPr>
          <w:rFonts w:ascii="Arial" w:hAnsi="Arial" w:cs="Arial"/>
        </w:rPr>
        <w:t>En l</w:t>
      </w:r>
      <w:r w:rsidR="00EB5FF9" w:rsidRPr="000E4F6E">
        <w:rPr>
          <w:rFonts w:ascii="Arial" w:hAnsi="Arial" w:cs="Arial"/>
        </w:rPr>
        <w:t>a ciudad se cuenta con un solo s</w:t>
      </w:r>
      <w:r w:rsidRPr="000E4F6E">
        <w:rPr>
          <w:rFonts w:ascii="Arial" w:hAnsi="Arial" w:cs="Arial"/>
        </w:rPr>
        <w:t>katepark</w:t>
      </w:r>
      <w:r w:rsidR="00EB5FF9" w:rsidRPr="000E4F6E">
        <w:rPr>
          <w:rFonts w:ascii="Arial" w:hAnsi="Arial" w:cs="Arial"/>
        </w:rPr>
        <w:t xml:space="preserve"> (skatepark LadoV)</w:t>
      </w:r>
      <w:r w:rsidRPr="000E4F6E">
        <w:rPr>
          <w:rFonts w:ascii="Arial" w:hAnsi="Arial" w:cs="Arial"/>
        </w:rPr>
        <w:t>, el cual contiene muchas falencias e incomodidades.</w:t>
      </w:r>
    </w:p>
    <w:p w:rsidR="00EB5FF9" w:rsidRPr="000E4F6E" w:rsidRDefault="00EB5FF9" w:rsidP="00B00F68">
      <w:pPr>
        <w:jc w:val="both"/>
        <w:rPr>
          <w:rFonts w:ascii="Arial" w:hAnsi="Arial" w:cs="Arial"/>
          <w:b/>
        </w:rPr>
      </w:pPr>
    </w:p>
    <w:p w:rsidR="00A455D5" w:rsidRPr="000E4F6E" w:rsidRDefault="003D2EB9" w:rsidP="00B00F68">
      <w:pPr>
        <w:jc w:val="both"/>
        <w:rPr>
          <w:rFonts w:ascii="Arial" w:hAnsi="Arial" w:cs="Arial"/>
          <w:b/>
        </w:rPr>
      </w:pPr>
      <w:r w:rsidRPr="000E4F6E">
        <w:rPr>
          <w:rFonts w:ascii="Arial" w:hAnsi="Arial" w:cs="Arial"/>
          <w:b/>
        </w:rPr>
        <w:t>1.2 JUSTIFICACIÓN DEL PROYECTO</w:t>
      </w:r>
    </w:p>
    <w:p w:rsidR="00A455D5" w:rsidRPr="000E4F6E" w:rsidRDefault="00A455D5" w:rsidP="00B00F68">
      <w:pPr>
        <w:jc w:val="both"/>
        <w:rPr>
          <w:rFonts w:ascii="Arial" w:hAnsi="Arial" w:cs="Arial"/>
          <w:b/>
        </w:rPr>
      </w:pPr>
    </w:p>
    <w:p w:rsidR="004137DC" w:rsidRPr="000E4F6E" w:rsidRDefault="004137DC" w:rsidP="00B00F68">
      <w:pPr>
        <w:jc w:val="both"/>
        <w:rPr>
          <w:rFonts w:ascii="Arial" w:hAnsi="Arial" w:cs="Arial"/>
          <w:lang w:val="es-MX"/>
        </w:rPr>
      </w:pPr>
      <w:r w:rsidRPr="000E4F6E">
        <w:rPr>
          <w:rFonts w:ascii="Arial" w:hAnsi="Arial" w:cs="Arial"/>
          <w:lang w:val="es-MX"/>
        </w:rPr>
        <w:t xml:space="preserve">El proyecto a realizarse trata de demostrar que existe un mercado el cual brinda oportunidades tanto para deportistas como para empresas, marcas, o productos afines; por lo tanto se quiere dar a conocer que mediante </w:t>
      </w:r>
      <w:r w:rsidR="00A455D5" w:rsidRPr="000E4F6E">
        <w:rPr>
          <w:rFonts w:ascii="Arial" w:hAnsi="Arial" w:cs="Arial"/>
          <w:lang w:val="es-MX"/>
        </w:rPr>
        <w:t>esta</w:t>
      </w:r>
      <w:r w:rsidRPr="000E4F6E">
        <w:rPr>
          <w:rFonts w:ascii="Arial" w:hAnsi="Arial" w:cs="Arial"/>
          <w:lang w:val="es-MX"/>
        </w:rPr>
        <w:t xml:space="preserve"> empresa se obtiene la manera de cómo administrar un negocio de </w:t>
      </w:r>
      <w:r w:rsidR="00A455D5" w:rsidRPr="000E4F6E">
        <w:rPr>
          <w:rFonts w:ascii="Arial" w:hAnsi="Arial" w:cs="Arial"/>
          <w:lang w:val="es-MX"/>
        </w:rPr>
        <w:t>tal</w:t>
      </w:r>
      <w:r w:rsidRPr="000E4F6E">
        <w:rPr>
          <w:rFonts w:ascii="Arial" w:hAnsi="Arial" w:cs="Arial"/>
          <w:lang w:val="es-MX"/>
        </w:rPr>
        <w:t xml:space="preserve"> naturaleza, demostrando los puntos rentables y reduciendo los riesgos posibles.</w:t>
      </w:r>
    </w:p>
    <w:p w:rsidR="000D3400" w:rsidRPr="000E4F6E" w:rsidRDefault="000D3400" w:rsidP="00B00F68">
      <w:pPr>
        <w:jc w:val="both"/>
        <w:rPr>
          <w:rFonts w:ascii="Arial" w:hAnsi="Arial" w:cs="Arial"/>
          <w:b/>
          <w:lang w:val="es-EC"/>
        </w:rPr>
      </w:pPr>
    </w:p>
    <w:p w:rsidR="004137DC" w:rsidRPr="000E4F6E" w:rsidRDefault="003D2EB9" w:rsidP="00B00F68">
      <w:pPr>
        <w:jc w:val="both"/>
        <w:rPr>
          <w:rFonts w:ascii="Arial" w:hAnsi="Arial" w:cs="Arial"/>
          <w:b/>
          <w:lang w:val="es-EC"/>
        </w:rPr>
      </w:pPr>
      <w:r w:rsidRPr="000E4F6E">
        <w:rPr>
          <w:rFonts w:ascii="Arial" w:hAnsi="Arial" w:cs="Arial"/>
          <w:b/>
          <w:lang w:val="es-EC"/>
        </w:rPr>
        <w:t>2 DESCRIPCIÓN</w:t>
      </w:r>
      <w:r w:rsidR="004137DC" w:rsidRPr="000E4F6E">
        <w:rPr>
          <w:rFonts w:ascii="Arial" w:hAnsi="Arial" w:cs="Arial"/>
          <w:b/>
          <w:lang w:val="es-EC"/>
        </w:rPr>
        <w:t xml:space="preserve"> TÉCNICA </w:t>
      </w:r>
    </w:p>
    <w:p w:rsidR="000D3400" w:rsidRPr="000E4F6E" w:rsidRDefault="000D3400" w:rsidP="00B00F68">
      <w:pPr>
        <w:jc w:val="both"/>
        <w:rPr>
          <w:rFonts w:ascii="Arial" w:hAnsi="Arial" w:cs="Arial"/>
          <w:b/>
          <w:lang w:val="es-EC"/>
        </w:rPr>
      </w:pPr>
    </w:p>
    <w:p w:rsidR="004137DC" w:rsidRPr="000E4F6E" w:rsidRDefault="003D2EB9" w:rsidP="00B00F68">
      <w:pPr>
        <w:jc w:val="both"/>
        <w:rPr>
          <w:rFonts w:ascii="Arial" w:hAnsi="Arial" w:cs="Arial"/>
          <w:b/>
          <w:lang w:val="es-EC"/>
        </w:rPr>
      </w:pPr>
      <w:r w:rsidRPr="000E4F6E">
        <w:rPr>
          <w:rFonts w:ascii="Arial" w:hAnsi="Arial" w:cs="Arial"/>
          <w:b/>
          <w:lang w:val="es-EC"/>
        </w:rPr>
        <w:t>2.1</w:t>
      </w:r>
      <w:r w:rsidR="004137DC" w:rsidRPr="000E4F6E">
        <w:rPr>
          <w:rFonts w:ascii="Arial" w:hAnsi="Arial" w:cs="Arial"/>
          <w:b/>
          <w:lang w:val="es-EC"/>
        </w:rPr>
        <w:t xml:space="preserve"> </w:t>
      </w:r>
      <w:r w:rsidR="00745761" w:rsidRPr="000E4F6E">
        <w:rPr>
          <w:rFonts w:ascii="Arial" w:hAnsi="Arial" w:cs="Arial"/>
          <w:b/>
          <w:lang w:val="es-EC"/>
        </w:rPr>
        <w:t>UBICACIÓN Y CARACTERÍSTICAS</w:t>
      </w:r>
    </w:p>
    <w:p w:rsidR="000D3400" w:rsidRPr="000E4F6E" w:rsidRDefault="000D3400" w:rsidP="00B00F68">
      <w:pPr>
        <w:jc w:val="both"/>
        <w:rPr>
          <w:rFonts w:ascii="Arial" w:hAnsi="Arial" w:cs="Arial"/>
        </w:rPr>
      </w:pPr>
    </w:p>
    <w:p w:rsidR="004137DC" w:rsidRPr="000E4F6E" w:rsidRDefault="004137DC" w:rsidP="00B00F68">
      <w:pPr>
        <w:jc w:val="both"/>
        <w:rPr>
          <w:rFonts w:ascii="Arial" w:hAnsi="Arial" w:cs="Arial"/>
        </w:rPr>
      </w:pPr>
      <w:r w:rsidRPr="000E4F6E">
        <w:rPr>
          <w:rFonts w:ascii="Arial" w:hAnsi="Arial" w:cs="Arial"/>
        </w:rPr>
        <w:t xml:space="preserve">Para la construcción del skatepark, contamos con un terreno de 30m de ancho y 50m de largo, ubicado en la ciudadela </w:t>
      </w:r>
      <w:smartTag w:uri="urn:schemas-microsoft-com:office:smarttags" w:element="PersonName">
        <w:smartTagPr>
          <w:attr w:name="ProductID" w:val="La Garzota"/>
        </w:smartTagPr>
        <w:r w:rsidRPr="000E4F6E">
          <w:rPr>
            <w:rFonts w:ascii="Arial" w:hAnsi="Arial" w:cs="Arial"/>
          </w:rPr>
          <w:t>La Garzota</w:t>
        </w:r>
      </w:smartTag>
      <w:r w:rsidRPr="000E4F6E">
        <w:rPr>
          <w:rFonts w:ascii="Arial" w:hAnsi="Arial" w:cs="Arial"/>
        </w:rPr>
        <w:t xml:space="preserve">, calle Isidro Ayora y Agustín Freire </w:t>
      </w:r>
      <w:r w:rsidRPr="000E4F6E">
        <w:rPr>
          <w:rFonts w:ascii="Arial" w:hAnsi="Arial" w:cs="Arial"/>
          <w:bCs/>
        </w:rPr>
        <w:t>(diagonal al supermercado Santa Isabel)</w:t>
      </w:r>
      <w:r w:rsidRPr="000E4F6E">
        <w:rPr>
          <w:rFonts w:ascii="Arial" w:hAnsi="Arial" w:cs="Arial"/>
        </w:rPr>
        <w:t>. El área de la pista será de 20m de ancho y 30 de largo y el skatepark una vez concluido tendrá la siguiente imagen:</w:t>
      </w:r>
    </w:p>
    <w:p w:rsidR="004137DC" w:rsidRPr="000E4F6E" w:rsidRDefault="00416590" w:rsidP="00B00F68">
      <w:pPr>
        <w:jc w:val="both"/>
        <w:rPr>
          <w:rFonts w:ascii="Arial" w:hAnsi="Arial" w:cs="Arial"/>
        </w:rPr>
      </w:pPr>
      <w:r w:rsidRPr="000E4F6E">
        <w:rPr>
          <w:rFonts w:ascii="Arial" w:hAnsi="Arial" w:cs="Arial"/>
          <w:b/>
          <w:noProof/>
        </w:rPr>
        <w:pict>
          <v:shapetype id="_x0000_t202" coordsize="21600,21600" o:spt="202" path="m,l,21600r21600,l21600,xe">
            <v:stroke joinstyle="miter"/>
            <v:path gradientshapeok="t" o:connecttype="rect"/>
          </v:shapetype>
          <v:shape id="_x0000_s1041" type="#_x0000_t202" style="position:absolute;left:0;text-align:left;margin-left:108pt;margin-top:6.7pt;width:207pt;height:17.95pt;z-index:251658752" filled="f" stroked="f">
            <v:textbox style="mso-next-textbox:#_x0000_s1041">
              <w:txbxContent>
                <w:p w:rsidR="00005EF7" w:rsidRPr="00416590" w:rsidRDefault="00005EF7">
                  <w:pPr>
                    <w:rPr>
                      <w:rFonts w:ascii="Arial" w:hAnsi="Arial" w:cs="Arial"/>
                      <w:b/>
                      <w:sz w:val="20"/>
                      <w:szCs w:val="20"/>
                    </w:rPr>
                  </w:pPr>
                  <w:r w:rsidRPr="00416590">
                    <w:rPr>
                      <w:rFonts w:ascii="Arial" w:hAnsi="Arial" w:cs="Arial"/>
                      <w:b/>
                      <w:sz w:val="20"/>
                      <w:szCs w:val="20"/>
                    </w:rPr>
                    <w:t>Figura 1. Vista externa del skatepark</w:t>
                  </w:r>
                </w:p>
              </w:txbxContent>
            </v:textbox>
          </v:shape>
        </w:pict>
      </w:r>
    </w:p>
    <w:p w:rsidR="004137DC" w:rsidRPr="000E4F6E" w:rsidRDefault="00935A9F" w:rsidP="00B00F68">
      <w:pPr>
        <w:jc w:val="both"/>
        <w:rPr>
          <w:rFonts w:ascii="Arial" w:hAnsi="Arial" w:cs="Arial"/>
        </w:rPr>
      </w:pPr>
      <w:r>
        <w:rPr>
          <w:rFonts w:ascii="Arial" w:hAnsi="Arial" w:cs="Arial"/>
          <w:noProof/>
        </w:rPr>
        <w:drawing>
          <wp:anchor distT="0" distB="0" distL="114300" distR="114300" simplePos="0" relativeHeight="251657728" behindDoc="0" locked="0" layoutInCell="1" allowOverlap="1">
            <wp:simplePos x="0" y="0"/>
            <wp:positionH relativeFrom="column">
              <wp:posOffset>1485900</wp:posOffset>
            </wp:positionH>
            <wp:positionV relativeFrom="paragraph">
              <wp:posOffset>137795</wp:posOffset>
            </wp:positionV>
            <wp:extent cx="2500630" cy="1195070"/>
            <wp:effectExtent l="19050" t="19050" r="13970" b="24130"/>
            <wp:wrapSquare wrapText="bothSides"/>
            <wp:docPr id="11" name="Imagen 11" descr="vista-exterio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vista-exterior[1]"/>
                    <pic:cNvPicPr>
                      <a:picLocks noChangeAspect="1" noChangeArrowheads="1"/>
                    </pic:cNvPicPr>
                  </pic:nvPicPr>
                  <pic:blipFill>
                    <a:blip r:embed="rId7"/>
                    <a:srcRect t="22296"/>
                    <a:stretch>
                      <a:fillRect/>
                    </a:stretch>
                  </pic:blipFill>
                  <pic:spPr bwMode="auto">
                    <a:xfrm>
                      <a:off x="0" y="0"/>
                      <a:ext cx="2500630" cy="1195070"/>
                    </a:xfrm>
                    <a:prstGeom prst="rect">
                      <a:avLst/>
                    </a:prstGeom>
                    <a:noFill/>
                    <a:ln w="6350">
                      <a:solidFill>
                        <a:srgbClr val="000000"/>
                      </a:solidFill>
                      <a:miter lim="800000"/>
                      <a:headEnd/>
                      <a:tailEnd/>
                    </a:ln>
                    <a:effectLst/>
                  </pic:spPr>
                </pic:pic>
              </a:graphicData>
            </a:graphic>
          </wp:anchor>
        </w:drawing>
      </w:r>
    </w:p>
    <w:p w:rsidR="004137DC" w:rsidRPr="000E4F6E" w:rsidRDefault="004137DC" w:rsidP="00B00F68">
      <w:pPr>
        <w:jc w:val="both"/>
        <w:rPr>
          <w:rFonts w:ascii="Arial" w:hAnsi="Arial" w:cs="Arial"/>
        </w:rPr>
      </w:pPr>
    </w:p>
    <w:p w:rsidR="00D30CB7" w:rsidRPr="000E4F6E" w:rsidRDefault="00D30CB7" w:rsidP="00B00F68">
      <w:pPr>
        <w:pStyle w:val="Textoindependiente"/>
        <w:rPr>
          <w:rFonts w:ascii="Arial" w:hAnsi="Arial" w:cs="Arial"/>
          <w:b/>
        </w:rPr>
      </w:pPr>
    </w:p>
    <w:p w:rsidR="00281013" w:rsidRPr="000E4F6E" w:rsidRDefault="00281013" w:rsidP="00B00F68">
      <w:pPr>
        <w:pStyle w:val="Textoindependiente"/>
        <w:rPr>
          <w:rFonts w:ascii="Arial" w:hAnsi="Arial" w:cs="Arial"/>
          <w:b/>
        </w:rPr>
      </w:pPr>
    </w:p>
    <w:p w:rsidR="00281013" w:rsidRPr="000E4F6E" w:rsidRDefault="00281013" w:rsidP="00B00F68">
      <w:pPr>
        <w:pStyle w:val="Textoindependiente"/>
        <w:rPr>
          <w:rFonts w:ascii="Arial" w:hAnsi="Arial" w:cs="Arial"/>
          <w:b/>
        </w:rPr>
      </w:pPr>
    </w:p>
    <w:p w:rsidR="00281013" w:rsidRPr="000E4F6E" w:rsidRDefault="00281013" w:rsidP="00B00F68">
      <w:pPr>
        <w:pStyle w:val="Textoindependiente"/>
        <w:rPr>
          <w:rFonts w:ascii="Arial" w:hAnsi="Arial" w:cs="Arial"/>
          <w:b/>
        </w:rPr>
      </w:pPr>
    </w:p>
    <w:p w:rsidR="00281013" w:rsidRPr="000E4F6E" w:rsidRDefault="00281013" w:rsidP="00B00F68">
      <w:pPr>
        <w:pStyle w:val="Textoindependiente"/>
        <w:rPr>
          <w:rFonts w:ascii="Arial" w:hAnsi="Arial" w:cs="Arial"/>
          <w:b/>
        </w:rPr>
      </w:pPr>
    </w:p>
    <w:p w:rsidR="004137DC" w:rsidRPr="000E4F6E" w:rsidRDefault="002A43E0" w:rsidP="00B00F68">
      <w:pPr>
        <w:pStyle w:val="Textoindependiente"/>
        <w:rPr>
          <w:rFonts w:ascii="Arial" w:hAnsi="Arial" w:cs="Arial"/>
          <w:b/>
        </w:rPr>
      </w:pPr>
      <w:r w:rsidRPr="000E4F6E">
        <w:rPr>
          <w:rFonts w:ascii="Arial" w:hAnsi="Arial" w:cs="Arial"/>
          <w:b/>
        </w:rPr>
        <w:t>2.2</w:t>
      </w:r>
      <w:r w:rsidR="004137DC" w:rsidRPr="000E4F6E">
        <w:rPr>
          <w:rFonts w:ascii="Arial" w:hAnsi="Arial" w:cs="Arial"/>
          <w:b/>
        </w:rPr>
        <w:t xml:space="preserve"> INFRAESTRUCTURA</w:t>
      </w:r>
    </w:p>
    <w:p w:rsidR="004137DC" w:rsidRPr="000E4F6E" w:rsidRDefault="004137DC" w:rsidP="00B00F68">
      <w:pPr>
        <w:pStyle w:val="Textoindependiente"/>
        <w:rPr>
          <w:rFonts w:ascii="Arial" w:hAnsi="Arial" w:cs="Arial"/>
        </w:rPr>
      </w:pPr>
    </w:p>
    <w:p w:rsidR="004137DC" w:rsidRPr="000E4F6E" w:rsidRDefault="004137DC" w:rsidP="00B00F68">
      <w:pPr>
        <w:pStyle w:val="Textoindependiente"/>
        <w:rPr>
          <w:rFonts w:ascii="Arial" w:hAnsi="Arial" w:cs="Arial"/>
        </w:rPr>
      </w:pPr>
      <w:r w:rsidRPr="000E4F6E">
        <w:rPr>
          <w:rFonts w:ascii="Arial" w:hAnsi="Arial" w:cs="Arial"/>
        </w:rPr>
        <w:t xml:space="preserve">El diseño de las rampas y del skatepark en sí, se ha escogido luego de revisar varios modelos mediante fotos y videos en algunos países de América. Consecuentemente, la infraestructura, además de ser sólida, va a ser agradable para la vista humana. </w:t>
      </w:r>
    </w:p>
    <w:p w:rsidR="004137DC" w:rsidRPr="000E4F6E" w:rsidRDefault="004137DC" w:rsidP="00B00F68">
      <w:pPr>
        <w:jc w:val="both"/>
        <w:rPr>
          <w:rFonts w:ascii="Arial" w:hAnsi="Arial" w:cs="Arial"/>
          <w:lang w:val="es-EC"/>
        </w:rPr>
      </w:pPr>
    </w:p>
    <w:p w:rsidR="004137DC" w:rsidRPr="000E4F6E" w:rsidRDefault="002A43E0" w:rsidP="00B00F68">
      <w:pPr>
        <w:pStyle w:val="Textoindependiente"/>
        <w:rPr>
          <w:rFonts w:ascii="Arial" w:hAnsi="Arial" w:cs="Arial"/>
          <w:b/>
        </w:rPr>
      </w:pPr>
      <w:r w:rsidRPr="000E4F6E">
        <w:rPr>
          <w:rFonts w:ascii="Arial" w:hAnsi="Arial" w:cs="Arial"/>
          <w:b/>
        </w:rPr>
        <w:t>2.3</w:t>
      </w:r>
      <w:r w:rsidR="004137DC" w:rsidRPr="000E4F6E">
        <w:rPr>
          <w:rFonts w:ascii="Arial" w:hAnsi="Arial" w:cs="Arial"/>
          <w:b/>
        </w:rPr>
        <w:t xml:space="preserve"> CONSTRUCCIÓN DEL PARQUE</w:t>
      </w:r>
    </w:p>
    <w:p w:rsidR="004137DC" w:rsidRPr="000E4F6E" w:rsidRDefault="004137DC" w:rsidP="00B00F68">
      <w:pPr>
        <w:pStyle w:val="Textoindependiente"/>
        <w:rPr>
          <w:rFonts w:ascii="Arial" w:hAnsi="Arial" w:cs="Arial"/>
          <w:b/>
        </w:rPr>
      </w:pPr>
    </w:p>
    <w:p w:rsidR="004137DC" w:rsidRPr="000E4F6E" w:rsidRDefault="004137DC" w:rsidP="00B00F68">
      <w:pPr>
        <w:pStyle w:val="Textoindependiente"/>
        <w:rPr>
          <w:rFonts w:ascii="Arial" w:hAnsi="Arial" w:cs="Arial"/>
        </w:rPr>
      </w:pPr>
      <w:r w:rsidRPr="000E4F6E">
        <w:rPr>
          <w:rFonts w:ascii="Arial" w:hAnsi="Arial" w:cs="Arial"/>
        </w:rPr>
        <w:t>Este proyecto contará con dos administradores, quienes tienen como función controlar absolutamente todos los aspectos que concierne el desarrollar e implementar el proyecto; es decir, controlarán la parte financiera, la parte del recurso humano y la parte del marketing.</w:t>
      </w:r>
    </w:p>
    <w:p w:rsidR="004137DC" w:rsidRPr="000E4F6E" w:rsidRDefault="004137DC" w:rsidP="00B00F68">
      <w:pPr>
        <w:pStyle w:val="Textoindependiente"/>
        <w:rPr>
          <w:rFonts w:ascii="Arial" w:hAnsi="Arial" w:cs="Arial"/>
        </w:rPr>
      </w:pPr>
    </w:p>
    <w:p w:rsidR="004137DC" w:rsidRPr="000E4F6E" w:rsidRDefault="004137DC" w:rsidP="00B00F68">
      <w:pPr>
        <w:pStyle w:val="Textoindependiente"/>
        <w:rPr>
          <w:rFonts w:ascii="Arial" w:hAnsi="Arial" w:cs="Arial"/>
        </w:rPr>
      </w:pPr>
      <w:r w:rsidRPr="000E4F6E">
        <w:rPr>
          <w:rFonts w:ascii="Arial" w:hAnsi="Arial" w:cs="Arial"/>
        </w:rPr>
        <w:t xml:space="preserve">El área financiera la manejará un </w:t>
      </w:r>
      <w:r w:rsidR="00B340F6">
        <w:rPr>
          <w:rFonts w:ascii="Arial" w:hAnsi="Arial" w:cs="Arial"/>
        </w:rPr>
        <w:t>administrado</w:t>
      </w:r>
      <w:r w:rsidRPr="000E4F6E">
        <w:rPr>
          <w:rFonts w:ascii="Arial" w:hAnsi="Arial" w:cs="Arial"/>
        </w:rPr>
        <w:t>r, quién debe tener al día todos los detalles referentes a sueldos, proveedores, tributación y manejo de dinero en general. El área de recursos humanos mientras se construya el skatepark la manejará el Ing. Elizalde (obreros) y los administradores (parte administrativa); los mismos que vigilarán que se cumplan las políticas institucionales. El área de marketing estará a cargo de</w:t>
      </w:r>
      <w:r w:rsidR="00B340F6">
        <w:rPr>
          <w:rFonts w:ascii="Arial" w:hAnsi="Arial" w:cs="Arial"/>
        </w:rPr>
        <w:t>l otro administrador</w:t>
      </w:r>
      <w:r w:rsidRPr="000E4F6E">
        <w:rPr>
          <w:rFonts w:ascii="Arial" w:hAnsi="Arial" w:cs="Arial"/>
        </w:rPr>
        <w:t xml:space="preserve"> quién se encargará de difundir mediante todos los medios el original y nove</w:t>
      </w:r>
      <w:r w:rsidR="00B340F6">
        <w:rPr>
          <w:rFonts w:ascii="Arial" w:hAnsi="Arial" w:cs="Arial"/>
        </w:rPr>
        <w:t>doso producto y/o servicio del s</w:t>
      </w:r>
      <w:r w:rsidRPr="000E4F6E">
        <w:rPr>
          <w:rFonts w:ascii="Arial" w:hAnsi="Arial" w:cs="Arial"/>
        </w:rPr>
        <w:t>katepark.</w:t>
      </w:r>
    </w:p>
    <w:p w:rsidR="004137DC" w:rsidRPr="000E4F6E" w:rsidRDefault="004137DC" w:rsidP="00B00F68">
      <w:pPr>
        <w:jc w:val="both"/>
        <w:rPr>
          <w:rFonts w:ascii="Arial" w:hAnsi="Arial" w:cs="Arial"/>
          <w:lang w:val="es-EC"/>
        </w:rPr>
      </w:pPr>
    </w:p>
    <w:p w:rsidR="004137DC" w:rsidRPr="000E4F6E" w:rsidRDefault="004137DC" w:rsidP="00B00F68">
      <w:pPr>
        <w:pStyle w:val="Textoindependiente"/>
        <w:rPr>
          <w:rFonts w:ascii="Arial" w:hAnsi="Arial" w:cs="Arial"/>
        </w:rPr>
      </w:pPr>
      <w:r w:rsidRPr="000E4F6E">
        <w:rPr>
          <w:rFonts w:ascii="Arial" w:hAnsi="Arial" w:cs="Arial"/>
        </w:rPr>
        <w:t>El Ingeniero a cargo de la construcción conjuntamente con los administradores seleccionará el personal (obreros) para la construcción del skatepark, y nos preocuparemos de que se cumplan con las políticas y procesos establecidos. Es decir, vigilaremos que cumplan con su horario de trabajo, que no desperdicien el material de construcción, que no vendan, ni regalen los materiales, maquinarias y herramientas, y que por sobre todo cumplan con el trabajo planificado.</w:t>
      </w:r>
    </w:p>
    <w:p w:rsidR="004137DC" w:rsidRPr="000E4F6E" w:rsidRDefault="004137DC" w:rsidP="00B00F68">
      <w:pPr>
        <w:jc w:val="both"/>
        <w:rPr>
          <w:rFonts w:ascii="Arial" w:hAnsi="Arial" w:cs="Arial"/>
          <w:lang w:val="es-EC"/>
        </w:rPr>
      </w:pPr>
    </w:p>
    <w:p w:rsidR="004137DC" w:rsidRPr="000E4F6E" w:rsidRDefault="002A43E0" w:rsidP="00B00F68">
      <w:pPr>
        <w:jc w:val="both"/>
        <w:rPr>
          <w:rFonts w:ascii="Arial" w:hAnsi="Arial" w:cs="Arial"/>
          <w:b/>
        </w:rPr>
      </w:pPr>
      <w:r w:rsidRPr="000E4F6E">
        <w:rPr>
          <w:rFonts w:ascii="Arial" w:hAnsi="Arial" w:cs="Arial"/>
          <w:b/>
        </w:rPr>
        <w:t xml:space="preserve">3. </w:t>
      </w:r>
      <w:r w:rsidR="004137DC" w:rsidRPr="000E4F6E">
        <w:rPr>
          <w:rFonts w:ascii="Arial" w:hAnsi="Arial" w:cs="Arial"/>
          <w:b/>
        </w:rPr>
        <w:t>INVESTIGACIÓN DE MERCADOS</w:t>
      </w:r>
    </w:p>
    <w:p w:rsidR="00A455D5" w:rsidRPr="000E4F6E" w:rsidRDefault="00A455D5" w:rsidP="00B00F68">
      <w:pPr>
        <w:pStyle w:val="Textoindependiente"/>
        <w:rPr>
          <w:rFonts w:ascii="Arial" w:hAnsi="Arial" w:cs="Arial"/>
          <w:b/>
        </w:rPr>
      </w:pPr>
    </w:p>
    <w:p w:rsidR="004137DC" w:rsidRPr="000E4F6E" w:rsidRDefault="002A43E0" w:rsidP="00B00F68">
      <w:pPr>
        <w:pStyle w:val="Textoindependiente"/>
        <w:rPr>
          <w:rFonts w:ascii="Arial" w:hAnsi="Arial" w:cs="Arial"/>
          <w:b/>
        </w:rPr>
      </w:pPr>
      <w:r w:rsidRPr="000E4F6E">
        <w:rPr>
          <w:rFonts w:ascii="Arial" w:hAnsi="Arial" w:cs="Arial"/>
          <w:b/>
        </w:rPr>
        <w:t>3.1 DEFINICIÓN</w:t>
      </w:r>
      <w:r w:rsidR="00A455D5" w:rsidRPr="000E4F6E">
        <w:rPr>
          <w:rFonts w:ascii="Arial" w:hAnsi="Arial" w:cs="Arial"/>
          <w:b/>
        </w:rPr>
        <w:t xml:space="preserve"> DEL PROPÓSITO</w:t>
      </w:r>
    </w:p>
    <w:p w:rsidR="00A455D5" w:rsidRPr="000E4F6E" w:rsidRDefault="00A455D5" w:rsidP="00B00F68">
      <w:pPr>
        <w:pStyle w:val="Textoindependiente"/>
        <w:rPr>
          <w:rFonts w:ascii="Arial" w:hAnsi="Arial" w:cs="Arial"/>
          <w:lang w:val="es-ES"/>
        </w:rPr>
      </w:pPr>
    </w:p>
    <w:p w:rsidR="004137DC" w:rsidRPr="000E4F6E" w:rsidRDefault="004137DC" w:rsidP="00B00F68">
      <w:pPr>
        <w:pStyle w:val="Textoindependiente"/>
        <w:rPr>
          <w:rFonts w:ascii="Arial" w:hAnsi="Arial" w:cs="Arial"/>
          <w:lang w:val="es-ES"/>
        </w:rPr>
      </w:pPr>
      <w:r w:rsidRPr="000E4F6E">
        <w:rPr>
          <w:rFonts w:ascii="Arial" w:hAnsi="Arial" w:cs="Arial"/>
          <w:lang w:val="es-ES"/>
        </w:rPr>
        <w:t>El propósito para la investigación de mercados es determinar los gustos, necesidades y preferencias de los patinadores, además obtener el nivel de aceptación de los nuevos servicios a ofrecer, y llegar a constatar si existe o no demanda de mercado y así cuantificarla para poder establecer la factibilidad del proyecto.</w:t>
      </w:r>
    </w:p>
    <w:p w:rsidR="00A455D5" w:rsidRPr="000E4F6E" w:rsidRDefault="00A455D5" w:rsidP="00B00F68">
      <w:pPr>
        <w:pStyle w:val="Textoindependiente"/>
        <w:rPr>
          <w:rFonts w:ascii="Arial" w:hAnsi="Arial" w:cs="Arial"/>
          <w:lang w:val="es-ES"/>
        </w:rPr>
      </w:pPr>
    </w:p>
    <w:p w:rsidR="00A455D5" w:rsidRPr="000E4F6E" w:rsidRDefault="002A43E0" w:rsidP="00B00F68">
      <w:pPr>
        <w:pStyle w:val="Textoindependiente"/>
        <w:rPr>
          <w:rFonts w:ascii="Arial" w:hAnsi="Arial" w:cs="Arial"/>
          <w:b/>
        </w:rPr>
      </w:pPr>
      <w:r w:rsidRPr="000E4F6E">
        <w:rPr>
          <w:rFonts w:ascii="Arial" w:hAnsi="Arial" w:cs="Arial"/>
          <w:b/>
        </w:rPr>
        <w:t>3.2 ALCANCE DE LA INVESTIGACIÓN DE MERCADO</w:t>
      </w:r>
    </w:p>
    <w:p w:rsidR="00A455D5" w:rsidRPr="000E4F6E" w:rsidRDefault="00A455D5" w:rsidP="00B00F68">
      <w:pPr>
        <w:pStyle w:val="Textoindependiente"/>
        <w:rPr>
          <w:rFonts w:ascii="Arial" w:hAnsi="Arial" w:cs="Arial"/>
          <w:b/>
          <w:lang w:val="es-ES"/>
        </w:rPr>
      </w:pPr>
    </w:p>
    <w:p w:rsidR="004137DC" w:rsidRPr="000E4F6E" w:rsidRDefault="00A455D5" w:rsidP="00B00F68">
      <w:pPr>
        <w:pStyle w:val="Textoindependiente"/>
        <w:rPr>
          <w:rFonts w:ascii="Arial" w:hAnsi="Arial" w:cs="Arial"/>
          <w:lang w:val="es-ES"/>
        </w:rPr>
      </w:pPr>
      <w:r w:rsidRPr="000E4F6E">
        <w:rPr>
          <w:rFonts w:ascii="Arial" w:hAnsi="Arial" w:cs="Arial"/>
          <w:lang w:val="es-ES"/>
        </w:rPr>
        <w:t>P</w:t>
      </w:r>
      <w:r w:rsidR="004137DC" w:rsidRPr="000E4F6E">
        <w:rPr>
          <w:rFonts w:ascii="Arial" w:hAnsi="Arial" w:cs="Arial"/>
          <w:lang w:val="es-ES"/>
        </w:rPr>
        <w:t>ersonas que practican el skateboarding en la ciudad de Guayaquil, principalmente jóvenes entre 8 y 24 años de edad.</w:t>
      </w:r>
    </w:p>
    <w:p w:rsidR="004137DC" w:rsidRPr="000E4F6E" w:rsidRDefault="002A43E0" w:rsidP="00B00F68">
      <w:pPr>
        <w:pStyle w:val="Textoindependiente"/>
        <w:rPr>
          <w:rFonts w:ascii="Arial" w:hAnsi="Arial" w:cs="Arial"/>
        </w:rPr>
      </w:pPr>
      <w:r w:rsidRPr="000E4F6E">
        <w:rPr>
          <w:rFonts w:ascii="Arial" w:hAnsi="Arial" w:cs="Arial"/>
          <w:lang w:val="es-ES"/>
        </w:rPr>
        <w:t>Los</w:t>
      </w:r>
      <w:r w:rsidRPr="000E4F6E">
        <w:rPr>
          <w:rFonts w:ascii="Arial" w:hAnsi="Arial" w:cs="Arial"/>
        </w:rPr>
        <w:t xml:space="preserve"> tipos de investigación a emplear son dos</w:t>
      </w:r>
      <w:r w:rsidR="004137DC" w:rsidRPr="000E4F6E">
        <w:rPr>
          <w:rFonts w:ascii="Arial" w:hAnsi="Arial" w:cs="Arial"/>
        </w:rPr>
        <w:t>, una</w:t>
      </w:r>
      <w:r w:rsidR="004137DC" w:rsidRPr="000E4F6E">
        <w:rPr>
          <w:rFonts w:ascii="Arial" w:hAnsi="Arial" w:cs="Arial"/>
          <w:lang w:val="es-ES"/>
        </w:rPr>
        <w:t xml:space="preserve"> descriptiva como el caso de una encuesta y </w:t>
      </w:r>
      <w:r w:rsidRPr="000E4F6E">
        <w:rPr>
          <w:rFonts w:ascii="Arial" w:hAnsi="Arial" w:cs="Arial"/>
          <w:lang w:val="es-ES"/>
        </w:rPr>
        <w:t>otra exploratoria como el f</w:t>
      </w:r>
      <w:r w:rsidR="004137DC" w:rsidRPr="000E4F6E">
        <w:rPr>
          <w:rFonts w:ascii="Arial" w:hAnsi="Arial" w:cs="Arial"/>
          <w:lang w:val="es-ES"/>
        </w:rPr>
        <w:t xml:space="preserve">ocus group, </w:t>
      </w:r>
      <w:r w:rsidR="004137DC" w:rsidRPr="000E4F6E">
        <w:rPr>
          <w:rFonts w:ascii="Arial" w:hAnsi="Arial" w:cs="Arial"/>
        </w:rPr>
        <w:t>con el fin de obtener datos actuales sobre el comportamiento de estos deportistas.</w:t>
      </w:r>
    </w:p>
    <w:p w:rsidR="00A455D5" w:rsidRPr="000E4F6E" w:rsidRDefault="00A455D5" w:rsidP="00B00F68">
      <w:pPr>
        <w:pStyle w:val="Textoindependiente"/>
        <w:rPr>
          <w:rFonts w:ascii="Arial" w:hAnsi="Arial" w:cs="Arial"/>
          <w:b/>
          <w:lang w:val="es-ES"/>
        </w:rPr>
      </w:pPr>
    </w:p>
    <w:p w:rsidR="00A455D5" w:rsidRPr="000E4F6E" w:rsidRDefault="002A43E0" w:rsidP="00B00F68">
      <w:pPr>
        <w:pStyle w:val="Textoindependiente"/>
        <w:rPr>
          <w:rFonts w:ascii="Arial" w:hAnsi="Arial" w:cs="Arial"/>
          <w:b/>
          <w:lang w:val="es-ES"/>
        </w:rPr>
      </w:pPr>
      <w:r w:rsidRPr="000E4F6E">
        <w:rPr>
          <w:rFonts w:ascii="Arial" w:hAnsi="Arial" w:cs="Arial"/>
          <w:b/>
          <w:lang w:val="es-ES"/>
        </w:rPr>
        <w:t xml:space="preserve">3.3 </w:t>
      </w:r>
      <w:r w:rsidR="00A455D5" w:rsidRPr="000E4F6E">
        <w:rPr>
          <w:rFonts w:ascii="Arial" w:hAnsi="Arial" w:cs="Arial"/>
          <w:b/>
          <w:lang w:val="es-ES"/>
        </w:rPr>
        <w:t xml:space="preserve">RESULTADOS DE </w:t>
      </w:r>
      <w:smartTag w:uri="urn:schemas-microsoft-com:office:smarttags" w:element="PersonName">
        <w:smartTagPr>
          <w:attr w:name="ProductID" w:val="LA INVESTIGACION"/>
        </w:smartTagPr>
        <w:r w:rsidR="00A455D5" w:rsidRPr="000E4F6E">
          <w:rPr>
            <w:rFonts w:ascii="Arial" w:hAnsi="Arial" w:cs="Arial"/>
            <w:b/>
            <w:lang w:val="es-ES"/>
          </w:rPr>
          <w:t>LA INVESTIGACION</w:t>
        </w:r>
      </w:smartTag>
    </w:p>
    <w:p w:rsidR="00A455D5" w:rsidRPr="000E4F6E" w:rsidRDefault="00A455D5" w:rsidP="00B00F68">
      <w:pPr>
        <w:pStyle w:val="Textoindependiente"/>
        <w:rPr>
          <w:rFonts w:ascii="Arial" w:hAnsi="Arial" w:cs="Arial"/>
          <w:b/>
          <w:lang w:val="es-ES"/>
        </w:rPr>
      </w:pPr>
    </w:p>
    <w:p w:rsidR="004137DC" w:rsidRPr="000E4F6E" w:rsidRDefault="002A43E0" w:rsidP="00B00F68">
      <w:pPr>
        <w:jc w:val="both"/>
        <w:rPr>
          <w:rFonts w:ascii="Arial" w:hAnsi="Arial" w:cs="Arial"/>
        </w:rPr>
      </w:pPr>
      <w:r w:rsidRPr="000E4F6E">
        <w:rPr>
          <w:rFonts w:ascii="Arial" w:hAnsi="Arial" w:cs="Arial"/>
        </w:rPr>
        <w:t xml:space="preserve">A través del </w:t>
      </w:r>
      <w:r w:rsidR="004137DC" w:rsidRPr="000E4F6E">
        <w:rPr>
          <w:rFonts w:ascii="Arial" w:hAnsi="Arial" w:cs="Arial"/>
        </w:rPr>
        <w:t>focus group</w:t>
      </w:r>
      <w:r w:rsidRPr="000E4F6E">
        <w:rPr>
          <w:rFonts w:ascii="Arial" w:hAnsi="Arial" w:cs="Arial"/>
        </w:rPr>
        <w:t xml:space="preserve"> se logró </w:t>
      </w:r>
      <w:r w:rsidR="00E83433" w:rsidRPr="000E4F6E">
        <w:rPr>
          <w:rFonts w:ascii="Arial" w:hAnsi="Arial" w:cs="Arial"/>
        </w:rPr>
        <w:t>constatar</w:t>
      </w:r>
      <w:r w:rsidR="004137DC" w:rsidRPr="000E4F6E">
        <w:rPr>
          <w:rFonts w:ascii="Arial" w:hAnsi="Arial" w:cs="Arial"/>
        </w:rPr>
        <w:t xml:space="preserve"> que en </w:t>
      </w:r>
      <w:r w:rsidR="00E83433" w:rsidRPr="000E4F6E">
        <w:rPr>
          <w:rFonts w:ascii="Arial" w:hAnsi="Arial" w:cs="Arial"/>
        </w:rPr>
        <w:t>la actualidad</w:t>
      </w:r>
      <w:r w:rsidR="004137DC" w:rsidRPr="000E4F6E">
        <w:rPr>
          <w:rFonts w:ascii="Arial" w:hAnsi="Arial" w:cs="Arial"/>
        </w:rPr>
        <w:t xml:space="preserve"> el consumidor ó deportista skater, se siente insatisfecho con los servicios, calidad, va</w:t>
      </w:r>
      <w:r w:rsidRPr="000E4F6E">
        <w:rPr>
          <w:rFonts w:ascii="Arial" w:hAnsi="Arial" w:cs="Arial"/>
        </w:rPr>
        <w:t>riedad de sets y ubicación del s</w:t>
      </w:r>
      <w:r w:rsidR="004137DC" w:rsidRPr="000E4F6E">
        <w:rPr>
          <w:rFonts w:ascii="Arial" w:hAnsi="Arial" w:cs="Arial"/>
        </w:rPr>
        <w:t>katepark actual</w:t>
      </w:r>
      <w:r w:rsidR="00AC65A7" w:rsidRPr="000E4F6E">
        <w:rPr>
          <w:rFonts w:ascii="Arial" w:hAnsi="Arial" w:cs="Arial"/>
        </w:rPr>
        <w:t>;</w:t>
      </w:r>
      <w:r w:rsidR="004137DC" w:rsidRPr="000E4F6E">
        <w:rPr>
          <w:rFonts w:ascii="Arial" w:hAnsi="Arial" w:cs="Arial"/>
        </w:rPr>
        <w:t xml:space="preserve"> y que tiene como una única opción la utilización de éste debido a que no se dispone de algún otro.</w:t>
      </w:r>
    </w:p>
    <w:p w:rsidR="004137DC" w:rsidRPr="000E4F6E" w:rsidRDefault="004137DC" w:rsidP="00B00F68">
      <w:pPr>
        <w:jc w:val="both"/>
        <w:rPr>
          <w:rFonts w:ascii="Arial" w:hAnsi="Arial" w:cs="Arial"/>
        </w:rPr>
      </w:pPr>
    </w:p>
    <w:p w:rsidR="004137DC" w:rsidRPr="000E4F6E" w:rsidRDefault="004137DC" w:rsidP="00B00F68">
      <w:pPr>
        <w:pStyle w:val="Sangradetextonormal"/>
        <w:spacing w:after="0"/>
        <w:ind w:left="0"/>
        <w:jc w:val="both"/>
        <w:rPr>
          <w:rFonts w:ascii="Arial" w:hAnsi="Arial" w:cs="Arial"/>
        </w:rPr>
      </w:pPr>
      <w:r w:rsidRPr="000E4F6E">
        <w:rPr>
          <w:rFonts w:ascii="Arial" w:hAnsi="Arial" w:cs="Arial"/>
        </w:rPr>
        <w:t xml:space="preserve">Mediante la ayuda de la investigación descriptiva se obtuvo; que el rango </w:t>
      </w:r>
      <w:smartTag w:uri="urn:schemas-microsoft-com:office:smarttags" w:element="metricconverter">
        <w:smartTagPr>
          <w:attr w:name="ProductID" w:val="12 a"/>
        </w:smartTagPr>
        <w:r w:rsidRPr="000E4F6E">
          <w:rPr>
            <w:rFonts w:ascii="Arial" w:hAnsi="Arial" w:cs="Arial"/>
          </w:rPr>
          <w:t>12 a</w:t>
        </w:r>
      </w:smartTag>
      <w:r w:rsidRPr="000E4F6E">
        <w:rPr>
          <w:rFonts w:ascii="Arial" w:hAnsi="Arial" w:cs="Arial"/>
        </w:rPr>
        <w:t xml:space="preserve"> 21 años, está entre las edades donde se concentran más practicantes de skateboarding en la ciudad de Guayaquil, el cual es practicado casi en su totalidad por el sexo masculino. </w:t>
      </w:r>
    </w:p>
    <w:p w:rsidR="00E07B71" w:rsidRPr="000E4F6E" w:rsidRDefault="00E07B71" w:rsidP="00B00F68">
      <w:pPr>
        <w:pStyle w:val="Sangradetextonormal"/>
        <w:spacing w:after="0"/>
        <w:ind w:left="0"/>
        <w:jc w:val="both"/>
        <w:rPr>
          <w:rFonts w:ascii="Arial" w:hAnsi="Arial" w:cs="Arial"/>
        </w:rPr>
      </w:pPr>
    </w:p>
    <w:p w:rsidR="004137DC" w:rsidRPr="000E4F6E" w:rsidRDefault="004137DC" w:rsidP="00B00F68">
      <w:pPr>
        <w:pStyle w:val="Sangradetextonormal"/>
        <w:spacing w:after="0"/>
        <w:ind w:left="0"/>
        <w:jc w:val="both"/>
        <w:rPr>
          <w:rFonts w:ascii="Arial" w:hAnsi="Arial" w:cs="Arial"/>
        </w:rPr>
      </w:pPr>
      <w:r w:rsidRPr="000E4F6E">
        <w:rPr>
          <w:rFonts w:ascii="Arial" w:hAnsi="Arial" w:cs="Arial"/>
        </w:rPr>
        <w:t>Uno de los resultados importantes en el que se desea enfatizar es la razón principal de visita al skatepark, la cual es la de ser el único, y los atributos principales que se  consideran para la elección de la visita es el diseño e infraestructura en general, la superficie del área y la variación de los sets.</w:t>
      </w:r>
    </w:p>
    <w:p w:rsidR="00E07B71" w:rsidRPr="000E4F6E" w:rsidRDefault="00E07B71" w:rsidP="00B00F68">
      <w:pPr>
        <w:pStyle w:val="Sangradetextonormal"/>
        <w:spacing w:after="0"/>
        <w:ind w:left="0"/>
        <w:jc w:val="both"/>
        <w:rPr>
          <w:rFonts w:ascii="Arial" w:hAnsi="Arial" w:cs="Arial"/>
        </w:rPr>
      </w:pPr>
    </w:p>
    <w:p w:rsidR="004137DC" w:rsidRPr="000E4F6E" w:rsidRDefault="00AC65A7" w:rsidP="00B00F68">
      <w:pPr>
        <w:pStyle w:val="Textoindependiente"/>
        <w:rPr>
          <w:rFonts w:ascii="Arial" w:hAnsi="Arial" w:cs="Arial"/>
          <w:b/>
        </w:rPr>
      </w:pPr>
      <w:r w:rsidRPr="000E4F6E">
        <w:rPr>
          <w:rFonts w:ascii="Arial" w:hAnsi="Arial" w:cs="Arial"/>
          <w:b/>
        </w:rPr>
        <w:t xml:space="preserve">4. </w:t>
      </w:r>
      <w:r w:rsidR="004137DC" w:rsidRPr="000E4F6E">
        <w:rPr>
          <w:rFonts w:ascii="Arial" w:hAnsi="Arial" w:cs="Arial"/>
          <w:b/>
        </w:rPr>
        <w:t xml:space="preserve">PLAN INTEGRADO DE MARKETING PARA </w:t>
      </w:r>
      <w:smartTag w:uri="urn:schemas-microsoft-com:office:smarttags" w:element="PersonName">
        <w:smartTagPr>
          <w:attr w:name="ProductID" w:val="LA ADMINISTRACIￓN DEL"/>
        </w:smartTagPr>
        <w:r w:rsidR="004137DC" w:rsidRPr="000E4F6E">
          <w:rPr>
            <w:rFonts w:ascii="Arial" w:hAnsi="Arial" w:cs="Arial"/>
            <w:b/>
          </w:rPr>
          <w:t>LA ADMINISTRACIÓN DEL</w:t>
        </w:r>
      </w:smartTag>
      <w:r w:rsidR="004137DC" w:rsidRPr="000E4F6E">
        <w:rPr>
          <w:rFonts w:ascii="Arial" w:hAnsi="Arial" w:cs="Arial"/>
          <w:b/>
        </w:rPr>
        <w:t xml:space="preserve"> SKATEPARK</w:t>
      </w:r>
    </w:p>
    <w:p w:rsidR="00A455D5" w:rsidRPr="000E4F6E" w:rsidRDefault="00A455D5" w:rsidP="00B00F68">
      <w:pPr>
        <w:pStyle w:val="Textoindependiente"/>
        <w:rPr>
          <w:rFonts w:ascii="Arial" w:hAnsi="Arial" w:cs="Arial"/>
          <w:b/>
          <w:lang w:val="es-MX"/>
        </w:rPr>
      </w:pPr>
    </w:p>
    <w:p w:rsidR="00A455D5" w:rsidRPr="000E4F6E" w:rsidRDefault="00AC65A7" w:rsidP="00B00F68">
      <w:pPr>
        <w:pStyle w:val="Textoindependiente"/>
        <w:rPr>
          <w:rFonts w:ascii="Arial" w:hAnsi="Arial" w:cs="Arial"/>
          <w:b/>
        </w:rPr>
      </w:pPr>
      <w:r w:rsidRPr="000E4F6E">
        <w:rPr>
          <w:rFonts w:ascii="Arial" w:hAnsi="Arial" w:cs="Arial"/>
          <w:b/>
          <w:lang w:val="es-MX"/>
        </w:rPr>
        <w:t xml:space="preserve">4.1 </w:t>
      </w:r>
      <w:r w:rsidR="00A455D5" w:rsidRPr="000E4F6E">
        <w:rPr>
          <w:rFonts w:ascii="Arial" w:hAnsi="Arial" w:cs="Arial"/>
          <w:b/>
        </w:rPr>
        <w:t>CARACTERÍSTICAS, ATRIBUTOS Y BENEFICIOS DEL PRODUCTO-SERVICIO</w:t>
      </w:r>
    </w:p>
    <w:p w:rsidR="004137DC" w:rsidRPr="000E4F6E" w:rsidRDefault="004137DC" w:rsidP="00B00F68">
      <w:pPr>
        <w:jc w:val="both"/>
        <w:rPr>
          <w:rFonts w:ascii="Arial" w:hAnsi="Arial" w:cs="Arial"/>
          <w:lang w:val="es-EC"/>
        </w:rPr>
      </w:pPr>
    </w:p>
    <w:p w:rsidR="004137DC" w:rsidRPr="000E4F6E" w:rsidRDefault="004137DC" w:rsidP="00B00F68">
      <w:pPr>
        <w:jc w:val="both"/>
        <w:rPr>
          <w:rFonts w:ascii="Arial" w:hAnsi="Arial" w:cs="Arial"/>
          <w:iCs/>
        </w:rPr>
      </w:pPr>
      <w:r w:rsidRPr="000E4F6E">
        <w:rPr>
          <w:rFonts w:ascii="Arial" w:hAnsi="Arial" w:cs="Arial"/>
          <w:lang w:val="es-MX"/>
        </w:rPr>
        <w:t>Al mencionar las características, atributos y beneficios del producto – servicio a ofrecer, se puede señalar que entre sus principales se tienen al</w:t>
      </w:r>
      <w:r w:rsidRPr="000E4F6E">
        <w:rPr>
          <w:rFonts w:ascii="Arial" w:hAnsi="Arial" w:cs="Arial"/>
          <w:i/>
          <w:iCs/>
        </w:rPr>
        <w:t xml:space="preserve"> diseño e infraestructura del skatepark, la variación de los sets y calidad del piso sobre el cual se patina</w:t>
      </w:r>
      <w:r w:rsidRPr="000E4F6E">
        <w:rPr>
          <w:rFonts w:ascii="Arial" w:hAnsi="Arial" w:cs="Arial"/>
          <w:iCs/>
        </w:rPr>
        <w:t>,  por lo que las estrategias a emplear en el plan de marketing irán dirigidas hacia éstas , dando la mejor difusión y conocimiento del producto-servicio y así obtener un posicionamiento en el mercado del skateboarding de la ciudad de Guayaquil.</w:t>
      </w:r>
    </w:p>
    <w:p w:rsidR="00DF55BF" w:rsidRPr="000E4F6E" w:rsidRDefault="00DF55BF" w:rsidP="00B00F68">
      <w:pPr>
        <w:jc w:val="both"/>
        <w:rPr>
          <w:rFonts w:ascii="Arial" w:hAnsi="Arial" w:cs="Arial"/>
          <w:iCs/>
        </w:rPr>
      </w:pPr>
    </w:p>
    <w:p w:rsidR="004137DC" w:rsidRPr="000E4F6E" w:rsidRDefault="00AC65A7" w:rsidP="00B00F68">
      <w:pPr>
        <w:jc w:val="both"/>
        <w:rPr>
          <w:rFonts w:ascii="Arial" w:hAnsi="Arial" w:cs="Arial"/>
          <w:b/>
        </w:rPr>
      </w:pPr>
      <w:r w:rsidRPr="000E4F6E">
        <w:rPr>
          <w:rFonts w:ascii="Arial" w:hAnsi="Arial" w:cs="Arial"/>
          <w:b/>
        </w:rPr>
        <w:t xml:space="preserve">4.2 </w:t>
      </w:r>
      <w:r w:rsidR="00DF55BF" w:rsidRPr="000E4F6E">
        <w:rPr>
          <w:rFonts w:ascii="Arial" w:hAnsi="Arial" w:cs="Arial"/>
          <w:b/>
        </w:rPr>
        <w:t>ESTRATEGIA DE COMUNICACIÓN</w:t>
      </w:r>
    </w:p>
    <w:p w:rsidR="00DF55BF" w:rsidRPr="000E4F6E" w:rsidRDefault="00DF55BF" w:rsidP="00B00F68">
      <w:pPr>
        <w:jc w:val="both"/>
        <w:rPr>
          <w:rFonts w:ascii="Arial" w:hAnsi="Arial" w:cs="Arial"/>
          <w:b/>
        </w:rPr>
      </w:pPr>
    </w:p>
    <w:p w:rsidR="004137DC" w:rsidRPr="000E4F6E" w:rsidRDefault="004137DC" w:rsidP="00B00F68">
      <w:pPr>
        <w:jc w:val="both"/>
        <w:rPr>
          <w:rFonts w:ascii="Arial" w:hAnsi="Arial" w:cs="Arial"/>
        </w:rPr>
      </w:pPr>
      <w:r w:rsidRPr="000E4F6E">
        <w:rPr>
          <w:rFonts w:ascii="Arial" w:hAnsi="Arial" w:cs="Arial"/>
        </w:rPr>
        <w:t>Se comunicarán</w:t>
      </w:r>
      <w:r w:rsidRPr="000E4F6E">
        <w:rPr>
          <w:rFonts w:ascii="Arial" w:hAnsi="Arial" w:cs="Arial"/>
          <w:b/>
        </w:rPr>
        <w:t xml:space="preserve"> </w:t>
      </w:r>
      <w:r w:rsidRPr="000E4F6E">
        <w:rPr>
          <w:rFonts w:ascii="Arial" w:hAnsi="Arial" w:cs="Arial"/>
        </w:rPr>
        <w:t xml:space="preserve">los principales atributos que ofrece el proyecto, ya que éstos se encuentran entre las exigencias y deseos de los patinadores como los más significativos y de gran </w:t>
      </w:r>
      <w:r w:rsidRPr="000E4F6E">
        <w:rPr>
          <w:rFonts w:ascii="Arial" w:hAnsi="Arial" w:cs="Arial"/>
          <w:i/>
        </w:rPr>
        <w:t>valor de información</w:t>
      </w:r>
      <w:r w:rsidRPr="000E4F6E">
        <w:rPr>
          <w:rFonts w:ascii="Arial" w:hAnsi="Arial" w:cs="Arial"/>
        </w:rPr>
        <w:t xml:space="preserve"> </w:t>
      </w:r>
      <w:r w:rsidRPr="000E4F6E">
        <w:rPr>
          <w:rFonts w:ascii="Arial" w:hAnsi="Arial" w:cs="Arial"/>
          <w:i/>
        </w:rPr>
        <w:t>al momento de decidir la visita a un skatepark</w:t>
      </w:r>
      <w:r w:rsidRPr="000E4F6E">
        <w:rPr>
          <w:rFonts w:ascii="Arial" w:hAnsi="Arial" w:cs="Arial"/>
        </w:rPr>
        <w:t xml:space="preserve">; para la transmisión de éstos se </w:t>
      </w:r>
      <w:r w:rsidR="00AC65A7" w:rsidRPr="000E4F6E">
        <w:rPr>
          <w:rFonts w:ascii="Arial" w:hAnsi="Arial" w:cs="Arial"/>
        </w:rPr>
        <w:t>requerirá</w:t>
      </w:r>
      <w:r w:rsidR="00DF55BF" w:rsidRPr="000E4F6E">
        <w:rPr>
          <w:rFonts w:ascii="Arial" w:hAnsi="Arial" w:cs="Arial"/>
        </w:rPr>
        <w:t xml:space="preserve"> </w:t>
      </w:r>
      <w:r w:rsidRPr="000E4F6E">
        <w:rPr>
          <w:rFonts w:ascii="Arial" w:hAnsi="Arial" w:cs="Arial"/>
        </w:rPr>
        <w:t>la participación de la prensa escrita, medios televisivos y radiodifusión, lo cual hará resaltar el diseño e infraestructura en general,  la superficie del área, la variación de los sets y su ubicación; de esta manera se busca cubrir el grado de implicación del patinador debido a que en la elección de visita  a nivel más profundo de estudio, se tiene que en primera instancia éste desvela su personalidad, la cual sigue un patrón de evaluación - información y acción;  consecuentemente basa su apoyo en las emociones, la intuición, la afectividad y los sentidos, por lo tanto se quiere que, mediante esta estrategia el visitante obtenga su evaluación e información de manera q se cubran estas necesidades y llegar al cumplimiento de los objetivos del proyecto y desde luego con la decisión de la visita.</w:t>
      </w:r>
    </w:p>
    <w:p w:rsidR="004137DC" w:rsidRPr="000E4F6E" w:rsidRDefault="004137DC" w:rsidP="00B00F68">
      <w:pPr>
        <w:jc w:val="both"/>
        <w:rPr>
          <w:rFonts w:ascii="Arial" w:hAnsi="Arial" w:cs="Arial"/>
        </w:rPr>
      </w:pPr>
    </w:p>
    <w:p w:rsidR="00DF55BF" w:rsidRPr="000E4F6E" w:rsidRDefault="00AC65A7" w:rsidP="00B00F68">
      <w:pPr>
        <w:jc w:val="both"/>
        <w:rPr>
          <w:rFonts w:ascii="Arial" w:hAnsi="Arial" w:cs="Arial"/>
          <w:b/>
        </w:rPr>
      </w:pPr>
      <w:r w:rsidRPr="000E4F6E">
        <w:rPr>
          <w:rFonts w:ascii="Arial" w:hAnsi="Arial" w:cs="Arial"/>
          <w:b/>
        </w:rPr>
        <w:t xml:space="preserve">4.3 </w:t>
      </w:r>
      <w:r w:rsidR="00DF55BF" w:rsidRPr="000E4F6E">
        <w:rPr>
          <w:rFonts w:ascii="Arial" w:hAnsi="Arial" w:cs="Arial"/>
          <w:b/>
        </w:rPr>
        <w:t>FORTALEZAS Y OPORTUNIDADES</w:t>
      </w:r>
    </w:p>
    <w:p w:rsidR="00DF55BF" w:rsidRPr="000E4F6E" w:rsidRDefault="00DF55BF" w:rsidP="00B00F68">
      <w:pPr>
        <w:jc w:val="both"/>
        <w:rPr>
          <w:rFonts w:ascii="Arial" w:hAnsi="Arial" w:cs="Arial"/>
        </w:rPr>
      </w:pPr>
    </w:p>
    <w:p w:rsidR="00AE1736" w:rsidRPr="000E4F6E" w:rsidRDefault="00E20E60" w:rsidP="00B00F68">
      <w:pPr>
        <w:jc w:val="both"/>
        <w:rPr>
          <w:rStyle w:val="EstiloArial"/>
          <w:rFonts w:cs="Arial"/>
        </w:rPr>
      </w:pPr>
      <w:r w:rsidRPr="000E4F6E">
        <w:rPr>
          <w:rFonts w:ascii="Arial" w:hAnsi="Arial" w:cs="Arial"/>
        </w:rPr>
        <w:t>E</w:t>
      </w:r>
      <w:r w:rsidR="004137DC" w:rsidRPr="000E4F6E">
        <w:rPr>
          <w:rFonts w:ascii="Arial" w:hAnsi="Arial" w:cs="Arial"/>
        </w:rPr>
        <w:t xml:space="preserve">l </w:t>
      </w:r>
      <w:r w:rsidRPr="000E4F6E">
        <w:rPr>
          <w:rFonts w:ascii="Arial" w:hAnsi="Arial" w:cs="Arial"/>
        </w:rPr>
        <w:t xml:space="preserve">presente </w:t>
      </w:r>
      <w:r w:rsidR="004137DC" w:rsidRPr="000E4F6E">
        <w:rPr>
          <w:rFonts w:ascii="Arial" w:hAnsi="Arial" w:cs="Arial"/>
        </w:rPr>
        <w:t>proyecto goza con g</w:t>
      </w:r>
      <w:r w:rsidR="004137DC" w:rsidRPr="000E4F6E">
        <w:rPr>
          <w:rStyle w:val="EstiloArial"/>
          <w:rFonts w:cs="Arial"/>
        </w:rPr>
        <w:t>ran aceptación del producto</w:t>
      </w:r>
      <w:r w:rsidR="00AE1736" w:rsidRPr="000E4F6E">
        <w:rPr>
          <w:rStyle w:val="EstiloArial"/>
          <w:rFonts w:cs="Arial"/>
        </w:rPr>
        <w:t xml:space="preserve"> - </w:t>
      </w:r>
      <w:r w:rsidR="004137DC" w:rsidRPr="000E4F6E">
        <w:rPr>
          <w:rStyle w:val="EstiloArial"/>
          <w:rFonts w:cs="Arial"/>
        </w:rPr>
        <w:t>servicio</w:t>
      </w:r>
      <w:r w:rsidRPr="000E4F6E">
        <w:rPr>
          <w:rStyle w:val="EstiloArial"/>
          <w:rFonts w:cs="Arial"/>
        </w:rPr>
        <w:t xml:space="preserve"> a ofrecer</w:t>
      </w:r>
      <w:r w:rsidR="00AE1736" w:rsidRPr="000E4F6E">
        <w:rPr>
          <w:rStyle w:val="EstiloArial"/>
          <w:rFonts w:cs="Arial"/>
        </w:rPr>
        <w:t xml:space="preserve"> por parte del mercado objetivo de la ciudad de Guayaquil, el cual es muy</w:t>
      </w:r>
      <w:r w:rsidR="004137DC" w:rsidRPr="000E4F6E">
        <w:rPr>
          <w:rStyle w:val="EstiloArial"/>
          <w:rFonts w:cs="Arial"/>
        </w:rPr>
        <w:t xml:space="preserve"> atractivo y </w:t>
      </w:r>
      <w:r w:rsidR="00AE1736" w:rsidRPr="000E4F6E">
        <w:rPr>
          <w:rStyle w:val="EstiloArial"/>
          <w:rFonts w:cs="Arial"/>
        </w:rPr>
        <w:t>poco</w:t>
      </w:r>
      <w:r w:rsidRPr="000E4F6E">
        <w:rPr>
          <w:rStyle w:val="EstiloArial"/>
          <w:rFonts w:cs="Arial"/>
        </w:rPr>
        <w:t xml:space="preserve"> explotado en su totalidad. E</w:t>
      </w:r>
      <w:r w:rsidR="004137DC" w:rsidRPr="000E4F6E">
        <w:rPr>
          <w:rStyle w:val="EstiloArial"/>
          <w:rFonts w:cs="Arial"/>
        </w:rPr>
        <w:t>l precio de admisión</w:t>
      </w:r>
      <w:r w:rsidRPr="000E4F6E">
        <w:rPr>
          <w:rStyle w:val="EstiloArial"/>
          <w:rFonts w:cs="Arial"/>
        </w:rPr>
        <w:t xml:space="preserve"> propuesto</w:t>
      </w:r>
      <w:r w:rsidR="004137DC" w:rsidRPr="000E4F6E">
        <w:rPr>
          <w:rStyle w:val="EstiloArial"/>
          <w:rFonts w:cs="Arial"/>
        </w:rPr>
        <w:t xml:space="preserve"> es de acuerdo al valor agregado</w:t>
      </w:r>
      <w:r w:rsidRPr="000E4F6E">
        <w:rPr>
          <w:rStyle w:val="EstiloArial"/>
          <w:rFonts w:cs="Arial"/>
        </w:rPr>
        <w:t xml:space="preserve"> y con</w:t>
      </w:r>
      <w:r w:rsidR="00AE1736" w:rsidRPr="000E4F6E">
        <w:rPr>
          <w:rStyle w:val="EstiloArial"/>
          <w:rFonts w:cs="Arial"/>
        </w:rPr>
        <w:t>tiene</w:t>
      </w:r>
      <w:r w:rsidRPr="000E4F6E">
        <w:rPr>
          <w:rStyle w:val="EstiloArial"/>
          <w:rFonts w:cs="Arial"/>
        </w:rPr>
        <w:t xml:space="preserve"> la aceptación de</w:t>
      </w:r>
      <w:r w:rsidR="00AE1736" w:rsidRPr="000E4F6E">
        <w:rPr>
          <w:rStyle w:val="EstiloArial"/>
          <w:rFonts w:cs="Arial"/>
        </w:rPr>
        <w:t xml:space="preserve"> los clientes - patinadores, aficionados y público en general.</w:t>
      </w:r>
    </w:p>
    <w:p w:rsidR="00AE1736" w:rsidRPr="000E4F6E" w:rsidRDefault="00AE1736" w:rsidP="00B00F68">
      <w:pPr>
        <w:jc w:val="both"/>
        <w:rPr>
          <w:rStyle w:val="EstiloArial"/>
          <w:rFonts w:cs="Arial"/>
        </w:rPr>
      </w:pPr>
    </w:p>
    <w:p w:rsidR="004137DC" w:rsidRPr="000E4F6E" w:rsidRDefault="00AE1736" w:rsidP="00B00F68">
      <w:pPr>
        <w:jc w:val="both"/>
        <w:rPr>
          <w:rFonts w:ascii="Arial" w:hAnsi="Arial" w:cs="Arial"/>
        </w:rPr>
      </w:pPr>
      <w:r w:rsidRPr="000E4F6E">
        <w:rPr>
          <w:rStyle w:val="EstiloArial"/>
          <w:rFonts w:cs="Arial"/>
        </w:rPr>
        <w:t>L</w:t>
      </w:r>
      <w:r w:rsidR="004137DC" w:rsidRPr="000E4F6E">
        <w:rPr>
          <w:rStyle w:val="EstiloArial"/>
          <w:rFonts w:cs="Arial"/>
        </w:rPr>
        <w:t>a falta de competidores directos en la ciudad</w:t>
      </w:r>
      <w:r w:rsidR="00E20E60" w:rsidRPr="000E4F6E">
        <w:rPr>
          <w:rStyle w:val="EstiloArial"/>
          <w:rFonts w:cs="Arial"/>
        </w:rPr>
        <w:t xml:space="preserve"> de</w:t>
      </w:r>
      <w:r w:rsidR="004137DC" w:rsidRPr="000E4F6E">
        <w:rPr>
          <w:rStyle w:val="EstiloArial"/>
          <w:rFonts w:cs="Arial"/>
        </w:rPr>
        <w:t xml:space="preserve"> </w:t>
      </w:r>
      <w:r w:rsidR="00E20E60" w:rsidRPr="000E4F6E">
        <w:rPr>
          <w:rFonts w:ascii="Arial" w:hAnsi="Arial" w:cs="Arial"/>
        </w:rPr>
        <w:t>Guayaquil</w:t>
      </w:r>
      <w:r w:rsidR="00E20E60" w:rsidRPr="000E4F6E">
        <w:rPr>
          <w:rStyle w:val="EstiloArial"/>
          <w:rFonts w:cs="Arial"/>
        </w:rPr>
        <w:t xml:space="preserve"> </w:t>
      </w:r>
      <w:r w:rsidR="004137DC" w:rsidRPr="000E4F6E">
        <w:rPr>
          <w:rStyle w:val="EstiloArial"/>
          <w:rFonts w:cs="Arial"/>
        </w:rPr>
        <w:t xml:space="preserve">a más de la no existencia de algún </w:t>
      </w:r>
      <w:r w:rsidR="004137DC" w:rsidRPr="000E4F6E">
        <w:rPr>
          <w:rFonts w:ascii="Arial" w:hAnsi="Arial" w:cs="Arial"/>
        </w:rPr>
        <w:t>tipo de proyecto re</w:t>
      </w:r>
      <w:r w:rsidRPr="000E4F6E">
        <w:rPr>
          <w:rFonts w:ascii="Arial" w:hAnsi="Arial" w:cs="Arial"/>
        </w:rPr>
        <w:t>lacionado al skateboarding daría a constiruir como un foco y alto grado de amenaza a los lugares sustitutos, pero</w:t>
      </w:r>
      <w:r w:rsidR="004137DC" w:rsidRPr="000E4F6E">
        <w:rPr>
          <w:rFonts w:ascii="Arial" w:hAnsi="Arial" w:cs="Arial"/>
        </w:rPr>
        <w:t xml:space="preserve"> debido a que un skatepark bien situado y técnicamente acondicionado con variaciones de sets convenientes y acordes a las especificaciones del mercado, </w:t>
      </w:r>
      <w:r w:rsidR="00553479" w:rsidRPr="000E4F6E">
        <w:rPr>
          <w:rFonts w:ascii="Arial" w:hAnsi="Arial" w:cs="Arial"/>
        </w:rPr>
        <w:t xml:space="preserve">transforman y crean </w:t>
      </w:r>
      <w:r w:rsidR="004137DC" w:rsidRPr="000E4F6E">
        <w:rPr>
          <w:rFonts w:ascii="Arial" w:hAnsi="Arial" w:cs="Arial"/>
        </w:rPr>
        <w:t xml:space="preserve">una preferencia por éste y </w:t>
      </w:r>
      <w:r w:rsidR="00553479" w:rsidRPr="000E4F6E">
        <w:rPr>
          <w:rFonts w:ascii="Arial" w:hAnsi="Arial" w:cs="Arial"/>
        </w:rPr>
        <w:t>deja</w:t>
      </w:r>
      <w:r w:rsidR="004137DC" w:rsidRPr="000E4F6E">
        <w:rPr>
          <w:rFonts w:ascii="Arial" w:hAnsi="Arial" w:cs="Arial"/>
        </w:rPr>
        <w:t xml:space="preserve">n en un muy alejado segundo plano a </w:t>
      </w:r>
      <w:r w:rsidR="00553479" w:rsidRPr="000E4F6E">
        <w:rPr>
          <w:rFonts w:ascii="Arial" w:hAnsi="Arial" w:cs="Arial"/>
        </w:rPr>
        <w:t>los</w:t>
      </w:r>
      <w:r w:rsidR="004137DC" w:rsidRPr="000E4F6E">
        <w:rPr>
          <w:rFonts w:ascii="Arial" w:hAnsi="Arial" w:cs="Arial"/>
        </w:rPr>
        <w:t xml:space="preserve"> sustitutos.</w:t>
      </w:r>
    </w:p>
    <w:p w:rsidR="00DF55BF" w:rsidRPr="000E4F6E" w:rsidRDefault="00DF55BF" w:rsidP="00B00F68">
      <w:pPr>
        <w:jc w:val="both"/>
        <w:rPr>
          <w:rFonts w:ascii="Arial" w:hAnsi="Arial" w:cs="Arial"/>
        </w:rPr>
      </w:pPr>
    </w:p>
    <w:p w:rsidR="00DF55BF" w:rsidRPr="000E4F6E" w:rsidRDefault="00553479" w:rsidP="00B00F68">
      <w:pPr>
        <w:jc w:val="both"/>
        <w:rPr>
          <w:rFonts w:ascii="Arial" w:hAnsi="Arial" w:cs="Arial"/>
          <w:b/>
        </w:rPr>
      </w:pPr>
      <w:r w:rsidRPr="000E4F6E">
        <w:rPr>
          <w:rFonts w:ascii="Arial" w:hAnsi="Arial" w:cs="Arial"/>
          <w:b/>
        </w:rPr>
        <w:t xml:space="preserve">4.4 </w:t>
      </w:r>
      <w:r w:rsidR="00DF55BF" w:rsidRPr="000E4F6E">
        <w:rPr>
          <w:rFonts w:ascii="Arial" w:hAnsi="Arial" w:cs="Arial"/>
          <w:b/>
        </w:rPr>
        <w:t xml:space="preserve">ANÁLISIS DE </w:t>
      </w:r>
      <w:smartTag w:uri="urn:schemas-microsoft-com:office:smarttags" w:element="PersonName">
        <w:smartTagPr>
          <w:attr w:name="ProductID" w:val="LA DEMANDA PARA"/>
        </w:smartTagPr>
        <w:r w:rsidR="00DF55BF" w:rsidRPr="000E4F6E">
          <w:rPr>
            <w:rFonts w:ascii="Arial" w:hAnsi="Arial" w:cs="Arial"/>
            <w:b/>
          </w:rPr>
          <w:t>LA DEMANDA PARA</w:t>
        </w:r>
      </w:smartTag>
      <w:r w:rsidR="00DF55BF" w:rsidRPr="000E4F6E">
        <w:rPr>
          <w:rFonts w:ascii="Arial" w:hAnsi="Arial" w:cs="Arial"/>
          <w:b/>
        </w:rPr>
        <w:t xml:space="preserve"> EL SKATEPARK</w:t>
      </w:r>
    </w:p>
    <w:p w:rsidR="004137DC" w:rsidRPr="000E4F6E" w:rsidRDefault="004137DC" w:rsidP="00B00F68">
      <w:pPr>
        <w:jc w:val="both"/>
        <w:rPr>
          <w:rFonts w:ascii="Arial" w:hAnsi="Arial" w:cs="Arial"/>
        </w:rPr>
      </w:pPr>
    </w:p>
    <w:p w:rsidR="00DF55BF" w:rsidRPr="000E4F6E" w:rsidRDefault="004137DC" w:rsidP="00B00F68">
      <w:pPr>
        <w:jc w:val="both"/>
        <w:rPr>
          <w:rFonts w:ascii="Arial" w:hAnsi="Arial" w:cs="Arial"/>
          <w:b/>
          <w:bCs/>
          <w:sz w:val="20"/>
          <w:szCs w:val="20"/>
        </w:rPr>
      </w:pPr>
      <w:r w:rsidRPr="000E4F6E">
        <w:rPr>
          <w:rFonts w:ascii="Arial" w:hAnsi="Arial" w:cs="Arial"/>
        </w:rPr>
        <w:t>Para el análisis y cobertura de la demanda, según el estudio e investigaciones que se realizaron, se puede concluir que el mercado objetivo del proyecto cuenta en la actualidad con 1.096 patinadores, de éstos sólo 898 estarían dispuestos a asistir.</w:t>
      </w:r>
      <w:r w:rsidR="00104FE0" w:rsidRPr="000E4F6E">
        <w:rPr>
          <w:rFonts w:ascii="Arial" w:hAnsi="Arial" w:cs="Arial"/>
          <w:b/>
          <w:bCs/>
          <w:sz w:val="20"/>
          <w:szCs w:val="20"/>
        </w:rPr>
        <w:t xml:space="preserve">    </w:t>
      </w:r>
      <w:r w:rsidR="00104FE0" w:rsidRPr="000E4F6E">
        <w:rPr>
          <w:rFonts w:ascii="Arial" w:hAnsi="Arial" w:cs="Arial"/>
          <w:b/>
          <w:bCs/>
          <w:sz w:val="20"/>
          <w:szCs w:val="20"/>
        </w:rPr>
        <w:tab/>
      </w:r>
    </w:p>
    <w:p w:rsidR="00281013" w:rsidRPr="000E4F6E" w:rsidRDefault="00281013" w:rsidP="00B00F68">
      <w:pPr>
        <w:jc w:val="both"/>
        <w:rPr>
          <w:rFonts w:ascii="Arial" w:hAnsi="Arial" w:cs="Arial"/>
          <w:b/>
          <w:bCs/>
          <w:sz w:val="20"/>
          <w:szCs w:val="20"/>
        </w:rPr>
      </w:pPr>
    </w:p>
    <w:p w:rsidR="00281013" w:rsidRPr="000E4F6E" w:rsidRDefault="00642393" w:rsidP="00B00F68">
      <w:pPr>
        <w:jc w:val="both"/>
        <w:rPr>
          <w:rFonts w:ascii="Arial" w:hAnsi="Arial" w:cs="Arial"/>
          <w:b/>
          <w:bCs/>
          <w:sz w:val="20"/>
          <w:szCs w:val="20"/>
        </w:rPr>
      </w:pPr>
      <w:r w:rsidRPr="000E4F6E">
        <w:rPr>
          <w:rFonts w:ascii="Arial" w:hAnsi="Arial" w:cs="Arial"/>
          <w:b/>
          <w:bCs/>
          <w:sz w:val="20"/>
          <w:szCs w:val="20"/>
        </w:rPr>
        <w:t xml:space="preserve">  Tabla 1.</w:t>
      </w:r>
      <w:r w:rsidR="00416590" w:rsidRPr="000E4F6E">
        <w:rPr>
          <w:rFonts w:ascii="Arial" w:hAnsi="Arial" w:cs="Arial"/>
          <w:b/>
          <w:bCs/>
          <w:sz w:val="20"/>
          <w:szCs w:val="20"/>
        </w:rPr>
        <w:t xml:space="preserve"> Demanda potencial esperada</w:t>
      </w:r>
    </w:p>
    <w:p w:rsidR="00DF55BF" w:rsidRPr="000E4F6E" w:rsidRDefault="00DF55BF" w:rsidP="00B00F68">
      <w:pPr>
        <w:jc w:val="both"/>
        <w:rPr>
          <w:rFonts w:ascii="Arial" w:hAnsi="Arial" w:cs="Arial"/>
        </w:rPr>
      </w:pPr>
    </w:p>
    <w:tbl>
      <w:tblPr>
        <w:tblW w:w="8556" w:type="dxa"/>
        <w:jc w:val="center"/>
        <w:tblInd w:w="1148" w:type="dxa"/>
        <w:tblCellMar>
          <w:left w:w="70" w:type="dxa"/>
          <w:right w:w="70" w:type="dxa"/>
        </w:tblCellMar>
        <w:tblLook w:val="0000"/>
      </w:tblPr>
      <w:tblGrid>
        <w:gridCol w:w="2023"/>
        <w:gridCol w:w="3389"/>
        <w:gridCol w:w="3144"/>
      </w:tblGrid>
      <w:tr w:rsidR="004137DC" w:rsidRPr="000E4F6E">
        <w:trPr>
          <w:cantSplit/>
          <w:trHeight w:val="360"/>
          <w:jc w:val="center"/>
        </w:trPr>
        <w:tc>
          <w:tcPr>
            <w:tcW w:w="2023" w:type="dxa"/>
            <w:vMerge w:val="restart"/>
            <w:tcBorders>
              <w:top w:val="single" w:sz="8" w:space="0" w:color="auto"/>
              <w:left w:val="single" w:sz="8" w:space="0" w:color="auto"/>
              <w:bottom w:val="single" w:sz="8" w:space="0" w:color="auto"/>
              <w:right w:val="single" w:sz="4" w:space="0" w:color="auto"/>
            </w:tcBorders>
            <w:shd w:val="clear" w:color="auto" w:fill="3366FF"/>
            <w:noWrap/>
            <w:vAlign w:val="center"/>
          </w:tcPr>
          <w:p w:rsidR="004137DC" w:rsidRPr="000E4F6E" w:rsidRDefault="004137DC" w:rsidP="00B340F6">
            <w:pPr>
              <w:jc w:val="center"/>
              <w:rPr>
                <w:rFonts w:ascii="Arial" w:hAnsi="Arial" w:cs="Arial"/>
                <w:b/>
                <w:bCs/>
                <w:color w:val="FFFFFF"/>
                <w:sz w:val="22"/>
                <w:szCs w:val="22"/>
              </w:rPr>
            </w:pPr>
            <w:r w:rsidRPr="000E4F6E">
              <w:rPr>
                <w:rFonts w:ascii="Arial" w:hAnsi="Arial" w:cs="Arial"/>
                <w:b/>
                <w:bCs/>
                <w:color w:val="FFFFFF"/>
                <w:sz w:val="22"/>
                <w:szCs w:val="22"/>
              </w:rPr>
              <w:t>Niveles Socioeconómicos</w:t>
            </w:r>
          </w:p>
        </w:tc>
        <w:tc>
          <w:tcPr>
            <w:tcW w:w="3389" w:type="dxa"/>
            <w:vMerge w:val="restart"/>
            <w:tcBorders>
              <w:top w:val="single" w:sz="8" w:space="0" w:color="auto"/>
              <w:left w:val="single" w:sz="4" w:space="0" w:color="auto"/>
              <w:bottom w:val="single" w:sz="8" w:space="0" w:color="auto"/>
              <w:right w:val="single" w:sz="4" w:space="0" w:color="auto"/>
            </w:tcBorders>
            <w:shd w:val="clear" w:color="auto" w:fill="3366FF"/>
            <w:noWrap/>
            <w:vAlign w:val="center"/>
          </w:tcPr>
          <w:p w:rsidR="004137DC" w:rsidRPr="000E4F6E" w:rsidRDefault="004137DC" w:rsidP="00B340F6">
            <w:pPr>
              <w:jc w:val="center"/>
              <w:rPr>
                <w:rFonts w:ascii="Arial" w:hAnsi="Arial" w:cs="Arial"/>
                <w:b/>
                <w:bCs/>
                <w:color w:val="FFFFFF"/>
                <w:sz w:val="22"/>
                <w:szCs w:val="22"/>
              </w:rPr>
            </w:pPr>
            <w:r w:rsidRPr="000E4F6E">
              <w:rPr>
                <w:rFonts w:ascii="Arial" w:hAnsi="Arial" w:cs="Arial"/>
                <w:b/>
                <w:bCs/>
                <w:color w:val="FFFFFF"/>
                <w:sz w:val="22"/>
                <w:szCs w:val="22"/>
              </w:rPr>
              <w:t>Rango de personas que practican el skateboarding</w:t>
            </w:r>
          </w:p>
        </w:tc>
        <w:tc>
          <w:tcPr>
            <w:tcW w:w="3144" w:type="dxa"/>
            <w:vMerge w:val="restart"/>
            <w:tcBorders>
              <w:top w:val="single" w:sz="8" w:space="0" w:color="auto"/>
              <w:left w:val="nil"/>
              <w:bottom w:val="single" w:sz="8" w:space="0" w:color="auto"/>
              <w:right w:val="single" w:sz="8" w:space="0" w:color="auto"/>
            </w:tcBorders>
            <w:shd w:val="clear" w:color="auto" w:fill="3366FF"/>
            <w:noWrap/>
            <w:vAlign w:val="center"/>
          </w:tcPr>
          <w:p w:rsidR="004137DC" w:rsidRPr="000E4F6E" w:rsidRDefault="004137DC" w:rsidP="00B340F6">
            <w:pPr>
              <w:jc w:val="center"/>
              <w:rPr>
                <w:rFonts w:ascii="Arial" w:hAnsi="Arial" w:cs="Arial"/>
                <w:b/>
                <w:bCs/>
                <w:color w:val="FFFFFF"/>
                <w:sz w:val="22"/>
                <w:szCs w:val="22"/>
              </w:rPr>
            </w:pPr>
            <w:r w:rsidRPr="000E4F6E">
              <w:rPr>
                <w:rFonts w:ascii="Arial" w:hAnsi="Arial" w:cs="Arial"/>
                <w:b/>
                <w:bCs/>
                <w:color w:val="FFFFFF"/>
                <w:sz w:val="22"/>
                <w:szCs w:val="22"/>
              </w:rPr>
              <w:t>Numero de patinadores</w:t>
            </w:r>
          </w:p>
        </w:tc>
      </w:tr>
      <w:tr w:rsidR="004137DC" w:rsidRPr="000E4F6E">
        <w:trPr>
          <w:cantSplit/>
          <w:trHeight w:val="360"/>
          <w:jc w:val="center"/>
        </w:trPr>
        <w:tc>
          <w:tcPr>
            <w:tcW w:w="2023" w:type="dxa"/>
            <w:vMerge/>
            <w:tcBorders>
              <w:top w:val="single" w:sz="4" w:space="0" w:color="auto"/>
              <w:left w:val="single" w:sz="8" w:space="0" w:color="auto"/>
              <w:bottom w:val="single" w:sz="8" w:space="0" w:color="auto"/>
              <w:right w:val="single" w:sz="4" w:space="0" w:color="auto"/>
            </w:tcBorders>
            <w:shd w:val="clear" w:color="auto" w:fill="3366FF"/>
            <w:vAlign w:val="center"/>
          </w:tcPr>
          <w:p w:rsidR="004137DC" w:rsidRPr="000E4F6E" w:rsidRDefault="004137DC" w:rsidP="00B00F68">
            <w:pPr>
              <w:jc w:val="both"/>
              <w:rPr>
                <w:rFonts w:ascii="Arial" w:hAnsi="Arial" w:cs="Arial"/>
                <w:sz w:val="22"/>
                <w:szCs w:val="22"/>
              </w:rPr>
            </w:pPr>
          </w:p>
        </w:tc>
        <w:tc>
          <w:tcPr>
            <w:tcW w:w="3389" w:type="dxa"/>
            <w:vMerge/>
            <w:tcBorders>
              <w:top w:val="single" w:sz="4" w:space="0" w:color="auto"/>
              <w:left w:val="single" w:sz="4" w:space="0" w:color="auto"/>
              <w:bottom w:val="single" w:sz="8" w:space="0" w:color="auto"/>
              <w:right w:val="single" w:sz="4" w:space="0" w:color="auto"/>
            </w:tcBorders>
            <w:shd w:val="clear" w:color="auto" w:fill="3366FF"/>
            <w:vAlign w:val="center"/>
          </w:tcPr>
          <w:p w:rsidR="004137DC" w:rsidRPr="000E4F6E" w:rsidRDefault="004137DC" w:rsidP="00B00F68">
            <w:pPr>
              <w:jc w:val="both"/>
              <w:rPr>
                <w:rFonts w:ascii="Arial" w:hAnsi="Arial" w:cs="Arial"/>
                <w:sz w:val="22"/>
                <w:szCs w:val="22"/>
              </w:rPr>
            </w:pPr>
          </w:p>
        </w:tc>
        <w:tc>
          <w:tcPr>
            <w:tcW w:w="3144" w:type="dxa"/>
            <w:vMerge/>
            <w:tcBorders>
              <w:top w:val="single" w:sz="4" w:space="0" w:color="auto"/>
              <w:left w:val="nil"/>
              <w:bottom w:val="single" w:sz="8" w:space="0" w:color="auto"/>
              <w:right w:val="single" w:sz="8" w:space="0" w:color="auto"/>
            </w:tcBorders>
            <w:shd w:val="clear" w:color="auto" w:fill="3366FF"/>
            <w:vAlign w:val="center"/>
          </w:tcPr>
          <w:p w:rsidR="004137DC" w:rsidRPr="000E4F6E" w:rsidRDefault="004137DC" w:rsidP="00B00F68">
            <w:pPr>
              <w:jc w:val="both"/>
              <w:rPr>
                <w:rFonts w:ascii="Arial" w:hAnsi="Arial" w:cs="Arial"/>
                <w:sz w:val="22"/>
                <w:szCs w:val="22"/>
              </w:rPr>
            </w:pPr>
          </w:p>
        </w:tc>
      </w:tr>
      <w:tr w:rsidR="004137DC" w:rsidRPr="000E4F6E">
        <w:trPr>
          <w:cantSplit/>
          <w:trHeight w:val="360"/>
          <w:jc w:val="center"/>
        </w:trPr>
        <w:tc>
          <w:tcPr>
            <w:tcW w:w="2023" w:type="dxa"/>
            <w:vMerge w:val="restart"/>
            <w:tcBorders>
              <w:top w:val="single" w:sz="8" w:space="0" w:color="auto"/>
              <w:left w:val="single" w:sz="8" w:space="0" w:color="auto"/>
              <w:bottom w:val="nil"/>
              <w:right w:val="single" w:sz="4" w:space="0" w:color="auto"/>
            </w:tcBorders>
            <w:noWrap/>
            <w:vAlign w:val="center"/>
          </w:tcPr>
          <w:p w:rsidR="004137DC" w:rsidRPr="000E4F6E" w:rsidRDefault="004137DC" w:rsidP="00B00F68">
            <w:pPr>
              <w:jc w:val="both"/>
              <w:rPr>
                <w:rFonts w:ascii="Arial" w:hAnsi="Arial" w:cs="Arial"/>
                <w:sz w:val="22"/>
                <w:szCs w:val="22"/>
              </w:rPr>
            </w:pPr>
            <w:r w:rsidRPr="000E4F6E">
              <w:rPr>
                <w:rFonts w:ascii="Arial" w:hAnsi="Arial" w:cs="Arial"/>
                <w:sz w:val="22"/>
                <w:szCs w:val="22"/>
              </w:rPr>
              <w:t>Clase media en adelante</w:t>
            </w:r>
          </w:p>
        </w:tc>
        <w:tc>
          <w:tcPr>
            <w:tcW w:w="3389" w:type="dxa"/>
            <w:vMerge w:val="restart"/>
            <w:tcBorders>
              <w:top w:val="single" w:sz="8" w:space="0" w:color="auto"/>
              <w:left w:val="single" w:sz="4" w:space="0" w:color="auto"/>
              <w:bottom w:val="nil"/>
              <w:right w:val="single" w:sz="4" w:space="0" w:color="auto"/>
            </w:tcBorders>
            <w:noWrap/>
            <w:vAlign w:val="center"/>
          </w:tcPr>
          <w:p w:rsidR="004137DC" w:rsidRPr="000E4F6E" w:rsidRDefault="004137DC" w:rsidP="00B340F6">
            <w:pPr>
              <w:jc w:val="center"/>
              <w:rPr>
                <w:rFonts w:ascii="Arial" w:hAnsi="Arial" w:cs="Arial"/>
                <w:sz w:val="22"/>
                <w:szCs w:val="22"/>
              </w:rPr>
            </w:pPr>
            <w:r w:rsidRPr="000E4F6E">
              <w:rPr>
                <w:rFonts w:ascii="Arial" w:hAnsi="Arial" w:cs="Arial"/>
                <w:sz w:val="22"/>
                <w:szCs w:val="22"/>
              </w:rPr>
              <w:t>8 – 24 años</w:t>
            </w:r>
          </w:p>
        </w:tc>
        <w:tc>
          <w:tcPr>
            <w:tcW w:w="3144" w:type="dxa"/>
            <w:vMerge w:val="restart"/>
            <w:tcBorders>
              <w:top w:val="single" w:sz="8" w:space="0" w:color="auto"/>
              <w:left w:val="nil"/>
              <w:bottom w:val="nil"/>
              <w:right w:val="single" w:sz="8" w:space="0" w:color="auto"/>
            </w:tcBorders>
            <w:noWrap/>
            <w:vAlign w:val="center"/>
          </w:tcPr>
          <w:p w:rsidR="004137DC" w:rsidRPr="000E4F6E" w:rsidRDefault="004137DC" w:rsidP="00B340F6">
            <w:pPr>
              <w:jc w:val="center"/>
              <w:rPr>
                <w:rFonts w:ascii="Arial" w:hAnsi="Arial" w:cs="Arial"/>
                <w:sz w:val="22"/>
                <w:szCs w:val="22"/>
              </w:rPr>
            </w:pPr>
            <w:r w:rsidRPr="000E4F6E">
              <w:rPr>
                <w:rFonts w:ascii="Arial" w:hAnsi="Arial" w:cs="Arial"/>
                <w:sz w:val="22"/>
                <w:szCs w:val="22"/>
              </w:rPr>
              <w:t>1.096</w:t>
            </w:r>
          </w:p>
        </w:tc>
      </w:tr>
      <w:tr w:rsidR="004137DC" w:rsidRPr="000E4F6E">
        <w:trPr>
          <w:cantSplit/>
          <w:trHeight w:val="253"/>
          <w:jc w:val="center"/>
        </w:trPr>
        <w:tc>
          <w:tcPr>
            <w:tcW w:w="2023" w:type="dxa"/>
            <w:vMerge/>
            <w:tcBorders>
              <w:top w:val="nil"/>
              <w:left w:val="single" w:sz="8" w:space="0" w:color="auto"/>
              <w:bottom w:val="nil"/>
              <w:right w:val="single" w:sz="4" w:space="0" w:color="auto"/>
            </w:tcBorders>
            <w:vAlign w:val="center"/>
          </w:tcPr>
          <w:p w:rsidR="004137DC" w:rsidRPr="000E4F6E" w:rsidRDefault="004137DC" w:rsidP="00B00F68">
            <w:pPr>
              <w:jc w:val="both"/>
              <w:rPr>
                <w:rFonts w:ascii="Arial" w:hAnsi="Arial" w:cs="Arial"/>
                <w:sz w:val="22"/>
                <w:szCs w:val="22"/>
              </w:rPr>
            </w:pPr>
          </w:p>
        </w:tc>
        <w:tc>
          <w:tcPr>
            <w:tcW w:w="3389" w:type="dxa"/>
            <w:vMerge/>
            <w:tcBorders>
              <w:top w:val="nil"/>
              <w:left w:val="single" w:sz="4" w:space="0" w:color="auto"/>
              <w:bottom w:val="nil"/>
              <w:right w:val="single" w:sz="4" w:space="0" w:color="auto"/>
            </w:tcBorders>
            <w:vAlign w:val="center"/>
          </w:tcPr>
          <w:p w:rsidR="004137DC" w:rsidRPr="000E4F6E" w:rsidRDefault="004137DC" w:rsidP="00B00F68">
            <w:pPr>
              <w:jc w:val="both"/>
              <w:rPr>
                <w:rFonts w:ascii="Arial" w:hAnsi="Arial" w:cs="Arial"/>
                <w:sz w:val="22"/>
                <w:szCs w:val="22"/>
              </w:rPr>
            </w:pPr>
          </w:p>
        </w:tc>
        <w:tc>
          <w:tcPr>
            <w:tcW w:w="3144" w:type="dxa"/>
            <w:vMerge/>
            <w:tcBorders>
              <w:top w:val="nil"/>
              <w:left w:val="nil"/>
              <w:bottom w:val="nil"/>
              <w:right w:val="single" w:sz="8" w:space="0" w:color="auto"/>
            </w:tcBorders>
            <w:vAlign w:val="center"/>
          </w:tcPr>
          <w:p w:rsidR="004137DC" w:rsidRPr="000E4F6E" w:rsidRDefault="004137DC" w:rsidP="00B00F68">
            <w:pPr>
              <w:jc w:val="both"/>
              <w:rPr>
                <w:rFonts w:ascii="Arial" w:hAnsi="Arial" w:cs="Arial"/>
                <w:sz w:val="22"/>
                <w:szCs w:val="22"/>
              </w:rPr>
            </w:pPr>
          </w:p>
        </w:tc>
      </w:tr>
      <w:tr w:rsidR="004137DC" w:rsidRPr="000E4F6E">
        <w:trPr>
          <w:cantSplit/>
          <w:trHeight w:val="360"/>
          <w:jc w:val="center"/>
        </w:trPr>
        <w:tc>
          <w:tcPr>
            <w:tcW w:w="5412" w:type="dxa"/>
            <w:gridSpan w:val="2"/>
            <w:vMerge w:val="restart"/>
            <w:tcBorders>
              <w:top w:val="single" w:sz="4" w:space="0" w:color="auto"/>
              <w:left w:val="single" w:sz="4" w:space="0" w:color="auto"/>
              <w:bottom w:val="single" w:sz="4" w:space="0" w:color="auto"/>
              <w:right w:val="single" w:sz="4" w:space="0" w:color="auto"/>
            </w:tcBorders>
            <w:shd w:val="clear" w:color="auto" w:fill="C0C0C0"/>
            <w:noWrap/>
            <w:vAlign w:val="center"/>
          </w:tcPr>
          <w:p w:rsidR="004137DC" w:rsidRPr="000E4F6E" w:rsidRDefault="004137DC" w:rsidP="00B00F68">
            <w:pPr>
              <w:jc w:val="both"/>
              <w:rPr>
                <w:rFonts w:ascii="Arial" w:hAnsi="Arial" w:cs="Arial"/>
                <w:b/>
                <w:sz w:val="22"/>
                <w:szCs w:val="22"/>
              </w:rPr>
            </w:pPr>
            <w:r w:rsidRPr="000E4F6E">
              <w:rPr>
                <w:rFonts w:ascii="Arial" w:hAnsi="Arial" w:cs="Arial"/>
                <w:b/>
                <w:sz w:val="22"/>
                <w:szCs w:val="22"/>
              </w:rPr>
              <w:t>DEMANDA POTENCIAL ESPERADA</w:t>
            </w:r>
          </w:p>
        </w:tc>
        <w:tc>
          <w:tcPr>
            <w:tcW w:w="3144" w:type="dxa"/>
            <w:vMerge w:val="restart"/>
            <w:tcBorders>
              <w:top w:val="single" w:sz="4" w:space="0" w:color="auto"/>
              <w:left w:val="single" w:sz="4" w:space="0" w:color="auto"/>
              <w:bottom w:val="single" w:sz="4" w:space="0" w:color="auto"/>
              <w:right w:val="single" w:sz="4" w:space="0" w:color="auto"/>
            </w:tcBorders>
            <w:shd w:val="clear" w:color="auto" w:fill="C0C0C0"/>
            <w:noWrap/>
            <w:vAlign w:val="center"/>
          </w:tcPr>
          <w:p w:rsidR="004137DC" w:rsidRPr="000E4F6E" w:rsidRDefault="004137DC" w:rsidP="00B340F6">
            <w:pPr>
              <w:jc w:val="center"/>
              <w:rPr>
                <w:rFonts w:ascii="Arial" w:hAnsi="Arial" w:cs="Arial"/>
                <w:b/>
                <w:color w:val="000000"/>
                <w:sz w:val="22"/>
                <w:szCs w:val="22"/>
              </w:rPr>
            </w:pPr>
            <w:r w:rsidRPr="000E4F6E">
              <w:rPr>
                <w:rFonts w:ascii="Arial" w:hAnsi="Arial" w:cs="Arial"/>
                <w:b/>
                <w:color w:val="000000"/>
                <w:sz w:val="22"/>
                <w:szCs w:val="22"/>
              </w:rPr>
              <w:t>1.096  PATINADORES</w:t>
            </w:r>
          </w:p>
        </w:tc>
      </w:tr>
      <w:tr w:rsidR="004137DC" w:rsidRPr="000E4F6E">
        <w:trPr>
          <w:cantSplit/>
          <w:trHeight w:val="360"/>
          <w:jc w:val="center"/>
        </w:trPr>
        <w:tc>
          <w:tcPr>
            <w:tcW w:w="5412" w:type="dxa"/>
            <w:gridSpan w:val="2"/>
            <w:vMerge/>
            <w:tcBorders>
              <w:top w:val="single" w:sz="4" w:space="0" w:color="auto"/>
              <w:left w:val="single" w:sz="4" w:space="0" w:color="auto"/>
              <w:bottom w:val="single" w:sz="4" w:space="0" w:color="auto"/>
              <w:right w:val="single" w:sz="4" w:space="0" w:color="auto"/>
            </w:tcBorders>
            <w:shd w:val="clear" w:color="auto" w:fill="C0C0C0"/>
            <w:vAlign w:val="center"/>
          </w:tcPr>
          <w:p w:rsidR="004137DC" w:rsidRPr="000E4F6E" w:rsidRDefault="004137DC" w:rsidP="00B00F68">
            <w:pPr>
              <w:jc w:val="both"/>
              <w:rPr>
                <w:rFonts w:ascii="Arial" w:hAnsi="Arial" w:cs="Arial"/>
                <w:b/>
                <w:sz w:val="20"/>
                <w:szCs w:val="20"/>
              </w:rPr>
            </w:pPr>
          </w:p>
        </w:tc>
        <w:tc>
          <w:tcPr>
            <w:tcW w:w="3144" w:type="dxa"/>
            <w:vMerge/>
            <w:tcBorders>
              <w:top w:val="single" w:sz="4" w:space="0" w:color="auto"/>
              <w:left w:val="single" w:sz="4" w:space="0" w:color="auto"/>
              <w:bottom w:val="single" w:sz="4" w:space="0" w:color="auto"/>
              <w:right w:val="single" w:sz="4" w:space="0" w:color="auto"/>
            </w:tcBorders>
            <w:shd w:val="clear" w:color="auto" w:fill="C0C0C0"/>
            <w:vAlign w:val="center"/>
          </w:tcPr>
          <w:p w:rsidR="004137DC" w:rsidRPr="000E4F6E" w:rsidRDefault="004137DC" w:rsidP="00B00F68">
            <w:pPr>
              <w:jc w:val="both"/>
              <w:rPr>
                <w:rFonts w:ascii="Arial" w:hAnsi="Arial" w:cs="Arial"/>
                <w:b/>
                <w:sz w:val="20"/>
                <w:szCs w:val="20"/>
              </w:rPr>
            </w:pPr>
          </w:p>
        </w:tc>
      </w:tr>
    </w:tbl>
    <w:p w:rsidR="004137DC" w:rsidRPr="000E4F6E" w:rsidRDefault="004137DC" w:rsidP="00B00F68">
      <w:pPr>
        <w:jc w:val="both"/>
        <w:rPr>
          <w:rFonts w:ascii="Arial" w:hAnsi="Arial" w:cs="Arial"/>
        </w:rPr>
      </w:pPr>
    </w:p>
    <w:tbl>
      <w:tblPr>
        <w:tblW w:w="8477" w:type="dxa"/>
        <w:jc w:val="center"/>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211"/>
        <w:gridCol w:w="1866"/>
        <w:gridCol w:w="2091"/>
        <w:gridCol w:w="2096"/>
        <w:gridCol w:w="1213"/>
      </w:tblGrid>
      <w:tr w:rsidR="00DF55BF" w:rsidRPr="000E4F6E">
        <w:tblPrEx>
          <w:tblCellMar>
            <w:top w:w="0" w:type="dxa"/>
            <w:bottom w:w="0" w:type="dxa"/>
          </w:tblCellMar>
        </w:tblPrEx>
        <w:trPr>
          <w:trHeight w:val="1335"/>
          <w:jc w:val="center"/>
        </w:trPr>
        <w:tc>
          <w:tcPr>
            <w:tcW w:w="1211" w:type="dxa"/>
            <w:shd w:val="clear" w:color="auto" w:fill="3366FF"/>
            <w:vAlign w:val="center"/>
          </w:tcPr>
          <w:p w:rsidR="00DF55BF" w:rsidRPr="000E4F6E" w:rsidRDefault="00DF55BF" w:rsidP="00B340F6">
            <w:pPr>
              <w:rPr>
                <w:rFonts w:ascii="Arial" w:hAnsi="Arial" w:cs="Arial"/>
                <w:b/>
                <w:bCs/>
                <w:color w:val="FFFFFF"/>
                <w:sz w:val="22"/>
                <w:szCs w:val="22"/>
              </w:rPr>
            </w:pPr>
            <w:r w:rsidRPr="000E4F6E">
              <w:rPr>
                <w:rFonts w:ascii="Arial" w:hAnsi="Arial" w:cs="Arial"/>
                <w:b/>
                <w:bCs/>
                <w:color w:val="FFFFFF"/>
                <w:sz w:val="22"/>
                <w:szCs w:val="22"/>
              </w:rPr>
              <w:t>Patinadores</w:t>
            </w:r>
          </w:p>
        </w:tc>
        <w:tc>
          <w:tcPr>
            <w:tcW w:w="1866" w:type="dxa"/>
            <w:shd w:val="clear" w:color="auto" w:fill="3366FF"/>
            <w:vAlign w:val="center"/>
          </w:tcPr>
          <w:p w:rsidR="00DF55BF" w:rsidRPr="000E4F6E" w:rsidRDefault="00DF55BF" w:rsidP="00B340F6">
            <w:pPr>
              <w:jc w:val="center"/>
              <w:rPr>
                <w:rFonts w:ascii="Arial" w:hAnsi="Arial" w:cs="Arial"/>
                <w:b/>
                <w:bCs/>
                <w:color w:val="FFFFFF"/>
                <w:sz w:val="22"/>
                <w:szCs w:val="22"/>
              </w:rPr>
            </w:pPr>
            <w:r w:rsidRPr="000E4F6E">
              <w:rPr>
                <w:rFonts w:ascii="Arial" w:hAnsi="Arial" w:cs="Arial"/>
                <w:b/>
                <w:bCs/>
                <w:color w:val="FFFFFF"/>
                <w:sz w:val="22"/>
                <w:szCs w:val="22"/>
              </w:rPr>
              <w:t>Intención de visita</w:t>
            </w:r>
          </w:p>
          <w:p w:rsidR="00DF55BF" w:rsidRPr="000E4F6E" w:rsidRDefault="00DF55BF" w:rsidP="00B340F6">
            <w:pPr>
              <w:jc w:val="center"/>
              <w:rPr>
                <w:rFonts w:ascii="Arial" w:hAnsi="Arial" w:cs="Arial"/>
                <w:b/>
                <w:bCs/>
                <w:color w:val="FFFFFF"/>
                <w:sz w:val="22"/>
                <w:szCs w:val="22"/>
              </w:rPr>
            </w:pPr>
            <w:r w:rsidRPr="000E4F6E">
              <w:rPr>
                <w:rFonts w:ascii="Arial" w:hAnsi="Arial" w:cs="Arial"/>
                <w:b/>
                <w:bCs/>
                <w:color w:val="FFFFFF"/>
                <w:sz w:val="22"/>
                <w:szCs w:val="22"/>
              </w:rPr>
              <w:t>(si practica el skateboarding)</w:t>
            </w:r>
          </w:p>
        </w:tc>
        <w:tc>
          <w:tcPr>
            <w:tcW w:w="2091" w:type="dxa"/>
            <w:shd w:val="clear" w:color="auto" w:fill="3366FF"/>
            <w:vAlign w:val="center"/>
          </w:tcPr>
          <w:p w:rsidR="00DF55BF" w:rsidRPr="000E4F6E" w:rsidRDefault="00DF55BF" w:rsidP="00B340F6">
            <w:pPr>
              <w:jc w:val="center"/>
              <w:rPr>
                <w:rFonts w:ascii="Arial" w:hAnsi="Arial" w:cs="Arial"/>
                <w:b/>
                <w:bCs/>
                <w:color w:val="FFFFFF"/>
                <w:sz w:val="22"/>
                <w:szCs w:val="22"/>
              </w:rPr>
            </w:pPr>
            <w:r w:rsidRPr="000E4F6E">
              <w:rPr>
                <w:rFonts w:ascii="Arial" w:hAnsi="Arial" w:cs="Arial"/>
                <w:b/>
                <w:bCs/>
                <w:color w:val="FFFFFF"/>
                <w:sz w:val="22"/>
                <w:szCs w:val="22"/>
              </w:rPr>
              <w:t>Deportistas que visitarían el nuevo skatepark</w:t>
            </w:r>
          </w:p>
        </w:tc>
        <w:tc>
          <w:tcPr>
            <w:tcW w:w="2096" w:type="dxa"/>
            <w:shd w:val="clear" w:color="auto" w:fill="3366FF"/>
            <w:vAlign w:val="center"/>
          </w:tcPr>
          <w:p w:rsidR="00DF55BF" w:rsidRPr="000E4F6E" w:rsidRDefault="00DF55BF" w:rsidP="00B340F6">
            <w:pPr>
              <w:jc w:val="center"/>
              <w:rPr>
                <w:rFonts w:ascii="Arial" w:hAnsi="Arial" w:cs="Arial"/>
                <w:b/>
                <w:bCs/>
                <w:color w:val="FFFFFF"/>
                <w:sz w:val="22"/>
                <w:szCs w:val="22"/>
              </w:rPr>
            </w:pPr>
            <w:r w:rsidRPr="000E4F6E">
              <w:rPr>
                <w:rFonts w:ascii="Arial" w:hAnsi="Arial" w:cs="Arial"/>
                <w:b/>
                <w:bCs/>
                <w:color w:val="FFFFFF"/>
                <w:sz w:val="22"/>
                <w:szCs w:val="22"/>
              </w:rPr>
              <w:t>Intención de visita ( si el precio de admisión es superior al actual)</w:t>
            </w:r>
          </w:p>
        </w:tc>
        <w:tc>
          <w:tcPr>
            <w:tcW w:w="1213" w:type="dxa"/>
            <w:shd w:val="clear" w:color="auto" w:fill="3366FF"/>
            <w:vAlign w:val="center"/>
          </w:tcPr>
          <w:p w:rsidR="00DF55BF" w:rsidRPr="000E4F6E" w:rsidRDefault="00DF55BF" w:rsidP="00B340F6">
            <w:pPr>
              <w:ind w:left="-353" w:firstLine="425"/>
              <w:jc w:val="center"/>
              <w:rPr>
                <w:rFonts w:ascii="Arial" w:hAnsi="Arial" w:cs="Arial"/>
                <w:b/>
                <w:bCs/>
                <w:color w:val="FFFFFF"/>
                <w:sz w:val="22"/>
                <w:szCs w:val="22"/>
              </w:rPr>
            </w:pPr>
            <w:r w:rsidRPr="000E4F6E">
              <w:rPr>
                <w:rFonts w:ascii="Arial" w:hAnsi="Arial" w:cs="Arial"/>
                <w:b/>
                <w:bCs/>
                <w:color w:val="FFFFFF"/>
                <w:sz w:val="22"/>
                <w:szCs w:val="22"/>
              </w:rPr>
              <w:t>Skaters</w:t>
            </w:r>
          </w:p>
          <w:p w:rsidR="00DF55BF" w:rsidRPr="000E4F6E" w:rsidRDefault="00DF55BF" w:rsidP="00B340F6">
            <w:pPr>
              <w:ind w:left="-353" w:firstLine="425"/>
              <w:jc w:val="center"/>
              <w:rPr>
                <w:rFonts w:ascii="Arial" w:hAnsi="Arial" w:cs="Arial"/>
                <w:b/>
                <w:bCs/>
                <w:color w:val="FFFFFF"/>
                <w:sz w:val="22"/>
                <w:szCs w:val="22"/>
              </w:rPr>
            </w:pPr>
            <w:r w:rsidRPr="000E4F6E">
              <w:rPr>
                <w:rFonts w:ascii="Arial" w:hAnsi="Arial" w:cs="Arial"/>
                <w:b/>
                <w:bCs/>
                <w:color w:val="FFFFFF"/>
                <w:sz w:val="22"/>
                <w:szCs w:val="22"/>
              </w:rPr>
              <w:t>que</w:t>
            </w:r>
          </w:p>
          <w:p w:rsidR="00DF55BF" w:rsidRPr="000E4F6E" w:rsidRDefault="00DF55BF" w:rsidP="00B340F6">
            <w:pPr>
              <w:ind w:left="-353" w:firstLine="425"/>
              <w:jc w:val="center"/>
              <w:rPr>
                <w:rFonts w:ascii="Arial" w:hAnsi="Arial" w:cs="Arial"/>
                <w:b/>
                <w:bCs/>
                <w:color w:val="FFFFFF"/>
                <w:sz w:val="22"/>
                <w:szCs w:val="22"/>
              </w:rPr>
            </w:pPr>
            <w:r w:rsidRPr="000E4F6E">
              <w:rPr>
                <w:rFonts w:ascii="Arial" w:hAnsi="Arial" w:cs="Arial"/>
                <w:b/>
                <w:bCs/>
                <w:color w:val="FFFFFF"/>
                <w:sz w:val="22"/>
                <w:szCs w:val="22"/>
              </w:rPr>
              <w:t>asistirían</w:t>
            </w:r>
          </w:p>
        </w:tc>
      </w:tr>
      <w:tr w:rsidR="00DF55BF" w:rsidRPr="000E4F6E">
        <w:tblPrEx>
          <w:tblCellMar>
            <w:top w:w="0" w:type="dxa"/>
            <w:bottom w:w="0" w:type="dxa"/>
          </w:tblCellMar>
        </w:tblPrEx>
        <w:trPr>
          <w:trHeight w:val="709"/>
          <w:jc w:val="center"/>
        </w:trPr>
        <w:tc>
          <w:tcPr>
            <w:tcW w:w="1211" w:type="dxa"/>
            <w:vAlign w:val="center"/>
          </w:tcPr>
          <w:p w:rsidR="00DF55BF" w:rsidRPr="000E4F6E" w:rsidRDefault="00DF55BF" w:rsidP="00B340F6">
            <w:pPr>
              <w:jc w:val="center"/>
              <w:rPr>
                <w:rFonts w:ascii="Arial" w:hAnsi="Arial" w:cs="Arial"/>
                <w:sz w:val="22"/>
                <w:szCs w:val="22"/>
              </w:rPr>
            </w:pPr>
            <w:r w:rsidRPr="000E4F6E">
              <w:rPr>
                <w:rFonts w:ascii="Arial" w:hAnsi="Arial" w:cs="Arial"/>
                <w:sz w:val="22"/>
                <w:szCs w:val="22"/>
              </w:rPr>
              <w:t>1.096</w:t>
            </w:r>
          </w:p>
        </w:tc>
        <w:tc>
          <w:tcPr>
            <w:tcW w:w="1866" w:type="dxa"/>
            <w:vAlign w:val="center"/>
          </w:tcPr>
          <w:p w:rsidR="00DF55BF" w:rsidRPr="000E4F6E" w:rsidRDefault="00DF55BF" w:rsidP="00B340F6">
            <w:pPr>
              <w:jc w:val="center"/>
              <w:rPr>
                <w:rFonts w:ascii="Arial" w:hAnsi="Arial" w:cs="Arial"/>
                <w:sz w:val="22"/>
                <w:szCs w:val="22"/>
              </w:rPr>
            </w:pPr>
            <w:r w:rsidRPr="000E4F6E">
              <w:rPr>
                <w:rFonts w:ascii="Arial" w:hAnsi="Arial" w:cs="Arial"/>
                <w:sz w:val="22"/>
                <w:szCs w:val="22"/>
              </w:rPr>
              <w:t>100%</w:t>
            </w:r>
          </w:p>
        </w:tc>
        <w:tc>
          <w:tcPr>
            <w:tcW w:w="2091" w:type="dxa"/>
            <w:vAlign w:val="center"/>
          </w:tcPr>
          <w:p w:rsidR="00DF55BF" w:rsidRPr="000E4F6E" w:rsidRDefault="00DF55BF" w:rsidP="00B340F6">
            <w:pPr>
              <w:jc w:val="center"/>
              <w:rPr>
                <w:rFonts w:ascii="Arial" w:hAnsi="Arial" w:cs="Arial"/>
                <w:sz w:val="22"/>
                <w:szCs w:val="22"/>
              </w:rPr>
            </w:pPr>
            <w:r w:rsidRPr="000E4F6E">
              <w:rPr>
                <w:rFonts w:ascii="Arial" w:hAnsi="Arial" w:cs="Arial"/>
                <w:sz w:val="22"/>
                <w:szCs w:val="22"/>
              </w:rPr>
              <w:t>1.096</w:t>
            </w:r>
          </w:p>
        </w:tc>
        <w:tc>
          <w:tcPr>
            <w:tcW w:w="2096" w:type="dxa"/>
            <w:vAlign w:val="center"/>
          </w:tcPr>
          <w:p w:rsidR="00DF55BF" w:rsidRPr="000E4F6E" w:rsidRDefault="00DF55BF" w:rsidP="00B340F6">
            <w:pPr>
              <w:jc w:val="center"/>
              <w:rPr>
                <w:rFonts w:ascii="Arial" w:hAnsi="Arial" w:cs="Arial"/>
                <w:sz w:val="22"/>
                <w:szCs w:val="22"/>
              </w:rPr>
            </w:pPr>
            <w:r w:rsidRPr="000E4F6E">
              <w:rPr>
                <w:rFonts w:ascii="Arial" w:hAnsi="Arial" w:cs="Arial"/>
                <w:sz w:val="22"/>
                <w:szCs w:val="22"/>
              </w:rPr>
              <w:t>95.6%</w:t>
            </w:r>
          </w:p>
        </w:tc>
        <w:tc>
          <w:tcPr>
            <w:tcW w:w="1213" w:type="dxa"/>
            <w:vAlign w:val="center"/>
          </w:tcPr>
          <w:p w:rsidR="00DF55BF" w:rsidRPr="000E4F6E" w:rsidRDefault="00DF55BF" w:rsidP="00B340F6">
            <w:pPr>
              <w:jc w:val="center"/>
              <w:rPr>
                <w:rFonts w:ascii="Arial" w:hAnsi="Arial" w:cs="Arial"/>
                <w:sz w:val="22"/>
                <w:szCs w:val="22"/>
              </w:rPr>
            </w:pPr>
            <w:r w:rsidRPr="000E4F6E">
              <w:rPr>
                <w:rFonts w:ascii="Arial" w:hAnsi="Arial" w:cs="Arial"/>
                <w:sz w:val="22"/>
                <w:szCs w:val="22"/>
              </w:rPr>
              <w:t>1.048</w:t>
            </w:r>
          </w:p>
        </w:tc>
      </w:tr>
      <w:tr w:rsidR="00DF55BF" w:rsidRPr="000E4F6E">
        <w:tblPrEx>
          <w:tblCellMar>
            <w:top w:w="0" w:type="dxa"/>
            <w:bottom w:w="0" w:type="dxa"/>
          </w:tblCellMar>
        </w:tblPrEx>
        <w:trPr>
          <w:trHeight w:val="1608"/>
          <w:jc w:val="center"/>
        </w:trPr>
        <w:tc>
          <w:tcPr>
            <w:tcW w:w="1211" w:type="dxa"/>
            <w:tcBorders>
              <w:top w:val="single" w:sz="4" w:space="0" w:color="auto"/>
              <w:left w:val="single" w:sz="4" w:space="0" w:color="auto"/>
              <w:bottom w:val="single" w:sz="4" w:space="0" w:color="auto"/>
              <w:right w:val="single" w:sz="4" w:space="0" w:color="auto"/>
            </w:tcBorders>
            <w:shd w:val="clear" w:color="auto" w:fill="3366FF"/>
            <w:vAlign w:val="center"/>
          </w:tcPr>
          <w:p w:rsidR="00DF55BF" w:rsidRPr="000E4F6E" w:rsidRDefault="00DF55BF" w:rsidP="00B340F6">
            <w:pPr>
              <w:jc w:val="center"/>
              <w:rPr>
                <w:rFonts w:ascii="Arial" w:hAnsi="Arial" w:cs="Arial"/>
                <w:b/>
                <w:color w:val="FFFFFF"/>
                <w:sz w:val="22"/>
                <w:szCs w:val="22"/>
              </w:rPr>
            </w:pPr>
            <w:r w:rsidRPr="000E4F6E">
              <w:rPr>
                <w:rFonts w:ascii="Arial" w:hAnsi="Arial" w:cs="Arial"/>
                <w:b/>
                <w:color w:val="FFFFFF"/>
                <w:sz w:val="22"/>
                <w:szCs w:val="22"/>
              </w:rPr>
              <w:t>Skaters que asistirían</w:t>
            </w:r>
          </w:p>
        </w:tc>
        <w:tc>
          <w:tcPr>
            <w:tcW w:w="1866" w:type="dxa"/>
            <w:tcBorders>
              <w:top w:val="single" w:sz="4" w:space="0" w:color="auto"/>
              <w:left w:val="single" w:sz="4" w:space="0" w:color="auto"/>
              <w:bottom w:val="single" w:sz="4" w:space="0" w:color="auto"/>
              <w:right w:val="single" w:sz="4" w:space="0" w:color="auto"/>
            </w:tcBorders>
            <w:shd w:val="clear" w:color="auto" w:fill="3366FF"/>
            <w:vAlign w:val="center"/>
          </w:tcPr>
          <w:p w:rsidR="00DF55BF" w:rsidRPr="000E4F6E" w:rsidRDefault="00DF55BF" w:rsidP="00B340F6">
            <w:pPr>
              <w:jc w:val="center"/>
              <w:rPr>
                <w:rFonts w:ascii="Arial" w:hAnsi="Arial" w:cs="Arial"/>
                <w:b/>
                <w:color w:val="FFFFFF"/>
                <w:sz w:val="22"/>
                <w:szCs w:val="22"/>
              </w:rPr>
            </w:pPr>
            <w:r w:rsidRPr="000E4F6E">
              <w:rPr>
                <w:rFonts w:ascii="Arial" w:hAnsi="Arial" w:cs="Arial"/>
                <w:b/>
                <w:color w:val="FFFFFF"/>
                <w:sz w:val="22"/>
                <w:szCs w:val="22"/>
              </w:rPr>
              <w:t>Intención de visita ( si asistirían al nuevo skatepark)</w:t>
            </w:r>
          </w:p>
        </w:tc>
        <w:tc>
          <w:tcPr>
            <w:tcW w:w="2091" w:type="dxa"/>
            <w:tcBorders>
              <w:top w:val="single" w:sz="4" w:space="0" w:color="auto"/>
              <w:left w:val="single" w:sz="4" w:space="0" w:color="auto"/>
              <w:bottom w:val="single" w:sz="4" w:space="0" w:color="auto"/>
              <w:right w:val="single" w:sz="4" w:space="0" w:color="auto"/>
            </w:tcBorders>
            <w:shd w:val="clear" w:color="auto" w:fill="3366FF"/>
            <w:vAlign w:val="center"/>
          </w:tcPr>
          <w:p w:rsidR="00DF55BF" w:rsidRPr="000E4F6E" w:rsidRDefault="00DF55BF" w:rsidP="00B340F6">
            <w:pPr>
              <w:jc w:val="center"/>
              <w:rPr>
                <w:rFonts w:ascii="Arial" w:hAnsi="Arial" w:cs="Arial"/>
                <w:b/>
                <w:color w:val="FFFFFF"/>
                <w:sz w:val="22"/>
                <w:szCs w:val="22"/>
              </w:rPr>
            </w:pPr>
            <w:r w:rsidRPr="000E4F6E">
              <w:rPr>
                <w:rFonts w:ascii="Arial" w:hAnsi="Arial" w:cs="Arial"/>
                <w:b/>
                <w:color w:val="FFFFFF"/>
                <w:sz w:val="22"/>
                <w:szCs w:val="22"/>
              </w:rPr>
              <w:t>Skaters que asistirían</w:t>
            </w:r>
          </w:p>
        </w:tc>
        <w:tc>
          <w:tcPr>
            <w:tcW w:w="2096" w:type="dxa"/>
            <w:tcBorders>
              <w:top w:val="single" w:sz="4" w:space="0" w:color="auto"/>
              <w:left w:val="single" w:sz="4" w:space="0" w:color="auto"/>
              <w:bottom w:val="single" w:sz="4" w:space="0" w:color="auto"/>
              <w:right w:val="single" w:sz="4" w:space="0" w:color="auto"/>
            </w:tcBorders>
            <w:shd w:val="clear" w:color="auto" w:fill="3366FF"/>
            <w:vAlign w:val="center"/>
          </w:tcPr>
          <w:p w:rsidR="00DF55BF" w:rsidRPr="000E4F6E" w:rsidRDefault="00DF55BF" w:rsidP="00B340F6">
            <w:pPr>
              <w:jc w:val="center"/>
              <w:rPr>
                <w:rFonts w:ascii="Arial" w:hAnsi="Arial" w:cs="Arial"/>
                <w:b/>
                <w:color w:val="FFFFFF"/>
                <w:sz w:val="22"/>
                <w:szCs w:val="22"/>
              </w:rPr>
            </w:pPr>
            <w:r w:rsidRPr="000E4F6E">
              <w:rPr>
                <w:rFonts w:ascii="Arial" w:hAnsi="Arial" w:cs="Arial"/>
                <w:b/>
                <w:color w:val="FFFFFF"/>
                <w:sz w:val="22"/>
                <w:szCs w:val="22"/>
              </w:rPr>
              <w:t>Intención de visita (Mercado Insatisfecho con el skatepark actual)</w:t>
            </w:r>
          </w:p>
        </w:tc>
        <w:tc>
          <w:tcPr>
            <w:tcW w:w="1213" w:type="dxa"/>
            <w:tcBorders>
              <w:top w:val="single" w:sz="4" w:space="0" w:color="auto"/>
              <w:left w:val="single" w:sz="4" w:space="0" w:color="auto"/>
              <w:bottom w:val="single" w:sz="4" w:space="0" w:color="auto"/>
              <w:right w:val="single" w:sz="4" w:space="0" w:color="auto"/>
            </w:tcBorders>
            <w:shd w:val="clear" w:color="auto" w:fill="3366FF"/>
            <w:vAlign w:val="center"/>
          </w:tcPr>
          <w:p w:rsidR="00DF55BF" w:rsidRPr="000E4F6E" w:rsidRDefault="00DF55BF" w:rsidP="00B340F6">
            <w:pPr>
              <w:jc w:val="center"/>
              <w:rPr>
                <w:rFonts w:ascii="Arial" w:hAnsi="Arial" w:cs="Arial"/>
                <w:b/>
                <w:color w:val="FFFFFF"/>
                <w:sz w:val="22"/>
                <w:szCs w:val="22"/>
              </w:rPr>
            </w:pPr>
            <w:r w:rsidRPr="000E4F6E">
              <w:rPr>
                <w:rFonts w:ascii="Arial" w:hAnsi="Arial" w:cs="Arial"/>
                <w:b/>
                <w:color w:val="FFFFFF"/>
                <w:sz w:val="22"/>
                <w:szCs w:val="22"/>
              </w:rPr>
              <w:t>Skaters que asistirían</w:t>
            </w:r>
          </w:p>
        </w:tc>
      </w:tr>
      <w:tr w:rsidR="00DF55BF" w:rsidRPr="000E4F6E">
        <w:tblPrEx>
          <w:tblCellMar>
            <w:top w:w="0" w:type="dxa"/>
            <w:bottom w:w="0" w:type="dxa"/>
          </w:tblCellMar>
        </w:tblPrEx>
        <w:trPr>
          <w:trHeight w:val="522"/>
          <w:jc w:val="center"/>
        </w:trPr>
        <w:tc>
          <w:tcPr>
            <w:tcW w:w="1211" w:type="dxa"/>
            <w:tcBorders>
              <w:top w:val="single" w:sz="4" w:space="0" w:color="auto"/>
              <w:left w:val="single" w:sz="4" w:space="0" w:color="auto"/>
              <w:bottom w:val="single" w:sz="4" w:space="0" w:color="auto"/>
              <w:right w:val="single" w:sz="4" w:space="0" w:color="auto"/>
            </w:tcBorders>
            <w:vAlign w:val="center"/>
          </w:tcPr>
          <w:p w:rsidR="00DF55BF" w:rsidRPr="000E4F6E" w:rsidRDefault="00DF55BF" w:rsidP="00B340F6">
            <w:pPr>
              <w:jc w:val="center"/>
              <w:rPr>
                <w:rFonts w:ascii="Arial" w:hAnsi="Arial" w:cs="Arial"/>
                <w:sz w:val="22"/>
                <w:szCs w:val="22"/>
              </w:rPr>
            </w:pPr>
            <w:r w:rsidRPr="000E4F6E">
              <w:rPr>
                <w:rFonts w:ascii="Arial" w:hAnsi="Arial" w:cs="Arial"/>
                <w:sz w:val="22"/>
                <w:szCs w:val="22"/>
              </w:rPr>
              <w:t>1.048</w:t>
            </w:r>
          </w:p>
        </w:tc>
        <w:tc>
          <w:tcPr>
            <w:tcW w:w="1866" w:type="dxa"/>
            <w:tcBorders>
              <w:top w:val="single" w:sz="4" w:space="0" w:color="auto"/>
              <w:left w:val="single" w:sz="4" w:space="0" w:color="auto"/>
              <w:bottom w:val="single" w:sz="4" w:space="0" w:color="auto"/>
              <w:right w:val="single" w:sz="4" w:space="0" w:color="auto"/>
            </w:tcBorders>
            <w:vAlign w:val="center"/>
          </w:tcPr>
          <w:p w:rsidR="00DF55BF" w:rsidRPr="000E4F6E" w:rsidRDefault="00DF55BF" w:rsidP="00B340F6">
            <w:pPr>
              <w:jc w:val="center"/>
              <w:rPr>
                <w:rFonts w:ascii="Arial" w:hAnsi="Arial" w:cs="Arial"/>
                <w:sz w:val="22"/>
                <w:szCs w:val="22"/>
              </w:rPr>
            </w:pPr>
            <w:r w:rsidRPr="000E4F6E">
              <w:rPr>
                <w:rFonts w:ascii="Arial" w:hAnsi="Arial" w:cs="Arial"/>
                <w:sz w:val="22"/>
                <w:szCs w:val="22"/>
              </w:rPr>
              <w:t>98.5%</w:t>
            </w:r>
          </w:p>
        </w:tc>
        <w:tc>
          <w:tcPr>
            <w:tcW w:w="2091" w:type="dxa"/>
            <w:tcBorders>
              <w:top w:val="single" w:sz="4" w:space="0" w:color="auto"/>
              <w:left w:val="single" w:sz="4" w:space="0" w:color="auto"/>
              <w:bottom w:val="single" w:sz="4" w:space="0" w:color="auto"/>
              <w:right w:val="single" w:sz="4" w:space="0" w:color="auto"/>
            </w:tcBorders>
            <w:vAlign w:val="center"/>
          </w:tcPr>
          <w:p w:rsidR="00DF55BF" w:rsidRPr="000E4F6E" w:rsidRDefault="00DF55BF" w:rsidP="00B340F6">
            <w:pPr>
              <w:jc w:val="center"/>
              <w:rPr>
                <w:rFonts w:ascii="Arial" w:hAnsi="Arial" w:cs="Arial"/>
                <w:sz w:val="22"/>
                <w:szCs w:val="22"/>
              </w:rPr>
            </w:pPr>
            <w:r w:rsidRPr="000E4F6E">
              <w:rPr>
                <w:rFonts w:ascii="Arial" w:hAnsi="Arial" w:cs="Arial"/>
                <w:sz w:val="22"/>
                <w:szCs w:val="22"/>
              </w:rPr>
              <w:t>1.032</w:t>
            </w:r>
          </w:p>
        </w:tc>
        <w:tc>
          <w:tcPr>
            <w:tcW w:w="2096" w:type="dxa"/>
            <w:tcBorders>
              <w:top w:val="single" w:sz="4" w:space="0" w:color="auto"/>
              <w:left w:val="single" w:sz="4" w:space="0" w:color="auto"/>
              <w:bottom w:val="single" w:sz="4" w:space="0" w:color="auto"/>
              <w:right w:val="single" w:sz="4" w:space="0" w:color="auto"/>
            </w:tcBorders>
            <w:vAlign w:val="center"/>
          </w:tcPr>
          <w:p w:rsidR="00DF55BF" w:rsidRPr="000E4F6E" w:rsidRDefault="00DF55BF" w:rsidP="00B340F6">
            <w:pPr>
              <w:jc w:val="center"/>
              <w:rPr>
                <w:rFonts w:ascii="Arial" w:hAnsi="Arial" w:cs="Arial"/>
                <w:sz w:val="22"/>
                <w:szCs w:val="22"/>
              </w:rPr>
            </w:pPr>
            <w:r w:rsidRPr="000E4F6E">
              <w:rPr>
                <w:rFonts w:ascii="Arial" w:hAnsi="Arial" w:cs="Arial"/>
                <w:sz w:val="22"/>
                <w:szCs w:val="22"/>
              </w:rPr>
              <w:t>87%</w:t>
            </w:r>
          </w:p>
        </w:tc>
        <w:tc>
          <w:tcPr>
            <w:tcW w:w="1213" w:type="dxa"/>
            <w:tcBorders>
              <w:top w:val="single" w:sz="4" w:space="0" w:color="auto"/>
              <w:left w:val="single" w:sz="4" w:space="0" w:color="auto"/>
              <w:bottom w:val="single" w:sz="4" w:space="0" w:color="auto"/>
              <w:right w:val="single" w:sz="4" w:space="0" w:color="auto"/>
            </w:tcBorders>
            <w:vAlign w:val="center"/>
          </w:tcPr>
          <w:p w:rsidR="00DF55BF" w:rsidRPr="000E4F6E" w:rsidRDefault="00DF55BF" w:rsidP="00B340F6">
            <w:pPr>
              <w:jc w:val="center"/>
              <w:rPr>
                <w:rFonts w:ascii="Arial" w:hAnsi="Arial" w:cs="Arial"/>
                <w:sz w:val="22"/>
                <w:szCs w:val="22"/>
              </w:rPr>
            </w:pPr>
            <w:r w:rsidRPr="000E4F6E">
              <w:rPr>
                <w:rFonts w:ascii="Arial" w:hAnsi="Arial" w:cs="Arial"/>
                <w:sz w:val="22"/>
                <w:szCs w:val="22"/>
              </w:rPr>
              <w:t>898</w:t>
            </w:r>
          </w:p>
        </w:tc>
      </w:tr>
      <w:tr w:rsidR="00DF55BF" w:rsidRPr="000E4F6E">
        <w:tblPrEx>
          <w:tblCellMar>
            <w:top w:w="0" w:type="dxa"/>
            <w:bottom w:w="0" w:type="dxa"/>
          </w:tblCellMar>
        </w:tblPrEx>
        <w:trPr>
          <w:trHeight w:val="368"/>
          <w:jc w:val="center"/>
        </w:trPr>
        <w:tc>
          <w:tcPr>
            <w:tcW w:w="5168" w:type="dxa"/>
            <w:gridSpan w:val="3"/>
            <w:shd w:val="clear" w:color="auto" w:fill="C0C0C0"/>
            <w:vAlign w:val="center"/>
          </w:tcPr>
          <w:p w:rsidR="00DF55BF" w:rsidRPr="000E4F6E" w:rsidRDefault="00DF55BF" w:rsidP="00B00F68">
            <w:pPr>
              <w:pStyle w:val="Ttulo3"/>
              <w:spacing w:after="0"/>
              <w:jc w:val="both"/>
              <w:rPr>
                <w:sz w:val="22"/>
                <w:szCs w:val="22"/>
              </w:rPr>
            </w:pPr>
            <w:r w:rsidRPr="000E4F6E">
              <w:rPr>
                <w:sz w:val="22"/>
                <w:szCs w:val="22"/>
              </w:rPr>
              <w:t>DEMANDA POTENCIAL ESPEARADA</w:t>
            </w:r>
          </w:p>
        </w:tc>
        <w:tc>
          <w:tcPr>
            <w:tcW w:w="3309" w:type="dxa"/>
            <w:gridSpan w:val="2"/>
            <w:shd w:val="clear" w:color="auto" w:fill="C0C0C0"/>
            <w:vAlign w:val="center"/>
          </w:tcPr>
          <w:p w:rsidR="00DF55BF" w:rsidRPr="000E4F6E" w:rsidRDefault="00DF55BF" w:rsidP="00B340F6">
            <w:pPr>
              <w:pStyle w:val="Ttulo3"/>
              <w:spacing w:after="0"/>
              <w:jc w:val="center"/>
              <w:rPr>
                <w:color w:val="000000"/>
                <w:sz w:val="22"/>
                <w:szCs w:val="22"/>
              </w:rPr>
            </w:pPr>
            <w:r w:rsidRPr="000E4F6E">
              <w:rPr>
                <w:color w:val="000000"/>
                <w:sz w:val="22"/>
                <w:szCs w:val="22"/>
              </w:rPr>
              <w:t>898 PATINADORES</w:t>
            </w:r>
          </w:p>
        </w:tc>
      </w:tr>
    </w:tbl>
    <w:p w:rsidR="00DF55BF" w:rsidRPr="000E4F6E" w:rsidRDefault="00072ECF" w:rsidP="00B00F68">
      <w:pPr>
        <w:jc w:val="both"/>
        <w:rPr>
          <w:rFonts w:ascii="Arial" w:hAnsi="Arial" w:cs="Arial"/>
          <w:sz w:val="20"/>
          <w:szCs w:val="20"/>
        </w:rPr>
      </w:pPr>
      <w:r w:rsidRPr="000E4F6E">
        <w:rPr>
          <w:rFonts w:ascii="Arial" w:hAnsi="Arial" w:cs="Arial"/>
          <w:sz w:val="20"/>
          <w:szCs w:val="20"/>
        </w:rPr>
        <w:t xml:space="preserve">      </w:t>
      </w:r>
    </w:p>
    <w:p w:rsidR="004137DC" w:rsidRPr="000E4F6E" w:rsidRDefault="004137DC" w:rsidP="00B00F68">
      <w:pPr>
        <w:jc w:val="both"/>
        <w:rPr>
          <w:rFonts w:ascii="Arial" w:hAnsi="Arial" w:cs="Arial"/>
        </w:rPr>
      </w:pPr>
    </w:p>
    <w:p w:rsidR="004137DC" w:rsidRPr="000E4F6E" w:rsidRDefault="004137DC" w:rsidP="00B00F68">
      <w:pPr>
        <w:jc w:val="both"/>
        <w:rPr>
          <w:rFonts w:ascii="Arial" w:hAnsi="Arial" w:cs="Arial"/>
        </w:rPr>
      </w:pPr>
      <w:r w:rsidRPr="000E4F6E">
        <w:rPr>
          <w:rFonts w:ascii="Arial" w:hAnsi="Arial" w:cs="Arial"/>
        </w:rPr>
        <w:t xml:space="preserve">De la demanda potencial esperada se tiene como propósito de cobertura, el satisfacer al 22.24% de la demanda real esperada mensual. </w:t>
      </w:r>
    </w:p>
    <w:p w:rsidR="00D961F0" w:rsidRPr="000E4F6E" w:rsidRDefault="00D961F0" w:rsidP="00B00F68">
      <w:pPr>
        <w:jc w:val="both"/>
        <w:rPr>
          <w:rFonts w:ascii="Arial" w:hAnsi="Arial" w:cs="Arial"/>
          <w:b/>
          <w:bCs/>
        </w:rPr>
      </w:pPr>
    </w:p>
    <w:p w:rsidR="00D961F0" w:rsidRPr="000E4F6E" w:rsidRDefault="00642393" w:rsidP="00B00F68">
      <w:pPr>
        <w:jc w:val="both"/>
        <w:rPr>
          <w:rFonts w:ascii="Arial" w:hAnsi="Arial" w:cs="Arial"/>
          <w:b/>
          <w:bCs/>
          <w:sz w:val="20"/>
          <w:szCs w:val="20"/>
        </w:rPr>
      </w:pPr>
      <w:r w:rsidRPr="000E4F6E">
        <w:rPr>
          <w:rFonts w:ascii="Arial" w:hAnsi="Arial" w:cs="Arial"/>
          <w:b/>
          <w:bCs/>
          <w:sz w:val="20"/>
          <w:szCs w:val="20"/>
        </w:rPr>
        <w:t xml:space="preserve">   </w:t>
      </w:r>
      <w:r w:rsidR="00D961F0" w:rsidRPr="000E4F6E">
        <w:rPr>
          <w:rFonts w:ascii="Arial" w:hAnsi="Arial" w:cs="Arial"/>
          <w:b/>
          <w:bCs/>
          <w:sz w:val="20"/>
          <w:szCs w:val="20"/>
        </w:rPr>
        <w:t>Tab</w:t>
      </w:r>
      <w:r w:rsidRPr="000E4F6E">
        <w:rPr>
          <w:rFonts w:ascii="Arial" w:hAnsi="Arial" w:cs="Arial"/>
          <w:b/>
          <w:bCs/>
          <w:sz w:val="20"/>
          <w:szCs w:val="20"/>
        </w:rPr>
        <w:t>la 2.</w:t>
      </w:r>
      <w:r w:rsidR="00D961F0" w:rsidRPr="000E4F6E">
        <w:rPr>
          <w:rFonts w:ascii="Arial" w:hAnsi="Arial" w:cs="Arial"/>
          <w:b/>
          <w:bCs/>
          <w:sz w:val="20"/>
          <w:szCs w:val="20"/>
        </w:rPr>
        <w:t xml:space="preserve"> Demanda real esperada</w:t>
      </w:r>
    </w:p>
    <w:p w:rsidR="00416590" w:rsidRPr="000E4F6E" w:rsidRDefault="00416590" w:rsidP="00B00F68">
      <w:pPr>
        <w:jc w:val="both"/>
        <w:rPr>
          <w:rFonts w:ascii="Arial" w:hAnsi="Arial" w:cs="Arial"/>
          <w:b/>
          <w:bCs/>
          <w:sz w:val="20"/>
          <w:szCs w:val="20"/>
        </w:rPr>
      </w:pPr>
    </w:p>
    <w:tbl>
      <w:tblPr>
        <w:tblW w:w="8510" w:type="dxa"/>
        <w:jc w:val="center"/>
        <w:tblInd w:w="55" w:type="dxa"/>
        <w:tblCellMar>
          <w:left w:w="70" w:type="dxa"/>
          <w:right w:w="70" w:type="dxa"/>
        </w:tblCellMar>
        <w:tblLook w:val="0000"/>
      </w:tblPr>
      <w:tblGrid>
        <w:gridCol w:w="2742"/>
        <w:gridCol w:w="1302"/>
        <w:gridCol w:w="1946"/>
        <w:gridCol w:w="2520"/>
      </w:tblGrid>
      <w:tr w:rsidR="002B2C74" w:rsidRPr="000E4F6E">
        <w:trPr>
          <w:cantSplit/>
          <w:trHeight w:val="1092"/>
          <w:jc w:val="center"/>
        </w:trPr>
        <w:tc>
          <w:tcPr>
            <w:tcW w:w="0" w:type="auto"/>
            <w:tcBorders>
              <w:top w:val="single" w:sz="8" w:space="0" w:color="auto"/>
              <w:left w:val="single" w:sz="8" w:space="0" w:color="auto"/>
              <w:bottom w:val="single" w:sz="4" w:space="0" w:color="000000"/>
              <w:right w:val="single" w:sz="4" w:space="0" w:color="auto"/>
            </w:tcBorders>
            <w:shd w:val="clear" w:color="auto" w:fill="3366FF"/>
            <w:noWrap/>
            <w:vAlign w:val="center"/>
          </w:tcPr>
          <w:p w:rsidR="002B2C74" w:rsidRPr="000E4F6E" w:rsidRDefault="002B2C74" w:rsidP="00B340F6">
            <w:pPr>
              <w:jc w:val="center"/>
              <w:rPr>
                <w:rFonts w:ascii="Arial" w:hAnsi="Arial" w:cs="Arial"/>
                <w:b/>
                <w:bCs/>
                <w:color w:val="FFFFFF"/>
                <w:sz w:val="22"/>
                <w:szCs w:val="22"/>
              </w:rPr>
            </w:pPr>
            <w:r w:rsidRPr="000E4F6E">
              <w:rPr>
                <w:rFonts w:ascii="Arial" w:hAnsi="Arial" w:cs="Arial"/>
                <w:b/>
                <w:bCs/>
                <w:color w:val="FFFFFF"/>
                <w:sz w:val="22"/>
                <w:szCs w:val="22"/>
              </w:rPr>
              <w:t>Días de consumo</w:t>
            </w:r>
          </w:p>
        </w:tc>
        <w:tc>
          <w:tcPr>
            <w:tcW w:w="1302" w:type="dxa"/>
            <w:tcBorders>
              <w:top w:val="single" w:sz="4" w:space="0" w:color="auto"/>
              <w:left w:val="nil"/>
              <w:bottom w:val="single" w:sz="4" w:space="0" w:color="auto"/>
              <w:right w:val="single" w:sz="4" w:space="0" w:color="auto"/>
            </w:tcBorders>
            <w:shd w:val="clear" w:color="auto" w:fill="3366FF"/>
            <w:noWrap/>
            <w:vAlign w:val="center"/>
          </w:tcPr>
          <w:p w:rsidR="003B09C2" w:rsidRPr="000E4F6E" w:rsidRDefault="002B2C74" w:rsidP="00B340F6">
            <w:pPr>
              <w:jc w:val="center"/>
              <w:rPr>
                <w:rFonts w:ascii="Arial" w:hAnsi="Arial" w:cs="Arial"/>
                <w:b/>
                <w:bCs/>
                <w:color w:val="FFFFFF"/>
                <w:sz w:val="22"/>
                <w:szCs w:val="22"/>
              </w:rPr>
            </w:pPr>
            <w:r w:rsidRPr="000E4F6E">
              <w:rPr>
                <w:rFonts w:ascii="Arial" w:hAnsi="Arial" w:cs="Arial"/>
                <w:b/>
                <w:bCs/>
                <w:color w:val="FFFFFF"/>
                <w:sz w:val="22"/>
                <w:szCs w:val="22"/>
              </w:rPr>
              <w:t>Frecuencia</w:t>
            </w:r>
            <w:r w:rsidR="003B09C2" w:rsidRPr="000E4F6E">
              <w:rPr>
                <w:rFonts w:ascii="Arial" w:hAnsi="Arial" w:cs="Arial"/>
                <w:b/>
                <w:bCs/>
                <w:color w:val="FFFFFF"/>
                <w:sz w:val="22"/>
                <w:szCs w:val="22"/>
              </w:rPr>
              <w:t xml:space="preserve"> </w:t>
            </w:r>
            <w:r w:rsidRPr="000E4F6E">
              <w:rPr>
                <w:rFonts w:ascii="Arial" w:hAnsi="Arial" w:cs="Arial"/>
                <w:b/>
                <w:bCs/>
                <w:color w:val="FFFFFF"/>
                <w:sz w:val="22"/>
                <w:szCs w:val="22"/>
              </w:rPr>
              <w:t>de</w:t>
            </w:r>
          </w:p>
          <w:p w:rsidR="002B2C74" w:rsidRPr="000E4F6E" w:rsidRDefault="002B2C74" w:rsidP="00B340F6">
            <w:pPr>
              <w:jc w:val="center"/>
              <w:rPr>
                <w:rFonts w:ascii="Arial" w:hAnsi="Arial" w:cs="Arial"/>
                <w:b/>
                <w:bCs/>
                <w:color w:val="FFFFFF"/>
                <w:sz w:val="22"/>
                <w:szCs w:val="22"/>
              </w:rPr>
            </w:pPr>
            <w:r w:rsidRPr="000E4F6E">
              <w:rPr>
                <w:rFonts w:ascii="Arial" w:hAnsi="Arial" w:cs="Arial"/>
                <w:b/>
                <w:bCs/>
                <w:color w:val="FFFFFF"/>
                <w:sz w:val="22"/>
                <w:szCs w:val="22"/>
              </w:rPr>
              <w:t>visitas</w:t>
            </w:r>
          </w:p>
        </w:tc>
        <w:tc>
          <w:tcPr>
            <w:tcW w:w="1946" w:type="dxa"/>
            <w:tcBorders>
              <w:top w:val="single" w:sz="8" w:space="0" w:color="auto"/>
              <w:left w:val="single" w:sz="4" w:space="0" w:color="auto"/>
              <w:bottom w:val="single" w:sz="4" w:space="0" w:color="000000"/>
              <w:right w:val="single" w:sz="4" w:space="0" w:color="auto"/>
            </w:tcBorders>
            <w:shd w:val="clear" w:color="auto" w:fill="3366FF"/>
            <w:noWrap/>
            <w:vAlign w:val="center"/>
          </w:tcPr>
          <w:p w:rsidR="002B2C74" w:rsidRPr="000E4F6E" w:rsidRDefault="002B2C74" w:rsidP="00B340F6">
            <w:pPr>
              <w:jc w:val="center"/>
              <w:rPr>
                <w:rFonts w:ascii="Arial" w:hAnsi="Arial" w:cs="Arial"/>
                <w:b/>
                <w:bCs/>
                <w:color w:val="FFFFFF"/>
                <w:sz w:val="22"/>
                <w:szCs w:val="22"/>
              </w:rPr>
            </w:pPr>
            <w:r w:rsidRPr="000E4F6E">
              <w:rPr>
                <w:rFonts w:ascii="Arial" w:hAnsi="Arial" w:cs="Arial"/>
                <w:b/>
                <w:bCs/>
                <w:color w:val="FFFFFF"/>
                <w:sz w:val="22"/>
                <w:szCs w:val="22"/>
              </w:rPr>
              <w:t>Patinadores</w:t>
            </w:r>
          </w:p>
        </w:tc>
        <w:tc>
          <w:tcPr>
            <w:tcW w:w="2520" w:type="dxa"/>
            <w:tcBorders>
              <w:top w:val="single" w:sz="8" w:space="0" w:color="auto"/>
              <w:left w:val="nil"/>
              <w:bottom w:val="single" w:sz="4" w:space="0" w:color="000000"/>
              <w:right w:val="single" w:sz="8" w:space="0" w:color="auto"/>
            </w:tcBorders>
            <w:shd w:val="clear" w:color="auto" w:fill="3366FF"/>
            <w:noWrap/>
            <w:vAlign w:val="center"/>
          </w:tcPr>
          <w:p w:rsidR="002B2C74" w:rsidRPr="000E4F6E" w:rsidRDefault="002B2C74" w:rsidP="00B340F6">
            <w:pPr>
              <w:jc w:val="center"/>
              <w:rPr>
                <w:rFonts w:ascii="Arial" w:hAnsi="Arial" w:cs="Arial"/>
                <w:b/>
                <w:bCs/>
                <w:color w:val="FFFFFF"/>
                <w:sz w:val="22"/>
                <w:szCs w:val="22"/>
              </w:rPr>
            </w:pPr>
            <w:r w:rsidRPr="000E4F6E">
              <w:rPr>
                <w:rFonts w:ascii="Arial" w:hAnsi="Arial" w:cs="Arial"/>
                <w:b/>
                <w:bCs/>
                <w:color w:val="FFFFFF"/>
                <w:sz w:val="22"/>
                <w:szCs w:val="22"/>
              </w:rPr>
              <w:t>Visitas de patinadores</w:t>
            </w:r>
          </w:p>
          <w:p w:rsidR="002B2C74" w:rsidRPr="000E4F6E" w:rsidRDefault="002B2C74" w:rsidP="00B340F6">
            <w:pPr>
              <w:jc w:val="center"/>
              <w:rPr>
                <w:rFonts w:ascii="Arial" w:hAnsi="Arial" w:cs="Arial"/>
                <w:b/>
                <w:bCs/>
                <w:color w:val="FFFFFF"/>
                <w:sz w:val="22"/>
                <w:szCs w:val="22"/>
              </w:rPr>
            </w:pPr>
            <w:r w:rsidRPr="000E4F6E">
              <w:rPr>
                <w:rFonts w:ascii="Arial" w:hAnsi="Arial" w:cs="Arial"/>
                <w:b/>
                <w:bCs/>
                <w:color w:val="FFFFFF"/>
                <w:sz w:val="22"/>
                <w:szCs w:val="22"/>
              </w:rPr>
              <w:t>al mes</w:t>
            </w:r>
          </w:p>
        </w:tc>
      </w:tr>
      <w:tr w:rsidR="002B2C74" w:rsidRPr="000E4F6E">
        <w:trPr>
          <w:trHeight w:val="374"/>
          <w:jc w:val="center"/>
        </w:trPr>
        <w:tc>
          <w:tcPr>
            <w:tcW w:w="0" w:type="auto"/>
            <w:tcBorders>
              <w:top w:val="nil"/>
              <w:left w:val="single" w:sz="8" w:space="0" w:color="auto"/>
              <w:bottom w:val="single" w:sz="4" w:space="0" w:color="auto"/>
              <w:right w:val="single" w:sz="4" w:space="0" w:color="auto"/>
            </w:tcBorders>
            <w:noWrap/>
            <w:vAlign w:val="center"/>
          </w:tcPr>
          <w:p w:rsidR="002B2C74" w:rsidRPr="000E4F6E" w:rsidRDefault="002B2C74" w:rsidP="00B00F68">
            <w:pPr>
              <w:jc w:val="both"/>
              <w:rPr>
                <w:rFonts w:ascii="Arial" w:hAnsi="Arial" w:cs="Arial"/>
                <w:sz w:val="20"/>
                <w:szCs w:val="20"/>
              </w:rPr>
            </w:pPr>
            <w:r w:rsidRPr="000E4F6E">
              <w:rPr>
                <w:rFonts w:ascii="Arial" w:hAnsi="Arial" w:cs="Arial"/>
                <w:sz w:val="20"/>
                <w:szCs w:val="20"/>
              </w:rPr>
              <w:t>Todos los días         (7 días)</w:t>
            </w:r>
          </w:p>
        </w:tc>
        <w:tc>
          <w:tcPr>
            <w:tcW w:w="1302" w:type="dxa"/>
            <w:tcBorders>
              <w:top w:val="single" w:sz="4" w:space="0" w:color="auto"/>
              <w:left w:val="nil"/>
              <w:bottom w:val="single" w:sz="4" w:space="0" w:color="auto"/>
              <w:right w:val="single" w:sz="4" w:space="0" w:color="auto"/>
            </w:tcBorders>
            <w:noWrap/>
            <w:vAlign w:val="bottom"/>
          </w:tcPr>
          <w:p w:rsidR="002B2C74" w:rsidRPr="000E4F6E" w:rsidRDefault="002B2C74" w:rsidP="00B340F6">
            <w:pPr>
              <w:jc w:val="center"/>
              <w:rPr>
                <w:rFonts w:ascii="Arial" w:hAnsi="Arial" w:cs="Arial"/>
                <w:sz w:val="20"/>
                <w:szCs w:val="20"/>
              </w:rPr>
            </w:pPr>
            <w:r w:rsidRPr="000E4F6E">
              <w:rPr>
                <w:rFonts w:ascii="Arial" w:hAnsi="Arial" w:cs="Arial"/>
                <w:sz w:val="20"/>
                <w:szCs w:val="20"/>
              </w:rPr>
              <w:t>6%</w:t>
            </w:r>
          </w:p>
        </w:tc>
        <w:tc>
          <w:tcPr>
            <w:tcW w:w="1946" w:type="dxa"/>
            <w:tcBorders>
              <w:top w:val="nil"/>
              <w:left w:val="nil"/>
              <w:bottom w:val="single" w:sz="4" w:space="0" w:color="auto"/>
              <w:right w:val="single" w:sz="4" w:space="0" w:color="auto"/>
            </w:tcBorders>
            <w:noWrap/>
            <w:vAlign w:val="bottom"/>
          </w:tcPr>
          <w:p w:rsidR="002B2C74" w:rsidRPr="000E4F6E" w:rsidRDefault="002B2C74" w:rsidP="00B00F68">
            <w:pPr>
              <w:jc w:val="both"/>
              <w:rPr>
                <w:rFonts w:ascii="Arial" w:hAnsi="Arial" w:cs="Arial"/>
                <w:sz w:val="20"/>
                <w:szCs w:val="20"/>
              </w:rPr>
            </w:pPr>
            <w:r w:rsidRPr="000E4F6E">
              <w:rPr>
                <w:rFonts w:ascii="Arial" w:hAnsi="Arial" w:cs="Arial"/>
                <w:sz w:val="20"/>
                <w:szCs w:val="20"/>
              </w:rPr>
              <w:t xml:space="preserve">(898 * 6%)     =   54                 </w:t>
            </w:r>
          </w:p>
        </w:tc>
        <w:tc>
          <w:tcPr>
            <w:tcW w:w="2520" w:type="dxa"/>
            <w:tcBorders>
              <w:top w:val="nil"/>
              <w:left w:val="nil"/>
              <w:bottom w:val="single" w:sz="4" w:space="0" w:color="auto"/>
              <w:right w:val="single" w:sz="8" w:space="0" w:color="auto"/>
            </w:tcBorders>
            <w:noWrap/>
            <w:vAlign w:val="bottom"/>
          </w:tcPr>
          <w:p w:rsidR="002B2C74" w:rsidRPr="000E4F6E" w:rsidRDefault="002B2C74" w:rsidP="0020113A">
            <w:pPr>
              <w:jc w:val="right"/>
              <w:rPr>
                <w:rFonts w:ascii="Arial" w:hAnsi="Arial" w:cs="Arial"/>
                <w:sz w:val="20"/>
                <w:szCs w:val="20"/>
              </w:rPr>
            </w:pPr>
            <w:r w:rsidRPr="000E4F6E">
              <w:rPr>
                <w:rFonts w:ascii="Arial" w:hAnsi="Arial" w:cs="Arial"/>
                <w:sz w:val="20"/>
                <w:szCs w:val="20"/>
              </w:rPr>
              <w:t xml:space="preserve">(54 * 7 * 4)    =   1.512 </w:t>
            </w:r>
          </w:p>
        </w:tc>
      </w:tr>
      <w:tr w:rsidR="002B2C74" w:rsidRPr="000E4F6E">
        <w:trPr>
          <w:trHeight w:val="301"/>
          <w:jc w:val="center"/>
        </w:trPr>
        <w:tc>
          <w:tcPr>
            <w:tcW w:w="0" w:type="auto"/>
            <w:tcBorders>
              <w:top w:val="single" w:sz="4" w:space="0" w:color="auto"/>
              <w:left w:val="single" w:sz="4" w:space="0" w:color="auto"/>
              <w:bottom w:val="single" w:sz="4" w:space="0" w:color="auto"/>
              <w:right w:val="single" w:sz="4" w:space="0" w:color="auto"/>
            </w:tcBorders>
            <w:noWrap/>
            <w:vAlign w:val="center"/>
          </w:tcPr>
          <w:p w:rsidR="002B2C74" w:rsidRPr="000E4F6E" w:rsidRDefault="002B2C74" w:rsidP="00B00F68">
            <w:pPr>
              <w:jc w:val="both"/>
              <w:rPr>
                <w:rFonts w:ascii="Arial" w:hAnsi="Arial" w:cs="Arial"/>
                <w:sz w:val="20"/>
                <w:szCs w:val="20"/>
              </w:rPr>
            </w:pPr>
            <w:smartTag w:uri="urn:schemas-microsoft-com:office:smarttags" w:element="metricconverter">
              <w:smartTagPr>
                <w:attr w:name="ProductID" w:val="5 a"/>
              </w:smartTagPr>
              <w:r w:rsidRPr="000E4F6E">
                <w:rPr>
                  <w:rFonts w:ascii="Arial" w:hAnsi="Arial" w:cs="Arial"/>
                  <w:sz w:val="20"/>
                  <w:szCs w:val="20"/>
                </w:rPr>
                <w:t>5 a</w:t>
              </w:r>
            </w:smartTag>
            <w:r w:rsidRPr="000E4F6E">
              <w:rPr>
                <w:rFonts w:ascii="Arial" w:hAnsi="Arial" w:cs="Arial"/>
                <w:sz w:val="20"/>
                <w:szCs w:val="20"/>
              </w:rPr>
              <w:t xml:space="preserve"> 6 días semana  (5.5 días)</w:t>
            </w:r>
          </w:p>
        </w:tc>
        <w:tc>
          <w:tcPr>
            <w:tcW w:w="1302" w:type="dxa"/>
            <w:tcBorders>
              <w:top w:val="single" w:sz="4" w:space="0" w:color="auto"/>
              <w:left w:val="nil"/>
              <w:bottom w:val="single" w:sz="4" w:space="0" w:color="auto"/>
              <w:right w:val="single" w:sz="4" w:space="0" w:color="auto"/>
            </w:tcBorders>
            <w:noWrap/>
            <w:vAlign w:val="bottom"/>
          </w:tcPr>
          <w:p w:rsidR="002B2C74" w:rsidRPr="000E4F6E" w:rsidRDefault="002B2C74" w:rsidP="00B340F6">
            <w:pPr>
              <w:jc w:val="center"/>
              <w:rPr>
                <w:rFonts w:ascii="Arial" w:hAnsi="Arial" w:cs="Arial"/>
                <w:sz w:val="20"/>
                <w:szCs w:val="20"/>
              </w:rPr>
            </w:pPr>
            <w:r w:rsidRPr="000E4F6E">
              <w:rPr>
                <w:rFonts w:ascii="Arial" w:hAnsi="Arial" w:cs="Arial"/>
                <w:sz w:val="20"/>
                <w:szCs w:val="20"/>
              </w:rPr>
              <w:t>15%</w:t>
            </w:r>
          </w:p>
        </w:tc>
        <w:tc>
          <w:tcPr>
            <w:tcW w:w="1946" w:type="dxa"/>
            <w:tcBorders>
              <w:top w:val="single" w:sz="4" w:space="0" w:color="auto"/>
              <w:left w:val="nil"/>
              <w:bottom w:val="single" w:sz="4" w:space="0" w:color="auto"/>
              <w:right w:val="single" w:sz="4" w:space="0" w:color="auto"/>
            </w:tcBorders>
            <w:noWrap/>
            <w:vAlign w:val="bottom"/>
          </w:tcPr>
          <w:p w:rsidR="002B2C74" w:rsidRPr="000E4F6E" w:rsidRDefault="002B2C74" w:rsidP="00B00F68">
            <w:pPr>
              <w:jc w:val="both"/>
              <w:rPr>
                <w:rFonts w:ascii="Arial" w:hAnsi="Arial" w:cs="Arial"/>
                <w:sz w:val="20"/>
                <w:szCs w:val="20"/>
              </w:rPr>
            </w:pPr>
            <w:r w:rsidRPr="000E4F6E">
              <w:rPr>
                <w:rFonts w:ascii="Arial" w:hAnsi="Arial" w:cs="Arial"/>
                <w:sz w:val="20"/>
                <w:szCs w:val="20"/>
              </w:rPr>
              <w:t xml:space="preserve">(898 * 15%)   = 135 </w:t>
            </w:r>
          </w:p>
        </w:tc>
        <w:tc>
          <w:tcPr>
            <w:tcW w:w="2520" w:type="dxa"/>
            <w:tcBorders>
              <w:top w:val="single" w:sz="4" w:space="0" w:color="auto"/>
              <w:left w:val="nil"/>
              <w:bottom w:val="single" w:sz="4" w:space="0" w:color="auto"/>
              <w:right w:val="single" w:sz="4" w:space="0" w:color="auto"/>
            </w:tcBorders>
            <w:noWrap/>
            <w:vAlign w:val="bottom"/>
          </w:tcPr>
          <w:p w:rsidR="002B2C74" w:rsidRPr="000E4F6E" w:rsidRDefault="002B2C74" w:rsidP="0020113A">
            <w:pPr>
              <w:jc w:val="right"/>
              <w:rPr>
                <w:rFonts w:ascii="Arial" w:hAnsi="Arial" w:cs="Arial"/>
                <w:sz w:val="20"/>
                <w:szCs w:val="20"/>
              </w:rPr>
            </w:pPr>
            <w:r w:rsidRPr="000E4F6E">
              <w:rPr>
                <w:rFonts w:ascii="Arial" w:hAnsi="Arial" w:cs="Arial"/>
                <w:sz w:val="20"/>
                <w:szCs w:val="20"/>
              </w:rPr>
              <w:t>(135 * 5,5 * 4) =  2.970</w:t>
            </w:r>
          </w:p>
        </w:tc>
      </w:tr>
      <w:tr w:rsidR="002B2C74" w:rsidRPr="000E4F6E">
        <w:trPr>
          <w:trHeight w:val="275"/>
          <w:jc w:val="center"/>
        </w:trPr>
        <w:tc>
          <w:tcPr>
            <w:tcW w:w="0" w:type="auto"/>
            <w:tcBorders>
              <w:top w:val="single" w:sz="4" w:space="0" w:color="auto"/>
              <w:left w:val="single" w:sz="8" w:space="0" w:color="auto"/>
              <w:bottom w:val="single" w:sz="4" w:space="0" w:color="auto"/>
              <w:right w:val="single" w:sz="4" w:space="0" w:color="auto"/>
            </w:tcBorders>
            <w:noWrap/>
            <w:vAlign w:val="center"/>
          </w:tcPr>
          <w:p w:rsidR="002B2C74" w:rsidRPr="000E4F6E" w:rsidRDefault="002B2C74" w:rsidP="00B00F68">
            <w:pPr>
              <w:jc w:val="both"/>
              <w:rPr>
                <w:rFonts w:ascii="Arial" w:hAnsi="Arial" w:cs="Arial"/>
                <w:sz w:val="20"/>
                <w:szCs w:val="20"/>
              </w:rPr>
            </w:pPr>
            <w:smartTag w:uri="urn:schemas-microsoft-com:office:smarttags" w:element="metricconverter">
              <w:smartTagPr>
                <w:attr w:name="ProductID" w:val="3 a"/>
              </w:smartTagPr>
              <w:r w:rsidRPr="000E4F6E">
                <w:rPr>
                  <w:rFonts w:ascii="Arial" w:hAnsi="Arial" w:cs="Arial"/>
                  <w:sz w:val="20"/>
                  <w:szCs w:val="20"/>
                </w:rPr>
                <w:t>3 a</w:t>
              </w:r>
            </w:smartTag>
            <w:r w:rsidRPr="000E4F6E">
              <w:rPr>
                <w:rFonts w:ascii="Arial" w:hAnsi="Arial" w:cs="Arial"/>
                <w:sz w:val="20"/>
                <w:szCs w:val="20"/>
              </w:rPr>
              <w:t xml:space="preserve"> 4 días semana  (3.5 días)</w:t>
            </w:r>
          </w:p>
        </w:tc>
        <w:tc>
          <w:tcPr>
            <w:tcW w:w="1302" w:type="dxa"/>
            <w:tcBorders>
              <w:top w:val="single" w:sz="4" w:space="0" w:color="auto"/>
              <w:left w:val="nil"/>
              <w:bottom w:val="single" w:sz="4" w:space="0" w:color="auto"/>
              <w:right w:val="single" w:sz="4" w:space="0" w:color="auto"/>
            </w:tcBorders>
            <w:noWrap/>
            <w:vAlign w:val="bottom"/>
          </w:tcPr>
          <w:p w:rsidR="002B2C74" w:rsidRPr="000E4F6E" w:rsidRDefault="002B2C74" w:rsidP="00B340F6">
            <w:pPr>
              <w:jc w:val="center"/>
              <w:rPr>
                <w:rFonts w:ascii="Arial" w:hAnsi="Arial" w:cs="Arial"/>
                <w:sz w:val="20"/>
                <w:szCs w:val="20"/>
              </w:rPr>
            </w:pPr>
            <w:r w:rsidRPr="000E4F6E">
              <w:rPr>
                <w:rFonts w:ascii="Arial" w:hAnsi="Arial" w:cs="Arial"/>
                <w:sz w:val="20"/>
                <w:szCs w:val="20"/>
              </w:rPr>
              <w:t>38%</w:t>
            </w:r>
          </w:p>
        </w:tc>
        <w:tc>
          <w:tcPr>
            <w:tcW w:w="1946" w:type="dxa"/>
            <w:tcBorders>
              <w:top w:val="single" w:sz="4" w:space="0" w:color="auto"/>
              <w:left w:val="nil"/>
              <w:bottom w:val="single" w:sz="4" w:space="0" w:color="auto"/>
              <w:right w:val="single" w:sz="4" w:space="0" w:color="auto"/>
            </w:tcBorders>
            <w:noWrap/>
            <w:vAlign w:val="bottom"/>
          </w:tcPr>
          <w:p w:rsidR="002B2C74" w:rsidRPr="000E4F6E" w:rsidRDefault="002B2C74" w:rsidP="00B00F68">
            <w:pPr>
              <w:jc w:val="both"/>
              <w:rPr>
                <w:rFonts w:ascii="Arial" w:hAnsi="Arial" w:cs="Arial"/>
                <w:sz w:val="20"/>
                <w:szCs w:val="20"/>
              </w:rPr>
            </w:pPr>
            <w:r w:rsidRPr="000E4F6E">
              <w:rPr>
                <w:rFonts w:ascii="Arial" w:hAnsi="Arial" w:cs="Arial"/>
                <w:sz w:val="20"/>
                <w:szCs w:val="20"/>
              </w:rPr>
              <w:t>(898 * 38%)   = 341</w:t>
            </w:r>
          </w:p>
        </w:tc>
        <w:tc>
          <w:tcPr>
            <w:tcW w:w="2520" w:type="dxa"/>
            <w:tcBorders>
              <w:top w:val="single" w:sz="4" w:space="0" w:color="auto"/>
              <w:left w:val="nil"/>
              <w:bottom w:val="single" w:sz="4" w:space="0" w:color="auto"/>
              <w:right w:val="single" w:sz="8" w:space="0" w:color="auto"/>
            </w:tcBorders>
            <w:noWrap/>
            <w:vAlign w:val="bottom"/>
          </w:tcPr>
          <w:p w:rsidR="002B2C74" w:rsidRPr="000E4F6E" w:rsidRDefault="002B2C74" w:rsidP="0020113A">
            <w:pPr>
              <w:jc w:val="right"/>
              <w:rPr>
                <w:rFonts w:ascii="Arial" w:hAnsi="Arial" w:cs="Arial"/>
                <w:sz w:val="20"/>
                <w:szCs w:val="20"/>
              </w:rPr>
            </w:pPr>
            <w:r w:rsidRPr="000E4F6E">
              <w:rPr>
                <w:rFonts w:ascii="Arial" w:hAnsi="Arial" w:cs="Arial"/>
                <w:sz w:val="20"/>
                <w:szCs w:val="20"/>
              </w:rPr>
              <w:t>(341 * 3,5 * 4) =  4.774</w:t>
            </w:r>
          </w:p>
        </w:tc>
      </w:tr>
      <w:tr w:rsidR="002B2C74" w:rsidRPr="000E4F6E">
        <w:trPr>
          <w:trHeight w:val="305"/>
          <w:jc w:val="center"/>
        </w:trPr>
        <w:tc>
          <w:tcPr>
            <w:tcW w:w="0" w:type="auto"/>
            <w:tcBorders>
              <w:top w:val="single" w:sz="4" w:space="0" w:color="auto"/>
              <w:left w:val="single" w:sz="4" w:space="0" w:color="auto"/>
              <w:bottom w:val="single" w:sz="4" w:space="0" w:color="auto"/>
              <w:right w:val="single" w:sz="4" w:space="0" w:color="auto"/>
            </w:tcBorders>
            <w:noWrap/>
            <w:vAlign w:val="center"/>
          </w:tcPr>
          <w:p w:rsidR="002B2C74" w:rsidRPr="000E4F6E" w:rsidRDefault="002B2C74" w:rsidP="00B00F68">
            <w:pPr>
              <w:jc w:val="both"/>
              <w:rPr>
                <w:rFonts w:ascii="Arial" w:hAnsi="Arial" w:cs="Arial"/>
                <w:sz w:val="20"/>
                <w:szCs w:val="20"/>
              </w:rPr>
            </w:pPr>
            <w:smartTag w:uri="urn:schemas-microsoft-com:office:smarttags" w:element="metricconverter">
              <w:smartTagPr>
                <w:attr w:name="ProductID" w:val="1 a"/>
              </w:smartTagPr>
              <w:r w:rsidRPr="000E4F6E">
                <w:rPr>
                  <w:rFonts w:ascii="Arial" w:hAnsi="Arial" w:cs="Arial"/>
                  <w:sz w:val="20"/>
                  <w:szCs w:val="20"/>
                </w:rPr>
                <w:t>1 a</w:t>
              </w:r>
            </w:smartTag>
            <w:r w:rsidRPr="000E4F6E">
              <w:rPr>
                <w:rFonts w:ascii="Arial" w:hAnsi="Arial" w:cs="Arial"/>
                <w:sz w:val="20"/>
                <w:szCs w:val="20"/>
              </w:rPr>
              <w:t xml:space="preserve"> 2 días semana  (1.5 días)</w:t>
            </w:r>
          </w:p>
        </w:tc>
        <w:tc>
          <w:tcPr>
            <w:tcW w:w="1302" w:type="dxa"/>
            <w:tcBorders>
              <w:top w:val="single" w:sz="4" w:space="0" w:color="auto"/>
              <w:left w:val="single" w:sz="4" w:space="0" w:color="auto"/>
              <w:bottom w:val="single" w:sz="4" w:space="0" w:color="auto"/>
              <w:right w:val="single" w:sz="4" w:space="0" w:color="auto"/>
            </w:tcBorders>
            <w:noWrap/>
            <w:vAlign w:val="bottom"/>
          </w:tcPr>
          <w:p w:rsidR="002B2C74" w:rsidRPr="000E4F6E" w:rsidRDefault="002B2C74" w:rsidP="00B340F6">
            <w:pPr>
              <w:jc w:val="center"/>
              <w:rPr>
                <w:rFonts w:ascii="Arial" w:hAnsi="Arial" w:cs="Arial"/>
                <w:sz w:val="20"/>
                <w:szCs w:val="20"/>
              </w:rPr>
            </w:pPr>
            <w:r w:rsidRPr="000E4F6E">
              <w:rPr>
                <w:rFonts w:ascii="Arial" w:hAnsi="Arial" w:cs="Arial"/>
                <w:sz w:val="20"/>
                <w:szCs w:val="20"/>
              </w:rPr>
              <w:t>41%</w:t>
            </w:r>
          </w:p>
        </w:tc>
        <w:tc>
          <w:tcPr>
            <w:tcW w:w="1946" w:type="dxa"/>
            <w:tcBorders>
              <w:top w:val="single" w:sz="4" w:space="0" w:color="auto"/>
              <w:left w:val="single" w:sz="4" w:space="0" w:color="auto"/>
              <w:bottom w:val="single" w:sz="4" w:space="0" w:color="auto"/>
              <w:right w:val="single" w:sz="4" w:space="0" w:color="auto"/>
            </w:tcBorders>
            <w:noWrap/>
            <w:vAlign w:val="bottom"/>
          </w:tcPr>
          <w:p w:rsidR="002B2C74" w:rsidRPr="000E4F6E" w:rsidRDefault="002B2C74" w:rsidP="00B00F68">
            <w:pPr>
              <w:jc w:val="both"/>
              <w:rPr>
                <w:rFonts w:ascii="Arial" w:hAnsi="Arial" w:cs="Arial"/>
                <w:sz w:val="20"/>
                <w:szCs w:val="20"/>
              </w:rPr>
            </w:pPr>
            <w:r w:rsidRPr="000E4F6E">
              <w:rPr>
                <w:rFonts w:ascii="Arial" w:hAnsi="Arial" w:cs="Arial"/>
                <w:sz w:val="20"/>
                <w:szCs w:val="20"/>
              </w:rPr>
              <w:t xml:space="preserve">(898 * 41%)   = 368 </w:t>
            </w:r>
          </w:p>
        </w:tc>
        <w:tc>
          <w:tcPr>
            <w:tcW w:w="2520" w:type="dxa"/>
            <w:tcBorders>
              <w:top w:val="single" w:sz="4" w:space="0" w:color="auto"/>
              <w:left w:val="single" w:sz="4" w:space="0" w:color="auto"/>
              <w:bottom w:val="single" w:sz="4" w:space="0" w:color="auto"/>
              <w:right w:val="single" w:sz="4" w:space="0" w:color="auto"/>
            </w:tcBorders>
            <w:noWrap/>
            <w:vAlign w:val="bottom"/>
          </w:tcPr>
          <w:p w:rsidR="002B2C74" w:rsidRPr="000E4F6E" w:rsidRDefault="002B2C74" w:rsidP="0020113A">
            <w:pPr>
              <w:jc w:val="right"/>
              <w:rPr>
                <w:rFonts w:ascii="Arial" w:hAnsi="Arial" w:cs="Arial"/>
                <w:sz w:val="20"/>
                <w:szCs w:val="20"/>
              </w:rPr>
            </w:pPr>
            <w:r w:rsidRPr="000E4F6E">
              <w:rPr>
                <w:rFonts w:ascii="Arial" w:hAnsi="Arial" w:cs="Arial"/>
                <w:sz w:val="20"/>
                <w:szCs w:val="20"/>
              </w:rPr>
              <w:t>(368 * 1,5 * 4) =  2.208</w:t>
            </w:r>
          </w:p>
        </w:tc>
      </w:tr>
      <w:tr w:rsidR="002B2C74" w:rsidRPr="000E4F6E">
        <w:trPr>
          <w:trHeight w:val="280"/>
          <w:jc w:val="center"/>
        </w:trPr>
        <w:tc>
          <w:tcPr>
            <w:tcW w:w="0" w:type="auto"/>
            <w:tcBorders>
              <w:top w:val="single" w:sz="4" w:space="0" w:color="auto"/>
              <w:left w:val="single" w:sz="8" w:space="0" w:color="auto"/>
              <w:bottom w:val="single" w:sz="8" w:space="0" w:color="000000"/>
              <w:right w:val="single" w:sz="4" w:space="0" w:color="auto"/>
            </w:tcBorders>
            <w:noWrap/>
            <w:vAlign w:val="center"/>
          </w:tcPr>
          <w:p w:rsidR="002B2C74" w:rsidRPr="000E4F6E" w:rsidRDefault="002B2C74" w:rsidP="00B00F68">
            <w:pPr>
              <w:jc w:val="both"/>
              <w:rPr>
                <w:rFonts w:ascii="Arial" w:hAnsi="Arial" w:cs="Arial"/>
                <w:sz w:val="20"/>
                <w:szCs w:val="20"/>
              </w:rPr>
            </w:pPr>
            <w:r w:rsidRPr="000E4F6E">
              <w:rPr>
                <w:rFonts w:ascii="Arial" w:hAnsi="Arial" w:cs="Arial"/>
                <w:sz w:val="20"/>
                <w:szCs w:val="20"/>
              </w:rPr>
              <w:t>1 vez cada 15 días (0.5 días)</w:t>
            </w:r>
          </w:p>
        </w:tc>
        <w:tc>
          <w:tcPr>
            <w:tcW w:w="1302" w:type="dxa"/>
            <w:tcBorders>
              <w:top w:val="single" w:sz="4" w:space="0" w:color="auto"/>
              <w:left w:val="nil"/>
              <w:bottom w:val="single" w:sz="8" w:space="0" w:color="000000"/>
              <w:right w:val="single" w:sz="4" w:space="0" w:color="auto"/>
            </w:tcBorders>
            <w:noWrap/>
            <w:vAlign w:val="bottom"/>
          </w:tcPr>
          <w:p w:rsidR="002B2C74" w:rsidRPr="000E4F6E" w:rsidRDefault="002B2C74" w:rsidP="00B340F6">
            <w:pPr>
              <w:jc w:val="center"/>
              <w:rPr>
                <w:rFonts w:ascii="Arial" w:hAnsi="Arial" w:cs="Arial"/>
                <w:sz w:val="20"/>
                <w:szCs w:val="20"/>
              </w:rPr>
            </w:pPr>
            <w:r w:rsidRPr="000E4F6E">
              <w:rPr>
                <w:rFonts w:ascii="Arial" w:hAnsi="Arial" w:cs="Arial"/>
                <w:sz w:val="20"/>
                <w:szCs w:val="20"/>
              </w:rPr>
              <w:t>0%</w:t>
            </w:r>
          </w:p>
        </w:tc>
        <w:tc>
          <w:tcPr>
            <w:tcW w:w="1946" w:type="dxa"/>
            <w:tcBorders>
              <w:top w:val="single" w:sz="4" w:space="0" w:color="auto"/>
              <w:left w:val="nil"/>
              <w:bottom w:val="single" w:sz="8" w:space="0" w:color="000000"/>
              <w:right w:val="single" w:sz="4" w:space="0" w:color="auto"/>
            </w:tcBorders>
            <w:noWrap/>
            <w:vAlign w:val="bottom"/>
          </w:tcPr>
          <w:p w:rsidR="002B2C74" w:rsidRPr="000E4F6E" w:rsidRDefault="002B2C74" w:rsidP="00B00F68">
            <w:pPr>
              <w:jc w:val="both"/>
              <w:rPr>
                <w:rFonts w:ascii="Arial" w:hAnsi="Arial" w:cs="Arial"/>
                <w:sz w:val="20"/>
                <w:szCs w:val="20"/>
              </w:rPr>
            </w:pPr>
            <w:r w:rsidRPr="000E4F6E">
              <w:rPr>
                <w:rFonts w:ascii="Arial" w:hAnsi="Arial" w:cs="Arial"/>
                <w:sz w:val="20"/>
                <w:szCs w:val="20"/>
              </w:rPr>
              <w:t xml:space="preserve">(898 * 0%)     =    0  </w:t>
            </w:r>
          </w:p>
        </w:tc>
        <w:tc>
          <w:tcPr>
            <w:tcW w:w="2520" w:type="dxa"/>
            <w:tcBorders>
              <w:top w:val="single" w:sz="4" w:space="0" w:color="auto"/>
              <w:left w:val="nil"/>
              <w:bottom w:val="single" w:sz="8" w:space="0" w:color="000000"/>
              <w:right w:val="single" w:sz="8" w:space="0" w:color="auto"/>
            </w:tcBorders>
            <w:noWrap/>
            <w:vAlign w:val="bottom"/>
          </w:tcPr>
          <w:p w:rsidR="002B2C74" w:rsidRPr="000E4F6E" w:rsidRDefault="002B2C74" w:rsidP="0020113A">
            <w:pPr>
              <w:jc w:val="right"/>
              <w:rPr>
                <w:rFonts w:ascii="Arial" w:hAnsi="Arial" w:cs="Arial"/>
                <w:sz w:val="20"/>
                <w:szCs w:val="20"/>
              </w:rPr>
            </w:pPr>
            <w:r w:rsidRPr="000E4F6E">
              <w:rPr>
                <w:rFonts w:ascii="Arial" w:hAnsi="Arial" w:cs="Arial"/>
                <w:sz w:val="20"/>
                <w:szCs w:val="20"/>
              </w:rPr>
              <w:t xml:space="preserve">(0* 0,5 * 4)      =         0 </w:t>
            </w:r>
          </w:p>
        </w:tc>
      </w:tr>
      <w:tr w:rsidR="002B2C74" w:rsidRPr="000E4F6E">
        <w:trPr>
          <w:cantSplit/>
          <w:trHeight w:val="543"/>
          <w:jc w:val="center"/>
        </w:trPr>
        <w:tc>
          <w:tcPr>
            <w:tcW w:w="5990" w:type="dxa"/>
            <w:gridSpan w:val="3"/>
            <w:vMerge w:val="restart"/>
            <w:tcBorders>
              <w:top w:val="single" w:sz="8" w:space="0" w:color="000000"/>
              <w:left w:val="single" w:sz="8" w:space="0" w:color="000000"/>
              <w:bottom w:val="single" w:sz="8" w:space="0" w:color="000000"/>
              <w:right w:val="single" w:sz="8" w:space="0" w:color="000000"/>
            </w:tcBorders>
            <w:shd w:val="clear" w:color="auto" w:fill="C0C0C0"/>
            <w:noWrap/>
            <w:vAlign w:val="center"/>
          </w:tcPr>
          <w:p w:rsidR="002B2C74" w:rsidRPr="000E4F6E" w:rsidRDefault="002B2C74" w:rsidP="00B00F68">
            <w:pPr>
              <w:pStyle w:val="Ttulo4"/>
              <w:spacing w:after="0"/>
              <w:jc w:val="both"/>
              <w:rPr>
                <w:rFonts w:ascii="Arial" w:hAnsi="Arial" w:cs="Arial"/>
                <w:sz w:val="22"/>
                <w:szCs w:val="22"/>
              </w:rPr>
            </w:pPr>
            <w:r w:rsidRPr="000E4F6E">
              <w:rPr>
                <w:rFonts w:ascii="Arial" w:hAnsi="Arial" w:cs="Arial"/>
                <w:sz w:val="22"/>
                <w:szCs w:val="22"/>
              </w:rPr>
              <w:t>DEMANDA POTENCIAL ESPERADA</w:t>
            </w:r>
          </w:p>
        </w:tc>
        <w:tc>
          <w:tcPr>
            <w:tcW w:w="2520" w:type="dxa"/>
            <w:vMerge w:val="restart"/>
            <w:tcBorders>
              <w:top w:val="single" w:sz="8" w:space="0" w:color="000000"/>
              <w:left w:val="single" w:sz="8" w:space="0" w:color="000000"/>
              <w:bottom w:val="single" w:sz="8" w:space="0" w:color="000000"/>
              <w:right w:val="single" w:sz="8" w:space="0" w:color="000000"/>
            </w:tcBorders>
            <w:shd w:val="clear" w:color="auto" w:fill="C0C0C0"/>
            <w:noWrap/>
            <w:vAlign w:val="center"/>
          </w:tcPr>
          <w:p w:rsidR="002B2C74" w:rsidRPr="000E4F6E" w:rsidRDefault="002B2C74" w:rsidP="00B00F68">
            <w:pPr>
              <w:jc w:val="both"/>
              <w:rPr>
                <w:rFonts w:ascii="Arial" w:hAnsi="Arial" w:cs="Arial"/>
                <w:b/>
                <w:sz w:val="22"/>
                <w:szCs w:val="22"/>
              </w:rPr>
            </w:pPr>
            <w:r w:rsidRPr="000E4F6E">
              <w:rPr>
                <w:rFonts w:ascii="Arial" w:hAnsi="Arial" w:cs="Arial"/>
                <w:b/>
                <w:sz w:val="22"/>
                <w:szCs w:val="22"/>
              </w:rPr>
              <w:t>11.464 VISITAS</w:t>
            </w:r>
            <w:r w:rsidR="003B09C2" w:rsidRPr="000E4F6E">
              <w:rPr>
                <w:rFonts w:ascii="Arial" w:hAnsi="Arial" w:cs="Arial"/>
                <w:b/>
                <w:sz w:val="22"/>
                <w:szCs w:val="22"/>
              </w:rPr>
              <w:t xml:space="preserve"> </w:t>
            </w:r>
            <w:r w:rsidRPr="000E4F6E">
              <w:rPr>
                <w:rFonts w:ascii="Arial" w:hAnsi="Arial" w:cs="Arial"/>
                <w:b/>
                <w:sz w:val="22"/>
                <w:szCs w:val="22"/>
              </w:rPr>
              <w:t>DE PATINADORES x MES</w:t>
            </w:r>
          </w:p>
        </w:tc>
      </w:tr>
      <w:tr w:rsidR="002B2C74" w:rsidRPr="000E4F6E">
        <w:trPr>
          <w:cantSplit/>
          <w:trHeight w:val="351"/>
          <w:jc w:val="center"/>
        </w:trPr>
        <w:tc>
          <w:tcPr>
            <w:tcW w:w="5990" w:type="dxa"/>
            <w:gridSpan w:val="3"/>
            <w:vMerge/>
            <w:tcBorders>
              <w:top w:val="nil"/>
              <w:left w:val="single" w:sz="8" w:space="0" w:color="000000"/>
              <w:bottom w:val="single" w:sz="8" w:space="0" w:color="000000"/>
              <w:right w:val="single" w:sz="8" w:space="0" w:color="000000"/>
            </w:tcBorders>
            <w:shd w:val="clear" w:color="auto" w:fill="C0C0C0"/>
            <w:vAlign w:val="center"/>
          </w:tcPr>
          <w:p w:rsidR="002B2C74" w:rsidRPr="000E4F6E" w:rsidRDefault="002B2C74" w:rsidP="00B00F68">
            <w:pPr>
              <w:jc w:val="both"/>
              <w:rPr>
                <w:rFonts w:ascii="Arial" w:hAnsi="Arial" w:cs="Arial"/>
              </w:rPr>
            </w:pPr>
          </w:p>
        </w:tc>
        <w:tc>
          <w:tcPr>
            <w:tcW w:w="2520" w:type="dxa"/>
            <w:vMerge/>
            <w:tcBorders>
              <w:top w:val="nil"/>
              <w:left w:val="single" w:sz="8" w:space="0" w:color="000000"/>
              <w:bottom w:val="single" w:sz="8" w:space="0" w:color="000000"/>
              <w:right w:val="single" w:sz="8" w:space="0" w:color="000000"/>
            </w:tcBorders>
            <w:shd w:val="clear" w:color="auto" w:fill="C0C0C0"/>
            <w:vAlign w:val="center"/>
          </w:tcPr>
          <w:p w:rsidR="002B2C74" w:rsidRPr="000E4F6E" w:rsidRDefault="002B2C74" w:rsidP="00B00F68">
            <w:pPr>
              <w:jc w:val="both"/>
              <w:rPr>
                <w:rFonts w:ascii="Arial" w:hAnsi="Arial" w:cs="Arial"/>
              </w:rPr>
            </w:pPr>
          </w:p>
        </w:tc>
      </w:tr>
    </w:tbl>
    <w:p w:rsidR="004137DC" w:rsidRPr="000E4F6E" w:rsidRDefault="004137DC" w:rsidP="00B00F68">
      <w:pPr>
        <w:jc w:val="both"/>
        <w:rPr>
          <w:rFonts w:ascii="Arial" w:hAnsi="Arial" w:cs="Arial"/>
        </w:rPr>
      </w:pPr>
    </w:p>
    <w:p w:rsidR="004137DC" w:rsidRPr="000E4F6E" w:rsidRDefault="00642393" w:rsidP="00B00F68">
      <w:pPr>
        <w:pStyle w:val="Ttulo5"/>
        <w:spacing w:line="240" w:lineRule="auto"/>
        <w:rPr>
          <w:bCs/>
        </w:rPr>
      </w:pPr>
      <w:r w:rsidRPr="000E4F6E">
        <w:rPr>
          <w:b w:val="0"/>
          <w:sz w:val="24"/>
          <w:szCs w:val="24"/>
        </w:rPr>
        <w:t xml:space="preserve"> </w:t>
      </w:r>
      <w:r w:rsidR="004137DC" w:rsidRPr="000E4F6E">
        <w:t>T</w:t>
      </w:r>
      <w:r w:rsidRPr="000E4F6E">
        <w:t>abla 3</w:t>
      </w:r>
      <w:r w:rsidR="004137DC" w:rsidRPr="000E4F6E">
        <w:t>. C</w:t>
      </w:r>
      <w:r w:rsidRPr="000E4F6E">
        <w:t xml:space="preserve">apacidad de visitas esperada al </w:t>
      </w:r>
      <w:r w:rsidRPr="000E4F6E">
        <w:rPr>
          <w:bCs/>
        </w:rPr>
        <w:t>skatepark</w:t>
      </w:r>
    </w:p>
    <w:p w:rsidR="00642393" w:rsidRPr="000E4F6E" w:rsidRDefault="00642393" w:rsidP="00B00F68">
      <w:pPr>
        <w:jc w:val="both"/>
        <w:rPr>
          <w:rFonts w:ascii="Arial" w:hAnsi="Arial" w:cs="Arial"/>
        </w:rPr>
      </w:pPr>
    </w:p>
    <w:tbl>
      <w:tblPr>
        <w:tblW w:w="0" w:type="auto"/>
        <w:jc w:val="center"/>
        <w:tblInd w:w="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40"/>
        <w:gridCol w:w="2260"/>
        <w:gridCol w:w="3695"/>
      </w:tblGrid>
      <w:tr w:rsidR="004137DC" w:rsidRPr="000E4F6E">
        <w:tblPrEx>
          <w:tblCellMar>
            <w:top w:w="0" w:type="dxa"/>
            <w:bottom w:w="0" w:type="dxa"/>
          </w:tblCellMar>
        </w:tblPrEx>
        <w:trPr>
          <w:jc w:val="center"/>
        </w:trPr>
        <w:tc>
          <w:tcPr>
            <w:tcW w:w="2540" w:type="dxa"/>
            <w:shd w:val="clear" w:color="auto" w:fill="3366FF"/>
            <w:vAlign w:val="center"/>
          </w:tcPr>
          <w:p w:rsidR="004137DC" w:rsidRPr="000E4F6E" w:rsidRDefault="004137DC" w:rsidP="00B340F6">
            <w:pPr>
              <w:jc w:val="center"/>
              <w:rPr>
                <w:rFonts w:ascii="Arial" w:hAnsi="Arial" w:cs="Arial"/>
                <w:b/>
                <w:bCs/>
                <w:color w:val="FFFFFF"/>
                <w:sz w:val="22"/>
                <w:szCs w:val="22"/>
              </w:rPr>
            </w:pPr>
            <w:r w:rsidRPr="000E4F6E">
              <w:rPr>
                <w:rFonts w:ascii="Arial" w:hAnsi="Arial" w:cs="Arial"/>
                <w:b/>
                <w:bCs/>
                <w:color w:val="FFFFFF"/>
                <w:sz w:val="22"/>
                <w:szCs w:val="22"/>
              </w:rPr>
              <w:t>Visitas de patinadores por día</w:t>
            </w:r>
          </w:p>
        </w:tc>
        <w:tc>
          <w:tcPr>
            <w:tcW w:w="0" w:type="auto"/>
            <w:shd w:val="clear" w:color="auto" w:fill="3366FF"/>
            <w:vAlign w:val="center"/>
          </w:tcPr>
          <w:p w:rsidR="004137DC" w:rsidRPr="000E4F6E" w:rsidRDefault="004137DC" w:rsidP="00B340F6">
            <w:pPr>
              <w:jc w:val="center"/>
              <w:rPr>
                <w:rFonts w:ascii="Arial" w:hAnsi="Arial" w:cs="Arial"/>
                <w:b/>
                <w:bCs/>
                <w:color w:val="FFFFFF"/>
                <w:sz w:val="22"/>
                <w:szCs w:val="22"/>
              </w:rPr>
            </w:pPr>
            <w:r w:rsidRPr="000E4F6E">
              <w:rPr>
                <w:rFonts w:ascii="Arial" w:hAnsi="Arial" w:cs="Arial"/>
                <w:b/>
                <w:bCs/>
                <w:color w:val="FFFFFF"/>
                <w:sz w:val="22"/>
                <w:szCs w:val="22"/>
              </w:rPr>
              <w:t>Dias de atención al mes</w:t>
            </w:r>
          </w:p>
        </w:tc>
        <w:tc>
          <w:tcPr>
            <w:tcW w:w="0" w:type="auto"/>
            <w:shd w:val="clear" w:color="auto" w:fill="3366FF"/>
            <w:vAlign w:val="center"/>
          </w:tcPr>
          <w:p w:rsidR="004137DC" w:rsidRPr="000E4F6E" w:rsidRDefault="004137DC" w:rsidP="00B340F6">
            <w:pPr>
              <w:jc w:val="center"/>
              <w:rPr>
                <w:rFonts w:ascii="Arial" w:hAnsi="Arial" w:cs="Arial"/>
                <w:b/>
                <w:bCs/>
                <w:color w:val="FFFFFF"/>
                <w:sz w:val="22"/>
                <w:szCs w:val="22"/>
              </w:rPr>
            </w:pPr>
            <w:r w:rsidRPr="000E4F6E">
              <w:rPr>
                <w:rFonts w:ascii="Arial" w:hAnsi="Arial" w:cs="Arial"/>
                <w:b/>
                <w:bCs/>
                <w:color w:val="FFFFFF"/>
                <w:sz w:val="22"/>
                <w:szCs w:val="22"/>
              </w:rPr>
              <w:t>Número de visitas de patinadores al mes</w:t>
            </w:r>
          </w:p>
        </w:tc>
      </w:tr>
      <w:tr w:rsidR="004137DC" w:rsidRPr="000E4F6E">
        <w:tblPrEx>
          <w:tblCellMar>
            <w:top w:w="0" w:type="dxa"/>
            <w:bottom w:w="0" w:type="dxa"/>
          </w:tblCellMar>
        </w:tblPrEx>
        <w:trPr>
          <w:trHeight w:val="467"/>
          <w:jc w:val="center"/>
        </w:trPr>
        <w:tc>
          <w:tcPr>
            <w:tcW w:w="2540" w:type="dxa"/>
            <w:vAlign w:val="center"/>
          </w:tcPr>
          <w:p w:rsidR="004137DC" w:rsidRPr="000E4F6E" w:rsidRDefault="004137DC" w:rsidP="0020113A">
            <w:pPr>
              <w:jc w:val="center"/>
              <w:rPr>
                <w:rFonts w:ascii="Arial" w:hAnsi="Arial" w:cs="Arial"/>
                <w:sz w:val="22"/>
                <w:szCs w:val="22"/>
              </w:rPr>
            </w:pPr>
            <w:r w:rsidRPr="000E4F6E">
              <w:rPr>
                <w:rFonts w:ascii="Arial" w:hAnsi="Arial" w:cs="Arial"/>
                <w:sz w:val="22"/>
                <w:szCs w:val="22"/>
              </w:rPr>
              <w:t>85</w:t>
            </w:r>
          </w:p>
        </w:tc>
        <w:tc>
          <w:tcPr>
            <w:tcW w:w="0" w:type="auto"/>
            <w:vAlign w:val="center"/>
          </w:tcPr>
          <w:p w:rsidR="004137DC" w:rsidRPr="000E4F6E" w:rsidRDefault="004137DC" w:rsidP="0020113A">
            <w:pPr>
              <w:jc w:val="center"/>
              <w:rPr>
                <w:rFonts w:ascii="Arial" w:hAnsi="Arial" w:cs="Arial"/>
                <w:sz w:val="22"/>
                <w:szCs w:val="22"/>
              </w:rPr>
            </w:pPr>
            <w:r w:rsidRPr="000E4F6E">
              <w:rPr>
                <w:rFonts w:ascii="Arial" w:hAnsi="Arial" w:cs="Arial"/>
                <w:sz w:val="22"/>
                <w:szCs w:val="22"/>
              </w:rPr>
              <w:t>30</w:t>
            </w:r>
          </w:p>
        </w:tc>
        <w:tc>
          <w:tcPr>
            <w:tcW w:w="0" w:type="auto"/>
            <w:vAlign w:val="center"/>
          </w:tcPr>
          <w:p w:rsidR="004137DC" w:rsidRPr="000E4F6E" w:rsidRDefault="004137DC" w:rsidP="0020113A">
            <w:pPr>
              <w:jc w:val="center"/>
              <w:rPr>
                <w:rFonts w:ascii="Arial" w:hAnsi="Arial" w:cs="Arial"/>
                <w:b/>
                <w:bCs/>
                <w:sz w:val="22"/>
                <w:szCs w:val="22"/>
              </w:rPr>
            </w:pPr>
            <w:r w:rsidRPr="000E4F6E">
              <w:rPr>
                <w:rFonts w:ascii="Arial" w:hAnsi="Arial" w:cs="Arial"/>
                <w:b/>
                <w:bCs/>
                <w:sz w:val="22"/>
                <w:szCs w:val="22"/>
              </w:rPr>
              <w:t>2550</w:t>
            </w:r>
          </w:p>
        </w:tc>
      </w:tr>
    </w:tbl>
    <w:p w:rsidR="00104FE0" w:rsidRPr="000E4F6E" w:rsidRDefault="00104FE0" w:rsidP="00B00F68">
      <w:pPr>
        <w:ind w:left="720"/>
        <w:jc w:val="both"/>
        <w:rPr>
          <w:rFonts w:ascii="Arial" w:hAnsi="Arial" w:cs="Arial"/>
          <w:sz w:val="20"/>
          <w:szCs w:val="20"/>
        </w:rPr>
      </w:pPr>
    </w:p>
    <w:p w:rsidR="004137DC" w:rsidRPr="000E4F6E" w:rsidRDefault="004137DC" w:rsidP="00B00F68">
      <w:pPr>
        <w:jc w:val="both"/>
        <w:rPr>
          <w:rFonts w:ascii="Arial" w:hAnsi="Arial" w:cs="Arial"/>
        </w:rPr>
      </w:pPr>
      <w:r w:rsidRPr="000E4F6E">
        <w:rPr>
          <w:rFonts w:ascii="Arial" w:hAnsi="Arial" w:cs="Arial"/>
        </w:rPr>
        <w:t>Como el skatepark cuenta con una capacidad de 85 patinadores aproximadamente en pista, se estima que si el skatepark del proyecto utilizara su capacidad al máximo según los apreciaciones realizadas, se tendría a</w:t>
      </w:r>
      <w:r w:rsidRPr="000E4F6E">
        <w:rPr>
          <w:rFonts w:ascii="Arial" w:hAnsi="Arial" w:cs="Arial"/>
          <w:b/>
          <w:color w:val="FF0000"/>
        </w:rPr>
        <w:t xml:space="preserve"> </w:t>
      </w:r>
      <w:r w:rsidRPr="000E4F6E">
        <w:rPr>
          <w:rFonts w:ascii="Arial" w:hAnsi="Arial" w:cs="Arial"/>
        </w:rPr>
        <w:t>2550 visitantes al mes, cubriendo de esta manera el 22.24% de la demanda real esperada mensual (11.464 visitas por mes).</w:t>
      </w:r>
    </w:p>
    <w:p w:rsidR="00104FE0" w:rsidRPr="000E4F6E" w:rsidRDefault="00104FE0" w:rsidP="00B00F68">
      <w:pPr>
        <w:jc w:val="both"/>
        <w:rPr>
          <w:rFonts w:ascii="Arial" w:hAnsi="Arial" w:cs="Arial"/>
          <w:b/>
        </w:rPr>
      </w:pPr>
    </w:p>
    <w:p w:rsidR="004137DC" w:rsidRPr="000E4F6E" w:rsidRDefault="00104FE0" w:rsidP="00B00F68">
      <w:pPr>
        <w:jc w:val="both"/>
        <w:rPr>
          <w:rFonts w:ascii="Arial" w:hAnsi="Arial" w:cs="Arial"/>
          <w:b/>
        </w:rPr>
      </w:pPr>
      <w:r w:rsidRPr="000E4F6E">
        <w:rPr>
          <w:rFonts w:ascii="Arial" w:hAnsi="Arial" w:cs="Arial"/>
          <w:b/>
        </w:rPr>
        <w:t xml:space="preserve">4.6 </w:t>
      </w:r>
      <w:r w:rsidR="00FA3510" w:rsidRPr="000E4F6E">
        <w:rPr>
          <w:rFonts w:ascii="Arial" w:hAnsi="Arial" w:cs="Arial"/>
          <w:b/>
        </w:rPr>
        <w:t>CICLO DE VIDA</w:t>
      </w:r>
    </w:p>
    <w:p w:rsidR="00104FE0" w:rsidRPr="000E4F6E" w:rsidRDefault="00104FE0" w:rsidP="00B00F68">
      <w:pPr>
        <w:jc w:val="both"/>
        <w:rPr>
          <w:rFonts w:ascii="Arial" w:hAnsi="Arial" w:cs="Arial"/>
          <w:b/>
        </w:rPr>
      </w:pPr>
    </w:p>
    <w:p w:rsidR="004137DC" w:rsidRPr="000E4F6E" w:rsidRDefault="004137DC" w:rsidP="00B00F68">
      <w:pPr>
        <w:jc w:val="both"/>
        <w:rPr>
          <w:rFonts w:ascii="Arial" w:hAnsi="Arial" w:cs="Arial"/>
        </w:rPr>
      </w:pPr>
      <w:r w:rsidRPr="000E4F6E">
        <w:rPr>
          <w:rFonts w:ascii="Arial" w:hAnsi="Arial" w:cs="Arial"/>
        </w:rPr>
        <w:t>En lo que a ciclo de vida del producto se refiere,  éste se encuentra en la etapa de introducción, pues se espera un crecimiento acelerado en las visitas y una tendencia entre baja y moderada de las utilidades, debido a que se tendrían gastos considerables en la infraestructura y diseño de la construcción del skatepark en general, la comunicación y promoción merma también las utilidades pero en una proporción inferior, en consecuencia esto perjudicará un poco a la empresa pero no en gran medida, ya que según la investigación de mercado se obtuvo como resultado una buena aceptación del producto - servicio, lo cual hará que la demanda se incremente y se mantenga consistente.</w:t>
      </w:r>
    </w:p>
    <w:p w:rsidR="004137DC" w:rsidRPr="000E4F6E" w:rsidRDefault="004137DC" w:rsidP="00B00F68">
      <w:pPr>
        <w:jc w:val="both"/>
        <w:rPr>
          <w:rFonts w:ascii="Arial" w:hAnsi="Arial" w:cs="Arial"/>
        </w:rPr>
      </w:pPr>
    </w:p>
    <w:p w:rsidR="00642393" w:rsidRPr="000E4F6E" w:rsidRDefault="004137DC" w:rsidP="00B00F68">
      <w:pPr>
        <w:jc w:val="both"/>
        <w:rPr>
          <w:rFonts w:ascii="Arial" w:hAnsi="Arial" w:cs="Arial"/>
        </w:rPr>
      </w:pPr>
      <w:r w:rsidRPr="000E4F6E">
        <w:rPr>
          <w:rFonts w:ascii="Arial" w:hAnsi="Arial" w:cs="Arial"/>
        </w:rPr>
        <w:tab/>
      </w:r>
    </w:p>
    <w:p w:rsidR="00B00F68" w:rsidRPr="000E4F6E" w:rsidRDefault="00B00F68" w:rsidP="00B00F68">
      <w:pPr>
        <w:jc w:val="both"/>
        <w:rPr>
          <w:rFonts w:ascii="Arial" w:hAnsi="Arial" w:cs="Arial"/>
          <w:sz w:val="20"/>
          <w:szCs w:val="20"/>
        </w:rPr>
      </w:pPr>
      <w:r w:rsidRPr="000E4F6E">
        <w:rPr>
          <w:rFonts w:ascii="Arial" w:hAnsi="Arial" w:cs="Arial"/>
          <w:b/>
          <w:bCs/>
          <w:sz w:val="20"/>
          <w:szCs w:val="20"/>
        </w:rPr>
        <w:t xml:space="preserve">     Figura 2. Etapas de ciclo de vida del producto</w:t>
      </w:r>
    </w:p>
    <w:p w:rsidR="00B00F68" w:rsidRPr="000E4F6E" w:rsidRDefault="00B00F68" w:rsidP="00B00F68">
      <w:pPr>
        <w:jc w:val="both"/>
        <w:rPr>
          <w:rFonts w:ascii="Arial" w:hAnsi="Arial" w:cs="Arial"/>
        </w:rPr>
      </w:pPr>
    </w:p>
    <w:p w:rsidR="004137DC" w:rsidRPr="000E4F6E" w:rsidRDefault="004137DC" w:rsidP="00B00F68">
      <w:pPr>
        <w:ind w:left="1440"/>
        <w:jc w:val="both"/>
        <w:rPr>
          <w:rFonts w:ascii="Arial" w:hAnsi="Arial" w:cs="Arial"/>
          <w:b/>
          <w:color w:val="0000FF"/>
          <w:sz w:val="22"/>
          <w:szCs w:val="22"/>
        </w:rPr>
      </w:pPr>
      <w:r w:rsidRPr="000E4F6E">
        <w:rPr>
          <w:rFonts w:ascii="Arial" w:hAnsi="Arial" w:cs="Arial"/>
          <w:b/>
          <w:color w:val="0000FF"/>
          <w:sz w:val="22"/>
          <w:szCs w:val="22"/>
        </w:rPr>
        <w:t>Introducción</w:t>
      </w:r>
      <w:r w:rsidRPr="000E4F6E">
        <w:rPr>
          <w:rFonts w:ascii="Arial" w:hAnsi="Arial" w:cs="Arial"/>
          <w:color w:val="0000FF"/>
          <w:sz w:val="22"/>
          <w:szCs w:val="22"/>
        </w:rPr>
        <w:t xml:space="preserve">    </w:t>
      </w:r>
      <w:r w:rsidRPr="000E4F6E">
        <w:rPr>
          <w:rFonts w:ascii="Arial" w:hAnsi="Arial" w:cs="Arial"/>
          <w:b/>
          <w:color w:val="0000FF"/>
          <w:sz w:val="22"/>
          <w:szCs w:val="22"/>
        </w:rPr>
        <w:t>Crecimiento</w:t>
      </w:r>
      <w:r w:rsidRPr="000E4F6E">
        <w:rPr>
          <w:rFonts w:ascii="Arial" w:hAnsi="Arial" w:cs="Arial"/>
          <w:color w:val="0000FF"/>
          <w:sz w:val="22"/>
          <w:szCs w:val="22"/>
        </w:rPr>
        <w:t xml:space="preserve">    </w:t>
      </w:r>
      <w:r w:rsidRPr="000E4F6E">
        <w:rPr>
          <w:rFonts w:ascii="Arial" w:hAnsi="Arial" w:cs="Arial"/>
          <w:b/>
          <w:color w:val="0000FF"/>
          <w:sz w:val="22"/>
          <w:szCs w:val="22"/>
        </w:rPr>
        <w:t>Madurez</w:t>
      </w:r>
      <w:r w:rsidRPr="000E4F6E">
        <w:rPr>
          <w:rFonts w:ascii="Arial" w:hAnsi="Arial" w:cs="Arial"/>
          <w:color w:val="0000FF"/>
          <w:sz w:val="22"/>
          <w:szCs w:val="22"/>
        </w:rPr>
        <w:t xml:space="preserve">      </w:t>
      </w:r>
      <w:r w:rsidRPr="000E4F6E">
        <w:rPr>
          <w:rFonts w:ascii="Arial" w:hAnsi="Arial" w:cs="Arial"/>
          <w:b/>
          <w:color w:val="0000FF"/>
          <w:sz w:val="22"/>
          <w:szCs w:val="22"/>
        </w:rPr>
        <w:t>Declinación</w:t>
      </w:r>
    </w:p>
    <w:p w:rsidR="00642393" w:rsidRPr="000E4F6E" w:rsidRDefault="00642393" w:rsidP="00B00F68">
      <w:pPr>
        <w:ind w:left="1440"/>
        <w:jc w:val="both"/>
        <w:rPr>
          <w:rFonts w:ascii="Arial" w:hAnsi="Arial" w:cs="Arial"/>
          <w:b/>
          <w:color w:val="0000FF"/>
          <w:sz w:val="22"/>
          <w:szCs w:val="22"/>
        </w:rPr>
      </w:pPr>
      <w:r w:rsidRPr="000E4F6E">
        <w:rPr>
          <w:rFonts w:ascii="Arial" w:hAnsi="Arial" w:cs="Arial"/>
          <w:noProof/>
        </w:rPr>
        <w:pict>
          <v:group id="_x0000_s1026" style="position:absolute;left:0;text-align:left;margin-left:81pt;margin-top:7.15pt;width:279pt;height:91.65pt;z-index:251656704" coordorigin="1881,12424" coordsize="5040,2164">
            <v:line id="_x0000_s1027" style="position:absolute;flip:y" from="1998,12424" to="1998,14588">
              <v:stroke endarrow="block"/>
            </v:line>
            <v:line id="_x0000_s1028" style="position:absolute" from="1881,14189" to="6921,14189">
              <v:stroke endarrow="block"/>
            </v:line>
            <v:shape id="_x0000_s1029" type="#_x0000_t202" style="position:absolute;left:2233;top:12798;width:820;height:1600" fillcolor="#0cf">
              <v:textbox style="mso-next-textbox:#_x0000_s1029">
                <w:txbxContent>
                  <w:p w:rsidR="00005EF7" w:rsidRDefault="00005EF7" w:rsidP="004137DC">
                    <w:pPr>
                      <w:shd w:val="clear" w:color="auto" w:fill="000080"/>
                    </w:pPr>
                  </w:p>
                </w:txbxContent>
              </v:textbox>
            </v:shape>
            <v:line id="_x0000_s1030" style="position:absolute" from="3288,12658" to="3288,14540"/>
            <v:line id="_x0000_s1031" style="position:absolute" from="4577,12658" to="4577,14540"/>
            <v:line id="_x0000_s1032" style="position:absolute" from="5749,12658" to="5749,14540"/>
            <v:shape id="_x0000_s1033" style="position:absolute;left:2115;top:13018;width:3986;height:1411;mso-wrap-distance-left:9pt;mso-wrap-distance-top:0;mso-wrap-distance-right:9pt;mso-wrap-distance-bottom:0;mso-position-horizontal:absolute;mso-position-horizontal-relative:text;mso-position-vertical:absolute;mso-position-vertical-relative:text;v-text-anchor:top" coordsize="6120,2280" path="m,2280c1110,1440,2220,600,3240,300,4260,,5640,450,6120,480e" filled="f" strokeweight="1.25pt">
              <v:path arrowok="t"/>
            </v:shape>
          </v:group>
        </w:pict>
      </w:r>
    </w:p>
    <w:p w:rsidR="00642393" w:rsidRPr="000E4F6E" w:rsidRDefault="00642393" w:rsidP="00B00F68">
      <w:pPr>
        <w:ind w:left="1440"/>
        <w:jc w:val="both"/>
        <w:rPr>
          <w:rFonts w:ascii="Arial" w:hAnsi="Arial" w:cs="Arial"/>
          <w:b/>
          <w:color w:val="0000FF"/>
          <w:sz w:val="22"/>
          <w:szCs w:val="22"/>
        </w:rPr>
      </w:pPr>
    </w:p>
    <w:p w:rsidR="00642393" w:rsidRPr="000E4F6E" w:rsidRDefault="00642393" w:rsidP="00B00F68">
      <w:pPr>
        <w:ind w:left="1440"/>
        <w:jc w:val="both"/>
        <w:rPr>
          <w:rFonts w:ascii="Arial" w:hAnsi="Arial" w:cs="Arial"/>
          <w:color w:val="0000FF"/>
          <w:sz w:val="22"/>
          <w:szCs w:val="22"/>
        </w:rPr>
      </w:pPr>
    </w:p>
    <w:p w:rsidR="004137DC" w:rsidRPr="000E4F6E" w:rsidRDefault="004137DC" w:rsidP="00B00F68">
      <w:pPr>
        <w:pStyle w:val="Textoindependiente"/>
        <w:rPr>
          <w:rFonts w:ascii="Arial" w:hAnsi="Arial" w:cs="Arial"/>
        </w:rPr>
      </w:pPr>
      <w:r w:rsidRPr="000E4F6E">
        <w:rPr>
          <w:rFonts w:ascii="Arial" w:hAnsi="Arial" w:cs="Arial"/>
        </w:rPr>
        <w:t xml:space="preserve">                                                                                                                                                                                                                                                                                                                                               </w:t>
      </w:r>
    </w:p>
    <w:p w:rsidR="004137DC" w:rsidRPr="000E4F6E" w:rsidRDefault="004137DC" w:rsidP="00B00F68">
      <w:pPr>
        <w:ind w:firstLine="708"/>
        <w:jc w:val="both"/>
        <w:rPr>
          <w:rFonts w:ascii="Arial" w:hAnsi="Arial" w:cs="Arial"/>
          <w:shadow/>
        </w:rPr>
      </w:pPr>
      <w:r w:rsidRPr="000E4F6E">
        <w:rPr>
          <w:rFonts w:ascii="Arial" w:hAnsi="Arial" w:cs="Arial"/>
          <w:shadow/>
        </w:rPr>
        <w:t xml:space="preserve">                                                                                                                                                                                                                                                                                                                                                                                                                                           </w:t>
      </w:r>
    </w:p>
    <w:p w:rsidR="004137DC" w:rsidRPr="000E4F6E" w:rsidRDefault="004137DC" w:rsidP="00B00F68">
      <w:pPr>
        <w:ind w:firstLine="708"/>
        <w:jc w:val="both"/>
        <w:rPr>
          <w:rFonts w:ascii="Arial" w:hAnsi="Arial" w:cs="Arial"/>
          <w:shadow/>
        </w:rPr>
      </w:pPr>
      <w:r w:rsidRPr="000E4F6E">
        <w:rPr>
          <w:rFonts w:ascii="Arial" w:hAnsi="Arial" w:cs="Arial"/>
          <w:shadow/>
        </w:rPr>
        <w:t xml:space="preserve">                                                                                                                                                                                                                                                                                                                                                                                                                                                                                                                                                                                                                                                                                                                                                                                                                                                                                                                                                                                                                                                                                                                                                                                                                                                                                                                                                                                                                                                                                                                                                                                                                                                                                                                                                                                                                        </w:t>
      </w:r>
    </w:p>
    <w:p w:rsidR="004137DC" w:rsidRPr="000E4F6E" w:rsidRDefault="004137DC" w:rsidP="00B00F68">
      <w:pPr>
        <w:ind w:firstLine="708"/>
        <w:jc w:val="both"/>
        <w:rPr>
          <w:rFonts w:ascii="Arial" w:hAnsi="Arial" w:cs="Arial"/>
          <w:shadow/>
        </w:rPr>
      </w:pPr>
      <w:r w:rsidRPr="000E4F6E">
        <w:rPr>
          <w:rFonts w:ascii="Arial" w:hAnsi="Arial" w:cs="Arial"/>
          <w:shadow/>
        </w:rPr>
        <w:t xml:space="preserve">                                                                                                                                                                                                                                                                                                                                                                                                                                                                                                                                                                                                                                                                                                                                                                                                                                                                                                                                                                                                                                                                                                                                                                                                                                                                                                                                                                                                                                                                                                                                                                                                                                                                                                                                                                                                                                                                                                                                                                                                                                                                  </w:t>
      </w:r>
    </w:p>
    <w:p w:rsidR="004137DC" w:rsidRPr="000E4F6E" w:rsidRDefault="004137DC" w:rsidP="00B00F68">
      <w:pPr>
        <w:ind w:firstLine="708"/>
        <w:jc w:val="both"/>
        <w:rPr>
          <w:rStyle w:val="EstiloArial"/>
          <w:rFonts w:cs="Arial"/>
        </w:rPr>
      </w:pPr>
    </w:p>
    <w:p w:rsidR="004137DC" w:rsidRPr="000E4F6E" w:rsidRDefault="004137DC" w:rsidP="00B00F68">
      <w:pPr>
        <w:jc w:val="both"/>
        <w:rPr>
          <w:rFonts w:ascii="Arial" w:hAnsi="Arial" w:cs="Arial"/>
          <w:shadow/>
        </w:rPr>
      </w:pPr>
      <w:r w:rsidRPr="000E4F6E">
        <w:rPr>
          <w:rFonts w:ascii="Arial" w:hAnsi="Arial" w:cs="Arial"/>
          <w:shadow/>
        </w:rPr>
        <w:t xml:space="preserve">                                                                                                                                                                                                                                                                                                                                                                                                                                                                                                                                                                                                                                                                                                                                                                                                                                                                                                                                                                            </w:t>
      </w:r>
    </w:p>
    <w:p w:rsidR="004137DC" w:rsidRPr="000E4F6E" w:rsidRDefault="00B00F68" w:rsidP="00B00F68">
      <w:pPr>
        <w:pStyle w:val="Ttulo"/>
        <w:jc w:val="both"/>
        <w:rPr>
          <w:rFonts w:ascii="Arial" w:hAnsi="Arial" w:cs="Arial"/>
          <w:b/>
          <w:bCs/>
          <w:sz w:val="24"/>
        </w:rPr>
      </w:pPr>
      <w:r w:rsidRPr="000E4F6E">
        <w:rPr>
          <w:rFonts w:ascii="Arial" w:hAnsi="Arial" w:cs="Arial"/>
          <w:b/>
          <w:bCs/>
          <w:sz w:val="24"/>
        </w:rPr>
        <w:t>5.</w:t>
      </w:r>
      <w:r w:rsidR="004137DC" w:rsidRPr="000E4F6E">
        <w:rPr>
          <w:rFonts w:ascii="Arial" w:hAnsi="Arial" w:cs="Arial"/>
          <w:b/>
          <w:bCs/>
          <w:sz w:val="24"/>
        </w:rPr>
        <w:t xml:space="preserve"> ASPECTOS ECONÓMICOS Y FINANCIEROS</w:t>
      </w:r>
    </w:p>
    <w:p w:rsidR="004137DC" w:rsidRPr="000E4F6E" w:rsidRDefault="004137DC" w:rsidP="00B00F68">
      <w:pPr>
        <w:jc w:val="both"/>
        <w:rPr>
          <w:rFonts w:ascii="Arial" w:hAnsi="Arial" w:cs="Arial"/>
          <w:b/>
          <w:bCs/>
        </w:rPr>
      </w:pPr>
    </w:p>
    <w:p w:rsidR="004137DC" w:rsidRPr="000E4F6E" w:rsidRDefault="004137DC" w:rsidP="00B00F68">
      <w:pPr>
        <w:jc w:val="both"/>
        <w:rPr>
          <w:rFonts w:ascii="Arial" w:hAnsi="Arial" w:cs="Arial"/>
          <w:b/>
          <w:bCs/>
        </w:rPr>
      </w:pPr>
      <w:r w:rsidRPr="000E4F6E">
        <w:rPr>
          <w:rFonts w:ascii="Arial" w:hAnsi="Arial" w:cs="Arial"/>
          <w:b/>
          <w:bCs/>
        </w:rPr>
        <w:t>5.1 INVERSIÓN Y FINANCIAMIENTO</w:t>
      </w:r>
    </w:p>
    <w:p w:rsidR="004137DC" w:rsidRPr="000E4F6E" w:rsidRDefault="004137DC" w:rsidP="00B00F68">
      <w:pPr>
        <w:jc w:val="both"/>
        <w:rPr>
          <w:rFonts w:ascii="Arial" w:hAnsi="Arial" w:cs="Arial"/>
          <w:b/>
          <w:bCs/>
        </w:rPr>
      </w:pPr>
    </w:p>
    <w:p w:rsidR="004137DC" w:rsidRPr="000E4F6E" w:rsidRDefault="004137DC" w:rsidP="00B00F68">
      <w:pPr>
        <w:jc w:val="both"/>
        <w:rPr>
          <w:rFonts w:ascii="Arial" w:hAnsi="Arial" w:cs="Arial"/>
          <w:b/>
          <w:bCs/>
        </w:rPr>
      </w:pPr>
      <w:r w:rsidRPr="000E4F6E">
        <w:rPr>
          <w:rFonts w:ascii="Arial" w:hAnsi="Arial" w:cs="Arial"/>
          <w:b/>
          <w:bCs/>
        </w:rPr>
        <w:t>5.1.1 Inversión</w:t>
      </w:r>
    </w:p>
    <w:p w:rsidR="004137DC" w:rsidRPr="000E4F6E" w:rsidRDefault="004137DC" w:rsidP="00B00F68">
      <w:pPr>
        <w:jc w:val="both"/>
        <w:rPr>
          <w:rFonts w:ascii="Arial" w:hAnsi="Arial" w:cs="Arial"/>
          <w:b/>
          <w:bCs/>
        </w:rPr>
      </w:pPr>
    </w:p>
    <w:p w:rsidR="004137DC" w:rsidRPr="000E4F6E" w:rsidRDefault="004137DC" w:rsidP="00B00F68">
      <w:pPr>
        <w:pStyle w:val="Textoindependiente"/>
        <w:rPr>
          <w:rFonts w:ascii="Arial" w:hAnsi="Arial" w:cs="Arial"/>
        </w:rPr>
      </w:pPr>
      <w:r w:rsidRPr="000E4F6E">
        <w:rPr>
          <w:rFonts w:ascii="Arial" w:hAnsi="Arial" w:cs="Arial"/>
        </w:rPr>
        <w:t>Para la implantación del proyecto de construcción de un skatepark es necesario la adquisición de un terreno, construcción de la estructura, instalaciones, maquinarias y equipos, muebles y enseres, activos diferidos y los fondos de efectivo necesarios para iniciar las operaciones (Capital de Trabajo).</w:t>
      </w:r>
    </w:p>
    <w:p w:rsidR="004137DC" w:rsidRPr="000E4F6E" w:rsidRDefault="004137DC" w:rsidP="00B00F68">
      <w:pPr>
        <w:jc w:val="both"/>
        <w:rPr>
          <w:rFonts w:ascii="Arial" w:hAnsi="Arial" w:cs="Arial"/>
        </w:rPr>
      </w:pPr>
    </w:p>
    <w:p w:rsidR="004137DC" w:rsidRPr="000E4F6E" w:rsidRDefault="004137DC" w:rsidP="00B00F68">
      <w:pPr>
        <w:jc w:val="both"/>
        <w:rPr>
          <w:rFonts w:ascii="Arial" w:hAnsi="Arial" w:cs="Arial"/>
        </w:rPr>
      </w:pPr>
      <w:r w:rsidRPr="000E4F6E">
        <w:rPr>
          <w:rFonts w:ascii="Arial" w:hAnsi="Arial" w:cs="Arial"/>
        </w:rPr>
        <w:t>A continuación mostramos un resumen de todos los gastos necesarios para la inversión inicial del proyecto:</w:t>
      </w:r>
    </w:p>
    <w:p w:rsidR="004137DC" w:rsidRPr="000E4F6E" w:rsidRDefault="004137DC" w:rsidP="00B00F68">
      <w:pPr>
        <w:jc w:val="both"/>
        <w:rPr>
          <w:rFonts w:ascii="Arial" w:hAnsi="Arial" w:cs="Arial"/>
        </w:rPr>
      </w:pPr>
    </w:p>
    <w:tbl>
      <w:tblPr>
        <w:tblW w:w="5770" w:type="dxa"/>
        <w:tblInd w:w="1150" w:type="dxa"/>
        <w:tblCellMar>
          <w:left w:w="70" w:type="dxa"/>
          <w:right w:w="70" w:type="dxa"/>
        </w:tblCellMar>
        <w:tblLook w:val="0000"/>
      </w:tblPr>
      <w:tblGrid>
        <w:gridCol w:w="3700"/>
        <w:gridCol w:w="2070"/>
      </w:tblGrid>
      <w:tr w:rsidR="004137DC" w:rsidRPr="000E4F6E">
        <w:trPr>
          <w:trHeight w:val="270"/>
        </w:trPr>
        <w:tc>
          <w:tcPr>
            <w:tcW w:w="3700" w:type="dxa"/>
            <w:tcBorders>
              <w:top w:val="single" w:sz="8" w:space="0" w:color="auto"/>
              <w:left w:val="single" w:sz="8" w:space="0" w:color="auto"/>
              <w:bottom w:val="single" w:sz="8" w:space="0" w:color="auto"/>
              <w:right w:val="nil"/>
            </w:tcBorders>
            <w:shd w:val="clear" w:color="auto" w:fill="F3F3F3"/>
            <w:noWrap/>
            <w:vAlign w:val="bottom"/>
          </w:tcPr>
          <w:p w:rsidR="004137DC" w:rsidRPr="000E4F6E" w:rsidRDefault="004137DC" w:rsidP="00B00F68">
            <w:pPr>
              <w:jc w:val="both"/>
              <w:rPr>
                <w:rFonts w:ascii="Arial" w:hAnsi="Arial" w:cs="Arial"/>
                <w:b/>
                <w:bCs/>
              </w:rPr>
            </w:pPr>
            <w:r w:rsidRPr="000E4F6E">
              <w:rPr>
                <w:rFonts w:ascii="Arial" w:hAnsi="Arial" w:cs="Arial"/>
                <w:b/>
                <w:bCs/>
              </w:rPr>
              <w:t>Descripción</w:t>
            </w:r>
          </w:p>
        </w:tc>
        <w:tc>
          <w:tcPr>
            <w:tcW w:w="2070" w:type="dxa"/>
            <w:tcBorders>
              <w:top w:val="single" w:sz="8" w:space="0" w:color="auto"/>
              <w:left w:val="single" w:sz="4" w:space="0" w:color="auto"/>
              <w:bottom w:val="single" w:sz="8" w:space="0" w:color="auto"/>
              <w:right w:val="single" w:sz="8" w:space="0" w:color="auto"/>
            </w:tcBorders>
            <w:shd w:val="clear" w:color="auto" w:fill="F3F3F3"/>
            <w:noWrap/>
            <w:vAlign w:val="bottom"/>
          </w:tcPr>
          <w:p w:rsidR="004137DC" w:rsidRPr="000E4F6E" w:rsidRDefault="004137DC" w:rsidP="00B00F68">
            <w:pPr>
              <w:jc w:val="both"/>
              <w:rPr>
                <w:rFonts w:ascii="Arial" w:hAnsi="Arial" w:cs="Arial"/>
                <w:b/>
                <w:bCs/>
              </w:rPr>
            </w:pPr>
            <w:r w:rsidRPr="000E4F6E">
              <w:rPr>
                <w:rFonts w:ascii="Arial" w:hAnsi="Arial" w:cs="Arial"/>
                <w:b/>
                <w:bCs/>
              </w:rPr>
              <w:t>Valor Total</w:t>
            </w:r>
          </w:p>
        </w:tc>
      </w:tr>
      <w:tr w:rsidR="004137DC" w:rsidRPr="000E4F6E">
        <w:trPr>
          <w:trHeight w:val="255"/>
        </w:trPr>
        <w:tc>
          <w:tcPr>
            <w:tcW w:w="3700" w:type="dxa"/>
            <w:tcBorders>
              <w:top w:val="nil"/>
              <w:left w:val="single" w:sz="8" w:space="0" w:color="auto"/>
              <w:bottom w:val="single" w:sz="4" w:space="0" w:color="auto"/>
              <w:right w:val="nil"/>
            </w:tcBorders>
            <w:shd w:val="clear" w:color="auto" w:fill="FFFFFF"/>
            <w:noWrap/>
            <w:vAlign w:val="bottom"/>
          </w:tcPr>
          <w:p w:rsidR="004137DC" w:rsidRPr="000E4F6E" w:rsidRDefault="004137DC" w:rsidP="00B00F68">
            <w:pPr>
              <w:jc w:val="both"/>
              <w:rPr>
                <w:rFonts w:ascii="Arial" w:hAnsi="Arial" w:cs="Arial"/>
                <w:bCs/>
              </w:rPr>
            </w:pPr>
            <w:r w:rsidRPr="000E4F6E">
              <w:rPr>
                <w:rFonts w:ascii="Arial" w:hAnsi="Arial" w:cs="Arial"/>
                <w:bCs/>
              </w:rPr>
              <w:t>Activos Fijos</w:t>
            </w:r>
          </w:p>
        </w:tc>
        <w:tc>
          <w:tcPr>
            <w:tcW w:w="2070" w:type="dxa"/>
            <w:tcBorders>
              <w:top w:val="nil"/>
              <w:left w:val="single" w:sz="4" w:space="0" w:color="auto"/>
              <w:bottom w:val="single" w:sz="4" w:space="0" w:color="auto"/>
              <w:right w:val="single" w:sz="8" w:space="0" w:color="auto"/>
            </w:tcBorders>
            <w:shd w:val="clear" w:color="auto" w:fill="FFFFFF"/>
            <w:noWrap/>
            <w:vAlign w:val="bottom"/>
          </w:tcPr>
          <w:p w:rsidR="004137DC" w:rsidRPr="000E4F6E" w:rsidRDefault="004137DC" w:rsidP="005B658D">
            <w:pPr>
              <w:jc w:val="right"/>
              <w:rPr>
                <w:rFonts w:ascii="Arial" w:hAnsi="Arial" w:cs="Arial"/>
                <w:bCs/>
              </w:rPr>
            </w:pPr>
            <w:r w:rsidRPr="000E4F6E">
              <w:rPr>
                <w:rFonts w:ascii="Arial" w:hAnsi="Arial" w:cs="Arial"/>
                <w:bCs/>
              </w:rPr>
              <w:t xml:space="preserve">  </w:t>
            </w:r>
            <w:r w:rsidR="005B658D">
              <w:rPr>
                <w:rFonts w:ascii="Arial" w:hAnsi="Arial" w:cs="Arial"/>
                <w:bCs/>
              </w:rPr>
              <w:t>156,977.05</w:t>
            </w:r>
            <w:r w:rsidRPr="000E4F6E">
              <w:rPr>
                <w:rFonts w:ascii="Arial" w:hAnsi="Arial" w:cs="Arial"/>
                <w:bCs/>
              </w:rPr>
              <w:t xml:space="preserve"> </w:t>
            </w:r>
          </w:p>
        </w:tc>
      </w:tr>
      <w:tr w:rsidR="004137DC" w:rsidRPr="000E4F6E">
        <w:trPr>
          <w:trHeight w:val="255"/>
        </w:trPr>
        <w:tc>
          <w:tcPr>
            <w:tcW w:w="3700" w:type="dxa"/>
            <w:tcBorders>
              <w:top w:val="nil"/>
              <w:left w:val="single" w:sz="8" w:space="0" w:color="auto"/>
              <w:bottom w:val="single" w:sz="4" w:space="0" w:color="auto"/>
              <w:right w:val="nil"/>
            </w:tcBorders>
            <w:shd w:val="clear" w:color="auto" w:fill="FFFFFF"/>
            <w:noWrap/>
            <w:vAlign w:val="bottom"/>
          </w:tcPr>
          <w:p w:rsidR="004137DC" w:rsidRPr="000E4F6E" w:rsidRDefault="004137DC" w:rsidP="00B00F68">
            <w:pPr>
              <w:jc w:val="both"/>
              <w:rPr>
                <w:rFonts w:ascii="Arial" w:hAnsi="Arial" w:cs="Arial"/>
                <w:bCs/>
              </w:rPr>
            </w:pPr>
            <w:r w:rsidRPr="000E4F6E">
              <w:rPr>
                <w:rFonts w:ascii="Arial" w:hAnsi="Arial" w:cs="Arial"/>
                <w:bCs/>
              </w:rPr>
              <w:t>Activos Diferidos</w:t>
            </w:r>
          </w:p>
        </w:tc>
        <w:tc>
          <w:tcPr>
            <w:tcW w:w="2070" w:type="dxa"/>
            <w:tcBorders>
              <w:top w:val="nil"/>
              <w:left w:val="single" w:sz="4" w:space="0" w:color="auto"/>
              <w:bottom w:val="single" w:sz="4" w:space="0" w:color="auto"/>
              <w:right w:val="single" w:sz="8" w:space="0" w:color="auto"/>
            </w:tcBorders>
            <w:shd w:val="clear" w:color="auto" w:fill="FFFFFF"/>
            <w:noWrap/>
            <w:vAlign w:val="bottom"/>
          </w:tcPr>
          <w:p w:rsidR="004137DC" w:rsidRPr="000E4F6E" w:rsidRDefault="004137DC" w:rsidP="005B658D">
            <w:pPr>
              <w:jc w:val="right"/>
              <w:rPr>
                <w:rFonts w:ascii="Arial" w:hAnsi="Arial" w:cs="Arial"/>
                <w:bCs/>
              </w:rPr>
            </w:pPr>
            <w:r w:rsidRPr="000E4F6E">
              <w:rPr>
                <w:rFonts w:ascii="Arial" w:hAnsi="Arial" w:cs="Arial"/>
                <w:bCs/>
              </w:rPr>
              <w:t xml:space="preserve">    1,400.00 </w:t>
            </w:r>
          </w:p>
        </w:tc>
      </w:tr>
      <w:tr w:rsidR="004137DC" w:rsidRPr="000E4F6E">
        <w:trPr>
          <w:trHeight w:val="255"/>
        </w:trPr>
        <w:tc>
          <w:tcPr>
            <w:tcW w:w="3700" w:type="dxa"/>
            <w:tcBorders>
              <w:top w:val="nil"/>
              <w:left w:val="single" w:sz="8" w:space="0" w:color="auto"/>
              <w:bottom w:val="nil"/>
              <w:right w:val="nil"/>
            </w:tcBorders>
            <w:shd w:val="clear" w:color="auto" w:fill="FFFFFF"/>
            <w:noWrap/>
            <w:vAlign w:val="bottom"/>
          </w:tcPr>
          <w:p w:rsidR="004137DC" w:rsidRPr="000E4F6E" w:rsidRDefault="004137DC" w:rsidP="00B00F68">
            <w:pPr>
              <w:jc w:val="both"/>
              <w:rPr>
                <w:rFonts w:ascii="Arial" w:hAnsi="Arial" w:cs="Arial"/>
              </w:rPr>
            </w:pPr>
            <w:r w:rsidRPr="000E4F6E">
              <w:rPr>
                <w:rFonts w:ascii="Arial" w:hAnsi="Arial" w:cs="Arial"/>
              </w:rPr>
              <w:t>Capital Trabajo</w:t>
            </w:r>
          </w:p>
        </w:tc>
        <w:tc>
          <w:tcPr>
            <w:tcW w:w="2070" w:type="dxa"/>
            <w:tcBorders>
              <w:top w:val="nil"/>
              <w:left w:val="single" w:sz="4" w:space="0" w:color="auto"/>
              <w:bottom w:val="nil"/>
              <w:right w:val="single" w:sz="8" w:space="0" w:color="auto"/>
            </w:tcBorders>
            <w:shd w:val="clear" w:color="auto" w:fill="FFFFFF"/>
            <w:noWrap/>
            <w:vAlign w:val="bottom"/>
          </w:tcPr>
          <w:p w:rsidR="004137DC" w:rsidRPr="000E4F6E" w:rsidRDefault="004137DC" w:rsidP="005B658D">
            <w:pPr>
              <w:jc w:val="right"/>
              <w:rPr>
                <w:rFonts w:ascii="Arial" w:hAnsi="Arial" w:cs="Arial"/>
              </w:rPr>
            </w:pPr>
            <w:r w:rsidRPr="000E4F6E">
              <w:rPr>
                <w:rFonts w:ascii="Arial" w:hAnsi="Arial" w:cs="Arial"/>
              </w:rPr>
              <w:t xml:space="preserve">      </w:t>
            </w:r>
            <w:r w:rsidR="005B658D">
              <w:rPr>
                <w:rFonts w:ascii="Arial" w:hAnsi="Arial" w:cs="Arial"/>
              </w:rPr>
              <w:t>15,145.30</w:t>
            </w:r>
            <w:r w:rsidRPr="000E4F6E">
              <w:rPr>
                <w:rFonts w:ascii="Arial" w:hAnsi="Arial" w:cs="Arial"/>
              </w:rPr>
              <w:t xml:space="preserve"> </w:t>
            </w:r>
          </w:p>
        </w:tc>
      </w:tr>
      <w:tr w:rsidR="004137DC" w:rsidRPr="000E4F6E">
        <w:trPr>
          <w:trHeight w:val="270"/>
        </w:trPr>
        <w:tc>
          <w:tcPr>
            <w:tcW w:w="3700" w:type="dxa"/>
            <w:tcBorders>
              <w:top w:val="single" w:sz="4" w:space="0" w:color="auto"/>
              <w:left w:val="single" w:sz="8" w:space="0" w:color="auto"/>
              <w:bottom w:val="single" w:sz="8" w:space="0" w:color="auto"/>
              <w:right w:val="nil"/>
            </w:tcBorders>
            <w:shd w:val="clear" w:color="auto" w:fill="F3F3F3"/>
            <w:noWrap/>
            <w:vAlign w:val="bottom"/>
          </w:tcPr>
          <w:p w:rsidR="004137DC" w:rsidRPr="000E4F6E" w:rsidRDefault="004137DC" w:rsidP="00B00F68">
            <w:pPr>
              <w:jc w:val="both"/>
              <w:rPr>
                <w:rFonts w:ascii="Arial" w:hAnsi="Arial" w:cs="Arial"/>
                <w:b/>
                <w:bCs/>
              </w:rPr>
            </w:pPr>
            <w:r w:rsidRPr="000E4F6E">
              <w:rPr>
                <w:rFonts w:ascii="Arial" w:hAnsi="Arial" w:cs="Arial"/>
                <w:b/>
                <w:bCs/>
              </w:rPr>
              <w:t>Inversión Total</w:t>
            </w:r>
          </w:p>
        </w:tc>
        <w:tc>
          <w:tcPr>
            <w:tcW w:w="2070" w:type="dxa"/>
            <w:tcBorders>
              <w:top w:val="single" w:sz="4" w:space="0" w:color="auto"/>
              <w:left w:val="single" w:sz="4" w:space="0" w:color="auto"/>
              <w:bottom w:val="single" w:sz="8" w:space="0" w:color="auto"/>
              <w:right w:val="single" w:sz="8" w:space="0" w:color="auto"/>
            </w:tcBorders>
            <w:shd w:val="clear" w:color="auto" w:fill="F3F3F3"/>
            <w:noWrap/>
            <w:vAlign w:val="bottom"/>
          </w:tcPr>
          <w:p w:rsidR="004137DC" w:rsidRPr="000E4F6E" w:rsidRDefault="004137DC" w:rsidP="005B658D">
            <w:pPr>
              <w:jc w:val="right"/>
              <w:rPr>
                <w:rFonts w:ascii="Arial" w:hAnsi="Arial" w:cs="Arial"/>
                <w:b/>
                <w:bCs/>
              </w:rPr>
            </w:pPr>
            <w:r w:rsidRPr="000E4F6E">
              <w:rPr>
                <w:rFonts w:ascii="Arial" w:hAnsi="Arial" w:cs="Arial"/>
                <w:b/>
                <w:bCs/>
              </w:rPr>
              <w:t xml:space="preserve"> $ </w:t>
            </w:r>
            <w:r w:rsidR="005B658D">
              <w:rPr>
                <w:rFonts w:ascii="Arial" w:hAnsi="Arial" w:cs="Arial"/>
                <w:b/>
                <w:bCs/>
              </w:rPr>
              <w:t>173,522.35</w:t>
            </w:r>
            <w:r w:rsidRPr="000E4F6E">
              <w:rPr>
                <w:rFonts w:ascii="Arial" w:hAnsi="Arial" w:cs="Arial"/>
                <w:b/>
                <w:bCs/>
              </w:rPr>
              <w:t xml:space="preserve"> </w:t>
            </w:r>
          </w:p>
        </w:tc>
      </w:tr>
    </w:tbl>
    <w:p w:rsidR="004137DC" w:rsidRPr="000E4F6E" w:rsidRDefault="004137DC" w:rsidP="00B00F68">
      <w:pPr>
        <w:jc w:val="both"/>
        <w:rPr>
          <w:rFonts w:ascii="Arial" w:hAnsi="Arial" w:cs="Arial"/>
        </w:rPr>
      </w:pPr>
    </w:p>
    <w:p w:rsidR="004137DC" w:rsidRPr="000E4F6E" w:rsidRDefault="004137DC" w:rsidP="00B00F68">
      <w:pPr>
        <w:pStyle w:val="Ttulo1"/>
        <w:spacing w:after="0"/>
        <w:jc w:val="both"/>
        <w:rPr>
          <w:sz w:val="24"/>
          <w:szCs w:val="24"/>
        </w:rPr>
      </w:pPr>
      <w:r w:rsidRPr="000E4F6E">
        <w:rPr>
          <w:sz w:val="24"/>
          <w:szCs w:val="24"/>
        </w:rPr>
        <w:t>5.1.2 Financiamiento</w:t>
      </w:r>
    </w:p>
    <w:p w:rsidR="004137DC" w:rsidRPr="000E4F6E" w:rsidRDefault="004137DC" w:rsidP="00B00F68">
      <w:pPr>
        <w:jc w:val="both"/>
        <w:rPr>
          <w:rFonts w:ascii="Arial" w:hAnsi="Arial" w:cs="Arial"/>
        </w:rPr>
      </w:pPr>
    </w:p>
    <w:p w:rsidR="004137DC" w:rsidRPr="000E4F6E" w:rsidRDefault="004137DC" w:rsidP="00B00F68">
      <w:pPr>
        <w:jc w:val="both"/>
        <w:rPr>
          <w:rFonts w:ascii="Arial" w:hAnsi="Arial" w:cs="Arial"/>
        </w:rPr>
      </w:pPr>
      <w:r w:rsidRPr="000E4F6E">
        <w:rPr>
          <w:rFonts w:ascii="Arial" w:hAnsi="Arial" w:cs="Arial"/>
        </w:rPr>
        <w:t>Para financiar la construcción del skatepark, se consideró la sig</w:t>
      </w:r>
      <w:r w:rsidR="005B658D">
        <w:rPr>
          <w:rFonts w:ascii="Arial" w:hAnsi="Arial" w:cs="Arial"/>
        </w:rPr>
        <w:t>uiente estructura de capital: 29</w:t>
      </w:r>
      <w:r w:rsidRPr="000E4F6E">
        <w:rPr>
          <w:rFonts w:ascii="Arial" w:hAnsi="Arial" w:cs="Arial"/>
        </w:rPr>
        <w:t xml:space="preserve">% financiado por medio de deuda y </w:t>
      </w:r>
      <w:r w:rsidR="005B658D">
        <w:rPr>
          <w:rFonts w:ascii="Arial" w:hAnsi="Arial" w:cs="Arial"/>
        </w:rPr>
        <w:t>71</w:t>
      </w:r>
      <w:r w:rsidRPr="000E4F6E">
        <w:rPr>
          <w:rFonts w:ascii="Arial" w:hAnsi="Arial" w:cs="Arial"/>
        </w:rPr>
        <w:t xml:space="preserve">% mediante aportaciones de capital por parte </w:t>
      </w:r>
      <w:r w:rsidR="005B658D">
        <w:rPr>
          <w:rFonts w:ascii="Arial" w:hAnsi="Arial" w:cs="Arial"/>
        </w:rPr>
        <w:t xml:space="preserve">de los </w:t>
      </w:r>
      <w:r w:rsidRPr="000E4F6E">
        <w:rPr>
          <w:rFonts w:ascii="Arial" w:hAnsi="Arial" w:cs="Arial"/>
        </w:rPr>
        <w:t>socios.</w:t>
      </w:r>
      <w:r w:rsidR="001216BE" w:rsidRPr="000E4F6E">
        <w:rPr>
          <w:rFonts w:ascii="Arial" w:hAnsi="Arial" w:cs="Arial"/>
        </w:rPr>
        <w:t xml:space="preserve"> </w:t>
      </w:r>
    </w:p>
    <w:p w:rsidR="004137DC" w:rsidRPr="000E4F6E" w:rsidRDefault="004137DC" w:rsidP="00B00F68">
      <w:pPr>
        <w:jc w:val="both"/>
        <w:rPr>
          <w:rFonts w:ascii="Arial" w:hAnsi="Arial" w:cs="Arial"/>
        </w:rPr>
      </w:pPr>
    </w:p>
    <w:p w:rsidR="004137DC" w:rsidRPr="000E4F6E" w:rsidRDefault="004137DC" w:rsidP="00B00F68">
      <w:pPr>
        <w:jc w:val="both"/>
        <w:rPr>
          <w:rFonts w:ascii="Arial" w:hAnsi="Arial" w:cs="Arial"/>
          <w:b/>
          <w:bCs/>
        </w:rPr>
      </w:pPr>
      <w:r w:rsidRPr="000E4F6E">
        <w:rPr>
          <w:rFonts w:ascii="Arial" w:hAnsi="Arial" w:cs="Arial"/>
          <w:b/>
          <w:bCs/>
        </w:rPr>
        <w:t>5.2 Presupuesto de Ingresos</w:t>
      </w:r>
    </w:p>
    <w:p w:rsidR="004137DC" w:rsidRPr="000E4F6E" w:rsidRDefault="004137DC" w:rsidP="00B00F68">
      <w:pPr>
        <w:jc w:val="both"/>
        <w:rPr>
          <w:rFonts w:ascii="Arial" w:hAnsi="Arial" w:cs="Arial"/>
          <w:b/>
          <w:bCs/>
        </w:rPr>
      </w:pPr>
    </w:p>
    <w:p w:rsidR="004137DC" w:rsidRPr="000E4F6E" w:rsidRDefault="004137DC" w:rsidP="00B00F68">
      <w:pPr>
        <w:jc w:val="both"/>
        <w:rPr>
          <w:rFonts w:ascii="Arial" w:hAnsi="Arial" w:cs="Arial"/>
          <w:bCs/>
        </w:rPr>
      </w:pPr>
      <w:r w:rsidRPr="000E4F6E">
        <w:rPr>
          <w:rFonts w:ascii="Arial" w:hAnsi="Arial" w:cs="Arial"/>
          <w:bCs/>
        </w:rPr>
        <w:t>El proyecto considera cuatro fuentes de ingreso: cobro de entrada a patinadores, cobro de entrada por campeonatos trimestrales, alquiler de la tienda de ropa y del bar, y cobro por espacios para publicidad (Sponsors).</w:t>
      </w:r>
    </w:p>
    <w:p w:rsidR="004137DC" w:rsidRPr="000E4F6E" w:rsidRDefault="004137DC" w:rsidP="00B00F68">
      <w:pPr>
        <w:jc w:val="both"/>
        <w:rPr>
          <w:rFonts w:ascii="Arial" w:hAnsi="Arial" w:cs="Arial"/>
          <w:bCs/>
        </w:rPr>
      </w:pPr>
    </w:p>
    <w:p w:rsidR="004137DC" w:rsidRPr="000E4F6E" w:rsidRDefault="004137DC" w:rsidP="00B00F68">
      <w:pPr>
        <w:jc w:val="both"/>
        <w:rPr>
          <w:rFonts w:ascii="Arial" w:hAnsi="Arial" w:cs="Arial"/>
        </w:rPr>
      </w:pPr>
      <w:r w:rsidRPr="000E4F6E">
        <w:rPr>
          <w:rFonts w:ascii="Arial" w:hAnsi="Arial" w:cs="Arial"/>
        </w:rPr>
        <w:t>Se tiene prevista una entrada promedio de 2.550 skaters al mes (637 por semana aproximadamente) y el pre</w:t>
      </w:r>
      <w:r w:rsidR="005B658D">
        <w:rPr>
          <w:rFonts w:ascii="Arial" w:hAnsi="Arial" w:cs="Arial"/>
        </w:rPr>
        <w:t>cio de la entrada será de $ 2.00</w:t>
      </w:r>
    </w:p>
    <w:p w:rsidR="004137DC" w:rsidRPr="000E4F6E" w:rsidRDefault="004137DC" w:rsidP="00B00F68">
      <w:pPr>
        <w:jc w:val="both"/>
        <w:rPr>
          <w:rFonts w:ascii="Arial" w:hAnsi="Arial" w:cs="Arial"/>
        </w:rPr>
      </w:pPr>
    </w:p>
    <w:p w:rsidR="004137DC" w:rsidRPr="000E4F6E" w:rsidRDefault="004137DC" w:rsidP="00B00F68">
      <w:pPr>
        <w:jc w:val="both"/>
        <w:rPr>
          <w:rFonts w:ascii="Arial" w:hAnsi="Arial" w:cs="Arial"/>
        </w:rPr>
      </w:pPr>
      <w:r w:rsidRPr="000E4F6E">
        <w:rPr>
          <w:rFonts w:ascii="Arial" w:hAnsi="Arial" w:cs="Arial"/>
        </w:rPr>
        <w:t>Se realizarán campeonatos trimestrales para promover el deporte entre los jóvenes de la comunidad y para fomentar la aceptación de los padres del deporte. La entrada será de $5.00 y se estima una asistencia de 200 personas por evento.</w:t>
      </w:r>
    </w:p>
    <w:p w:rsidR="004137DC" w:rsidRPr="000E4F6E" w:rsidRDefault="004137DC" w:rsidP="00B00F68">
      <w:pPr>
        <w:jc w:val="both"/>
        <w:rPr>
          <w:rFonts w:ascii="Arial" w:hAnsi="Arial" w:cs="Arial"/>
        </w:rPr>
      </w:pPr>
    </w:p>
    <w:p w:rsidR="004137DC" w:rsidRPr="000E4F6E" w:rsidRDefault="004137DC" w:rsidP="00B00F68">
      <w:pPr>
        <w:jc w:val="both"/>
        <w:rPr>
          <w:rFonts w:ascii="Arial" w:hAnsi="Arial" w:cs="Arial"/>
        </w:rPr>
      </w:pPr>
      <w:r w:rsidRPr="000E4F6E">
        <w:rPr>
          <w:rFonts w:ascii="Arial" w:hAnsi="Arial" w:cs="Arial"/>
        </w:rPr>
        <w:t>El sakatepark cuenta con dos locales para ser alquilados, uno de tienda de ropa y el otro un bar de alimentos. La tienda será alquilada en $350.00 y el bar en $300.00 cada mes.</w:t>
      </w:r>
    </w:p>
    <w:p w:rsidR="004137DC" w:rsidRPr="000E4F6E" w:rsidRDefault="004137DC" w:rsidP="00B00F68">
      <w:pPr>
        <w:jc w:val="both"/>
        <w:rPr>
          <w:rFonts w:ascii="Arial" w:hAnsi="Arial" w:cs="Arial"/>
        </w:rPr>
      </w:pPr>
    </w:p>
    <w:p w:rsidR="004137DC" w:rsidRPr="000E4F6E" w:rsidRDefault="004137DC" w:rsidP="00B00F68">
      <w:pPr>
        <w:jc w:val="both"/>
        <w:rPr>
          <w:rFonts w:ascii="Arial" w:hAnsi="Arial" w:cs="Arial"/>
        </w:rPr>
      </w:pPr>
      <w:r w:rsidRPr="000E4F6E">
        <w:rPr>
          <w:rFonts w:ascii="Arial" w:hAnsi="Arial" w:cs="Arial"/>
        </w:rPr>
        <w:t xml:space="preserve">El skatepark tiene espacios que servirán para colocar publicidad. Entre los clientes potenciales tenemos aquellos cuyo segmento de mercado está dirigido a jóvenes deportistas. Cada sponsor pagará $ 300.00 </w:t>
      </w:r>
      <w:r w:rsidR="00890B42">
        <w:rPr>
          <w:rFonts w:ascii="Arial" w:hAnsi="Arial" w:cs="Arial"/>
        </w:rPr>
        <w:t>por</w:t>
      </w:r>
      <w:r w:rsidRPr="000E4F6E">
        <w:rPr>
          <w:rFonts w:ascii="Arial" w:hAnsi="Arial" w:cs="Arial"/>
        </w:rPr>
        <w:t xml:space="preserve"> mes.</w:t>
      </w:r>
    </w:p>
    <w:p w:rsidR="004137DC" w:rsidRPr="000E4F6E" w:rsidRDefault="004137DC" w:rsidP="00B00F68">
      <w:pPr>
        <w:jc w:val="both"/>
        <w:rPr>
          <w:rFonts w:ascii="Arial" w:hAnsi="Arial" w:cs="Arial"/>
        </w:rPr>
      </w:pPr>
    </w:p>
    <w:p w:rsidR="004137DC" w:rsidRPr="000E4F6E" w:rsidRDefault="004137DC" w:rsidP="00B00F68">
      <w:pPr>
        <w:jc w:val="both"/>
        <w:rPr>
          <w:rFonts w:ascii="Arial" w:hAnsi="Arial" w:cs="Arial"/>
          <w:b/>
          <w:bCs/>
        </w:rPr>
      </w:pPr>
      <w:r w:rsidRPr="000E4F6E">
        <w:rPr>
          <w:rFonts w:ascii="Arial" w:hAnsi="Arial" w:cs="Arial"/>
          <w:b/>
          <w:bCs/>
        </w:rPr>
        <w:t>5.3 Costos del proyecto</w:t>
      </w:r>
    </w:p>
    <w:p w:rsidR="004137DC" w:rsidRPr="000E4F6E" w:rsidRDefault="004137DC" w:rsidP="00B00F68">
      <w:pPr>
        <w:jc w:val="both"/>
        <w:rPr>
          <w:rFonts w:ascii="Arial" w:hAnsi="Arial" w:cs="Arial"/>
          <w:b/>
          <w:bCs/>
        </w:rPr>
      </w:pPr>
    </w:p>
    <w:p w:rsidR="004137DC" w:rsidRPr="000E4F6E" w:rsidRDefault="004137DC" w:rsidP="00B00F68">
      <w:pPr>
        <w:jc w:val="both"/>
        <w:rPr>
          <w:rFonts w:ascii="Arial" w:hAnsi="Arial" w:cs="Arial"/>
        </w:rPr>
      </w:pPr>
      <w:r w:rsidRPr="000E4F6E">
        <w:rPr>
          <w:rFonts w:ascii="Arial" w:hAnsi="Arial" w:cs="Arial"/>
        </w:rPr>
        <w:t>Una vez que empiece a funcionar el skatepark se necesitará personal administrativo, mano de obra directa e indirecta, materiales directos e indirectos y varios costos y gastos que se detallan a continuación:</w:t>
      </w:r>
    </w:p>
    <w:p w:rsidR="00D30CB7" w:rsidRPr="000E4F6E" w:rsidRDefault="00D30CB7" w:rsidP="00B00F68">
      <w:pPr>
        <w:jc w:val="both"/>
        <w:rPr>
          <w:rFonts w:ascii="Arial" w:hAnsi="Arial" w:cs="Arial"/>
        </w:rPr>
      </w:pPr>
    </w:p>
    <w:p w:rsidR="00B00F68" w:rsidRPr="000E4F6E" w:rsidRDefault="00B00F68" w:rsidP="00B00F68">
      <w:pPr>
        <w:jc w:val="both"/>
        <w:rPr>
          <w:rFonts w:ascii="Arial" w:hAnsi="Arial" w:cs="Arial"/>
        </w:rPr>
      </w:pPr>
    </w:p>
    <w:tbl>
      <w:tblPr>
        <w:tblW w:w="0" w:type="auto"/>
        <w:tblInd w:w="1330" w:type="dxa"/>
        <w:tblBorders>
          <w:top w:val="single" w:sz="4" w:space="0" w:color="auto"/>
          <w:left w:val="single" w:sz="4" w:space="0" w:color="auto"/>
          <w:bottom w:val="single" w:sz="4" w:space="0" w:color="auto"/>
          <w:right w:val="single" w:sz="4" w:space="0" w:color="auto"/>
        </w:tblBorders>
        <w:tblCellMar>
          <w:left w:w="70" w:type="dxa"/>
          <w:right w:w="70" w:type="dxa"/>
        </w:tblCellMar>
        <w:tblLook w:val="0000"/>
      </w:tblPr>
      <w:tblGrid>
        <w:gridCol w:w="3716"/>
        <w:gridCol w:w="1542"/>
      </w:tblGrid>
      <w:tr w:rsidR="004137DC" w:rsidRPr="000E4F6E">
        <w:trPr>
          <w:trHeight w:val="255"/>
        </w:trPr>
        <w:tc>
          <w:tcPr>
            <w:tcW w:w="0" w:type="auto"/>
            <w:tcBorders>
              <w:top w:val="single" w:sz="4" w:space="0" w:color="auto"/>
              <w:bottom w:val="single" w:sz="4" w:space="0" w:color="auto"/>
              <w:right w:val="single" w:sz="4" w:space="0" w:color="auto"/>
            </w:tcBorders>
            <w:shd w:val="clear" w:color="auto" w:fill="F3F3F3"/>
            <w:noWrap/>
            <w:vAlign w:val="bottom"/>
          </w:tcPr>
          <w:p w:rsidR="004137DC" w:rsidRPr="000E4F6E" w:rsidRDefault="004137DC" w:rsidP="00B00F68">
            <w:pPr>
              <w:jc w:val="both"/>
              <w:rPr>
                <w:rFonts w:ascii="Arial" w:hAnsi="Arial" w:cs="Arial"/>
                <w:b/>
                <w:bCs/>
              </w:rPr>
            </w:pPr>
            <w:r w:rsidRPr="000E4F6E">
              <w:rPr>
                <w:rFonts w:ascii="Arial" w:hAnsi="Arial" w:cs="Arial"/>
                <w:b/>
                <w:bCs/>
              </w:rPr>
              <w:t>Costos y Gastos</w:t>
            </w:r>
          </w:p>
        </w:tc>
        <w:tc>
          <w:tcPr>
            <w:tcW w:w="0" w:type="auto"/>
            <w:tcBorders>
              <w:top w:val="single" w:sz="4" w:space="0" w:color="auto"/>
              <w:left w:val="single" w:sz="4" w:space="0" w:color="auto"/>
              <w:bottom w:val="single" w:sz="4" w:space="0" w:color="auto"/>
            </w:tcBorders>
            <w:shd w:val="clear" w:color="auto" w:fill="F3F3F3"/>
            <w:noWrap/>
            <w:vAlign w:val="bottom"/>
          </w:tcPr>
          <w:p w:rsidR="004137DC" w:rsidRPr="000E4F6E" w:rsidRDefault="004137DC" w:rsidP="00B00F68">
            <w:pPr>
              <w:jc w:val="both"/>
              <w:rPr>
                <w:rFonts w:ascii="Arial" w:hAnsi="Arial" w:cs="Arial"/>
                <w:b/>
              </w:rPr>
            </w:pPr>
            <w:r w:rsidRPr="000E4F6E">
              <w:rPr>
                <w:rFonts w:ascii="Arial" w:hAnsi="Arial" w:cs="Arial"/>
                <w:b/>
              </w:rPr>
              <w:t>Monto</w:t>
            </w:r>
          </w:p>
        </w:tc>
      </w:tr>
      <w:tr w:rsidR="004137DC" w:rsidRPr="000E4F6E">
        <w:trPr>
          <w:trHeight w:val="433"/>
        </w:trPr>
        <w:tc>
          <w:tcPr>
            <w:tcW w:w="0" w:type="auto"/>
            <w:tcBorders>
              <w:right w:val="single" w:sz="4" w:space="0" w:color="auto"/>
            </w:tcBorders>
            <w:noWrap/>
            <w:vAlign w:val="bottom"/>
          </w:tcPr>
          <w:p w:rsidR="004137DC" w:rsidRPr="000E4F6E" w:rsidRDefault="004137DC" w:rsidP="00B00F68">
            <w:pPr>
              <w:jc w:val="both"/>
              <w:rPr>
                <w:rFonts w:ascii="Arial" w:hAnsi="Arial" w:cs="Arial"/>
              </w:rPr>
            </w:pPr>
            <w:r w:rsidRPr="000E4F6E">
              <w:rPr>
                <w:rFonts w:ascii="Arial" w:hAnsi="Arial" w:cs="Arial"/>
              </w:rPr>
              <w:t>Materiales Directos</w:t>
            </w:r>
          </w:p>
        </w:tc>
        <w:tc>
          <w:tcPr>
            <w:tcW w:w="0" w:type="auto"/>
            <w:tcBorders>
              <w:left w:val="single" w:sz="4" w:space="0" w:color="auto"/>
            </w:tcBorders>
            <w:noWrap/>
            <w:vAlign w:val="bottom"/>
          </w:tcPr>
          <w:p w:rsidR="004137DC" w:rsidRPr="000E4F6E" w:rsidRDefault="00890B42" w:rsidP="00890B42">
            <w:pPr>
              <w:jc w:val="right"/>
              <w:rPr>
                <w:rFonts w:ascii="Arial" w:hAnsi="Arial" w:cs="Arial"/>
              </w:rPr>
            </w:pPr>
            <w:r>
              <w:rPr>
                <w:rFonts w:ascii="Arial" w:hAnsi="Arial" w:cs="Arial"/>
              </w:rPr>
              <w:t xml:space="preserve">            6</w:t>
            </w:r>
            <w:r w:rsidR="004137DC" w:rsidRPr="000E4F6E">
              <w:rPr>
                <w:rFonts w:ascii="Arial" w:hAnsi="Arial" w:cs="Arial"/>
              </w:rPr>
              <w:t xml:space="preserve">0.00 </w:t>
            </w:r>
          </w:p>
        </w:tc>
      </w:tr>
      <w:tr w:rsidR="004137DC" w:rsidRPr="000E4F6E">
        <w:trPr>
          <w:trHeight w:val="255"/>
        </w:trPr>
        <w:tc>
          <w:tcPr>
            <w:tcW w:w="0" w:type="auto"/>
            <w:tcBorders>
              <w:right w:val="single" w:sz="4" w:space="0" w:color="auto"/>
            </w:tcBorders>
            <w:vAlign w:val="center"/>
          </w:tcPr>
          <w:p w:rsidR="004137DC" w:rsidRPr="000E4F6E" w:rsidRDefault="004137DC" w:rsidP="00B00F68">
            <w:pPr>
              <w:jc w:val="both"/>
              <w:rPr>
                <w:rFonts w:ascii="Arial" w:hAnsi="Arial" w:cs="Arial"/>
              </w:rPr>
            </w:pPr>
            <w:r w:rsidRPr="000E4F6E">
              <w:rPr>
                <w:rFonts w:ascii="Arial" w:hAnsi="Arial" w:cs="Arial"/>
              </w:rPr>
              <w:t>Mano de Obra Directa</w:t>
            </w:r>
          </w:p>
        </w:tc>
        <w:tc>
          <w:tcPr>
            <w:tcW w:w="0" w:type="auto"/>
            <w:tcBorders>
              <w:left w:val="single" w:sz="4" w:space="0" w:color="auto"/>
            </w:tcBorders>
            <w:vAlign w:val="center"/>
          </w:tcPr>
          <w:p w:rsidR="004137DC" w:rsidRPr="000E4F6E" w:rsidRDefault="00890B42" w:rsidP="00890B42">
            <w:pPr>
              <w:jc w:val="right"/>
              <w:rPr>
                <w:rFonts w:ascii="Arial" w:hAnsi="Arial" w:cs="Arial"/>
              </w:rPr>
            </w:pPr>
            <w:r>
              <w:rPr>
                <w:rFonts w:ascii="Arial" w:hAnsi="Arial" w:cs="Arial"/>
              </w:rPr>
              <w:t>10,800.00</w:t>
            </w:r>
            <w:r w:rsidR="004137DC" w:rsidRPr="000E4F6E">
              <w:rPr>
                <w:rFonts w:ascii="Arial" w:hAnsi="Arial" w:cs="Arial"/>
              </w:rPr>
              <w:t xml:space="preserve"> </w:t>
            </w:r>
          </w:p>
        </w:tc>
      </w:tr>
      <w:tr w:rsidR="004137DC" w:rsidRPr="000E4F6E">
        <w:trPr>
          <w:trHeight w:val="255"/>
        </w:trPr>
        <w:tc>
          <w:tcPr>
            <w:tcW w:w="0" w:type="auto"/>
            <w:tcBorders>
              <w:right w:val="single" w:sz="4" w:space="0" w:color="auto"/>
            </w:tcBorders>
            <w:noWrap/>
            <w:vAlign w:val="bottom"/>
          </w:tcPr>
          <w:p w:rsidR="004137DC" w:rsidRPr="000E4F6E" w:rsidRDefault="004137DC" w:rsidP="00B00F68">
            <w:pPr>
              <w:jc w:val="both"/>
              <w:rPr>
                <w:rFonts w:ascii="Arial" w:hAnsi="Arial" w:cs="Arial"/>
              </w:rPr>
            </w:pPr>
            <w:r w:rsidRPr="000E4F6E">
              <w:rPr>
                <w:rFonts w:ascii="Arial" w:hAnsi="Arial" w:cs="Arial"/>
              </w:rPr>
              <w:t>Materiales Indirectos</w:t>
            </w:r>
          </w:p>
        </w:tc>
        <w:tc>
          <w:tcPr>
            <w:tcW w:w="0" w:type="auto"/>
            <w:tcBorders>
              <w:left w:val="single" w:sz="4" w:space="0" w:color="auto"/>
            </w:tcBorders>
            <w:noWrap/>
            <w:vAlign w:val="bottom"/>
          </w:tcPr>
          <w:p w:rsidR="004137DC" w:rsidRPr="000E4F6E" w:rsidRDefault="004137DC" w:rsidP="00890B42">
            <w:pPr>
              <w:jc w:val="right"/>
              <w:rPr>
                <w:rFonts w:ascii="Arial" w:hAnsi="Arial" w:cs="Arial"/>
              </w:rPr>
            </w:pPr>
            <w:r w:rsidRPr="000E4F6E">
              <w:rPr>
                <w:rFonts w:ascii="Arial" w:hAnsi="Arial" w:cs="Arial"/>
              </w:rPr>
              <w:t xml:space="preserve">            72.60 </w:t>
            </w:r>
          </w:p>
        </w:tc>
      </w:tr>
      <w:tr w:rsidR="004137DC" w:rsidRPr="000E4F6E">
        <w:trPr>
          <w:trHeight w:val="255"/>
        </w:trPr>
        <w:tc>
          <w:tcPr>
            <w:tcW w:w="0" w:type="auto"/>
            <w:tcBorders>
              <w:right w:val="single" w:sz="4" w:space="0" w:color="auto"/>
            </w:tcBorders>
            <w:noWrap/>
            <w:vAlign w:val="bottom"/>
          </w:tcPr>
          <w:p w:rsidR="004137DC" w:rsidRPr="000E4F6E" w:rsidRDefault="004137DC" w:rsidP="00B00F68">
            <w:pPr>
              <w:jc w:val="both"/>
              <w:rPr>
                <w:rFonts w:ascii="Arial" w:hAnsi="Arial" w:cs="Arial"/>
              </w:rPr>
            </w:pPr>
            <w:r w:rsidRPr="000E4F6E">
              <w:rPr>
                <w:rFonts w:ascii="Arial" w:hAnsi="Arial" w:cs="Arial"/>
              </w:rPr>
              <w:t xml:space="preserve">Gastos Generales de Fabricación </w:t>
            </w:r>
          </w:p>
        </w:tc>
        <w:tc>
          <w:tcPr>
            <w:tcW w:w="0" w:type="auto"/>
            <w:tcBorders>
              <w:left w:val="single" w:sz="4" w:space="0" w:color="auto"/>
            </w:tcBorders>
            <w:noWrap/>
            <w:vAlign w:val="bottom"/>
          </w:tcPr>
          <w:p w:rsidR="004137DC" w:rsidRPr="000E4F6E" w:rsidRDefault="00890B42" w:rsidP="00890B42">
            <w:pPr>
              <w:jc w:val="right"/>
              <w:rPr>
                <w:rFonts w:ascii="Arial" w:hAnsi="Arial" w:cs="Arial"/>
              </w:rPr>
            </w:pPr>
            <w:r>
              <w:rPr>
                <w:rFonts w:ascii="Arial" w:hAnsi="Arial" w:cs="Arial"/>
              </w:rPr>
              <w:t xml:space="preserve">       3,06</w:t>
            </w:r>
            <w:r w:rsidR="004137DC" w:rsidRPr="000E4F6E">
              <w:rPr>
                <w:rFonts w:ascii="Arial" w:hAnsi="Arial" w:cs="Arial"/>
              </w:rPr>
              <w:t xml:space="preserve">0.00 </w:t>
            </w:r>
          </w:p>
        </w:tc>
      </w:tr>
      <w:tr w:rsidR="004137DC" w:rsidRPr="000E4F6E">
        <w:trPr>
          <w:trHeight w:val="255"/>
        </w:trPr>
        <w:tc>
          <w:tcPr>
            <w:tcW w:w="0" w:type="auto"/>
            <w:tcBorders>
              <w:right w:val="single" w:sz="4" w:space="0" w:color="auto"/>
            </w:tcBorders>
            <w:noWrap/>
            <w:vAlign w:val="bottom"/>
          </w:tcPr>
          <w:p w:rsidR="004137DC" w:rsidRPr="000E4F6E" w:rsidRDefault="004137DC" w:rsidP="00B00F68">
            <w:pPr>
              <w:jc w:val="both"/>
              <w:rPr>
                <w:rFonts w:ascii="Arial" w:hAnsi="Arial" w:cs="Arial"/>
              </w:rPr>
            </w:pPr>
            <w:r w:rsidRPr="000E4F6E">
              <w:rPr>
                <w:rFonts w:ascii="Arial" w:hAnsi="Arial" w:cs="Arial"/>
              </w:rPr>
              <w:t>Mantenimiento y Reparaciones</w:t>
            </w:r>
          </w:p>
        </w:tc>
        <w:tc>
          <w:tcPr>
            <w:tcW w:w="0" w:type="auto"/>
            <w:tcBorders>
              <w:left w:val="single" w:sz="4" w:space="0" w:color="auto"/>
            </w:tcBorders>
            <w:noWrap/>
            <w:vAlign w:val="bottom"/>
          </w:tcPr>
          <w:p w:rsidR="004137DC" w:rsidRPr="000E4F6E" w:rsidRDefault="004137DC" w:rsidP="00890B42">
            <w:pPr>
              <w:jc w:val="right"/>
              <w:rPr>
                <w:rFonts w:ascii="Arial" w:hAnsi="Arial" w:cs="Arial"/>
              </w:rPr>
            </w:pPr>
            <w:r w:rsidRPr="000E4F6E">
              <w:rPr>
                <w:rFonts w:ascii="Arial" w:hAnsi="Arial" w:cs="Arial"/>
              </w:rPr>
              <w:t xml:space="preserve">          187.00 </w:t>
            </w:r>
          </w:p>
        </w:tc>
      </w:tr>
      <w:tr w:rsidR="004137DC" w:rsidRPr="000E4F6E">
        <w:trPr>
          <w:trHeight w:val="255"/>
        </w:trPr>
        <w:tc>
          <w:tcPr>
            <w:tcW w:w="0" w:type="auto"/>
            <w:tcBorders>
              <w:right w:val="single" w:sz="4" w:space="0" w:color="auto"/>
            </w:tcBorders>
            <w:noWrap/>
            <w:vAlign w:val="bottom"/>
          </w:tcPr>
          <w:p w:rsidR="004137DC" w:rsidRPr="000E4F6E" w:rsidRDefault="004137DC" w:rsidP="00B00F68">
            <w:pPr>
              <w:jc w:val="both"/>
              <w:rPr>
                <w:rFonts w:ascii="Arial" w:hAnsi="Arial" w:cs="Arial"/>
              </w:rPr>
            </w:pPr>
            <w:r w:rsidRPr="000E4F6E">
              <w:rPr>
                <w:rFonts w:ascii="Arial" w:hAnsi="Arial" w:cs="Arial"/>
              </w:rPr>
              <w:t>Seguros</w:t>
            </w:r>
          </w:p>
        </w:tc>
        <w:tc>
          <w:tcPr>
            <w:tcW w:w="0" w:type="auto"/>
            <w:tcBorders>
              <w:left w:val="single" w:sz="4" w:space="0" w:color="auto"/>
            </w:tcBorders>
            <w:noWrap/>
            <w:vAlign w:val="bottom"/>
          </w:tcPr>
          <w:p w:rsidR="004137DC" w:rsidRPr="000E4F6E" w:rsidRDefault="004137DC" w:rsidP="00890B42">
            <w:pPr>
              <w:jc w:val="right"/>
              <w:rPr>
                <w:rFonts w:ascii="Arial" w:hAnsi="Arial" w:cs="Arial"/>
              </w:rPr>
            </w:pPr>
            <w:r w:rsidRPr="000E4F6E">
              <w:rPr>
                <w:rFonts w:ascii="Arial" w:hAnsi="Arial" w:cs="Arial"/>
              </w:rPr>
              <w:t xml:space="preserve">       1,</w:t>
            </w:r>
            <w:r w:rsidR="00890B42">
              <w:rPr>
                <w:rFonts w:ascii="Arial" w:hAnsi="Arial" w:cs="Arial"/>
              </w:rPr>
              <w:t>569.77</w:t>
            </w:r>
          </w:p>
        </w:tc>
      </w:tr>
      <w:tr w:rsidR="004137DC" w:rsidRPr="000E4F6E">
        <w:trPr>
          <w:trHeight w:val="255"/>
        </w:trPr>
        <w:tc>
          <w:tcPr>
            <w:tcW w:w="0" w:type="auto"/>
            <w:tcBorders>
              <w:right w:val="single" w:sz="4" w:space="0" w:color="auto"/>
            </w:tcBorders>
            <w:vAlign w:val="center"/>
          </w:tcPr>
          <w:p w:rsidR="004137DC" w:rsidRPr="000E4F6E" w:rsidRDefault="004137DC" w:rsidP="00B00F68">
            <w:pPr>
              <w:jc w:val="both"/>
              <w:rPr>
                <w:rFonts w:ascii="Arial" w:hAnsi="Arial" w:cs="Arial"/>
              </w:rPr>
            </w:pPr>
            <w:r w:rsidRPr="000E4F6E">
              <w:rPr>
                <w:rFonts w:ascii="Arial" w:hAnsi="Arial" w:cs="Arial"/>
              </w:rPr>
              <w:t>Imprevistos</w:t>
            </w:r>
          </w:p>
        </w:tc>
        <w:tc>
          <w:tcPr>
            <w:tcW w:w="0" w:type="auto"/>
            <w:tcBorders>
              <w:left w:val="single" w:sz="4" w:space="0" w:color="auto"/>
            </w:tcBorders>
            <w:vAlign w:val="center"/>
          </w:tcPr>
          <w:p w:rsidR="004137DC" w:rsidRPr="000E4F6E" w:rsidRDefault="004137DC" w:rsidP="00890B42">
            <w:pPr>
              <w:jc w:val="right"/>
              <w:rPr>
                <w:rFonts w:ascii="Arial" w:hAnsi="Arial" w:cs="Arial"/>
              </w:rPr>
            </w:pPr>
            <w:r w:rsidRPr="000E4F6E">
              <w:rPr>
                <w:rFonts w:ascii="Arial" w:hAnsi="Arial" w:cs="Arial"/>
              </w:rPr>
              <w:t xml:space="preserve">           88.23 </w:t>
            </w:r>
          </w:p>
        </w:tc>
      </w:tr>
      <w:tr w:rsidR="004137DC" w:rsidRPr="000E4F6E">
        <w:trPr>
          <w:trHeight w:val="255"/>
        </w:trPr>
        <w:tc>
          <w:tcPr>
            <w:tcW w:w="0" w:type="auto"/>
            <w:tcBorders>
              <w:right w:val="single" w:sz="4" w:space="0" w:color="auto"/>
            </w:tcBorders>
            <w:noWrap/>
            <w:vAlign w:val="bottom"/>
          </w:tcPr>
          <w:p w:rsidR="004137DC" w:rsidRPr="000E4F6E" w:rsidRDefault="004137DC" w:rsidP="00B00F68">
            <w:pPr>
              <w:jc w:val="both"/>
              <w:rPr>
                <w:rFonts w:ascii="Arial" w:hAnsi="Arial" w:cs="Arial"/>
              </w:rPr>
            </w:pPr>
            <w:r w:rsidRPr="000E4F6E">
              <w:rPr>
                <w:rFonts w:ascii="Arial" w:hAnsi="Arial" w:cs="Arial"/>
              </w:rPr>
              <w:t>Gastos de Administración</w:t>
            </w:r>
          </w:p>
        </w:tc>
        <w:tc>
          <w:tcPr>
            <w:tcW w:w="0" w:type="auto"/>
            <w:tcBorders>
              <w:left w:val="single" w:sz="4" w:space="0" w:color="auto"/>
            </w:tcBorders>
            <w:noWrap/>
            <w:vAlign w:val="bottom"/>
          </w:tcPr>
          <w:p w:rsidR="004137DC" w:rsidRPr="000E4F6E" w:rsidRDefault="004137DC" w:rsidP="00890B42">
            <w:pPr>
              <w:jc w:val="right"/>
              <w:rPr>
                <w:rFonts w:ascii="Arial" w:hAnsi="Arial" w:cs="Arial"/>
              </w:rPr>
            </w:pPr>
            <w:r w:rsidRPr="000E4F6E">
              <w:rPr>
                <w:rFonts w:ascii="Arial" w:hAnsi="Arial" w:cs="Arial"/>
              </w:rPr>
              <w:t xml:space="preserve">       7,200.00 </w:t>
            </w:r>
          </w:p>
        </w:tc>
      </w:tr>
      <w:tr w:rsidR="004137DC" w:rsidRPr="000E4F6E">
        <w:trPr>
          <w:trHeight w:val="255"/>
        </w:trPr>
        <w:tc>
          <w:tcPr>
            <w:tcW w:w="0" w:type="auto"/>
            <w:tcBorders>
              <w:right w:val="single" w:sz="4" w:space="0" w:color="auto"/>
            </w:tcBorders>
            <w:noWrap/>
            <w:vAlign w:val="bottom"/>
          </w:tcPr>
          <w:p w:rsidR="004137DC" w:rsidRPr="000E4F6E" w:rsidRDefault="004137DC" w:rsidP="00B00F68">
            <w:pPr>
              <w:jc w:val="both"/>
              <w:rPr>
                <w:rFonts w:ascii="Arial" w:hAnsi="Arial" w:cs="Arial"/>
              </w:rPr>
            </w:pPr>
            <w:r w:rsidRPr="000E4F6E">
              <w:rPr>
                <w:rFonts w:ascii="Arial" w:hAnsi="Arial" w:cs="Arial"/>
              </w:rPr>
              <w:t>Gastos de Ventas</w:t>
            </w:r>
          </w:p>
        </w:tc>
        <w:tc>
          <w:tcPr>
            <w:tcW w:w="0" w:type="auto"/>
            <w:tcBorders>
              <w:left w:val="single" w:sz="4" w:space="0" w:color="auto"/>
            </w:tcBorders>
            <w:noWrap/>
            <w:vAlign w:val="bottom"/>
          </w:tcPr>
          <w:p w:rsidR="004137DC" w:rsidRPr="000E4F6E" w:rsidRDefault="004137DC" w:rsidP="00890B42">
            <w:pPr>
              <w:jc w:val="right"/>
              <w:rPr>
                <w:rFonts w:ascii="Arial" w:hAnsi="Arial" w:cs="Arial"/>
              </w:rPr>
            </w:pPr>
            <w:r w:rsidRPr="000E4F6E">
              <w:rPr>
                <w:rFonts w:ascii="Arial" w:hAnsi="Arial" w:cs="Arial"/>
              </w:rPr>
              <w:t xml:space="preserve">       9,108.00</w:t>
            </w:r>
          </w:p>
        </w:tc>
      </w:tr>
      <w:tr w:rsidR="004137DC" w:rsidRPr="000E4F6E">
        <w:trPr>
          <w:trHeight w:val="255"/>
        </w:trPr>
        <w:tc>
          <w:tcPr>
            <w:tcW w:w="0" w:type="auto"/>
            <w:tcBorders>
              <w:right w:val="single" w:sz="4" w:space="0" w:color="auto"/>
            </w:tcBorders>
            <w:noWrap/>
            <w:vAlign w:val="bottom"/>
          </w:tcPr>
          <w:p w:rsidR="004137DC" w:rsidRPr="000E4F6E" w:rsidRDefault="004137DC" w:rsidP="00B00F68">
            <w:pPr>
              <w:jc w:val="both"/>
              <w:rPr>
                <w:rFonts w:ascii="Arial" w:hAnsi="Arial" w:cs="Arial"/>
              </w:rPr>
            </w:pPr>
            <w:r w:rsidRPr="000E4F6E">
              <w:rPr>
                <w:rFonts w:ascii="Arial" w:hAnsi="Arial" w:cs="Arial"/>
              </w:rPr>
              <w:t>Depreciación</w:t>
            </w:r>
          </w:p>
        </w:tc>
        <w:tc>
          <w:tcPr>
            <w:tcW w:w="0" w:type="auto"/>
            <w:tcBorders>
              <w:left w:val="single" w:sz="4" w:space="0" w:color="auto"/>
            </w:tcBorders>
            <w:noWrap/>
            <w:vAlign w:val="bottom"/>
          </w:tcPr>
          <w:p w:rsidR="004137DC" w:rsidRPr="000E4F6E" w:rsidRDefault="004137DC" w:rsidP="00890B42">
            <w:pPr>
              <w:jc w:val="right"/>
              <w:rPr>
                <w:rFonts w:ascii="Arial" w:hAnsi="Arial" w:cs="Arial"/>
              </w:rPr>
            </w:pPr>
            <w:r w:rsidRPr="000E4F6E">
              <w:rPr>
                <w:rFonts w:ascii="Arial" w:hAnsi="Arial" w:cs="Arial"/>
              </w:rPr>
              <w:t xml:space="preserve">       2,996.66 </w:t>
            </w:r>
          </w:p>
        </w:tc>
      </w:tr>
      <w:tr w:rsidR="004137DC" w:rsidRPr="000E4F6E">
        <w:trPr>
          <w:trHeight w:val="255"/>
        </w:trPr>
        <w:tc>
          <w:tcPr>
            <w:tcW w:w="0" w:type="auto"/>
            <w:tcBorders>
              <w:right w:val="single" w:sz="4" w:space="0" w:color="auto"/>
            </w:tcBorders>
            <w:noWrap/>
            <w:vAlign w:val="bottom"/>
          </w:tcPr>
          <w:p w:rsidR="004137DC" w:rsidRPr="000E4F6E" w:rsidRDefault="004137DC" w:rsidP="00B00F68">
            <w:pPr>
              <w:jc w:val="both"/>
              <w:rPr>
                <w:rFonts w:ascii="Arial" w:hAnsi="Arial" w:cs="Arial"/>
              </w:rPr>
            </w:pPr>
            <w:r w:rsidRPr="000E4F6E">
              <w:rPr>
                <w:rFonts w:ascii="Arial" w:hAnsi="Arial" w:cs="Arial"/>
              </w:rPr>
              <w:t>Amortizaciones</w:t>
            </w:r>
          </w:p>
        </w:tc>
        <w:tc>
          <w:tcPr>
            <w:tcW w:w="0" w:type="auto"/>
            <w:tcBorders>
              <w:left w:val="single" w:sz="4" w:space="0" w:color="auto"/>
            </w:tcBorders>
            <w:noWrap/>
            <w:vAlign w:val="bottom"/>
          </w:tcPr>
          <w:p w:rsidR="004137DC" w:rsidRPr="000E4F6E" w:rsidRDefault="004137DC" w:rsidP="00890B42">
            <w:pPr>
              <w:jc w:val="right"/>
              <w:rPr>
                <w:rFonts w:ascii="Arial" w:hAnsi="Arial" w:cs="Arial"/>
              </w:rPr>
            </w:pPr>
            <w:r w:rsidRPr="000E4F6E">
              <w:rPr>
                <w:rFonts w:ascii="Arial" w:hAnsi="Arial" w:cs="Arial"/>
              </w:rPr>
              <w:t xml:space="preserve">          140.00 </w:t>
            </w:r>
          </w:p>
        </w:tc>
      </w:tr>
      <w:tr w:rsidR="004137DC" w:rsidRPr="000E4F6E">
        <w:trPr>
          <w:trHeight w:val="255"/>
        </w:trPr>
        <w:tc>
          <w:tcPr>
            <w:tcW w:w="0" w:type="auto"/>
            <w:tcBorders>
              <w:bottom w:val="single" w:sz="4" w:space="0" w:color="auto"/>
              <w:right w:val="single" w:sz="4" w:space="0" w:color="auto"/>
            </w:tcBorders>
            <w:noWrap/>
            <w:vAlign w:val="bottom"/>
          </w:tcPr>
          <w:p w:rsidR="004137DC" w:rsidRPr="000E4F6E" w:rsidRDefault="004137DC" w:rsidP="00B00F68">
            <w:pPr>
              <w:jc w:val="both"/>
              <w:rPr>
                <w:rFonts w:ascii="Arial" w:hAnsi="Arial" w:cs="Arial"/>
              </w:rPr>
            </w:pPr>
            <w:r w:rsidRPr="000E4F6E">
              <w:rPr>
                <w:rFonts w:ascii="Arial" w:hAnsi="Arial" w:cs="Arial"/>
              </w:rPr>
              <w:t>Intereses</w:t>
            </w:r>
          </w:p>
        </w:tc>
        <w:tc>
          <w:tcPr>
            <w:tcW w:w="0" w:type="auto"/>
            <w:tcBorders>
              <w:left w:val="single" w:sz="4" w:space="0" w:color="auto"/>
              <w:bottom w:val="single" w:sz="4" w:space="0" w:color="auto"/>
            </w:tcBorders>
            <w:noWrap/>
            <w:vAlign w:val="bottom"/>
          </w:tcPr>
          <w:p w:rsidR="004137DC" w:rsidRPr="000E4F6E" w:rsidRDefault="004137DC" w:rsidP="00890B42">
            <w:pPr>
              <w:jc w:val="right"/>
              <w:rPr>
                <w:rFonts w:ascii="Arial" w:hAnsi="Arial" w:cs="Arial"/>
              </w:rPr>
            </w:pPr>
            <w:r w:rsidRPr="000E4F6E">
              <w:rPr>
                <w:rFonts w:ascii="Arial" w:hAnsi="Arial" w:cs="Arial"/>
              </w:rPr>
              <w:t xml:space="preserve">       6,000.00 </w:t>
            </w:r>
          </w:p>
        </w:tc>
      </w:tr>
      <w:tr w:rsidR="004137DC" w:rsidRPr="000E4F6E">
        <w:trPr>
          <w:trHeight w:val="255"/>
        </w:trPr>
        <w:tc>
          <w:tcPr>
            <w:tcW w:w="0" w:type="auto"/>
            <w:tcBorders>
              <w:top w:val="single" w:sz="4" w:space="0" w:color="auto"/>
              <w:bottom w:val="single" w:sz="4" w:space="0" w:color="auto"/>
              <w:right w:val="single" w:sz="4" w:space="0" w:color="auto"/>
            </w:tcBorders>
            <w:shd w:val="clear" w:color="auto" w:fill="F3F3F3"/>
            <w:noWrap/>
            <w:vAlign w:val="bottom"/>
          </w:tcPr>
          <w:p w:rsidR="004137DC" w:rsidRPr="000E4F6E" w:rsidRDefault="004137DC" w:rsidP="00B00F68">
            <w:pPr>
              <w:jc w:val="both"/>
              <w:rPr>
                <w:rFonts w:ascii="Arial" w:hAnsi="Arial" w:cs="Arial"/>
                <w:b/>
                <w:bCs/>
              </w:rPr>
            </w:pPr>
            <w:r w:rsidRPr="000E4F6E">
              <w:rPr>
                <w:rFonts w:ascii="Arial" w:hAnsi="Arial" w:cs="Arial"/>
                <w:b/>
                <w:bCs/>
              </w:rPr>
              <w:t>Total de costos y gastos</w:t>
            </w:r>
          </w:p>
        </w:tc>
        <w:tc>
          <w:tcPr>
            <w:tcW w:w="0" w:type="auto"/>
            <w:tcBorders>
              <w:top w:val="single" w:sz="4" w:space="0" w:color="auto"/>
              <w:left w:val="single" w:sz="4" w:space="0" w:color="auto"/>
              <w:bottom w:val="single" w:sz="4" w:space="0" w:color="auto"/>
            </w:tcBorders>
            <w:shd w:val="clear" w:color="auto" w:fill="F3F3F3"/>
            <w:noWrap/>
            <w:vAlign w:val="bottom"/>
          </w:tcPr>
          <w:p w:rsidR="004137DC" w:rsidRPr="000E4F6E" w:rsidRDefault="004137DC" w:rsidP="00890B42">
            <w:pPr>
              <w:jc w:val="right"/>
              <w:rPr>
                <w:rFonts w:ascii="Arial" w:hAnsi="Arial" w:cs="Arial"/>
                <w:b/>
                <w:bCs/>
              </w:rPr>
            </w:pPr>
            <w:r w:rsidRPr="000E4F6E">
              <w:rPr>
                <w:rFonts w:ascii="Arial" w:hAnsi="Arial" w:cs="Arial"/>
                <w:b/>
                <w:bCs/>
              </w:rPr>
              <w:t xml:space="preserve"> $  </w:t>
            </w:r>
            <w:r w:rsidR="00890B42">
              <w:rPr>
                <w:rFonts w:ascii="Arial" w:hAnsi="Arial" w:cs="Arial"/>
                <w:b/>
                <w:bCs/>
              </w:rPr>
              <w:t>41,282.26</w:t>
            </w:r>
          </w:p>
        </w:tc>
      </w:tr>
    </w:tbl>
    <w:p w:rsidR="004137DC" w:rsidRPr="000E4F6E" w:rsidRDefault="004137DC" w:rsidP="00B00F68">
      <w:pPr>
        <w:jc w:val="both"/>
        <w:rPr>
          <w:rFonts w:ascii="Arial" w:hAnsi="Arial" w:cs="Arial"/>
        </w:rPr>
      </w:pPr>
    </w:p>
    <w:p w:rsidR="00900F8A" w:rsidRPr="000E4F6E" w:rsidRDefault="00900F8A" w:rsidP="00B00F68">
      <w:pPr>
        <w:jc w:val="both"/>
        <w:rPr>
          <w:rFonts w:ascii="Arial" w:hAnsi="Arial" w:cs="Arial"/>
          <w:b/>
          <w:bCs/>
        </w:rPr>
      </w:pPr>
    </w:p>
    <w:p w:rsidR="004137DC" w:rsidRPr="000E4F6E" w:rsidRDefault="004137DC" w:rsidP="00B00F68">
      <w:pPr>
        <w:jc w:val="both"/>
        <w:rPr>
          <w:rFonts w:ascii="Arial" w:hAnsi="Arial" w:cs="Arial"/>
          <w:b/>
          <w:bCs/>
        </w:rPr>
      </w:pPr>
      <w:r w:rsidRPr="000E4F6E">
        <w:rPr>
          <w:rFonts w:ascii="Arial" w:hAnsi="Arial" w:cs="Arial"/>
          <w:b/>
          <w:bCs/>
        </w:rPr>
        <w:t>5.5 Evaluación Financiera</w:t>
      </w:r>
    </w:p>
    <w:p w:rsidR="004137DC" w:rsidRPr="000E4F6E" w:rsidRDefault="004137DC" w:rsidP="00B00F68">
      <w:pPr>
        <w:jc w:val="both"/>
        <w:rPr>
          <w:rFonts w:ascii="Arial" w:hAnsi="Arial" w:cs="Arial"/>
          <w:b/>
          <w:bCs/>
        </w:rPr>
      </w:pPr>
    </w:p>
    <w:p w:rsidR="004137DC" w:rsidRPr="000E4F6E" w:rsidRDefault="004137DC" w:rsidP="00B00F68">
      <w:pPr>
        <w:jc w:val="both"/>
        <w:rPr>
          <w:rFonts w:ascii="Arial" w:hAnsi="Arial" w:cs="Arial"/>
          <w:b/>
          <w:bCs/>
        </w:rPr>
      </w:pPr>
      <w:r w:rsidRPr="000E4F6E">
        <w:rPr>
          <w:rFonts w:ascii="Arial" w:hAnsi="Arial" w:cs="Arial"/>
          <w:b/>
          <w:bCs/>
        </w:rPr>
        <w:t>5.5.1 Tasa mínima atractiva de retorno (TMAR)</w:t>
      </w:r>
    </w:p>
    <w:p w:rsidR="004137DC" w:rsidRPr="000E4F6E" w:rsidRDefault="004137DC" w:rsidP="00B00F68">
      <w:pPr>
        <w:jc w:val="both"/>
        <w:rPr>
          <w:rFonts w:ascii="Arial" w:hAnsi="Arial" w:cs="Arial"/>
          <w:b/>
          <w:bCs/>
        </w:rPr>
      </w:pPr>
    </w:p>
    <w:p w:rsidR="004137DC" w:rsidRPr="000E4F6E" w:rsidRDefault="004137DC" w:rsidP="00B00F68">
      <w:pPr>
        <w:jc w:val="both"/>
        <w:rPr>
          <w:rFonts w:ascii="Arial" w:hAnsi="Arial" w:cs="Arial"/>
        </w:rPr>
      </w:pPr>
      <w:smartTag w:uri="urn:schemas-microsoft-com:office:smarttags" w:element="PersonName">
        <w:smartTagPr>
          <w:attr w:name="ProductID" w:val="La TMAR"/>
        </w:smartTagPr>
        <w:r w:rsidRPr="000E4F6E">
          <w:rPr>
            <w:rFonts w:ascii="Arial" w:hAnsi="Arial" w:cs="Arial"/>
          </w:rPr>
          <w:t>La TMAR</w:t>
        </w:r>
      </w:smartTag>
      <w:r w:rsidRPr="000E4F6E">
        <w:rPr>
          <w:rFonts w:ascii="Arial" w:hAnsi="Arial" w:cs="Arial"/>
        </w:rPr>
        <w:t xml:space="preserve"> (tasa mínima atractiva de retorno) será la tasa mediante la cual se descontarán los flujos de efectivo. Primero se hace uso de la estructura de capital, con la cual se obtiene las ponderaciones de los recursos obtenidos por deuda ($50,000.00) y los obtenidos como capital ($</w:t>
      </w:r>
      <w:r w:rsidR="00890B42">
        <w:rPr>
          <w:rFonts w:ascii="Arial" w:hAnsi="Arial" w:cs="Arial"/>
        </w:rPr>
        <w:t>123,522.35</w:t>
      </w:r>
      <w:r w:rsidRPr="000E4F6E">
        <w:rPr>
          <w:rFonts w:ascii="Arial" w:hAnsi="Arial" w:cs="Arial"/>
        </w:rPr>
        <w:t>). Luego se obtendrá el costo del Capital Propio (21.41</w:t>
      </w:r>
      <w:r w:rsidR="00890B42">
        <w:rPr>
          <w:rFonts w:ascii="Arial" w:hAnsi="Arial" w:cs="Arial"/>
        </w:rPr>
        <w:t>%</w:t>
      </w:r>
      <w:r w:rsidRPr="000E4F6E">
        <w:rPr>
          <w:rFonts w:ascii="Arial" w:hAnsi="Arial" w:cs="Arial"/>
        </w:rPr>
        <w:t xml:space="preserve">) y el Costo de </w:t>
      </w:r>
      <w:smartTag w:uri="urn:schemas-microsoft-com:office:smarttags" w:element="PersonName">
        <w:smartTagPr>
          <w:attr w:name="ProductID" w:val="la Deuda"/>
        </w:smartTagPr>
        <w:r w:rsidRPr="000E4F6E">
          <w:rPr>
            <w:rFonts w:ascii="Arial" w:hAnsi="Arial" w:cs="Arial"/>
          </w:rPr>
          <w:t>la Deuda</w:t>
        </w:r>
      </w:smartTag>
      <w:r w:rsidRPr="000E4F6E">
        <w:rPr>
          <w:rFonts w:ascii="Arial" w:hAnsi="Arial" w:cs="Arial"/>
        </w:rPr>
        <w:t xml:space="preserve"> (12%).</w:t>
      </w:r>
    </w:p>
    <w:p w:rsidR="004137DC" w:rsidRPr="000E4F6E" w:rsidRDefault="004137DC" w:rsidP="00B00F68">
      <w:pPr>
        <w:jc w:val="both"/>
        <w:rPr>
          <w:rFonts w:ascii="Arial" w:hAnsi="Arial" w:cs="Arial"/>
        </w:rPr>
      </w:pPr>
    </w:p>
    <w:p w:rsidR="004137DC" w:rsidRPr="000E4F6E" w:rsidRDefault="004137DC" w:rsidP="00B00F68">
      <w:pPr>
        <w:jc w:val="both"/>
        <w:rPr>
          <w:rFonts w:ascii="Arial" w:hAnsi="Arial" w:cs="Arial"/>
        </w:rPr>
      </w:pPr>
      <w:smartTag w:uri="urn:schemas-microsoft-com:office:smarttags" w:element="PersonName">
        <w:smartTagPr>
          <w:attr w:name="ProductID" w:val="La TMAR"/>
        </w:smartTagPr>
        <w:r w:rsidRPr="000E4F6E">
          <w:rPr>
            <w:rFonts w:ascii="Arial" w:hAnsi="Arial" w:cs="Arial"/>
          </w:rPr>
          <w:t>La TMAR</w:t>
        </w:r>
      </w:smartTag>
      <w:r w:rsidRPr="000E4F6E">
        <w:rPr>
          <w:rFonts w:ascii="Arial" w:hAnsi="Arial" w:cs="Arial"/>
        </w:rPr>
        <w:t xml:space="preserve"> es igual a: (costo de capital propio)(Porcentaje de capital) + (costo de la deuda)(porcentaje de deuda),</w:t>
      </w:r>
      <w:r w:rsidR="00890B42">
        <w:rPr>
          <w:rFonts w:ascii="Arial" w:hAnsi="Arial" w:cs="Arial"/>
        </w:rPr>
        <w:t xml:space="preserve"> lo cual da 18.70</w:t>
      </w:r>
      <w:r w:rsidRPr="000E4F6E">
        <w:rPr>
          <w:rFonts w:ascii="Arial" w:hAnsi="Arial" w:cs="Arial"/>
        </w:rPr>
        <w:t>%.</w:t>
      </w:r>
    </w:p>
    <w:p w:rsidR="004137DC" w:rsidRPr="000E4F6E" w:rsidRDefault="004137DC" w:rsidP="00B00F68">
      <w:pPr>
        <w:jc w:val="both"/>
        <w:rPr>
          <w:rFonts w:ascii="Arial" w:hAnsi="Arial" w:cs="Arial"/>
        </w:rPr>
      </w:pPr>
    </w:p>
    <w:p w:rsidR="004137DC" w:rsidRPr="000E4F6E" w:rsidRDefault="004137DC" w:rsidP="00B00F68">
      <w:pPr>
        <w:jc w:val="both"/>
        <w:rPr>
          <w:rFonts w:ascii="Arial" w:hAnsi="Arial" w:cs="Arial"/>
          <w:b/>
          <w:bCs/>
        </w:rPr>
      </w:pPr>
      <w:r w:rsidRPr="000E4F6E">
        <w:rPr>
          <w:rFonts w:ascii="Arial" w:hAnsi="Arial" w:cs="Arial"/>
          <w:b/>
          <w:bCs/>
        </w:rPr>
        <w:t>5.5.3 Tasa interna de retorno (TIR)</w:t>
      </w:r>
    </w:p>
    <w:p w:rsidR="004137DC" w:rsidRPr="000E4F6E" w:rsidRDefault="004137DC" w:rsidP="00B00F68">
      <w:pPr>
        <w:jc w:val="both"/>
        <w:rPr>
          <w:rFonts w:ascii="Arial" w:hAnsi="Arial" w:cs="Arial"/>
          <w:b/>
          <w:bCs/>
        </w:rPr>
      </w:pPr>
    </w:p>
    <w:p w:rsidR="004137DC" w:rsidRPr="000E4F6E" w:rsidRDefault="004137DC" w:rsidP="00B00F68">
      <w:pPr>
        <w:jc w:val="both"/>
        <w:rPr>
          <w:rFonts w:ascii="Arial" w:hAnsi="Arial" w:cs="Arial"/>
        </w:rPr>
      </w:pPr>
      <w:smartTag w:uri="urn:schemas-microsoft-com:office:smarttags" w:element="PersonName">
        <w:smartTagPr>
          <w:attr w:name="ProductID" w:val="La TIR"/>
        </w:smartTagPr>
        <w:r w:rsidRPr="000E4F6E">
          <w:rPr>
            <w:rFonts w:ascii="Arial" w:hAnsi="Arial" w:cs="Arial"/>
          </w:rPr>
          <w:t>La TIR</w:t>
        </w:r>
      </w:smartTag>
      <w:r w:rsidRPr="000E4F6E">
        <w:rPr>
          <w:rFonts w:ascii="Arial" w:hAnsi="Arial" w:cs="Arial"/>
        </w:rPr>
        <w:t xml:space="preserve"> es el rendimiento esperado del negocio; por lo tanto, se define como la tasa de descuento que iguala el valor presente de los flujos de efectivo esperados del proyecto con el desembolso de la inversión. Al igual que en el cálculo del VAN, se toman los resultados del Flujo de Efectivo del Proyecto.</w:t>
      </w:r>
    </w:p>
    <w:p w:rsidR="004137DC" w:rsidRPr="000E4F6E" w:rsidRDefault="004137DC" w:rsidP="00B00F68">
      <w:pPr>
        <w:jc w:val="both"/>
        <w:rPr>
          <w:rFonts w:ascii="Arial" w:hAnsi="Arial" w:cs="Arial"/>
        </w:rPr>
      </w:pPr>
    </w:p>
    <w:p w:rsidR="004137DC" w:rsidRPr="000E4F6E" w:rsidRDefault="004137DC" w:rsidP="00B00F68">
      <w:pPr>
        <w:jc w:val="both"/>
        <w:rPr>
          <w:rFonts w:ascii="Arial" w:hAnsi="Arial" w:cs="Arial"/>
        </w:rPr>
      </w:pPr>
      <w:smartTag w:uri="urn:schemas-microsoft-com:office:smarttags" w:element="PersonName">
        <w:smartTagPr>
          <w:attr w:name="ProductID" w:val="La TIR"/>
        </w:smartTagPr>
        <w:r w:rsidRPr="000E4F6E">
          <w:rPr>
            <w:rFonts w:ascii="Arial" w:hAnsi="Arial" w:cs="Arial"/>
          </w:rPr>
          <w:t>La TIR</w:t>
        </w:r>
      </w:smartTag>
      <w:r w:rsidR="00890B42">
        <w:rPr>
          <w:rFonts w:ascii="Arial" w:hAnsi="Arial" w:cs="Arial"/>
        </w:rPr>
        <w:t xml:space="preserve"> para el proyecto es de 24.33</w:t>
      </w:r>
      <w:r w:rsidRPr="000E4F6E">
        <w:rPr>
          <w:rFonts w:ascii="Arial" w:hAnsi="Arial" w:cs="Arial"/>
          <w:bCs/>
        </w:rPr>
        <w:t>%</w:t>
      </w:r>
      <w:r w:rsidRPr="000E4F6E">
        <w:rPr>
          <w:rFonts w:ascii="Arial" w:hAnsi="Arial" w:cs="Arial"/>
        </w:rPr>
        <w:t xml:space="preserve">. </w:t>
      </w:r>
      <w:smartTag w:uri="urn:schemas-microsoft-com:office:smarttags" w:element="PersonName">
        <w:smartTagPr>
          <w:attr w:name="ProductID" w:val="La TIR"/>
        </w:smartTagPr>
        <w:r w:rsidRPr="000E4F6E">
          <w:rPr>
            <w:rFonts w:ascii="Arial" w:hAnsi="Arial" w:cs="Arial"/>
          </w:rPr>
          <w:t>La TIR</w:t>
        </w:r>
      </w:smartTag>
      <w:r w:rsidRPr="000E4F6E">
        <w:rPr>
          <w:rFonts w:ascii="Arial" w:hAnsi="Arial" w:cs="Arial"/>
        </w:rPr>
        <w:t xml:space="preserve"> se compara con la </w:t>
      </w:r>
      <w:r w:rsidR="00890B42">
        <w:rPr>
          <w:rFonts w:ascii="Arial" w:hAnsi="Arial" w:cs="Arial"/>
        </w:rPr>
        <w:t>tasa de descuento que es de 18.70</w:t>
      </w:r>
      <w:r w:rsidRPr="000E4F6E">
        <w:rPr>
          <w:rFonts w:ascii="Arial" w:hAnsi="Arial" w:cs="Arial"/>
        </w:rPr>
        <w:t xml:space="preserve">%. Al ser </w:t>
      </w:r>
      <w:smartTag w:uri="urn:schemas-microsoft-com:office:smarttags" w:element="PersonName">
        <w:smartTagPr>
          <w:attr w:name="ProductID" w:val="La TIR"/>
        </w:smartTagPr>
        <w:r w:rsidRPr="000E4F6E">
          <w:rPr>
            <w:rFonts w:ascii="Arial" w:hAnsi="Arial" w:cs="Arial"/>
          </w:rPr>
          <w:t>la TIR</w:t>
        </w:r>
      </w:smartTag>
      <w:r w:rsidRPr="000E4F6E">
        <w:rPr>
          <w:rFonts w:ascii="Arial" w:hAnsi="Arial" w:cs="Arial"/>
        </w:rPr>
        <w:t xml:space="preserve"> (rendimiento del proyecto) mayor que </w:t>
      </w:r>
      <w:smartTag w:uri="urn:schemas-microsoft-com:office:smarttags" w:element="PersonName">
        <w:smartTagPr>
          <w:attr w:name="ProductID" w:val="La TMAR"/>
        </w:smartTagPr>
        <w:r w:rsidRPr="000E4F6E">
          <w:rPr>
            <w:rFonts w:ascii="Arial" w:hAnsi="Arial" w:cs="Arial"/>
          </w:rPr>
          <w:t>la TMAR</w:t>
        </w:r>
      </w:smartTag>
      <w:r w:rsidRPr="000E4F6E">
        <w:rPr>
          <w:rFonts w:ascii="Arial" w:hAnsi="Arial" w:cs="Arial"/>
        </w:rPr>
        <w:t xml:space="preserve"> (tasa de descuento o costo de los fondos empleados para financiar el proyecto) se incrementa la riqueza de los accionistas, por lo que se considera un proyecto aceptable.</w:t>
      </w:r>
    </w:p>
    <w:p w:rsidR="004137DC" w:rsidRPr="000E4F6E" w:rsidRDefault="004137DC" w:rsidP="00B00F68">
      <w:pPr>
        <w:jc w:val="both"/>
        <w:rPr>
          <w:rFonts w:ascii="Arial" w:hAnsi="Arial" w:cs="Arial"/>
        </w:rPr>
      </w:pPr>
    </w:p>
    <w:p w:rsidR="004137DC" w:rsidRPr="000E4F6E" w:rsidRDefault="004137DC" w:rsidP="00B00F68">
      <w:pPr>
        <w:jc w:val="both"/>
        <w:rPr>
          <w:rFonts w:ascii="Arial" w:hAnsi="Arial" w:cs="Arial"/>
        </w:rPr>
      </w:pPr>
      <w:r w:rsidRPr="000E4F6E">
        <w:rPr>
          <w:rFonts w:ascii="Arial" w:hAnsi="Arial" w:cs="Arial"/>
        </w:rPr>
        <w:t xml:space="preserve">Adicionalmente se debe mencionar que </w:t>
      </w:r>
      <w:smartTag w:uri="urn:schemas-microsoft-com:office:smarttags" w:element="PersonName">
        <w:smartTagPr>
          <w:attr w:name="ProductID" w:val="La TIR"/>
        </w:smartTagPr>
        <w:r w:rsidRPr="000E4F6E">
          <w:rPr>
            <w:rFonts w:ascii="Arial" w:hAnsi="Arial" w:cs="Arial"/>
          </w:rPr>
          <w:t>la TIR</w:t>
        </w:r>
      </w:smartTag>
      <w:r w:rsidRPr="000E4F6E">
        <w:rPr>
          <w:rFonts w:ascii="Arial" w:hAnsi="Arial" w:cs="Arial"/>
        </w:rPr>
        <w:t xml:space="preserve"> mod. para el proyecto es de </w:t>
      </w:r>
      <w:r w:rsidRPr="000E4F6E">
        <w:rPr>
          <w:rFonts w:ascii="Arial" w:hAnsi="Arial" w:cs="Arial"/>
          <w:bCs/>
        </w:rPr>
        <w:t>2</w:t>
      </w:r>
      <w:r w:rsidR="00890B42">
        <w:rPr>
          <w:rFonts w:ascii="Arial" w:hAnsi="Arial" w:cs="Arial"/>
          <w:bCs/>
        </w:rPr>
        <w:t>1.05</w:t>
      </w:r>
      <w:r w:rsidRPr="000E4F6E">
        <w:rPr>
          <w:rFonts w:ascii="Arial" w:hAnsi="Arial" w:cs="Arial"/>
          <w:bCs/>
        </w:rPr>
        <w:t>%.</w:t>
      </w:r>
      <w:r w:rsidRPr="000E4F6E">
        <w:rPr>
          <w:rFonts w:ascii="Arial" w:hAnsi="Arial" w:cs="Arial"/>
        </w:rPr>
        <w:t xml:space="preserve"> Al igual que </w:t>
      </w:r>
      <w:smartTag w:uri="urn:schemas-microsoft-com:office:smarttags" w:element="PersonName">
        <w:smartTagPr>
          <w:attr w:name="ProductID" w:val="La TIR"/>
        </w:smartTagPr>
        <w:r w:rsidRPr="000E4F6E">
          <w:rPr>
            <w:rFonts w:ascii="Arial" w:hAnsi="Arial" w:cs="Arial"/>
          </w:rPr>
          <w:t>la TIR</w:t>
        </w:r>
      </w:smartTag>
      <w:r w:rsidRPr="000E4F6E">
        <w:rPr>
          <w:rFonts w:ascii="Arial" w:hAnsi="Arial" w:cs="Arial"/>
        </w:rPr>
        <w:t xml:space="preserve">, </w:t>
      </w:r>
      <w:smartTag w:uri="urn:schemas-microsoft-com:office:smarttags" w:element="PersonName">
        <w:smartTagPr>
          <w:attr w:name="ProductID" w:val="La TIR"/>
        </w:smartTagPr>
        <w:r w:rsidRPr="000E4F6E">
          <w:rPr>
            <w:rFonts w:ascii="Arial" w:hAnsi="Arial" w:cs="Arial"/>
          </w:rPr>
          <w:t>la TIR</w:t>
        </w:r>
      </w:smartTag>
      <w:r w:rsidRPr="000E4F6E">
        <w:rPr>
          <w:rFonts w:ascii="Arial" w:hAnsi="Arial" w:cs="Arial"/>
        </w:rPr>
        <w:t xml:space="preserve"> mod. tiene que compararse con la tasa de descuento del proyecto que es de </w:t>
      </w:r>
      <w:r w:rsidR="00890B42">
        <w:rPr>
          <w:rFonts w:ascii="Arial" w:hAnsi="Arial" w:cs="Arial"/>
        </w:rPr>
        <w:t>18.70</w:t>
      </w:r>
      <w:r w:rsidRPr="000E4F6E">
        <w:rPr>
          <w:rFonts w:ascii="Arial" w:hAnsi="Arial" w:cs="Arial"/>
        </w:rPr>
        <w:t>%, con lo que se demuestra que la rentabilidad del proyecto es mayor que el costo de financiamiento, por lo que se concluye que es un proyecto viable. También se puede</w:t>
      </w:r>
      <w:r w:rsidR="00890B42">
        <w:rPr>
          <w:rFonts w:ascii="Arial" w:hAnsi="Arial" w:cs="Arial"/>
        </w:rPr>
        <w:t xml:space="preserve"> decir, que según el método de período de recuperación d</w:t>
      </w:r>
      <w:r w:rsidRPr="000E4F6E">
        <w:rPr>
          <w:rFonts w:ascii="Arial" w:hAnsi="Arial" w:cs="Arial"/>
        </w:rPr>
        <w:t>escontad</w:t>
      </w:r>
      <w:r w:rsidR="00890B42">
        <w:rPr>
          <w:rFonts w:ascii="Arial" w:hAnsi="Arial" w:cs="Arial"/>
        </w:rPr>
        <w:t>o, la inversión se recupera en siete</w:t>
      </w:r>
      <w:r w:rsidR="00890B42">
        <w:rPr>
          <w:rFonts w:ascii="Arial" w:hAnsi="Arial" w:cs="Arial"/>
          <w:bCs/>
        </w:rPr>
        <w:t xml:space="preserve"> años y un</w:t>
      </w:r>
      <w:r w:rsidRPr="000E4F6E">
        <w:rPr>
          <w:rFonts w:ascii="Arial" w:hAnsi="Arial" w:cs="Arial"/>
          <w:bCs/>
        </w:rPr>
        <w:t xml:space="preserve"> mes</w:t>
      </w:r>
      <w:r w:rsidRPr="000E4F6E">
        <w:rPr>
          <w:rFonts w:ascii="Arial" w:hAnsi="Arial" w:cs="Arial"/>
          <w:b/>
          <w:bCs/>
        </w:rPr>
        <w:t xml:space="preserve"> </w:t>
      </w:r>
      <w:r w:rsidRPr="000E4F6E">
        <w:rPr>
          <w:rFonts w:ascii="Arial" w:hAnsi="Arial" w:cs="Arial"/>
          <w:bCs/>
        </w:rPr>
        <w:t>aproximadamente</w:t>
      </w:r>
      <w:r w:rsidRPr="000E4F6E">
        <w:rPr>
          <w:rFonts w:ascii="Arial" w:hAnsi="Arial" w:cs="Arial"/>
        </w:rPr>
        <w:t>.</w:t>
      </w:r>
    </w:p>
    <w:p w:rsidR="004137DC" w:rsidRDefault="004137DC" w:rsidP="00B00F68">
      <w:pPr>
        <w:jc w:val="both"/>
        <w:rPr>
          <w:rFonts w:ascii="Arial" w:hAnsi="Arial" w:cs="Arial"/>
        </w:rPr>
      </w:pPr>
    </w:p>
    <w:p w:rsidR="000E4F6E" w:rsidRDefault="000E4F6E" w:rsidP="00B00F68">
      <w:pPr>
        <w:jc w:val="both"/>
        <w:rPr>
          <w:rFonts w:ascii="Arial" w:hAnsi="Arial" w:cs="Arial"/>
          <w:b/>
        </w:rPr>
      </w:pPr>
      <w:r>
        <w:rPr>
          <w:rFonts w:ascii="Arial" w:hAnsi="Arial" w:cs="Arial"/>
          <w:b/>
        </w:rPr>
        <w:t>CONCLUSIONES</w:t>
      </w:r>
    </w:p>
    <w:p w:rsidR="000E4F6E" w:rsidRDefault="000E4F6E" w:rsidP="000E4F6E">
      <w:pPr>
        <w:jc w:val="both"/>
        <w:rPr>
          <w:rFonts w:ascii="Arial" w:hAnsi="Arial" w:cs="Arial"/>
          <w:b/>
        </w:rPr>
      </w:pPr>
    </w:p>
    <w:p w:rsidR="000E4F6E" w:rsidRDefault="000E4F6E" w:rsidP="00650B5E">
      <w:pPr>
        <w:jc w:val="both"/>
        <w:rPr>
          <w:rFonts w:ascii="Arial" w:hAnsi="Arial" w:cs="Arial"/>
        </w:rPr>
      </w:pPr>
      <w:r>
        <w:rPr>
          <w:rFonts w:ascii="Arial" w:hAnsi="Arial" w:cs="Arial"/>
        </w:rPr>
        <w:t>Entre las conclusiones que tendría la ejecución del proyecto están las siguientes:</w:t>
      </w:r>
    </w:p>
    <w:p w:rsidR="000E4F6E" w:rsidRDefault="000E4F6E" w:rsidP="00650B5E">
      <w:pPr>
        <w:jc w:val="both"/>
        <w:rPr>
          <w:rFonts w:ascii="Arial" w:hAnsi="Arial" w:cs="Arial"/>
        </w:rPr>
      </w:pPr>
    </w:p>
    <w:p w:rsidR="00482568" w:rsidRDefault="000E4F6E" w:rsidP="00650B5E">
      <w:pPr>
        <w:numPr>
          <w:ilvl w:val="0"/>
          <w:numId w:val="3"/>
        </w:numPr>
        <w:jc w:val="both"/>
        <w:rPr>
          <w:rFonts w:ascii="Arial" w:hAnsi="Arial" w:cs="Arial"/>
          <w:lang w:val="es-MX"/>
        </w:rPr>
      </w:pPr>
      <w:r>
        <w:rPr>
          <w:rFonts w:ascii="Arial" w:hAnsi="Arial" w:cs="Arial"/>
        </w:rPr>
        <w:t>Con el presente proyecto se permitirá desarrollar e incentivar</w:t>
      </w:r>
      <w:r w:rsidR="005B349F">
        <w:rPr>
          <w:rFonts w:ascii="Arial" w:hAnsi="Arial" w:cs="Arial"/>
        </w:rPr>
        <w:t xml:space="preserve"> el skateboarding en la ciudad de Guayaquil</w:t>
      </w:r>
      <w:r w:rsidR="009F6082">
        <w:rPr>
          <w:rFonts w:ascii="Arial" w:hAnsi="Arial" w:cs="Arial"/>
        </w:rPr>
        <w:t>, este</w:t>
      </w:r>
      <w:r w:rsidR="00482568" w:rsidRPr="008A4FCF">
        <w:rPr>
          <w:rFonts w:ascii="Arial" w:hAnsi="Arial" w:cs="Arial"/>
          <w:lang w:val="es-MX"/>
        </w:rPr>
        <w:t xml:space="preserve"> nuevo estilo de servicio llenará las carencias percibidas por estos deportistas y des</w:t>
      </w:r>
      <w:r w:rsidR="009F6082">
        <w:rPr>
          <w:rFonts w:ascii="Arial" w:hAnsi="Arial" w:cs="Arial"/>
          <w:lang w:val="es-MX"/>
        </w:rPr>
        <w:t>plega</w:t>
      </w:r>
      <w:r w:rsidR="00482568" w:rsidRPr="008A4FCF">
        <w:rPr>
          <w:rFonts w:ascii="Arial" w:hAnsi="Arial" w:cs="Arial"/>
          <w:lang w:val="es-MX"/>
        </w:rPr>
        <w:t>rá el interés en este mercado.</w:t>
      </w:r>
    </w:p>
    <w:p w:rsidR="00CF75C0" w:rsidRDefault="00CF75C0" w:rsidP="00650B5E">
      <w:pPr>
        <w:jc w:val="both"/>
        <w:rPr>
          <w:rFonts w:ascii="Arial" w:hAnsi="Arial" w:cs="Arial"/>
          <w:lang w:val="es-MX"/>
        </w:rPr>
      </w:pPr>
    </w:p>
    <w:p w:rsidR="00D0490D" w:rsidRPr="00CF75C0" w:rsidRDefault="00D0490D" w:rsidP="00650B5E">
      <w:pPr>
        <w:numPr>
          <w:ilvl w:val="0"/>
          <w:numId w:val="8"/>
        </w:numPr>
        <w:jc w:val="both"/>
        <w:rPr>
          <w:rFonts w:ascii="Arial" w:hAnsi="Arial" w:cs="Arial"/>
          <w:lang w:val="es-MX"/>
        </w:rPr>
      </w:pPr>
      <w:r w:rsidRPr="00CF75C0">
        <w:rPr>
          <w:rFonts w:ascii="Arial" w:hAnsi="Arial" w:cs="Arial"/>
          <w:lang w:val="es-MX"/>
        </w:rPr>
        <w:t>S</w:t>
      </w:r>
      <w:r w:rsidR="002C1D50" w:rsidRPr="00CF75C0">
        <w:rPr>
          <w:rFonts w:ascii="Arial" w:hAnsi="Arial" w:cs="Arial"/>
          <w:lang w:val="es-MX"/>
        </w:rPr>
        <w:t>e po</w:t>
      </w:r>
      <w:r w:rsidR="00482568" w:rsidRPr="00CF75C0">
        <w:rPr>
          <w:rFonts w:ascii="Arial" w:hAnsi="Arial" w:cs="Arial"/>
          <w:lang w:val="es-MX"/>
        </w:rPr>
        <w:t>d</w:t>
      </w:r>
      <w:r w:rsidR="002C1D50" w:rsidRPr="00CF75C0">
        <w:rPr>
          <w:rFonts w:ascii="Arial" w:hAnsi="Arial" w:cs="Arial"/>
          <w:lang w:val="es-MX"/>
        </w:rPr>
        <w:t>rán</w:t>
      </w:r>
      <w:r w:rsidR="00482568" w:rsidRPr="00CF75C0">
        <w:rPr>
          <w:rFonts w:ascii="Arial" w:hAnsi="Arial" w:cs="Arial"/>
          <w:lang w:val="es-MX"/>
        </w:rPr>
        <w:t xml:space="preserve"> aprovechar las oportunidades de rentabilidad  y desarrollo que ofrece </w:t>
      </w:r>
      <w:r w:rsidRPr="00CF75C0">
        <w:rPr>
          <w:rFonts w:ascii="Arial" w:hAnsi="Arial" w:cs="Arial"/>
          <w:lang w:val="es-MX"/>
        </w:rPr>
        <w:t>el mercado del skateboarding en la ciudad de Guayaquil por ser un mercado poco o nada atendido.</w:t>
      </w:r>
    </w:p>
    <w:p w:rsidR="00DB655E" w:rsidRDefault="00DB655E" w:rsidP="00DB655E">
      <w:pPr>
        <w:pStyle w:val="Sangradetextonormal"/>
        <w:numPr>
          <w:ilvl w:val="0"/>
          <w:numId w:val="2"/>
        </w:numPr>
        <w:tabs>
          <w:tab w:val="clear" w:pos="720"/>
        </w:tabs>
        <w:spacing w:after="0"/>
        <w:jc w:val="both"/>
        <w:rPr>
          <w:rFonts w:ascii="Arial" w:hAnsi="Arial" w:cs="Arial"/>
        </w:rPr>
      </w:pPr>
      <w:r>
        <w:rPr>
          <w:rFonts w:ascii="Arial" w:hAnsi="Arial" w:cs="Arial"/>
        </w:rPr>
        <w:t>C</w:t>
      </w:r>
      <w:r w:rsidR="00CF75C0">
        <w:rPr>
          <w:rFonts w:ascii="Arial" w:hAnsi="Arial" w:cs="Arial"/>
        </w:rPr>
        <w:t>on la ejecución del proyecto se tendr</w:t>
      </w:r>
      <w:r>
        <w:rPr>
          <w:rFonts w:ascii="Arial" w:hAnsi="Arial" w:cs="Arial"/>
        </w:rPr>
        <w:t>á</w:t>
      </w:r>
      <w:r w:rsidR="00CF75C0">
        <w:rPr>
          <w:rFonts w:ascii="Arial" w:hAnsi="Arial" w:cs="Arial"/>
        </w:rPr>
        <w:t xml:space="preserve"> la capacidad de elección y variedad, creándose un mercado competitivo donde </w:t>
      </w:r>
      <w:r>
        <w:rPr>
          <w:rFonts w:ascii="Arial" w:hAnsi="Arial" w:cs="Arial"/>
        </w:rPr>
        <w:t>los consumidores y productores se beneficiarán.</w:t>
      </w:r>
    </w:p>
    <w:p w:rsidR="00650B5E" w:rsidRPr="00E0787C" w:rsidRDefault="00DB655E" w:rsidP="00DB655E">
      <w:pPr>
        <w:pStyle w:val="Sangradetextonormal"/>
        <w:spacing w:after="0"/>
        <w:jc w:val="both"/>
        <w:rPr>
          <w:rFonts w:ascii="Arial" w:hAnsi="Arial" w:cs="Arial"/>
        </w:rPr>
      </w:pPr>
      <w:r w:rsidRPr="00E0787C">
        <w:rPr>
          <w:rFonts w:ascii="Arial" w:hAnsi="Arial" w:cs="Arial"/>
        </w:rPr>
        <w:t xml:space="preserve"> </w:t>
      </w:r>
    </w:p>
    <w:p w:rsidR="005639C1" w:rsidRDefault="005639C1" w:rsidP="00650B5E">
      <w:pPr>
        <w:pStyle w:val="Textoindependiente2"/>
        <w:numPr>
          <w:ilvl w:val="0"/>
          <w:numId w:val="5"/>
        </w:numPr>
        <w:spacing w:after="0" w:line="240" w:lineRule="auto"/>
        <w:jc w:val="both"/>
        <w:rPr>
          <w:rFonts w:ascii="Arial" w:hAnsi="Arial" w:cs="Arial"/>
          <w:sz w:val="24"/>
          <w:szCs w:val="24"/>
        </w:rPr>
      </w:pPr>
      <w:r>
        <w:rPr>
          <w:rFonts w:ascii="Arial" w:hAnsi="Arial" w:cs="Arial"/>
          <w:sz w:val="24"/>
          <w:szCs w:val="24"/>
        </w:rPr>
        <w:t>Se aumentará</w:t>
      </w:r>
      <w:r w:rsidR="0023794F" w:rsidRPr="00E0787C">
        <w:rPr>
          <w:rFonts w:ascii="Arial" w:hAnsi="Arial" w:cs="Arial"/>
          <w:sz w:val="24"/>
          <w:szCs w:val="24"/>
        </w:rPr>
        <w:t xml:space="preserve"> el gra</w:t>
      </w:r>
      <w:r w:rsidR="00DB655E">
        <w:rPr>
          <w:rFonts w:ascii="Arial" w:hAnsi="Arial" w:cs="Arial"/>
          <w:sz w:val="24"/>
          <w:szCs w:val="24"/>
        </w:rPr>
        <w:t>do de comodidad  y satisfacción</w:t>
      </w:r>
      <w:r w:rsidR="0023794F" w:rsidRPr="00E0787C">
        <w:rPr>
          <w:rFonts w:ascii="Arial" w:hAnsi="Arial" w:cs="Arial"/>
          <w:sz w:val="24"/>
          <w:szCs w:val="24"/>
        </w:rPr>
        <w:t xml:space="preserve"> </w:t>
      </w:r>
      <w:r>
        <w:rPr>
          <w:rFonts w:ascii="Arial" w:hAnsi="Arial" w:cs="Arial"/>
          <w:sz w:val="24"/>
          <w:szCs w:val="24"/>
        </w:rPr>
        <w:t>debido a la</w:t>
      </w:r>
      <w:r w:rsidR="0023794F" w:rsidRPr="00E0787C">
        <w:rPr>
          <w:rFonts w:ascii="Arial" w:hAnsi="Arial" w:cs="Arial"/>
          <w:sz w:val="24"/>
          <w:szCs w:val="24"/>
        </w:rPr>
        <w:t xml:space="preserve"> ubicación del skatepark que lo </w:t>
      </w:r>
      <w:r>
        <w:rPr>
          <w:rFonts w:ascii="Arial" w:hAnsi="Arial" w:cs="Arial"/>
          <w:sz w:val="24"/>
          <w:szCs w:val="24"/>
        </w:rPr>
        <w:t>hará</w:t>
      </w:r>
      <w:r w:rsidR="0023794F" w:rsidRPr="00E0787C">
        <w:rPr>
          <w:rFonts w:ascii="Arial" w:hAnsi="Arial" w:cs="Arial"/>
          <w:sz w:val="24"/>
          <w:szCs w:val="24"/>
        </w:rPr>
        <w:t xml:space="preserve"> un lugar más atrayente para la práctica, </w:t>
      </w:r>
      <w:r>
        <w:rPr>
          <w:rFonts w:ascii="Arial" w:hAnsi="Arial" w:cs="Arial"/>
          <w:sz w:val="24"/>
          <w:szCs w:val="24"/>
        </w:rPr>
        <w:t xml:space="preserve">el diseño de </w:t>
      </w:r>
      <w:r w:rsidR="0023794F" w:rsidRPr="00E0787C">
        <w:rPr>
          <w:rFonts w:ascii="Arial" w:hAnsi="Arial" w:cs="Arial"/>
          <w:sz w:val="24"/>
          <w:szCs w:val="24"/>
        </w:rPr>
        <w:t xml:space="preserve">los sets que </w:t>
      </w:r>
      <w:r>
        <w:rPr>
          <w:rFonts w:ascii="Arial" w:hAnsi="Arial" w:cs="Arial"/>
          <w:sz w:val="24"/>
          <w:szCs w:val="24"/>
        </w:rPr>
        <w:t>contribuirán</w:t>
      </w:r>
      <w:r w:rsidR="0023794F" w:rsidRPr="00E0787C">
        <w:rPr>
          <w:rFonts w:ascii="Arial" w:hAnsi="Arial" w:cs="Arial"/>
          <w:sz w:val="24"/>
          <w:szCs w:val="24"/>
        </w:rPr>
        <w:t xml:space="preserve"> en el  desarrollo de sus </w:t>
      </w:r>
      <w:r w:rsidR="00650B5E" w:rsidRPr="00E0787C">
        <w:rPr>
          <w:rFonts w:ascii="Arial" w:hAnsi="Arial" w:cs="Arial"/>
          <w:sz w:val="24"/>
          <w:szCs w:val="24"/>
        </w:rPr>
        <w:t>habilidades,</w:t>
      </w:r>
      <w:r w:rsidR="0023794F" w:rsidRPr="00E0787C">
        <w:rPr>
          <w:rFonts w:ascii="Arial" w:hAnsi="Arial" w:cs="Arial"/>
          <w:sz w:val="24"/>
          <w:szCs w:val="24"/>
        </w:rPr>
        <w:t xml:space="preserve"> por la infraestructura que lo </w:t>
      </w:r>
      <w:r w:rsidR="00DB655E">
        <w:rPr>
          <w:rFonts w:ascii="Arial" w:hAnsi="Arial" w:cs="Arial"/>
          <w:sz w:val="24"/>
          <w:szCs w:val="24"/>
        </w:rPr>
        <w:t>volverá</w:t>
      </w:r>
      <w:r w:rsidR="0023794F" w:rsidRPr="00E0787C">
        <w:rPr>
          <w:rFonts w:ascii="Arial" w:hAnsi="Arial" w:cs="Arial"/>
          <w:sz w:val="24"/>
          <w:szCs w:val="24"/>
        </w:rPr>
        <w:t xml:space="preserve"> un lugar llamati</w:t>
      </w:r>
      <w:r w:rsidR="00650B5E">
        <w:rPr>
          <w:rFonts w:ascii="Arial" w:hAnsi="Arial" w:cs="Arial"/>
          <w:sz w:val="24"/>
          <w:szCs w:val="24"/>
        </w:rPr>
        <w:t xml:space="preserve">vo y agradable para la visita, </w:t>
      </w:r>
      <w:r w:rsidR="0023794F" w:rsidRPr="00E0787C">
        <w:rPr>
          <w:rFonts w:ascii="Arial" w:hAnsi="Arial" w:cs="Arial"/>
          <w:sz w:val="24"/>
          <w:szCs w:val="24"/>
        </w:rPr>
        <w:t>por los sponsors, tiendas</w:t>
      </w:r>
      <w:r>
        <w:rPr>
          <w:rFonts w:ascii="Arial" w:hAnsi="Arial" w:cs="Arial"/>
          <w:sz w:val="24"/>
          <w:szCs w:val="24"/>
        </w:rPr>
        <w:t xml:space="preserve"> deportivas, y demás, que tendrá</w:t>
      </w:r>
      <w:r w:rsidR="0023794F" w:rsidRPr="00E0787C">
        <w:rPr>
          <w:rFonts w:ascii="Arial" w:hAnsi="Arial" w:cs="Arial"/>
          <w:sz w:val="24"/>
          <w:szCs w:val="24"/>
        </w:rPr>
        <w:t xml:space="preserve">n su espacio para promocionarse y auspiciar a </w:t>
      </w:r>
      <w:r w:rsidR="00650B5E">
        <w:rPr>
          <w:rFonts w:ascii="Arial" w:hAnsi="Arial" w:cs="Arial"/>
          <w:sz w:val="24"/>
          <w:szCs w:val="24"/>
        </w:rPr>
        <w:t xml:space="preserve">estos </w:t>
      </w:r>
      <w:r w:rsidR="0023794F" w:rsidRPr="00E0787C">
        <w:rPr>
          <w:rFonts w:ascii="Arial" w:hAnsi="Arial" w:cs="Arial"/>
          <w:sz w:val="24"/>
          <w:szCs w:val="24"/>
        </w:rPr>
        <w:t>deportistas</w:t>
      </w:r>
      <w:r w:rsidR="00650B5E">
        <w:rPr>
          <w:rFonts w:ascii="Arial" w:hAnsi="Arial" w:cs="Arial"/>
          <w:sz w:val="24"/>
          <w:szCs w:val="24"/>
        </w:rPr>
        <w:t>.</w:t>
      </w:r>
    </w:p>
    <w:p w:rsidR="00DB655E" w:rsidRDefault="00DB655E" w:rsidP="00DB655E">
      <w:pPr>
        <w:pStyle w:val="Textoindependiente2"/>
        <w:spacing w:after="0" w:line="240" w:lineRule="auto"/>
        <w:jc w:val="both"/>
        <w:rPr>
          <w:rFonts w:ascii="Arial" w:hAnsi="Arial" w:cs="Arial"/>
          <w:sz w:val="24"/>
          <w:szCs w:val="24"/>
        </w:rPr>
      </w:pPr>
    </w:p>
    <w:p w:rsidR="00DB655E" w:rsidRDefault="00DB655E" w:rsidP="00DB655E">
      <w:pPr>
        <w:pStyle w:val="Textoindependiente2"/>
        <w:numPr>
          <w:ilvl w:val="0"/>
          <w:numId w:val="5"/>
        </w:numPr>
        <w:spacing w:after="0" w:line="240" w:lineRule="auto"/>
        <w:jc w:val="both"/>
        <w:rPr>
          <w:rFonts w:ascii="Arial" w:hAnsi="Arial" w:cs="Arial"/>
          <w:sz w:val="24"/>
          <w:szCs w:val="24"/>
        </w:rPr>
      </w:pPr>
      <w:r>
        <w:rPr>
          <w:rFonts w:ascii="Arial" w:hAnsi="Arial" w:cs="Arial"/>
          <w:sz w:val="24"/>
          <w:szCs w:val="24"/>
        </w:rPr>
        <w:t xml:space="preserve">El proyecto permitirá la creación de fuentes de trabajo a corto y largo plazo debido a la demanda de trabajo que se dará por la construcción de la infraestructura </w:t>
      </w:r>
      <w:r w:rsidR="009E1641">
        <w:rPr>
          <w:rFonts w:ascii="Arial" w:hAnsi="Arial" w:cs="Arial"/>
          <w:sz w:val="24"/>
          <w:szCs w:val="24"/>
        </w:rPr>
        <w:t xml:space="preserve">en general </w:t>
      </w:r>
      <w:r>
        <w:rPr>
          <w:rFonts w:ascii="Arial" w:hAnsi="Arial" w:cs="Arial"/>
          <w:sz w:val="24"/>
          <w:szCs w:val="24"/>
        </w:rPr>
        <w:t>del skatepark y puesta en marcha de la empresa</w:t>
      </w:r>
      <w:r w:rsidR="00151253">
        <w:rPr>
          <w:rFonts w:ascii="Arial" w:hAnsi="Arial" w:cs="Arial"/>
          <w:sz w:val="24"/>
          <w:szCs w:val="24"/>
        </w:rPr>
        <w:t>.</w:t>
      </w:r>
    </w:p>
    <w:p w:rsidR="00650B5E" w:rsidRDefault="00650B5E" w:rsidP="00650B5E">
      <w:pPr>
        <w:pStyle w:val="Textoindependiente2"/>
        <w:spacing w:after="0" w:line="240" w:lineRule="auto"/>
        <w:ind w:left="360"/>
        <w:jc w:val="both"/>
        <w:rPr>
          <w:rFonts w:ascii="Arial" w:hAnsi="Arial" w:cs="Arial"/>
          <w:sz w:val="24"/>
          <w:szCs w:val="24"/>
        </w:rPr>
      </w:pPr>
    </w:p>
    <w:p w:rsidR="0023794F" w:rsidRPr="00E0787C" w:rsidRDefault="005639C1" w:rsidP="00650B5E">
      <w:pPr>
        <w:pStyle w:val="Textoindependiente2"/>
        <w:numPr>
          <w:ilvl w:val="0"/>
          <w:numId w:val="4"/>
        </w:numPr>
        <w:spacing w:after="0" w:line="240" w:lineRule="auto"/>
        <w:jc w:val="both"/>
        <w:rPr>
          <w:rFonts w:ascii="Arial" w:hAnsi="Arial" w:cs="Arial"/>
          <w:sz w:val="24"/>
          <w:szCs w:val="24"/>
        </w:rPr>
      </w:pPr>
      <w:r>
        <w:rPr>
          <w:rFonts w:ascii="Arial" w:hAnsi="Arial" w:cs="Arial"/>
          <w:sz w:val="24"/>
          <w:szCs w:val="24"/>
        </w:rPr>
        <w:t>Mediante el proyecto se</w:t>
      </w:r>
      <w:r w:rsidR="0023794F" w:rsidRPr="00E0787C">
        <w:rPr>
          <w:rFonts w:ascii="Arial" w:hAnsi="Arial" w:cs="Arial"/>
          <w:sz w:val="24"/>
          <w:szCs w:val="24"/>
        </w:rPr>
        <w:t xml:space="preserve"> </w:t>
      </w:r>
      <w:r w:rsidRPr="00E0787C">
        <w:rPr>
          <w:rFonts w:ascii="Arial" w:hAnsi="Arial" w:cs="Arial"/>
          <w:sz w:val="24"/>
          <w:szCs w:val="24"/>
        </w:rPr>
        <w:t>favorecer</w:t>
      </w:r>
      <w:r>
        <w:rPr>
          <w:rFonts w:ascii="Arial" w:hAnsi="Arial" w:cs="Arial"/>
          <w:sz w:val="24"/>
          <w:szCs w:val="24"/>
        </w:rPr>
        <w:t>á e</w:t>
      </w:r>
      <w:r w:rsidR="0023794F" w:rsidRPr="00E0787C">
        <w:rPr>
          <w:rFonts w:ascii="Arial" w:hAnsi="Arial" w:cs="Arial"/>
          <w:sz w:val="24"/>
          <w:szCs w:val="24"/>
        </w:rPr>
        <w:t>l ornato de la urbe Huancavilca y a</w:t>
      </w:r>
      <w:r w:rsidR="00650B5E">
        <w:rPr>
          <w:rFonts w:ascii="Arial" w:hAnsi="Arial" w:cs="Arial"/>
          <w:sz w:val="24"/>
          <w:szCs w:val="24"/>
        </w:rPr>
        <w:t xml:space="preserve"> la </w:t>
      </w:r>
      <w:r w:rsidR="0023794F" w:rsidRPr="00E0787C">
        <w:rPr>
          <w:rFonts w:ascii="Arial" w:hAnsi="Arial" w:cs="Arial"/>
          <w:sz w:val="24"/>
          <w:szCs w:val="24"/>
        </w:rPr>
        <w:t>paz ciudadana mediante el estímulo del deporte, disminuyendo las probabilidades de que los jóvenes formen parte de entornos perjudiciales como la violencia y drogadicción.</w:t>
      </w:r>
    </w:p>
    <w:p w:rsidR="00B745B1" w:rsidRDefault="00B745B1" w:rsidP="00B745B1">
      <w:pPr>
        <w:spacing w:line="360" w:lineRule="auto"/>
        <w:jc w:val="both"/>
        <w:rPr>
          <w:rFonts w:ascii="Arial" w:hAnsi="Arial" w:cs="Arial"/>
          <w:b/>
          <w:color w:val="000000"/>
          <w:sz w:val="28"/>
          <w:szCs w:val="28"/>
          <w:lang w:val="es-EC"/>
        </w:rPr>
      </w:pPr>
    </w:p>
    <w:p w:rsidR="00876385" w:rsidRDefault="00876385" w:rsidP="00B745B1">
      <w:pPr>
        <w:spacing w:line="360" w:lineRule="auto"/>
        <w:jc w:val="both"/>
        <w:rPr>
          <w:rFonts w:ascii="Arial" w:hAnsi="Arial" w:cs="Arial"/>
          <w:b/>
          <w:color w:val="000000"/>
          <w:sz w:val="28"/>
          <w:szCs w:val="28"/>
          <w:lang w:val="es-EC"/>
        </w:rPr>
      </w:pPr>
    </w:p>
    <w:p w:rsidR="00876385" w:rsidRDefault="00876385" w:rsidP="00B745B1">
      <w:pPr>
        <w:spacing w:line="360" w:lineRule="auto"/>
        <w:jc w:val="both"/>
        <w:rPr>
          <w:rFonts w:ascii="Arial" w:hAnsi="Arial" w:cs="Arial"/>
          <w:b/>
          <w:color w:val="000000"/>
          <w:sz w:val="28"/>
          <w:szCs w:val="28"/>
          <w:lang w:val="es-EC"/>
        </w:rPr>
      </w:pPr>
    </w:p>
    <w:p w:rsidR="00876385" w:rsidRDefault="00876385" w:rsidP="00B745B1">
      <w:pPr>
        <w:spacing w:line="360" w:lineRule="auto"/>
        <w:jc w:val="both"/>
        <w:rPr>
          <w:rFonts w:ascii="Arial" w:hAnsi="Arial" w:cs="Arial"/>
          <w:b/>
          <w:color w:val="000000"/>
          <w:sz w:val="28"/>
          <w:szCs w:val="28"/>
          <w:lang w:val="es-EC"/>
        </w:rPr>
      </w:pPr>
      <w:r>
        <w:rPr>
          <w:rFonts w:ascii="Arial" w:hAnsi="Arial" w:cs="Arial"/>
          <w:b/>
          <w:color w:val="000000"/>
          <w:sz w:val="28"/>
          <w:szCs w:val="28"/>
          <w:lang w:val="es-EC"/>
        </w:rPr>
        <w:t>BIBLIOGRAFÍA</w:t>
      </w:r>
    </w:p>
    <w:p w:rsidR="00876385" w:rsidRDefault="00876385" w:rsidP="00B745B1">
      <w:pPr>
        <w:spacing w:line="360" w:lineRule="auto"/>
        <w:jc w:val="both"/>
        <w:rPr>
          <w:rFonts w:ascii="Arial" w:hAnsi="Arial" w:cs="Arial"/>
          <w:b/>
          <w:color w:val="000000"/>
          <w:sz w:val="28"/>
          <w:szCs w:val="28"/>
          <w:lang w:val="es-EC"/>
        </w:rPr>
      </w:pPr>
    </w:p>
    <w:p w:rsidR="00876385" w:rsidRDefault="00861A3C" w:rsidP="00B745B1">
      <w:pPr>
        <w:spacing w:line="360" w:lineRule="auto"/>
        <w:jc w:val="both"/>
        <w:rPr>
          <w:rFonts w:ascii="Arial" w:hAnsi="Arial" w:cs="Arial"/>
          <w:b/>
          <w:color w:val="000000"/>
          <w:sz w:val="28"/>
          <w:szCs w:val="28"/>
          <w:lang w:val="es-EC"/>
        </w:rPr>
      </w:pPr>
      <w:r>
        <w:rPr>
          <w:rFonts w:ascii="Arial" w:hAnsi="Arial" w:cs="Arial"/>
          <w:b/>
          <w:color w:val="000000"/>
          <w:sz w:val="28"/>
          <w:szCs w:val="28"/>
          <w:lang w:val="es-EC"/>
        </w:rPr>
        <w:t xml:space="preserve">[1] Geocities, </w:t>
      </w:r>
      <w:hyperlink r:id="rId8" w:history="1">
        <w:r w:rsidR="00876385" w:rsidRPr="00660AA5">
          <w:rPr>
            <w:rStyle w:val="Hipervnculo"/>
            <w:rFonts w:ascii="Arial" w:hAnsi="Arial" w:cs="Arial"/>
            <w:b/>
            <w:sz w:val="28"/>
            <w:szCs w:val="28"/>
            <w:lang w:val="es-EC"/>
          </w:rPr>
          <w:t>http://www.geocities.com</w:t>
        </w:r>
      </w:hyperlink>
    </w:p>
    <w:p w:rsidR="00876385" w:rsidRDefault="00A37AD0" w:rsidP="00B745B1">
      <w:pPr>
        <w:spacing w:line="360" w:lineRule="auto"/>
        <w:jc w:val="both"/>
        <w:rPr>
          <w:rFonts w:ascii="Arial" w:hAnsi="Arial" w:cs="Arial"/>
          <w:b/>
          <w:color w:val="000000"/>
          <w:sz w:val="28"/>
          <w:szCs w:val="28"/>
          <w:lang w:val="es-EC"/>
        </w:rPr>
      </w:pPr>
      <w:r>
        <w:rPr>
          <w:rFonts w:ascii="Arial" w:hAnsi="Arial" w:cs="Arial"/>
          <w:b/>
          <w:color w:val="000000"/>
          <w:sz w:val="28"/>
          <w:szCs w:val="28"/>
          <w:lang w:val="es-EC"/>
        </w:rPr>
        <w:t>[2]</w:t>
      </w:r>
      <w:r w:rsidR="0006259E">
        <w:rPr>
          <w:rFonts w:ascii="Arial" w:hAnsi="Arial" w:cs="Arial"/>
          <w:b/>
          <w:color w:val="000000"/>
          <w:sz w:val="28"/>
          <w:szCs w:val="28"/>
          <w:lang w:val="es-EC"/>
        </w:rPr>
        <w:t xml:space="preserve">Transworld Magazine, Estados Unidos 2004, </w:t>
      </w:r>
      <w:hyperlink r:id="rId9" w:history="1">
        <w:r w:rsidR="0006259E" w:rsidRPr="00660AA5">
          <w:rPr>
            <w:rStyle w:val="Hipervnculo"/>
            <w:rFonts w:ascii="Arial" w:hAnsi="Arial" w:cs="Arial"/>
            <w:b/>
            <w:sz w:val="28"/>
            <w:szCs w:val="28"/>
            <w:lang w:val="es-EC"/>
          </w:rPr>
          <w:t>www.transworldskateboarding.com</w:t>
        </w:r>
      </w:hyperlink>
    </w:p>
    <w:p w:rsidR="0006259E" w:rsidRDefault="00A37AD0" w:rsidP="00B745B1">
      <w:pPr>
        <w:spacing w:line="360" w:lineRule="auto"/>
        <w:jc w:val="both"/>
        <w:rPr>
          <w:rFonts w:ascii="Arial" w:hAnsi="Arial" w:cs="Arial"/>
          <w:b/>
          <w:color w:val="000000"/>
          <w:sz w:val="28"/>
          <w:szCs w:val="28"/>
          <w:lang w:val="en-US"/>
        </w:rPr>
      </w:pPr>
      <w:r w:rsidRPr="00A37AD0">
        <w:rPr>
          <w:rFonts w:ascii="Arial" w:hAnsi="Arial" w:cs="Arial"/>
          <w:b/>
          <w:color w:val="000000"/>
          <w:sz w:val="28"/>
          <w:szCs w:val="28"/>
          <w:lang w:val="en-US"/>
        </w:rPr>
        <w:t>[3]</w:t>
      </w:r>
      <w:r w:rsidR="0006259E" w:rsidRPr="0006259E">
        <w:rPr>
          <w:rFonts w:ascii="Arial" w:hAnsi="Arial" w:cs="Arial"/>
          <w:b/>
          <w:color w:val="000000"/>
          <w:sz w:val="28"/>
          <w:szCs w:val="28"/>
          <w:lang w:val="en-US"/>
        </w:rPr>
        <w:t>Internacional Association of Skateboard Companies/IA</w:t>
      </w:r>
      <w:r w:rsidR="0006259E">
        <w:rPr>
          <w:rFonts w:ascii="Arial" w:hAnsi="Arial" w:cs="Arial"/>
          <w:b/>
          <w:color w:val="000000"/>
          <w:sz w:val="28"/>
          <w:szCs w:val="28"/>
          <w:lang w:val="en-US"/>
        </w:rPr>
        <w:t xml:space="preserve">SC Santa Barbara, CA, </w:t>
      </w:r>
      <w:hyperlink r:id="rId10" w:history="1"/>
      <w:hyperlink r:id="rId11" w:history="1">
        <w:r w:rsidR="0006259E" w:rsidRPr="00660AA5">
          <w:rPr>
            <w:rStyle w:val="Hipervnculo"/>
            <w:rFonts w:ascii="Arial" w:hAnsi="Arial" w:cs="Arial"/>
            <w:b/>
            <w:sz w:val="28"/>
            <w:szCs w:val="28"/>
            <w:lang w:val="en-US"/>
          </w:rPr>
          <w:t>http://www.skateboard.com/iasc</w:t>
        </w:r>
      </w:hyperlink>
      <w:r w:rsidR="0006259E">
        <w:rPr>
          <w:rFonts w:ascii="Arial" w:hAnsi="Arial" w:cs="Arial"/>
          <w:b/>
          <w:color w:val="000000"/>
          <w:sz w:val="28"/>
          <w:szCs w:val="28"/>
          <w:lang w:val="en-US"/>
        </w:rPr>
        <w:t xml:space="preserve"> </w:t>
      </w:r>
    </w:p>
    <w:p w:rsidR="00AE5930" w:rsidRPr="0006259E" w:rsidRDefault="00AE5930" w:rsidP="00B745B1">
      <w:pPr>
        <w:spacing w:line="360" w:lineRule="auto"/>
        <w:jc w:val="both"/>
        <w:rPr>
          <w:rFonts w:ascii="Arial" w:hAnsi="Arial" w:cs="Arial"/>
          <w:b/>
          <w:color w:val="000000"/>
          <w:sz w:val="28"/>
          <w:szCs w:val="28"/>
          <w:lang w:val="en-US"/>
        </w:rPr>
      </w:pPr>
    </w:p>
    <w:sectPr w:rsidR="00AE5930" w:rsidRPr="0006259E" w:rsidSect="00416590">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73724" w:rsidRDefault="00E73724">
      <w:r>
        <w:separator/>
      </w:r>
    </w:p>
  </w:endnote>
  <w:endnote w:type="continuationSeparator" w:id="1">
    <w:p w:rsidR="00E73724" w:rsidRDefault="00E7372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73724" w:rsidRDefault="00E73724">
      <w:r>
        <w:separator/>
      </w:r>
    </w:p>
  </w:footnote>
  <w:footnote w:type="continuationSeparator" w:id="1">
    <w:p w:rsidR="00E73724" w:rsidRDefault="00E73724">
      <w:r>
        <w:continuationSeparator/>
      </w:r>
    </w:p>
  </w:footnote>
  <w:footnote w:id="2">
    <w:p w:rsidR="00005EF7" w:rsidRDefault="00005EF7" w:rsidP="00AE0561">
      <w:pPr>
        <w:pStyle w:val="Textonotapie"/>
        <w:jc w:val="both"/>
      </w:pPr>
      <w:r>
        <w:rPr>
          <w:rStyle w:val="Refdenotaalpie"/>
        </w:rPr>
        <w:footnoteRef/>
      </w:r>
      <w:r>
        <w:t xml:space="preserve"> Ingeniero Comercial y Empresarial con Especializ. Comercio Exterior y Marketing 2005; email: adams_sk8@latinmail.com</w:t>
      </w:r>
    </w:p>
  </w:footnote>
  <w:footnote w:id="3">
    <w:p w:rsidR="00005EF7" w:rsidRDefault="00005EF7" w:rsidP="00AE0561">
      <w:pPr>
        <w:pStyle w:val="Textonotapie"/>
        <w:jc w:val="both"/>
      </w:pPr>
      <w:r>
        <w:rPr>
          <w:rStyle w:val="Refdenotaalpie"/>
        </w:rPr>
        <w:footnoteRef/>
      </w:r>
      <w:r>
        <w:t xml:space="preserve"> Ingeniero Comercial y Empresarial con Especializ. Comercio Exterior y Marketing 2005; email: hpesantez@hotmail.com</w:t>
      </w:r>
    </w:p>
  </w:footnote>
  <w:footnote w:id="4">
    <w:p w:rsidR="00005EF7" w:rsidRDefault="00005EF7" w:rsidP="00AE0561">
      <w:pPr>
        <w:pStyle w:val="Textonotapie"/>
        <w:jc w:val="both"/>
      </w:pPr>
      <w:r>
        <w:rPr>
          <w:rStyle w:val="Refdenotaalpie"/>
        </w:rPr>
        <w:footnoteRef/>
      </w:r>
      <w:r>
        <w:t xml:space="preserve"> Director de Tópico, Economista ESPOL 1998, Master en Marketing 2004, Profesor de la ESPOL desde 2002, email: erangel@espol.edu.ec</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E606D8"/>
    <w:multiLevelType w:val="hybridMultilevel"/>
    <w:tmpl w:val="0EB20E0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14C575CC"/>
    <w:multiLevelType w:val="multilevel"/>
    <w:tmpl w:val="4798F356"/>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2BAE683B"/>
    <w:multiLevelType w:val="multilevel"/>
    <w:tmpl w:val="29785D94"/>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2D722C40"/>
    <w:multiLevelType w:val="multilevel"/>
    <w:tmpl w:val="4798F356"/>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nsid w:val="48063F74"/>
    <w:multiLevelType w:val="multilevel"/>
    <w:tmpl w:val="8E92236A"/>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nsid w:val="4B9F517F"/>
    <w:multiLevelType w:val="hybridMultilevel"/>
    <w:tmpl w:val="8E92236A"/>
    <w:lvl w:ilvl="0" w:tplc="0C0A0001">
      <w:start w:val="1"/>
      <w:numFmt w:val="bullet"/>
      <w:lvlText w:val=""/>
      <w:lvlJc w:val="left"/>
      <w:pPr>
        <w:tabs>
          <w:tab w:val="num" w:pos="720"/>
        </w:tabs>
        <w:ind w:left="720" w:hanging="360"/>
      </w:pPr>
      <w:rPr>
        <w:rFonts w:ascii="Symbol" w:hAnsi="Symbol" w:hint="default"/>
      </w:rPr>
    </w:lvl>
    <w:lvl w:ilvl="1" w:tplc="0C0A0001">
      <w:start w:val="1"/>
      <w:numFmt w:val="bullet"/>
      <w:lvlText w:val=""/>
      <w:lvlJc w:val="left"/>
      <w:pPr>
        <w:tabs>
          <w:tab w:val="num" w:pos="720"/>
        </w:tabs>
        <w:ind w:left="720" w:hanging="360"/>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4C9A76BF"/>
    <w:multiLevelType w:val="hybridMultilevel"/>
    <w:tmpl w:val="9AEAB01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5ACE4D51"/>
    <w:multiLevelType w:val="hybridMultilevel"/>
    <w:tmpl w:val="B41C21C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678070FC"/>
    <w:multiLevelType w:val="hybridMultilevel"/>
    <w:tmpl w:val="4798F356"/>
    <w:lvl w:ilvl="0" w:tplc="0C0A0001">
      <w:start w:val="1"/>
      <w:numFmt w:val="bullet"/>
      <w:lvlText w:val=""/>
      <w:lvlJc w:val="left"/>
      <w:pPr>
        <w:tabs>
          <w:tab w:val="num" w:pos="720"/>
        </w:tabs>
        <w:ind w:left="720" w:hanging="360"/>
      </w:pPr>
      <w:rPr>
        <w:rFonts w:ascii="Symbol" w:hAnsi="Symbol" w:hint="default"/>
      </w:rPr>
    </w:lvl>
    <w:lvl w:ilvl="1" w:tplc="0C0A0001">
      <w:start w:val="1"/>
      <w:numFmt w:val="bullet"/>
      <w:lvlText w:val=""/>
      <w:lvlJc w:val="left"/>
      <w:pPr>
        <w:tabs>
          <w:tab w:val="num" w:pos="720"/>
        </w:tabs>
        <w:ind w:left="720" w:hanging="360"/>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6"/>
  </w:num>
  <w:num w:numId="3">
    <w:abstractNumId w:val="8"/>
  </w:num>
  <w:num w:numId="4">
    <w:abstractNumId w:val="7"/>
  </w:num>
  <w:num w:numId="5">
    <w:abstractNumId w:val="0"/>
  </w:num>
  <w:num w:numId="6">
    <w:abstractNumId w:val="1"/>
  </w:num>
  <w:num w:numId="7">
    <w:abstractNumId w:val="3"/>
  </w:num>
  <w:num w:numId="8">
    <w:abstractNumId w:val="5"/>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0"/>
    <w:footnote w:id="1"/>
  </w:footnotePr>
  <w:endnotePr>
    <w:endnote w:id="0"/>
    <w:endnote w:id="1"/>
  </w:endnotePr>
  <w:compat/>
  <w:rsids>
    <w:rsidRoot w:val="004137DC"/>
    <w:rsid w:val="00005EF7"/>
    <w:rsid w:val="00026804"/>
    <w:rsid w:val="0006259E"/>
    <w:rsid w:val="00072ECF"/>
    <w:rsid w:val="000D3400"/>
    <w:rsid w:val="000E4F6E"/>
    <w:rsid w:val="00104FE0"/>
    <w:rsid w:val="001216BE"/>
    <w:rsid w:val="00151253"/>
    <w:rsid w:val="0020113A"/>
    <w:rsid w:val="0023794F"/>
    <w:rsid w:val="00281013"/>
    <w:rsid w:val="002849F1"/>
    <w:rsid w:val="002A43E0"/>
    <w:rsid w:val="002B2C74"/>
    <w:rsid w:val="002C1D50"/>
    <w:rsid w:val="002D482B"/>
    <w:rsid w:val="00356BF2"/>
    <w:rsid w:val="00382A37"/>
    <w:rsid w:val="003B09C2"/>
    <w:rsid w:val="003D2EB9"/>
    <w:rsid w:val="004126C5"/>
    <w:rsid w:val="004137DC"/>
    <w:rsid w:val="00416590"/>
    <w:rsid w:val="004423D2"/>
    <w:rsid w:val="00460A13"/>
    <w:rsid w:val="0046754A"/>
    <w:rsid w:val="00482568"/>
    <w:rsid w:val="00511F34"/>
    <w:rsid w:val="00553479"/>
    <w:rsid w:val="0055753F"/>
    <w:rsid w:val="005639C1"/>
    <w:rsid w:val="005B349F"/>
    <w:rsid w:val="005B658D"/>
    <w:rsid w:val="00642393"/>
    <w:rsid w:val="00650B5E"/>
    <w:rsid w:val="00654DD2"/>
    <w:rsid w:val="00745761"/>
    <w:rsid w:val="00805875"/>
    <w:rsid w:val="00810986"/>
    <w:rsid w:val="00815F4E"/>
    <w:rsid w:val="00823798"/>
    <w:rsid w:val="00843EB2"/>
    <w:rsid w:val="00861A3C"/>
    <w:rsid w:val="00876385"/>
    <w:rsid w:val="00890B42"/>
    <w:rsid w:val="00900F8A"/>
    <w:rsid w:val="00935A9F"/>
    <w:rsid w:val="009563CD"/>
    <w:rsid w:val="00990CB8"/>
    <w:rsid w:val="009E1641"/>
    <w:rsid w:val="009E18A3"/>
    <w:rsid w:val="009F6082"/>
    <w:rsid w:val="00A04375"/>
    <w:rsid w:val="00A05867"/>
    <w:rsid w:val="00A37AD0"/>
    <w:rsid w:val="00A455D5"/>
    <w:rsid w:val="00A5727A"/>
    <w:rsid w:val="00AC65A7"/>
    <w:rsid w:val="00AE0561"/>
    <w:rsid w:val="00AE1736"/>
    <w:rsid w:val="00AE5930"/>
    <w:rsid w:val="00B00F68"/>
    <w:rsid w:val="00B340F6"/>
    <w:rsid w:val="00B745B1"/>
    <w:rsid w:val="00B80596"/>
    <w:rsid w:val="00B870E9"/>
    <w:rsid w:val="00CF75C0"/>
    <w:rsid w:val="00D0490D"/>
    <w:rsid w:val="00D30CB7"/>
    <w:rsid w:val="00D322EB"/>
    <w:rsid w:val="00D961F0"/>
    <w:rsid w:val="00DB655E"/>
    <w:rsid w:val="00DF55BF"/>
    <w:rsid w:val="00E07B71"/>
    <w:rsid w:val="00E20E60"/>
    <w:rsid w:val="00E73724"/>
    <w:rsid w:val="00E83433"/>
    <w:rsid w:val="00EB5FF9"/>
    <w:rsid w:val="00EC6806"/>
    <w:rsid w:val="00F2035C"/>
    <w:rsid w:val="00FA351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martTagType w:namespaceuri="urn:schemas-microsoft-com:office:smarttags" w:name="PersonName"/>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137DC"/>
    <w:rPr>
      <w:sz w:val="24"/>
      <w:szCs w:val="24"/>
    </w:rPr>
  </w:style>
  <w:style w:type="paragraph" w:styleId="Ttulo1">
    <w:name w:val="heading 1"/>
    <w:basedOn w:val="Normal"/>
    <w:next w:val="Normal"/>
    <w:qFormat/>
    <w:rsid w:val="004137DC"/>
    <w:pPr>
      <w:keepNext/>
      <w:spacing w:before="240" w:after="60"/>
      <w:outlineLvl w:val="0"/>
    </w:pPr>
    <w:rPr>
      <w:rFonts w:ascii="Arial" w:hAnsi="Arial" w:cs="Arial"/>
      <w:b/>
      <w:bCs/>
      <w:kern w:val="32"/>
      <w:sz w:val="32"/>
      <w:szCs w:val="32"/>
    </w:rPr>
  </w:style>
  <w:style w:type="paragraph" w:styleId="Ttulo3">
    <w:name w:val="heading 3"/>
    <w:basedOn w:val="Normal"/>
    <w:next w:val="Normal"/>
    <w:qFormat/>
    <w:rsid w:val="004137DC"/>
    <w:pPr>
      <w:keepNext/>
      <w:spacing w:before="240" w:after="60"/>
      <w:outlineLvl w:val="2"/>
    </w:pPr>
    <w:rPr>
      <w:rFonts w:ascii="Arial" w:hAnsi="Arial" w:cs="Arial"/>
      <w:b/>
      <w:bCs/>
      <w:sz w:val="26"/>
      <w:szCs w:val="26"/>
    </w:rPr>
  </w:style>
  <w:style w:type="paragraph" w:styleId="Ttulo4">
    <w:name w:val="heading 4"/>
    <w:basedOn w:val="Normal"/>
    <w:next w:val="Normal"/>
    <w:qFormat/>
    <w:rsid w:val="004137DC"/>
    <w:pPr>
      <w:keepNext/>
      <w:spacing w:before="240" w:after="60"/>
      <w:outlineLvl w:val="3"/>
    </w:pPr>
    <w:rPr>
      <w:b/>
      <w:bCs/>
      <w:sz w:val="28"/>
      <w:szCs w:val="28"/>
    </w:rPr>
  </w:style>
  <w:style w:type="paragraph" w:styleId="Ttulo5">
    <w:name w:val="heading 5"/>
    <w:basedOn w:val="Normal"/>
    <w:next w:val="Normal"/>
    <w:qFormat/>
    <w:rsid w:val="004137DC"/>
    <w:pPr>
      <w:keepNext/>
      <w:spacing w:line="480" w:lineRule="auto"/>
      <w:jc w:val="both"/>
      <w:outlineLvl w:val="4"/>
    </w:pPr>
    <w:rPr>
      <w:rFonts w:ascii="Arial" w:hAnsi="Arial" w:cs="Arial"/>
      <w:b/>
      <w:sz w:val="20"/>
      <w:szCs w:val="20"/>
    </w:rPr>
  </w:style>
  <w:style w:type="paragraph" w:styleId="Ttulo9">
    <w:name w:val="heading 9"/>
    <w:basedOn w:val="Normal"/>
    <w:next w:val="Normal"/>
    <w:qFormat/>
    <w:rsid w:val="004137DC"/>
    <w:pPr>
      <w:spacing w:before="240" w:after="60"/>
      <w:outlineLvl w:val="8"/>
    </w:pPr>
    <w:rPr>
      <w:rFonts w:ascii="Arial" w:hAnsi="Arial" w:cs="Arial"/>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
    <w:name w:val="Body Text"/>
    <w:basedOn w:val="Normal"/>
    <w:rsid w:val="004137DC"/>
    <w:pPr>
      <w:jc w:val="both"/>
    </w:pPr>
    <w:rPr>
      <w:lang w:val="es-EC"/>
    </w:rPr>
  </w:style>
  <w:style w:type="paragraph" w:styleId="Sangradetextonormal">
    <w:name w:val="Body Text Indent"/>
    <w:basedOn w:val="Normal"/>
    <w:rsid w:val="004137DC"/>
    <w:pPr>
      <w:spacing w:after="120"/>
      <w:ind w:left="360"/>
    </w:pPr>
  </w:style>
  <w:style w:type="character" w:customStyle="1" w:styleId="EstiloArial">
    <w:name w:val="Estilo Arial"/>
    <w:basedOn w:val="Fuentedeprrafopredeter"/>
    <w:rsid w:val="004137DC"/>
    <w:rPr>
      <w:rFonts w:ascii="Arial" w:hAnsi="Arial"/>
    </w:rPr>
  </w:style>
  <w:style w:type="paragraph" w:styleId="Ttulo">
    <w:name w:val="Title"/>
    <w:basedOn w:val="Normal"/>
    <w:qFormat/>
    <w:rsid w:val="004137DC"/>
    <w:pPr>
      <w:jc w:val="center"/>
    </w:pPr>
    <w:rPr>
      <w:sz w:val="28"/>
    </w:rPr>
  </w:style>
  <w:style w:type="paragraph" w:styleId="Textonotapie">
    <w:name w:val="footnote text"/>
    <w:basedOn w:val="Normal"/>
    <w:semiHidden/>
    <w:rsid w:val="000E4F6E"/>
    <w:rPr>
      <w:sz w:val="20"/>
      <w:szCs w:val="20"/>
    </w:rPr>
  </w:style>
  <w:style w:type="character" w:styleId="Refdenotaalpie">
    <w:name w:val="footnote reference"/>
    <w:basedOn w:val="Fuentedeprrafopredeter"/>
    <w:semiHidden/>
    <w:rsid w:val="000E4F6E"/>
    <w:rPr>
      <w:vertAlign w:val="superscript"/>
    </w:rPr>
  </w:style>
  <w:style w:type="paragraph" w:styleId="Textoindependiente2">
    <w:name w:val="Body Text 2"/>
    <w:basedOn w:val="Normal"/>
    <w:rsid w:val="0023794F"/>
    <w:pPr>
      <w:spacing w:after="120" w:line="480" w:lineRule="auto"/>
    </w:pPr>
    <w:rPr>
      <w:sz w:val="20"/>
      <w:szCs w:val="20"/>
    </w:rPr>
  </w:style>
  <w:style w:type="character" w:styleId="Hipervnculo">
    <w:name w:val="Hyperlink"/>
    <w:basedOn w:val="Fuentedeprrafopredeter"/>
    <w:rsid w:val="00876385"/>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eocities.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kateboard.com/iasc" TargetMode="External"/><Relationship Id="rId5" Type="http://schemas.openxmlformats.org/officeDocument/2006/relationships/footnotes" Target="footnotes.xml"/><Relationship Id="rId10" Type="http://schemas.openxmlformats.org/officeDocument/2006/relationships/hyperlink" Target="mailto:nosewriter@aol.com" TargetMode="External"/><Relationship Id="rId4" Type="http://schemas.openxmlformats.org/officeDocument/2006/relationships/webSettings" Target="webSettings.xml"/><Relationship Id="rId9" Type="http://schemas.openxmlformats.org/officeDocument/2006/relationships/hyperlink" Target="http://www.transworldskateboarding.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3839</Words>
  <Characters>21119</Characters>
  <Application>Microsoft Office Word</Application>
  <DocSecurity>0</DocSecurity>
  <Lines>175</Lines>
  <Paragraphs>49</Paragraphs>
  <ScaleCrop>false</ScaleCrop>
  <HeadingPairs>
    <vt:vector size="2" baseType="variant">
      <vt:variant>
        <vt:lpstr>Título</vt:lpstr>
      </vt:variant>
      <vt:variant>
        <vt:i4>1</vt:i4>
      </vt:variant>
    </vt:vector>
  </HeadingPairs>
  <TitlesOfParts>
    <vt:vector size="1" baseType="lpstr">
      <vt:lpstr>Cap I</vt:lpstr>
    </vt:vector>
  </TitlesOfParts>
  <Company>RINOX</Company>
  <LinksUpToDate>false</LinksUpToDate>
  <CharactersWithSpaces>24909</CharactersWithSpaces>
  <SharedDoc>false</SharedDoc>
  <HLinks>
    <vt:vector size="24" baseType="variant">
      <vt:variant>
        <vt:i4>2949180</vt:i4>
      </vt:variant>
      <vt:variant>
        <vt:i4>9</vt:i4>
      </vt:variant>
      <vt:variant>
        <vt:i4>0</vt:i4>
      </vt:variant>
      <vt:variant>
        <vt:i4>5</vt:i4>
      </vt:variant>
      <vt:variant>
        <vt:lpwstr>http://www.skateboard.com/iasc</vt:lpwstr>
      </vt:variant>
      <vt:variant>
        <vt:lpwstr/>
      </vt:variant>
      <vt:variant>
        <vt:i4>6946906</vt:i4>
      </vt:variant>
      <vt:variant>
        <vt:i4>6</vt:i4>
      </vt:variant>
      <vt:variant>
        <vt:i4>0</vt:i4>
      </vt:variant>
      <vt:variant>
        <vt:i4>5</vt:i4>
      </vt:variant>
      <vt:variant>
        <vt:lpwstr>mailto:nosewriter@aol.com</vt:lpwstr>
      </vt:variant>
      <vt:variant>
        <vt:lpwstr/>
      </vt:variant>
      <vt:variant>
        <vt:i4>2359418</vt:i4>
      </vt:variant>
      <vt:variant>
        <vt:i4>3</vt:i4>
      </vt:variant>
      <vt:variant>
        <vt:i4>0</vt:i4>
      </vt:variant>
      <vt:variant>
        <vt:i4>5</vt:i4>
      </vt:variant>
      <vt:variant>
        <vt:lpwstr>http://www.transworldskateboarding.com/</vt:lpwstr>
      </vt:variant>
      <vt:variant>
        <vt:lpwstr/>
      </vt:variant>
      <vt:variant>
        <vt:i4>6160390</vt:i4>
      </vt:variant>
      <vt:variant>
        <vt:i4>0</vt:i4>
      </vt:variant>
      <vt:variant>
        <vt:i4>0</vt:i4>
      </vt:variant>
      <vt:variant>
        <vt:i4>5</vt:i4>
      </vt:variant>
      <vt:variant>
        <vt:lpwstr>http://www.geocities.com/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 I</dc:title>
  <dc:subject/>
  <dc:creator>Aristóteles Pérez</dc:creator>
  <cp:keywords/>
  <dc:description/>
  <cp:lastModifiedBy>Administrador</cp:lastModifiedBy>
  <cp:revision>2</cp:revision>
  <dcterms:created xsi:type="dcterms:W3CDTF">2009-11-11T18:35:00Z</dcterms:created>
  <dcterms:modified xsi:type="dcterms:W3CDTF">2009-11-11T18:35:00Z</dcterms:modified>
</cp:coreProperties>
</file>