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D5" w:rsidRDefault="00774B47" w:rsidP="00FB37D5">
      <w:pPr>
        <w:jc w:val="center"/>
        <w:rPr>
          <w:rFonts w:ascii="Arial" w:hAnsi="Arial"/>
          <w:b/>
          <w:sz w:val="36"/>
        </w:rPr>
      </w:pPr>
      <w:bookmarkStart w:id="0" w:name="_Toc52955317"/>
      <w:r>
        <w:rPr>
          <w:noProof/>
        </w:rPr>
        <w:drawing>
          <wp:anchor distT="0" distB="0" distL="114300" distR="114300" simplePos="0" relativeHeight="251660800" behindDoc="0" locked="0" layoutInCell="1" allowOverlap="1">
            <wp:simplePos x="0" y="0"/>
            <wp:positionH relativeFrom="column">
              <wp:posOffset>1943100</wp:posOffset>
            </wp:positionH>
            <wp:positionV relativeFrom="paragraph">
              <wp:posOffset>0</wp:posOffset>
            </wp:positionV>
            <wp:extent cx="1257300" cy="1205865"/>
            <wp:effectExtent l="19050" t="0" r="0" b="0"/>
            <wp:wrapSquare wrapText="bothSides"/>
            <wp:docPr id="603" name="Imagen 603"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nuevo logo espol"/>
                    <pic:cNvPicPr>
                      <a:picLocks noChangeAspect="1" noChangeArrowheads="1"/>
                    </pic:cNvPicPr>
                  </pic:nvPicPr>
                  <pic:blipFill>
                    <a:blip r:embed="rId7"/>
                    <a:srcRect/>
                    <a:stretch>
                      <a:fillRect/>
                    </a:stretch>
                  </pic:blipFill>
                  <pic:spPr bwMode="auto">
                    <a:xfrm>
                      <a:off x="0" y="0"/>
                      <a:ext cx="1257300" cy="1205865"/>
                    </a:xfrm>
                    <a:prstGeom prst="rect">
                      <a:avLst/>
                    </a:prstGeom>
                    <a:noFill/>
                    <a:ln w="9525">
                      <a:noFill/>
                      <a:miter lim="800000"/>
                      <a:headEnd/>
                      <a:tailEnd/>
                    </a:ln>
                  </pic:spPr>
                </pic:pic>
              </a:graphicData>
            </a:graphic>
          </wp:anchor>
        </w:drawing>
      </w:r>
    </w:p>
    <w:p w:rsidR="00FB37D5" w:rsidRPr="00E7134D" w:rsidRDefault="00FB37D5" w:rsidP="00FB37D5">
      <w:pPr>
        <w:jc w:val="center"/>
        <w:rPr>
          <w:rFonts w:ascii="Arial" w:hAnsi="Arial"/>
          <w:b/>
          <w:sz w:val="36"/>
        </w:rPr>
      </w:pPr>
    </w:p>
    <w:p w:rsidR="00FB37D5" w:rsidRDefault="00FB37D5" w:rsidP="00FB37D5">
      <w:pPr>
        <w:pStyle w:val="Epgrafe"/>
      </w:pPr>
    </w:p>
    <w:p w:rsidR="00FB37D5" w:rsidRDefault="00FB37D5" w:rsidP="00FB37D5">
      <w:pPr>
        <w:pStyle w:val="Epgrafe"/>
      </w:pPr>
    </w:p>
    <w:p w:rsidR="00FB37D5" w:rsidRDefault="00FB37D5" w:rsidP="00FB37D5">
      <w:pPr>
        <w:pStyle w:val="Epgrafe"/>
        <w:rPr>
          <w:sz w:val="32"/>
          <w:szCs w:val="32"/>
        </w:rPr>
      </w:pPr>
    </w:p>
    <w:p w:rsidR="00FB37D5" w:rsidRDefault="00FB37D5" w:rsidP="00FB37D5">
      <w:pPr>
        <w:pStyle w:val="Epgrafe"/>
        <w:rPr>
          <w:sz w:val="32"/>
          <w:szCs w:val="32"/>
        </w:rPr>
      </w:pPr>
    </w:p>
    <w:p w:rsidR="00FB37D5" w:rsidRPr="00AE0D79" w:rsidRDefault="00FB37D5" w:rsidP="00FB37D5">
      <w:pPr>
        <w:pStyle w:val="Epgrafe"/>
        <w:rPr>
          <w:sz w:val="32"/>
          <w:szCs w:val="32"/>
        </w:rPr>
      </w:pPr>
      <w:r w:rsidRPr="00AE0D79">
        <w:rPr>
          <w:sz w:val="32"/>
          <w:szCs w:val="32"/>
        </w:rPr>
        <w:t>ESCUELA SUPERIOR POLITÉCNICA DEL LITORAL</w:t>
      </w:r>
    </w:p>
    <w:p w:rsidR="00FB37D5" w:rsidRDefault="00FB37D5" w:rsidP="00FB37D5">
      <w:pPr>
        <w:jc w:val="center"/>
        <w:rPr>
          <w:rFonts w:ascii="Arial" w:hAnsi="Arial"/>
          <w:b/>
          <w:sz w:val="36"/>
          <w:lang w:val="es-ES_tradnl"/>
        </w:rPr>
      </w:pPr>
    </w:p>
    <w:p w:rsidR="00FB37D5" w:rsidRPr="000F367B" w:rsidRDefault="00FB37D5" w:rsidP="00FB37D5">
      <w:pPr>
        <w:jc w:val="center"/>
        <w:rPr>
          <w:rFonts w:ascii="Arial" w:hAnsi="Arial"/>
          <w:b/>
          <w:sz w:val="34"/>
          <w:szCs w:val="34"/>
        </w:rPr>
      </w:pPr>
      <w:r w:rsidRPr="000F367B">
        <w:rPr>
          <w:rFonts w:ascii="Arial" w:hAnsi="Arial"/>
          <w:b/>
          <w:sz w:val="34"/>
          <w:szCs w:val="34"/>
        </w:rPr>
        <w:t>Instituto de Ciencias Matemáticas</w:t>
      </w:r>
    </w:p>
    <w:p w:rsidR="00FB37D5" w:rsidRDefault="00FB37D5" w:rsidP="00FB37D5">
      <w:pPr>
        <w:jc w:val="center"/>
        <w:rPr>
          <w:rFonts w:ascii="Arial" w:hAnsi="Arial"/>
          <w:b/>
          <w:sz w:val="36"/>
        </w:rPr>
      </w:pPr>
    </w:p>
    <w:p w:rsidR="00FB37D5" w:rsidRDefault="00FB37D5" w:rsidP="00FB37D5">
      <w:pPr>
        <w:jc w:val="center"/>
        <w:rPr>
          <w:rFonts w:ascii="Arial" w:hAnsi="Arial"/>
          <w:b/>
          <w:sz w:val="32"/>
        </w:rPr>
      </w:pPr>
    </w:p>
    <w:p w:rsidR="00FB37D5" w:rsidRPr="004616CB" w:rsidRDefault="00FB37D5" w:rsidP="00FB37D5">
      <w:pPr>
        <w:pStyle w:val="Epgrafe"/>
        <w:rPr>
          <w:sz w:val="32"/>
          <w:szCs w:val="32"/>
        </w:rPr>
      </w:pPr>
      <w:r>
        <w:rPr>
          <w:b w:val="0"/>
          <w:sz w:val="32"/>
        </w:rPr>
        <w:t xml:space="preserve"> </w:t>
      </w:r>
      <w:r w:rsidRPr="004616CB">
        <w:rPr>
          <w:sz w:val="32"/>
          <w:szCs w:val="32"/>
        </w:rPr>
        <w:t xml:space="preserve">“ANÁLISIS TÉCNICO DE CUENTAS VARIAS DE UNA  EMPRESA CONSTRUCTORA LOCALIZADA EN GUAYAQUIL, AÑO </w:t>
      </w:r>
      <w:smartTag w:uri="urn:schemas-microsoft-com:office:smarttags" w:element="metricconverter">
        <w:smartTagPr>
          <w:attr w:name="ProductID" w:val="2006”"/>
        </w:smartTagPr>
        <w:r w:rsidRPr="004616CB">
          <w:rPr>
            <w:sz w:val="32"/>
            <w:szCs w:val="32"/>
          </w:rPr>
          <w:t>2006”</w:t>
        </w:r>
      </w:smartTag>
    </w:p>
    <w:p w:rsidR="00FB37D5" w:rsidRDefault="00FB37D5" w:rsidP="00FB37D5">
      <w:pPr>
        <w:jc w:val="center"/>
        <w:rPr>
          <w:rFonts w:ascii="Arial" w:hAnsi="Arial"/>
          <w:b/>
          <w:sz w:val="32"/>
        </w:rPr>
      </w:pPr>
    </w:p>
    <w:p w:rsidR="00FB37D5" w:rsidRDefault="00FB37D5" w:rsidP="00FB37D5">
      <w:pPr>
        <w:jc w:val="center"/>
        <w:rPr>
          <w:rFonts w:ascii="Arial" w:hAnsi="Arial"/>
          <w:b/>
          <w:sz w:val="32"/>
        </w:rPr>
      </w:pPr>
    </w:p>
    <w:p w:rsidR="00FB37D5" w:rsidRDefault="00FB37D5" w:rsidP="00FB37D5">
      <w:pPr>
        <w:spacing w:line="480" w:lineRule="auto"/>
        <w:jc w:val="center"/>
        <w:rPr>
          <w:rFonts w:ascii="Arial" w:hAnsi="Arial"/>
          <w:b/>
          <w:sz w:val="32"/>
        </w:rPr>
      </w:pPr>
      <w:r>
        <w:rPr>
          <w:rFonts w:ascii="Arial" w:hAnsi="Arial"/>
          <w:b/>
          <w:sz w:val="32"/>
        </w:rPr>
        <w:t>TESIS DE GRADO</w:t>
      </w:r>
    </w:p>
    <w:p w:rsidR="004F4C3E" w:rsidRDefault="004F4C3E" w:rsidP="004F4C3E">
      <w:pPr>
        <w:jc w:val="center"/>
        <w:rPr>
          <w:rFonts w:ascii="Arial" w:hAnsi="Arial"/>
          <w:b/>
          <w:sz w:val="32"/>
          <w:szCs w:val="32"/>
        </w:rPr>
      </w:pPr>
      <w:r w:rsidRPr="004F4C3E">
        <w:rPr>
          <w:rFonts w:ascii="Arial" w:hAnsi="Arial"/>
          <w:b/>
          <w:sz w:val="32"/>
          <w:szCs w:val="32"/>
        </w:rPr>
        <w:t>SEMI</w:t>
      </w:r>
      <w:r w:rsidR="00FC566D">
        <w:rPr>
          <w:rFonts w:ascii="Arial" w:hAnsi="Arial"/>
          <w:b/>
          <w:sz w:val="32"/>
          <w:szCs w:val="32"/>
        </w:rPr>
        <w:t>NARIOS DE AUDITORÍA FINANCIERA-AUDITORÌA</w:t>
      </w:r>
      <w:r w:rsidRPr="004F4C3E">
        <w:rPr>
          <w:rFonts w:ascii="Arial" w:hAnsi="Arial"/>
          <w:b/>
          <w:sz w:val="32"/>
          <w:szCs w:val="32"/>
        </w:rPr>
        <w:t xml:space="preserve"> TRIBUTARIA</w:t>
      </w:r>
    </w:p>
    <w:p w:rsidR="004F4C3E" w:rsidRPr="004F4C3E" w:rsidRDefault="004F4C3E" w:rsidP="004F4C3E">
      <w:pPr>
        <w:jc w:val="center"/>
        <w:rPr>
          <w:rFonts w:ascii="Arial" w:hAnsi="Arial"/>
          <w:b/>
          <w:sz w:val="32"/>
          <w:szCs w:val="32"/>
        </w:rPr>
      </w:pPr>
    </w:p>
    <w:p w:rsidR="00FB37D5" w:rsidRDefault="00FB37D5" w:rsidP="00FB37D5">
      <w:pPr>
        <w:pStyle w:val="Textoindependiente3"/>
        <w:spacing w:line="480" w:lineRule="auto"/>
        <w:jc w:val="center"/>
        <w:rPr>
          <w:rFonts w:ascii="Arial" w:hAnsi="Arial" w:cs="Arial"/>
          <w:b/>
          <w:sz w:val="28"/>
        </w:rPr>
      </w:pPr>
      <w:r w:rsidRPr="001F27AC">
        <w:rPr>
          <w:rFonts w:ascii="Arial" w:hAnsi="Arial" w:cs="Arial"/>
          <w:b/>
          <w:sz w:val="28"/>
        </w:rPr>
        <w:t>Previa a la obtención del Título de:</w:t>
      </w:r>
    </w:p>
    <w:p w:rsidR="00FB37D5" w:rsidRPr="004616CB" w:rsidRDefault="00FB37D5" w:rsidP="00FB37D5">
      <w:pPr>
        <w:pStyle w:val="Textoindependiente3"/>
        <w:spacing w:line="480" w:lineRule="auto"/>
        <w:jc w:val="center"/>
        <w:rPr>
          <w:rFonts w:ascii="Arial" w:hAnsi="Arial" w:cs="Arial"/>
          <w:b/>
          <w:sz w:val="32"/>
        </w:rPr>
      </w:pPr>
      <w:r w:rsidRPr="001F27AC">
        <w:rPr>
          <w:rFonts w:ascii="Arial" w:hAnsi="Arial" w:cs="Arial"/>
        </w:rPr>
        <w:t xml:space="preserve"> </w:t>
      </w:r>
      <w:r w:rsidR="004F4C3E">
        <w:rPr>
          <w:rFonts w:ascii="Arial" w:hAnsi="Arial"/>
          <w:b/>
          <w:sz w:val="32"/>
          <w:szCs w:val="24"/>
        </w:rPr>
        <w:t>AUDITOR-CONTADOR PÚBLICO AUTORIZADO</w:t>
      </w:r>
    </w:p>
    <w:p w:rsidR="00FB37D5" w:rsidRPr="000F367B" w:rsidRDefault="00FB37D5" w:rsidP="00FB37D5">
      <w:pPr>
        <w:spacing w:line="480" w:lineRule="auto"/>
        <w:jc w:val="center"/>
        <w:rPr>
          <w:rFonts w:ascii="Arial" w:hAnsi="Arial"/>
          <w:sz w:val="32"/>
          <w:szCs w:val="32"/>
        </w:rPr>
      </w:pPr>
      <w:r w:rsidRPr="000F367B">
        <w:rPr>
          <w:rFonts w:ascii="Arial" w:hAnsi="Arial"/>
          <w:sz w:val="32"/>
          <w:szCs w:val="32"/>
        </w:rPr>
        <w:t>Presentada por:</w:t>
      </w:r>
    </w:p>
    <w:p w:rsidR="00FB37D5" w:rsidRDefault="00FB37D5" w:rsidP="00FB37D5">
      <w:pPr>
        <w:jc w:val="center"/>
        <w:rPr>
          <w:rFonts w:ascii="Arial" w:hAnsi="Arial"/>
          <w:b/>
          <w:sz w:val="32"/>
        </w:rPr>
      </w:pPr>
      <w:r>
        <w:rPr>
          <w:rFonts w:ascii="Arial" w:hAnsi="Arial"/>
          <w:b/>
          <w:sz w:val="32"/>
        </w:rPr>
        <w:t>ELIZABETH NANCY POLANCO SOBENIS</w:t>
      </w:r>
    </w:p>
    <w:p w:rsidR="00FB37D5" w:rsidRDefault="00FB37D5" w:rsidP="00FB37D5">
      <w:pPr>
        <w:jc w:val="center"/>
        <w:rPr>
          <w:rFonts w:ascii="Arial" w:hAnsi="Arial"/>
          <w:b/>
          <w:sz w:val="32"/>
        </w:rPr>
      </w:pPr>
    </w:p>
    <w:p w:rsidR="00FB37D5" w:rsidRDefault="00FB37D5" w:rsidP="00FB37D5">
      <w:pPr>
        <w:jc w:val="center"/>
        <w:rPr>
          <w:rFonts w:ascii="Arial" w:hAnsi="Arial"/>
          <w:b/>
          <w:sz w:val="32"/>
        </w:rPr>
      </w:pPr>
    </w:p>
    <w:p w:rsidR="00FB37D5" w:rsidRDefault="00FB37D5" w:rsidP="00FB37D5">
      <w:pPr>
        <w:jc w:val="center"/>
        <w:rPr>
          <w:rFonts w:ascii="Arial" w:hAnsi="Arial"/>
          <w:b/>
          <w:sz w:val="32"/>
        </w:rPr>
      </w:pPr>
      <w:r>
        <w:rPr>
          <w:rFonts w:ascii="Arial" w:hAnsi="Arial"/>
          <w:b/>
          <w:sz w:val="32"/>
        </w:rPr>
        <w:t xml:space="preserve">GUAYAQUIL </w:t>
      </w:r>
      <w:r w:rsidR="004F4C3E">
        <w:rPr>
          <w:rFonts w:ascii="Arial" w:hAnsi="Arial"/>
          <w:b/>
          <w:sz w:val="32"/>
        </w:rPr>
        <w:t>–</w:t>
      </w:r>
      <w:r>
        <w:rPr>
          <w:rFonts w:ascii="Arial" w:hAnsi="Arial"/>
          <w:b/>
          <w:sz w:val="32"/>
        </w:rPr>
        <w:t xml:space="preserve"> ECUADOR</w:t>
      </w:r>
    </w:p>
    <w:p w:rsidR="004F4C3E" w:rsidRDefault="004F4C3E" w:rsidP="00FB37D5">
      <w:pPr>
        <w:jc w:val="center"/>
        <w:rPr>
          <w:rFonts w:ascii="Arial" w:hAnsi="Arial"/>
          <w:b/>
          <w:sz w:val="32"/>
        </w:rPr>
      </w:pPr>
    </w:p>
    <w:p w:rsidR="00FB37D5" w:rsidRDefault="00FB37D5" w:rsidP="00FB37D5">
      <w:pPr>
        <w:jc w:val="center"/>
        <w:rPr>
          <w:rFonts w:ascii="Arial" w:hAnsi="Arial"/>
          <w:b/>
          <w:sz w:val="32"/>
        </w:rPr>
      </w:pPr>
      <w:r>
        <w:rPr>
          <w:rFonts w:ascii="Arial" w:hAnsi="Arial"/>
          <w:b/>
          <w:sz w:val="32"/>
        </w:rPr>
        <w:t>AÑO: 2007</w:t>
      </w:r>
    </w:p>
    <w:p w:rsidR="00FB37D5" w:rsidRDefault="00FB37D5" w:rsidP="00FB37D5">
      <w:pPr>
        <w:jc w:val="center"/>
        <w:rPr>
          <w:rFonts w:ascii="Arial" w:hAnsi="Arial"/>
          <w:b/>
          <w:sz w:val="32"/>
        </w:rPr>
      </w:pPr>
    </w:p>
    <w:p w:rsidR="00FB37D5" w:rsidRDefault="00FB37D5" w:rsidP="00FB37D5">
      <w:pPr>
        <w:jc w:val="center"/>
        <w:rPr>
          <w:rFonts w:ascii="Arial" w:hAnsi="Arial"/>
          <w:b/>
          <w:sz w:val="40"/>
        </w:rPr>
      </w:pPr>
    </w:p>
    <w:p w:rsidR="000F367B" w:rsidRDefault="000F367B" w:rsidP="00FB37D5">
      <w:pPr>
        <w:pStyle w:val="Textoindependiente3"/>
        <w:jc w:val="center"/>
        <w:rPr>
          <w:rFonts w:ascii="Arial" w:hAnsi="Arial"/>
          <w:b/>
          <w:sz w:val="32"/>
        </w:rPr>
      </w:pPr>
      <w:bookmarkStart w:id="1" w:name="_Toc52955318"/>
      <w:bookmarkStart w:id="2" w:name="_Toc168051993"/>
    </w:p>
    <w:p w:rsidR="000F367B" w:rsidRDefault="000F367B" w:rsidP="00FB37D5">
      <w:pPr>
        <w:pStyle w:val="Textoindependiente3"/>
        <w:jc w:val="center"/>
        <w:rPr>
          <w:rFonts w:ascii="Arial" w:hAnsi="Arial"/>
          <w:b/>
          <w:sz w:val="32"/>
        </w:rPr>
      </w:pPr>
    </w:p>
    <w:p w:rsidR="00FB37D5" w:rsidRPr="006B2191" w:rsidRDefault="00FB37D5" w:rsidP="00FB37D5">
      <w:pPr>
        <w:pStyle w:val="Textoindependiente3"/>
        <w:jc w:val="center"/>
        <w:rPr>
          <w:rFonts w:ascii="Arial" w:hAnsi="Arial"/>
          <w:b/>
          <w:sz w:val="32"/>
        </w:rPr>
      </w:pPr>
      <w:r w:rsidRPr="006B2191">
        <w:rPr>
          <w:rFonts w:ascii="Arial" w:hAnsi="Arial"/>
          <w:b/>
          <w:sz w:val="32"/>
        </w:rPr>
        <w:t>AGRADECIMIENTO</w:t>
      </w:r>
      <w:bookmarkEnd w:id="1"/>
      <w:bookmarkEnd w:id="2"/>
    </w:p>
    <w:p w:rsidR="00FB37D5" w:rsidRDefault="00FB37D5" w:rsidP="00FB37D5">
      <w:pPr>
        <w:tabs>
          <w:tab w:val="left" w:pos="4320"/>
        </w:tabs>
        <w:jc w:val="center"/>
        <w:rPr>
          <w:rFonts w:ascii="Arial" w:hAnsi="Arial" w:cs="Arial"/>
          <w:b/>
          <w:sz w:val="32"/>
          <w:szCs w:val="32"/>
        </w:rPr>
      </w:pPr>
    </w:p>
    <w:p w:rsidR="00FB37D5" w:rsidRDefault="00FB37D5" w:rsidP="00FB37D5">
      <w:pPr>
        <w:tabs>
          <w:tab w:val="left" w:pos="4320"/>
        </w:tabs>
        <w:jc w:val="center"/>
        <w:rPr>
          <w:rFonts w:ascii="Arial" w:hAnsi="Arial" w:cs="Arial"/>
          <w:b/>
          <w:sz w:val="32"/>
          <w:szCs w:val="32"/>
        </w:rPr>
      </w:pPr>
    </w:p>
    <w:p w:rsidR="00FB37D5" w:rsidRDefault="00FB37D5" w:rsidP="00FB37D5">
      <w:pPr>
        <w:tabs>
          <w:tab w:val="left" w:pos="4320"/>
        </w:tabs>
        <w:jc w:val="center"/>
        <w:rPr>
          <w:rFonts w:ascii="Arial" w:hAnsi="Arial" w:cs="Arial"/>
          <w:b/>
          <w:sz w:val="32"/>
          <w:szCs w:val="32"/>
        </w:rPr>
      </w:pPr>
    </w:p>
    <w:p w:rsidR="00FB37D5" w:rsidRDefault="00FB37D5" w:rsidP="00FB37D5">
      <w:pPr>
        <w:tabs>
          <w:tab w:val="left" w:pos="4320"/>
        </w:tabs>
        <w:jc w:val="center"/>
        <w:rPr>
          <w:rFonts w:ascii="Arial" w:hAnsi="Arial" w:cs="Arial"/>
          <w:b/>
          <w:sz w:val="32"/>
          <w:szCs w:val="32"/>
        </w:rPr>
      </w:pPr>
    </w:p>
    <w:p w:rsidR="00FB37D5" w:rsidRDefault="00FB37D5" w:rsidP="00FB37D5">
      <w:pPr>
        <w:tabs>
          <w:tab w:val="left" w:pos="4320"/>
        </w:tabs>
        <w:jc w:val="center"/>
        <w:rPr>
          <w:rFonts w:ascii="Arial" w:hAnsi="Arial" w:cs="Arial"/>
          <w:b/>
          <w:sz w:val="32"/>
          <w:szCs w:val="32"/>
        </w:rPr>
      </w:pPr>
    </w:p>
    <w:p w:rsidR="00FB37D5" w:rsidRDefault="00FB37D5" w:rsidP="00FB37D5">
      <w:pPr>
        <w:tabs>
          <w:tab w:val="left" w:pos="4320"/>
        </w:tabs>
        <w:jc w:val="center"/>
        <w:rPr>
          <w:rFonts w:ascii="Arial" w:hAnsi="Arial" w:cs="Arial"/>
          <w:b/>
          <w:sz w:val="32"/>
          <w:szCs w:val="32"/>
        </w:rPr>
      </w:pPr>
    </w:p>
    <w:p w:rsidR="00FB37D5" w:rsidRDefault="00FB37D5" w:rsidP="00FB37D5">
      <w:pPr>
        <w:tabs>
          <w:tab w:val="left" w:pos="4320"/>
        </w:tabs>
        <w:jc w:val="center"/>
        <w:rPr>
          <w:rFonts w:ascii="Arial" w:hAnsi="Arial" w:cs="Arial"/>
          <w:b/>
          <w:sz w:val="32"/>
          <w:szCs w:val="32"/>
        </w:rPr>
      </w:pPr>
    </w:p>
    <w:p w:rsidR="00FB37D5" w:rsidRDefault="00FB37D5" w:rsidP="00FB37D5">
      <w:pPr>
        <w:tabs>
          <w:tab w:val="left" w:pos="4320"/>
        </w:tabs>
        <w:jc w:val="center"/>
        <w:rPr>
          <w:rFonts w:ascii="Arial" w:hAnsi="Arial" w:cs="Arial"/>
          <w:b/>
          <w:sz w:val="32"/>
          <w:szCs w:val="32"/>
        </w:rPr>
      </w:pPr>
    </w:p>
    <w:p w:rsidR="00FB37D5" w:rsidRDefault="00FB37D5" w:rsidP="00FB37D5">
      <w:pPr>
        <w:tabs>
          <w:tab w:val="left" w:pos="4320"/>
        </w:tabs>
        <w:jc w:val="center"/>
        <w:rPr>
          <w:rFonts w:ascii="Arial" w:hAnsi="Arial" w:cs="Arial"/>
          <w:b/>
          <w:sz w:val="32"/>
          <w:szCs w:val="32"/>
        </w:rPr>
      </w:pPr>
    </w:p>
    <w:p w:rsidR="00FB37D5" w:rsidRDefault="00FB37D5" w:rsidP="00FB37D5">
      <w:pPr>
        <w:tabs>
          <w:tab w:val="left" w:pos="4320"/>
        </w:tabs>
        <w:jc w:val="center"/>
        <w:rPr>
          <w:rFonts w:ascii="Arial" w:hAnsi="Arial" w:cs="Arial"/>
          <w:b/>
          <w:sz w:val="32"/>
          <w:szCs w:val="32"/>
        </w:rPr>
      </w:pPr>
    </w:p>
    <w:p w:rsidR="00FB37D5" w:rsidRDefault="00FB37D5" w:rsidP="00FB37D5">
      <w:pPr>
        <w:tabs>
          <w:tab w:val="left" w:pos="4320"/>
        </w:tabs>
        <w:jc w:val="center"/>
        <w:rPr>
          <w:rFonts w:ascii="Arial" w:hAnsi="Arial" w:cs="Arial"/>
          <w:b/>
          <w:sz w:val="32"/>
          <w:szCs w:val="32"/>
        </w:rPr>
      </w:pPr>
    </w:p>
    <w:p w:rsidR="00FB37D5" w:rsidRPr="00421A0D" w:rsidRDefault="00FB37D5" w:rsidP="00FB37D5">
      <w:pPr>
        <w:tabs>
          <w:tab w:val="left" w:pos="3780"/>
        </w:tabs>
        <w:jc w:val="center"/>
        <w:rPr>
          <w:rFonts w:ascii="Arial" w:hAnsi="Arial" w:cs="Arial"/>
        </w:rPr>
      </w:pPr>
    </w:p>
    <w:p w:rsidR="00FB37D5" w:rsidRDefault="00FB37D5" w:rsidP="00FB37D5">
      <w:pPr>
        <w:pStyle w:val="Sangra2detindependiente"/>
        <w:tabs>
          <w:tab w:val="left" w:pos="7797"/>
        </w:tabs>
        <w:ind w:left="4820" w:right="339"/>
      </w:pPr>
    </w:p>
    <w:p w:rsidR="00FB37D5" w:rsidRPr="00D3325C" w:rsidRDefault="00FB37D5" w:rsidP="00FB37D5">
      <w:pPr>
        <w:pStyle w:val="Sangra2detindependiente"/>
        <w:tabs>
          <w:tab w:val="left" w:pos="7797"/>
        </w:tabs>
        <w:ind w:left="4820" w:right="339"/>
      </w:pPr>
      <w:r w:rsidRPr="00D3325C">
        <w:t>Mi sincero agradecimiento a Dios,</w:t>
      </w:r>
      <w:r>
        <w:t xml:space="preserve"> </w:t>
      </w:r>
      <w:r w:rsidRPr="00D3325C">
        <w:t>el ser que me ha proporcionado las</w:t>
      </w:r>
      <w:r>
        <w:t xml:space="preserve"> </w:t>
      </w:r>
      <w:r w:rsidR="00796590">
        <w:t>fuerzas necesaria</w:t>
      </w:r>
      <w:r w:rsidRPr="00D3325C">
        <w:t>s para seguir adelante.</w:t>
      </w:r>
    </w:p>
    <w:p w:rsidR="00FB37D5" w:rsidRPr="00D3325C" w:rsidRDefault="00FB37D5" w:rsidP="00FB37D5">
      <w:pPr>
        <w:pStyle w:val="Sangra2detindependiente"/>
        <w:tabs>
          <w:tab w:val="left" w:pos="7797"/>
        </w:tabs>
        <w:ind w:left="4820" w:right="339"/>
      </w:pPr>
      <w:r w:rsidRPr="00D3325C">
        <w:t>Agradezco también a mis distinguidos</w:t>
      </w:r>
      <w:r>
        <w:t xml:space="preserve"> </w:t>
      </w:r>
      <w:r w:rsidRPr="00D3325C">
        <w:t xml:space="preserve"> maestros, que con su nobleza y entusiasmo,</w:t>
      </w:r>
      <w:r>
        <w:t xml:space="preserve"> </w:t>
      </w:r>
      <w:r w:rsidRPr="00D3325C">
        <w:t xml:space="preserve"> depositaron en mí sus vastos conocimientos.</w:t>
      </w:r>
    </w:p>
    <w:p w:rsidR="00FB37D5" w:rsidRDefault="00FB37D5" w:rsidP="00FB37D5">
      <w:pPr>
        <w:pStyle w:val="Textoindependiente3"/>
        <w:jc w:val="center"/>
        <w:rPr>
          <w:rFonts w:ascii="Arial" w:hAnsi="Arial"/>
          <w:b/>
          <w:sz w:val="32"/>
        </w:rPr>
      </w:pPr>
      <w:bookmarkStart w:id="3" w:name="_Toc168051994"/>
    </w:p>
    <w:p w:rsidR="00FB37D5" w:rsidRDefault="00FB37D5" w:rsidP="00FB37D5">
      <w:pPr>
        <w:pStyle w:val="Textoindependiente3"/>
        <w:jc w:val="center"/>
        <w:rPr>
          <w:rFonts w:ascii="Arial" w:hAnsi="Arial"/>
          <w:b/>
          <w:sz w:val="32"/>
        </w:rPr>
      </w:pPr>
    </w:p>
    <w:p w:rsidR="00FB37D5" w:rsidRDefault="00FB37D5" w:rsidP="00FB37D5">
      <w:pPr>
        <w:pStyle w:val="Textoindependiente3"/>
        <w:jc w:val="center"/>
        <w:rPr>
          <w:rFonts w:ascii="Arial" w:hAnsi="Arial"/>
          <w:b/>
          <w:sz w:val="32"/>
        </w:rPr>
      </w:pPr>
    </w:p>
    <w:p w:rsidR="00FB37D5" w:rsidRDefault="00FB37D5" w:rsidP="00FB37D5">
      <w:pPr>
        <w:pStyle w:val="Textoindependiente3"/>
        <w:jc w:val="center"/>
        <w:rPr>
          <w:rFonts w:ascii="Arial" w:hAnsi="Arial"/>
          <w:b/>
          <w:sz w:val="32"/>
        </w:rPr>
      </w:pPr>
    </w:p>
    <w:p w:rsidR="00FB37D5" w:rsidRDefault="00FB37D5" w:rsidP="00FB37D5">
      <w:pPr>
        <w:pStyle w:val="Textoindependiente3"/>
        <w:jc w:val="center"/>
        <w:rPr>
          <w:rFonts w:ascii="Arial" w:hAnsi="Arial"/>
          <w:b/>
          <w:sz w:val="32"/>
        </w:rPr>
      </w:pPr>
    </w:p>
    <w:p w:rsidR="00FB37D5" w:rsidRDefault="00FB37D5" w:rsidP="00FB37D5">
      <w:pPr>
        <w:pStyle w:val="Textoindependiente3"/>
        <w:jc w:val="center"/>
        <w:rPr>
          <w:rFonts w:ascii="Arial" w:hAnsi="Arial"/>
          <w:b/>
          <w:sz w:val="32"/>
        </w:rPr>
      </w:pPr>
    </w:p>
    <w:p w:rsidR="00FB37D5" w:rsidRPr="006B2191" w:rsidRDefault="00FB37D5" w:rsidP="00FB37D5">
      <w:pPr>
        <w:pStyle w:val="Textoindependiente3"/>
        <w:jc w:val="center"/>
        <w:rPr>
          <w:rFonts w:ascii="Arial" w:hAnsi="Arial"/>
          <w:b/>
          <w:sz w:val="32"/>
        </w:rPr>
      </w:pPr>
      <w:r w:rsidRPr="006B2191">
        <w:rPr>
          <w:rFonts w:ascii="Arial" w:hAnsi="Arial"/>
          <w:b/>
          <w:sz w:val="32"/>
        </w:rPr>
        <w:t>DEDICATORIA</w:t>
      </w:r>
      <w:bookmarkEnd w:id="0"/>
      <w:bookmarkEnd w:id="3"/>
    </w:p>
    <w:p w:rsidR="00FB37D5" w:rsidRDefault="00FB37D5" w:rsidP="00FB37D5">
      <w:pPr>
        <w:jc w:val="center"/>
        <w:rPr>
          <w:rFonts w:ascii="Arial" w:hAnsi="Arial" w:cs="Arial"/>
          <w:b/>
          <w:sz w:val="32"/>
          <w:szCs w:val="32"/>
        </w:rPr>
      </w:pPr>
    </w:p>
    <w:p w:rsidR="00FB37D5" w:rsidRDefault="00FB37D5" w:rsidP="00FB37D5">
      <w:pPr>
        <w:jc w:val="center"/>
        <w:rPr>
          <w:rFonts w:ascii="Arial" w:hAnsi="Arial" w:cs="Arial"/>
          <w:b/>
          <w:sz w:val="32"/>
          <w:szCs w:val="32"/>
        </w:rPr>
      </w:pPr>
    </w:p>
    <w:p w:rsidR="00FB37D5" w:rsidRDefault="00FB37D5" w:rsidP="00FB37D5">
      <w:pPr>
        <w:jc w:val="center"/>
        <w:rPr>
          <w:rFonts w:ascii="Arial" w:hAnsi="Arial" w:cs="Arial"/>
          <w:b/>
          <w:sz w:val="32"/>
          <w:szCs w:val="32"/>
        </w:rPr>
      </w:pPr>
    </w:p>
    <w:p w:rsidR="00FB37D5" w:rsidRDefault="00FB37D5" w:rsidP="00FB37D5">
      <w:pPr>
        <w:jc w:val="center"/>
        <w:rPr>
          <w:rFonts w:ascii="Arial" w:hAnsi="Arial" w:cs="Arial"/>
          <w:b/>
          <w:sz w:val="32"/>
          <w:szCs w:val="32"/>
        </w:rPr>
      </w:pPr>
    </w:p>
    <w:p w:rsidR="00FB37D5" w:rsidRDefault="00FB37D5" w:rsidP="00FB37D5">
      <w:pPr>
        <w:jc w:val="center"/>
        <w:rPr>
          <w:rFonts w:ascii="Arial" w:hAnsi="Arial" w:cs="Arial"/>
          <w:b/>
          <w:sz w:val="32"/>
          <w:szCs w:val="32"/>
        </w:rPr>
      </w:pPr>
    </w:p>
    <w:p w:rsidR="00FB37D5" w:rsidRDefault="00FB37D5" w:rsidP="00FB37D5">
      <w:pPr>
        <w:jc w:val="center"/>
        <w:rPr>
          <w:rFonts w:ascii="Arial" w:hAnsi="Arial" w:cs="Arial"/>
          <w:b/>
          <w:sz w:val="32"/>
          <w:szCs w:val="32"/>
        </w:rPr>
      </w:pPr>
    </w:p>
    <w:p w:rsidR="00FB37D5" w:rsidRDefault="00FB37D5" w:rsidP="00FB37D5">
      <w:pPr>
        <w:jc w:val="center"/>
        <w:rPr>
          <w:rFonts w:ascii="Arial" w:hAnsi="Arial" w:cs="Arial"/>
          <w:b/>
          <w:sz w:val="32"/>
          <w:szCs w:val="32"/>
        </w:rPr>
      </w:pPr>
    </w:p>
    <w:p w:rsidR="00FB37D5" w:rsidRDefault="00FB37D5" w:rsidP="00FB37D5">
      <w:pPr>
        <w:jc w:val="center"/>
        <w:rPr>
          <w:rFonts w:ascii="Arial" w:hAnsi="Arial" w:cs="Arial"/>
          <w:b/>
          <w:sz w:val="32"/>
          <w:szCs w:val="32"/>
        </w:rPr>
      </w:pPr>
    </w:p>
    <w:p w:rsidR="00FB37D5" w:rsidRDefault="00FB37D5" w:rsidP="00FB37D5">
      <w:pPr>
        <w:jc w:val="center"/>
        <w:rPr>
          <w:rFonts w:ascii="Arial" w:hAnsi="Arial" w:cs="Arial"/>
          <w:b/>
          <w:sz w:val="32"/>
          <w:szCs w:val="32"/>
        </w:rPr>
      </w:pPr>
    </w:p>
    <w:p w:rsidR="00FB37D5" w:rsidRDefault="00FB37D5" w:rsidP="00FB37D5">
      <w:pPr>
        <w:jc w:val="center"/>
        <w:rPr>
          <w:rFonts w:ascii="Arial" w:hAnsi="Arial" w:cs="Arial"/>
          <w:b/>
          <w:sz w:val="32"/>
          <w:szCs w:val="32"/>
        </w:rPr>
      </w:pPr>
    </w:p>
    <w:p w:rsidR="00FB37D5" w:rsidRDefault="00FB37D5" w:rsidP="00FB37D5">
      <w:pPr>
        <w:jc w:val="center"/>
        <w:rPr>
          <w:rFonts w:ascii="Arial" w:hAnsi="Arial" w:cs="Arial"/>
          <w:b/>
          <w:sz w:val="32"/>
          <w:szCs w:val="32"/>
        </w:rPr>
      </w:pPr>
    </w:p>
    <w:p w:rsidR="00FB37D5" w:rsidRDefault="00FB37D5" w:rsidP="00FB37D5">
      <w:pPr>
        <w:jc w:val="center"/>
        <w:rPr>
          <w:rFonts w:ascii="Arial" w:hAnsi="Arial" w:cs="Arial"/>
          <w:b/>
          <w:sz w:val="32"/>
          <w:szCs w:val="32"/>
        </w:rPr>
      </w:pPr>
    </w:p>
    <w:p w:rsidR="00FB37D5" w:rsidRDefault="00FB37D5" w:rsidP="00FB37D5">
      <w:pPr>
        <w:jc w:val="center"/>
        <w:rPr>
          <w:rFonts w:ascii="Arial" w:hAnsi="Arial" w:cs="Arial"/>
          <w:b/>
          <w:sz w:val="32"/>
          <w:szCs w:val="32"/>
        </w:rPr>
      </w:pPr>
    </w:p>
    <w:p w:rsidR="00FB37D5" w:rsidRDefault="00FB37D5" w:rsidP="00FB37D5">
      <w:pPr>
        <w:jc w:val="center"/>
        <w:rPr>
          <w:rFonts w:ascii="Arial" w:hAnsi="Arial" w:cs="Arial"/>
          <w:b/>
          <w:sz w:val="32"/>
          <w:szCs w:val="32"/>
        </w:rPr>
      </w:pPr>
    </w:p>
    <w:p w:rsidR="00FB37D5" w:rsidRDefault="00FB37D5" w:rsidP="00FB37D5">
      <w:pPr>
        <w:jc w:val="center"/>
        <w:rPr>
          <w:rFonts w:ascii="Arial" w:hAnsi="Arial" w:cs="Arial"/>
          <w:b/>
          <w:sz w:val="32"/>
          <w:szCs w:val="32"/>
        </w:rPr>
      </w:pPr>
    </w:p>
    <w:p w:rsidR="00FB37D5" w:rsidRDefault="00FB37D5" w:rsidP="00FB37D5">
      <w:pPr>
        <w:jc w:val="center"/>
        <w:rPr>
          <w:rFonts w:ascii="Arial" w:hAnsi="Arial" w:cs="Arial"/>
          <w:b/>
          <w:sz w:val="32"/>
          <w:szCs w:val="32"/>
        </w:rPr>
      </w:pPr>
    </w:p>
    <w:p w:rsidR="00FB37D5" w:rsidRDefault="00FB37D5" w:rsidP="00FB37D5">
      <w:pPr>
        <w:jc w:val="center"/>
        <w:rPr>
          <w:rFonts w:ascii="Arial" w:hAnsi="Arial" w:cs="Arial"/>
          <w:b/>
          <w:sz w:val="32"/>
          <w:szCs w:val="32"/>
        </w:rPr>
      </w:pPr>
    </w:p>
    <w:p w:rsidR="00FB37D5" w:rsidRDefault="00FB37D5" w:rsidP="00FB37D5">
      <w:pPr>
        <w:pStyle w:val="Sangra2detindependiente"/>
        <w:tabs>
          <w:tab w:val="left" w:pos="7797"/>
        </w:tabs>
        <w:ind w:left="4820" w:right="339"/>
      </w:pPr>
      <w:r w:rsidRPr="00714ADD">
        <w:t>A mis  padres amorosos y consejeros que me</w:t>
      </w:r>
      <w:r>
        <w:t xml:space="preserve"> </w:t>
      </w:r>
      <w:r w:rsidRPr="00714ADD">
        <w:t>han dado su apoyo, tiempo y dedicación para</w:t>
      </w:r>
      <w:r>
        <w:t xml:space="preserve"> </w:t>
      </w:r>
      <w:r w:rsidRPr="00714ADD">
        <w:t>ser una persona de provecho y para hacer</w:t>
      </w:r>
      <w:r>
        <w:t xml:space="preserve"> </w:t>
      </w:r>
      <w:r w:rsidRPr="00714ADD">
        <w:t>realidad  mis anhelos y sueños.</w:t>
      </w:r>
    </w:p>
    <w:p w:rsidR="00FB37D5" w:rsidRDefault="00FB37D5" w:rsidP="00FB37D5">
      <w:pPr>
        <w:pStyle w:val="Sangra2detindependiente"/>
        <w:tabs>
          <w:tab w:val="left" w:pos="7797"/>
        </w:tabs>
        <w:ind w:left="4820" w:right="339"/>
      </w:pPr>
    </w:p>
    <w:p w:rsidR="00FB37D5" w:rsidRDefault="00FB37D5" w:rsidP="00FB37D5">
      <w:pPr>
        <w:pStyle w:val="Sangra2detindependiente"/>
        <w:tabs>
          <w:tab w:val="left" w:pos="7797"/>
        </w:tabs>
        <w:ind w:left="4820" w:right="339"/>
      </w:pPr>
    </w:p>
    <w:p w:rsidR="00FB37D5" w:rsidRDefault="00FB37D5" w:rsidP="00FB37D5">
      <w:pPr>
        <w:pStyle w:val="Textoindependiente3"/>
        <w:jc w:val="center"/>
        <w:rPr>
          <w:rFonts w:ascii="Arial" w:hAnsi="Arial"/>
          <w:b/>
          <w:sz w:val="32"/>
        </w:rPr>
      </w:pPr>
      <w:bookmarkStart w:id="4" w:name="_Toc168051995"/>
    </w:p>
    <w:p w:rsidR="00FB37D5" w:rsidRDefault="00FB37D5" w:rsidP="00FB37D5">
      <w:pPr>
        <w:pStyle w:val="Textoindependiente3"/>
        <w:jc w:val="center"/>
        <w:rPr>
          <w:rFonts w:ascii="Arial" w:hAnsi="Arial"/>
          <w:b/>
          <w:sz w:val="32"/>
        </w:rPr>
      </w:pPr>
    </w:p>
    <w:p w:rsidR="00FB37D5" w:rsidRDefault="00FB37D5" w:rsidP="00FB37D5">
      <w:pPr>
        <w:pStyle w:val="Textoindependiente3"/>
        <w:jc w:val="center"/>
        <w:rPr>
          <w:rFonts w:ascii="Arial" w:hAnsi="Arial"/>
          <w:b/>
          <w:sz w:val="32"/>
        </w:rPr>
      </w:pPr>
    </w:p>
    <w:p w:rsidR="00FB37D5" w:rsidRDefault="00FB37D5" w:rsidP="00FB37D5">
      <w:pPr>
        <w:pStyle w:val="Textoindependiente3"/>
        <w:jc w:val="center"/>
        <w:rPr>
          <w:rFonts w:ascii="Arial" w:hAnsi="Arial"/>
          <w:b/>
          <w:sz w:val="32"/>
        </w:rPr>
      </w:pPr>
    </w:p>
    <w:p w:rsidR="00FB37D5" w:rsidRDefault="00FB37D5" w:rsidP="00FB37D5">
      <w:pPr>
        <w:pStyle w:val="Textoindependiente3"/>
        <w:jc w:val="center"/>
        <w:rPr>
          <w:rFonts w:ascii="Arial" w:hAnsi="Arial"/>
          <w:b/>
          <w:sz w:val="32"/>
        </w:rPr>
      </w:pPr>
      <w:r w:rsidRPr="006B2191">
        <w:rPr>
          <w:rFonts w:ascii="Arial" w:hAnsi="Arial"/>
          <w:b/>
          <w:sz w:val="32"/>
        </w:rPr>
        <w:t>TRIBUNAL DE GRADUACIÓN</w:t>
      </w:r>
      <w:bookmarkEnd w:id="4"/>
      <w:r w:rsidRPr="006B2191">
        <w:rPr>
          <w:rFonts w:ascii="Arial" w:hAnsi="Arial"/>
          <w:b/>
          <w:sz w:val="32"/>
        </w:rPr>
        <w:t xml:space="preserve"> </w:t>
      </w:r>
    </w:p>
    <w:p w:rsidR="00FB37D5" w:rsidRDefault="00FB37D5" w:rsidP="00FB37D5">
      <w:pPr>
        <w:pStyle w:val="Textoindependiente3"/>
        <w:jc w:val="center"/>
        <w:rPr>
          <w:rFonts w:ascii="Arial" w:hAnsi="Arial"/>
          <w:b/>
          <w:sz w:val="32"/>
        </w:rPr>
      </w:pPr>
    </w:p>
    <w:p w:rsidR="00FB37D5" w:rsidRDefault="00FB37D5" w:rsidP="00FB37D5">
      <w:pPr>
        <w:pStyle w:val="Textoindependiente3"/>
        <w:jc w:val="center"/>
        <w:rPr>
          <w:rFonts w:ascii="Arial" w:hAnsi="Arial"/>
          <w:b/>
          <w:sz w:val="32"/>
        </w:rPr>
      </w:pPr>
    </w:p>
    <w:p w:rsidR="00FB37D5" w:rsidRDefault="00FB37D5" w:rsidP="00FB37D5">
      <w:pPr>
        <w:pStyle w:val="Textoindependiente3"/>
        <w:jc w:val="center"/>
        <w:rPr>
          <w:rFonts w:ascii="Arial" w:hAnsi="Arial"/>
          <w:b/>
          <w:sz w:val="32"/>
        </w:rPr>
      </w:pPr>
    </w:p>
    <w:p w:rsidR="00FB37D5" w:rsidRDefault="00FB37D5" w:rsidP="00FB37D5">
      <w:pPr>
        <w:pStyle w:val="Textoindependiente3"/>
        <w:jc w:val="center"/>
        <w:rPr>
          <w:rFonts w:ascii="Arial" w:hAnsi="Arial"/>
          <w:b/>
          <w:sz w:val="32"/>
        </w:rPr>
      </w:pPr>
    </w:p>
    <w:tbl>
      <w:tblPr>
        <w:tblpPr w:leftFromText="141" w:rightFromText="141" w:vertAnchor="text" w:horzAnchor="margin" w:tblpY="110"/>
        <w:tblW w:w="0" w:type="auto"/>
        <w:tblLayout w:type="fixed"/>
        <w:tblCellMar>
          <w:left w:w="70" w:type="dxa"/>
          <w:right w:w="70" w:type="dxa"/>
        </w:tblCellMar>
        <w:tblLook w:val="0000"/>
      </w:tblPr>
      <w:tblGrid>
        <w:gridCol w:w="4208"/>
        <w:gridCol w:w="4209"/>
      </w:tblGrid>
      <w:tr w:rsidR="00335040">
        <w:tblPrEx>
          <w:tblCellMar>
            <w:top w:w="0" w:type="dxa"/>
            <w:bottom w:w="0" w:type="dxa"/>
          </w:tblCellMar>
        </w:tblPrEx>
        <w:tc>
          <w:tcPr>
            <w:tcW w:w="4208" w:type="dxa"/>
          </w:tcPr>
          <w:p w:rsidR="00335040" w:rsidRPr="004A7B25" w:rsidRDefault="00335040" w:rsidP="00335040">
            <w:pPr>
              <w:spacing w:line="480" w:lineRule="auto"/>
              <w:jc w:val="center"/>
              <w:rPr>
                <w:rFonts w:ascii="Arial" w:hAnsi="Arial"/>
                <w:b/>
                <w:lang w:val="es-EC"/>
              </w:rPr>
            </w:pPr>
            <w:r w:rsidRPr="004A7B25">
              <w:rPr>
                <w:rFonts w:ascii="Arial" w:hAnsi="Arial"/>
                <w:b/>
                <w:lang w:val="es-EC"/>
              </w:rPr>
              <w:t>______________________</w:t>
            </w:r>
          </w:p>
          <w:p w:rsidR="00335040" w:rsidRDefault="00335040" w:rsidP="00335040">
            <w:pPr>
              <w:spacing w:line="480" w:lineRule="auto"/>
              <w:jc w:val="center"/>
              <w:rPr>
                <w:rFonts w:ascii="Arial" w:hAnsi="Arial"/>
                <w:b/>
                <w:lang w:val="es-EC"/>
              </w:rPr>
            </w:pPr>
            <w:r>
              <w:rPr>
                <w:rFonts w:ascii="Arial" w:hAnsi="Arial"/>
                <w:b/>
                <w:lang w:val="es-EC"/>
              </w:rPr>
              <w:t>ING. WASHINGTON ARMAS</w:t>
            </w:r>
          </w:p>
          <w:p w:rsidR="00335040" w:rsidRDefault="00335040" w:rsidP="00335040">
            <w:pPr>
              <w:spacing w:line="480" w:lineRule="auto"/>
              <w:jc w:val="center"/>
              <w:rPr>
                <w:b/>
                <w:lang w:val="es-EC"/>
              </w:rPr>
            </w:pPr>
            <w:r>
              <w:rPr>
                <w:rFonts w:ascii="Arial" w:hAnsi="Arial"/>
                <w:b/>
                <w:lang w:val="es-EC"/>
              </w:rPr>
              <w:t xml:space="preserve">PRESIDENTE </w:t>
            </w:r>
          </w:p>
        </w:tc>
        <w:tc>
          <w:tcPr>
            <w:tcW w:w="4209" w:type="dxa"/>
          </w:tcPr>
          <w:p w:rsidR="00335040" w:rsidRDefault="00335040" w:rsidP="00335040">
            <w:pPr>
              <w:spacing w:line="480" w:lineRule="auto"/>
              <w:jc w:val="center"/>
              <w:rPr>
                <w:rFonts w:ascii="Arial" w:hAnsi="Arial"/>
                <w:b/>
                <w:lang w:val="es-EC"/>
              </w:rPr>
            </w:pPr>
            <w:r>
              <w:rPr>
                <w:rFonts w:ascii="Arial" w:hAnsi="Arial"/>
                <w:b/>
                <w:lang w:val="es-EC"/>
              </w:rPr>
              <w:t>______________________</w:t>
            </w:r>
          </w:p>
          <w:p w:rsidR="00335040" w:rsidRDefault="00335040" w:rsidP="00335040">
            <w:pPr>
              <w:spacing w:line="480" w:lineRule="auto"/>
              <w:jc w:val="center"/>
              <w:rPr>
                <w:rFonts w:ascii="Arial" w:hAnsi="Arial"/>
                <w:b/>
                <w:lang w:val="es-EC"/>
              </w:rPr>
            </w:pPr>
            <w:r>
              <w:rPr>
                <w:rFonts w:ascii="Arial" w:hAnsi="Arial"/>
                <w:b/>
                <w:lang w:val="es-EC"/>
              </w:rPr>
              <w:t>ING. ERWIN DELGADO</w:t>
            </w:r>
          </w:p>
          <w:p w:rsidR="00335040" w:rsidRDefault="00335040" w:rsidP="00335040">
            <w:pPr>
              <w:spacing w:line="480" w:lineRule="auto"/>
              <w:jc w:val="center"/>
              <w:rPr>
                <w:rFonts w:ascii="Arial" w:hAnsi="Arial"/>
                <w:lang w:val="es-EC"/>
              </w:rPr>
            </w:pPr>
            <w:r>
              <w:rPr>
                <w:rFonts w:ascii="Arial" w:hAnsi="Arial"/>
                <w:b/>
                <w:lang w:val="es-EC"/>
              </w:rPr>
              <w:t>DIRECTOR DE TESIS</w:t>
            </w:r>
          </w:p>
        </w:tc>
      </w:tr>
      <w:tr w:rsidR="00335040">
        <w:tblPrEx>
          <w:tblCellMar>
            <w:top w:w="0" w:type="dxa"/>
            <w:bottom w:w="0" w:type="dxa"/>
          </w:tblCellMar>
        </w:tblPrEx>
        <w:trPr>
          <w:trHeight w:val="761"/>
        </w:trPr>
        <w:tc>
          <w:tcPr>
            <w:tcW w:w="4208" w:type="dxa"/>
          </w:tcPr>
          <w:p w:rsidR="00335040" w:rsidRDefault="00335040" w:rsidP="00335040">
            <w:pPr>
              <w:spacing w:line="480" w:lineRule="auto"/>
              <w:jc w:val="center"/>
              <w:rPr>
                <w:rFonts w:ascii="Arial" w:hAnsi="Arial"/>
                <w:b/>
                <w:lang w:val="es-EC"/>
              </w:rPr>
            </w:pPr>
          </w:p>
        </w:tc>
        <w:tc>
          <w:tcPr>
            <w:tcW w:w="4209" w:type="dxa"/>
          </w:tcPr>
          <w:p w:rsidR="00335040" w:rsidRDefault="00335040" w:rsidP="00335040">
            <w:pPr>
              <w:spacing w:line="480" w:lineRule="auto"/>
              <w:jc w:val="center"/>
              <w:rPr>
                <w:rFonts w:ascii="Arial" w:hAnsi="Arial"/>
                <w:b/>
                <w:lang w:val="es-EC"/>
              </w:rPr>
            </w:pPr>
          </w:p>
        </w:tc>
      </w:tr>
      <w:tr w:rsidR="00335040">
        <w:tblPrEx>
          <w:tblCellMar>
            <w:top w:w="0" w:type="dxa"/>
            <w:bottom w:w="0" w:type="dxa"/>
          </w:tblCellMar>
        </w:tblPrEx>
        <w:trPr>
          <w:trHeight w:val="711"/>
        </w:trPr>
        <w:tc>
          <w:tcPr>
            <w:tcW w:w="4208" w:type="dxa"/>
          </w:tcPr>
          <w:p w:rsidR="00335040" w:rsidRDefault="00335040" w:rsidP="00335040">
            <w:pPr>
              <w:spacing w:line="480" w:lineRule="auto"/>
              <w:jc w:val="center"/>
              <w:rPr>
                <w:rFonts w:ascii="Arial" w:hAnsi="Arial"/>
                <w:b/>
                <w:lang w:val="es-EC"/>
              </w:rPr>
            </w:pPr>
          </w:p>
        </w:tc>
        <w:tc>
          <w:tcPr>
            <w:tcW w:w="4209" w:type="dxa"/>
          </w:tcPr>
          <w:p w:rsidR="00335040" w:rsidRDefault="00335040" w:rsidP="00335040">
            <w:pPr>
              <w:spacing w:line="480" w:lineRule="auto"/>
              <w:jc w:val="center"/>
              <w:rPr>
                <w:rFonts w:ascii="Arial" w:hAnsi="Arial"/>
                <w:b/>
                <w:lang w:val="es-EC"/>
              </w:rPr>
            </w:pPr>
          </w:p>
        </w:tc>
      </w:tr>
      <w:tr w:rsidR="00335040" w:rsidRPr="00D6436D">
        <w:tblPrEx>
          <w:tblCellMar>
            <w:top w:w="0" w:type="dxa"/>
            <w:bottom w:w="0" w:type="dxa"/>
          </w:tblCellMar>
        </w:tblPrEx>
        <w:tc>
          <w:tcPr>
            <w:tcW w:w="4208" w:type="dxa"/>
          </w:tcPr>
          <w:p w:rsidR="00335040" w:rsidRPr="00D6436D" w:rsidRDefault="00335040" w:rsidP="00335040">
            <w:pPr>
              <w:spacing w:line="480" w:lineRule="auto"/>
              <w:jc w:val="center"/>
              <w:rPr>
                <w:rFonts w:ascii="Arial" w:hAnsi="Arial"/>
                <w:b/>
              </w:rPr>
            </w:pPr>
            <w:r w:rsidRPr="00D6436D">
              <w:rPr>
                <w:rFonts w:ascii="Arial" w:hAnsi="Arial"/>
                <w:b/>
              </w:rPr>
              <w:t>______________________</w:t>
            </w:r>
          </w:p>
          <w:p w:rsidR="00335040" w:rsidRPr="006C76A5" w:rsidRDefault="00335040" w:rsidP="00335040">
            <w:pPr>
              <w:spacing w:line="480" w:lineRule="auto"/>
              <w:jc w:val="center"/>
              <w:rPr>
                <w:rFonts w:ascii="Arial" w:hAnsi="Arial"/>
                <w:b/>
                <w:lang w:val="es-EC"/>
              </w:rPr>
            </w:pPr>
            <w:r w:rsidRPr="006C76A5">
              <w:rPr>
                <w:rFonts w:ascii="Arial" w:hAnsi="Arial"/>
                <w:b/>
                <w:lang w:val="es-EC"/>
              </w:rPr>
              <w:t>C</w:t>
            </w:r>
            <w:r>
              <w:rPr>
                <w:rFonts w:ascii="Arial" w:hAnsi="Arial"/>
                <w:b/>
                <w:lang w:val="es-EC"/>
              </w:rPr>
              <w:t>.</w:t>
            </w:r>
            <w:r w:rsidRPr="006C76A5">
              <w:rPr>
                <w:rFonts w:ascii="Arial" w:hAnsi="Arial"/>
                <w:b/>
                <w:lang w:val="es-EC"/>
              </w:rPr>
              <w:t>P</w:t>
            </w:r>
            <w:r>
              <w:rPr>
                <w:rFonts w:ascii="Arial" w:hAnsi="Arial"/>
                <w:b/>
                <w:lang w:val="es-EC"/>
              </w:rPr>
              <w:t>.</w:t>
            </w:r>
            <w:r w:rsidRPr="006C76A5">
              <w:rPr>
                <w:rFonts w:ascii="Arial" w:hAnsi="Arial"/>
                <w:b/>
                <w:lang w:val="es-EC"/>
              </w:rPr>
              <w:t>A</w:t>
            </w:r>
            <w:r>
              <w:rPr>
                <w:rFonts w:ascii="Arial" w:hAnsi="Arial"/>
                <w:b/>
                <w:lang w:val="es-EC"/>
              </w:rPr>
              <w:t>.</w:t>
            </w:r>
            <w:r w:rsidRPr="006C76A5">
              <w:rPr>
                <w:rFonts w:ascii="Arial" w:hAnsi="Arial"/>
                <w:b/>
                <w:lang w:val="es-EC"/>
              </w:rPr>
              <w:t xml:space="preserve"> YESSENIA GONZÁLEZ </w:t>
            </w:r>
          </w:p>
          <w:p w:rsidR="00335040" w:rsidRPr="00D6436D" w:rsidRDefault="00335040" w:rsidP="00335040">
            <w:pPr>
              <w:spacing w:line="480" w:lineRule="auto"/>
              <w:jc w:val="center"/>
              <w:rPr>
                <w:rFonts w:ascii="Arial" w:hAnsi="Arial"/>
                <w:b/>
              </w:rPr>
            </w:pPr>
            <w:r w:rsidRPr="00D6436D">
              <w:rPr>
                <w:rFonts w:ascii="Arial" w:hAnsi="Arial"/>
                <w:b/>
              </w:rPr>
              <w:t>VOCAL</w:t>
            </w:r>
          </w:p>
        </w:tc>
        <w:tc>
          <w:tcPr>
            <w:tcW w:w="4209" w:type="dxa"/>
          </w:tcPr>
          <w:p w:rsidR="00335040" w:rsidRPr="00D6436D" w:rsidRDefault="00335040" w:rsidP="00335040">
            <w:pPr>
              <w:spacing w:line="480" w:lineRule="auto"/>
              <w:jc w:val="center"/>
              <w:rPr>
                <w:rFonts w:ascii="Arial" w:hAnsi="Arial"/>
                <w:b/>
              </w:rPr>
            </w:pPr>
            <w:r w:rsidRPr="00D6436D">
              <w:rPr>
                <w:rFonts w:ascii="Arial" w:hAnsi="Arial"/>
                <w:b/>
              </w:rPr>
              <w:t>______________________</w:t>
            </w:r>
          </w:p>
          <w:p w:rsidR="00335040" w:rsidRPr="00D6436D" w:rsidRDefault="00335040" w:rsidP="00335040">
            <w:pPr>
              <w:spacing w:line="480" w:lineRule="auto"/>
              <w:jc w:val="center"/>
              <w:rPr>
                <w:rFonts w:ascii="Arial" w:hAnsi="Arial"/>
                <w:b/>
              </w:rPr>
            </w:pPr>
            <w:r>
              <w:rPr>
                <w:rFonts w:ascii="Arial" w:hAnsi="Arial"/>
                <w:b/>
              </w:rPr>
              <w:t>ING. ELKIN ANGULO</w:t>
            </w:r>
          </w:p>
          <w:p w:rsidR="00335040" w:rsidRPr="00D6436D" w:rsidRDefault="00335040" w:rsidP="00335040">
            <w:pPr>
              <w:spacing w:line="480" w:lineRule="auto"/>
              <w:jc w:val="center"/>
              <w:rPr>
                <w:rFonts w:ascii="Arial" w:hAnsi="Arial"/>
              </w:rPr>
            </w:pPr>
            <w:r w:rsidRPr="00D6436D">
              <w:rPr>
                <w:rFonts w:ascii="Arial" w:hAnsi="Arial"/>
                <w:b/>
              </w:rPr>
              <w:t>VOCAL</w:t>
            </w:r>
          </w:p>
        </w:tc>
      </w:tr>
      <w:tr w:rsidR="00B6233B" w:rsidRPr="00D6436D">
        <w:tblPrEx>
          <w:tblCellMar>
            <w:top w:w="0" w:type="dxa"/>
            <w:bottom w:w="0" w:type="dxa"/>
          </w:tblCellMar>
        </w:tblPrEx>
        <w:trPr>
          <w:trHeight w:val="781"/>
        </w:trPr>
        <w:tc>
          <w:tcPr>
            <w:tcW w:w="4208" w:type="dxa"/>
          </w:tcPr>
          <w:p w:rsidR="00B6233B" w:rsidRDefault="00B6233B" w:rsidP="00146C16">
            <w:pPr>
              <w:jc w:val="center"/>
              <w:rPr>
                <w:rFonts w:ascii="Arial" w:eastAsia="Arial Unicode MS" w:hAnsi="Arial" w:cs="Arial"/>
                <w:sz w:val="28"/>
                <w:szCs w:val="28"/>
              </w:rPr>
            </w:pPr>
          </w:p>
        </w:tc>
        <w:tc>
          <w:tcPr>
            <w:tcW w:w="4209" w:type="dxa"/>
          </w:tcPr>
          <w:p w:rsidR="00B6233B" w:rsidRDefault="00B6233B" w:rsidP="00146C16">
            <w:pPr>
              <w:jc w:val="center"/>
              <w:rPr>
                <w:rFonts w:ascii="Arial" w:eastAsia="Arial Unicode MS" w:hAnsi="Arial" w:cs="Arial"/>
                <w:sz w:val="28"/>
                <w:szCs w:val="28"/>
              </w:rPr>
            </w:pPr>
          </w:p>
        </w:tc>
      </w:tr>
      <w:tr w:rsidR="00B6233B" w:rsidRPr="00D6436D">
        <w:tblPrEx>
          <w:tblCellMar>
            <w:top w:w="0" w:type="dxa"/>
            <w:bottom w:w="0" w:type="dxa"/>
          </w:tblCellMar>
        </w:tblPrEx>
        <w:tc>
          <w:tcPr>
            <w:tcW w:w="4208" w:type="dxa"/>
          </w:tcPr>
          <w:p w:rsidR="00B6233B" w:rsidRDefault="00B6233B" w:rsidP="00BC770B">
            <w:pPr>
              <w:spacing w:line="480" w:lineRule="auto"/>
              <w:jc w:val="center"/>
              <w:rPr>
                <w:rFonts w:ascii="Arial" w:eastAsia="Arial Unicode MS" w:hAnsi="Arial" w:cs="Arial"/>
                <w:sz w:val="28"/>
                <w:szCs w:val="28"/>
              </w:rPr>
            </w:pPr>
          </w:p>
        </w:tc>
        <w:tc>
          <w:tcPr>
            <w:tcW w:w="4209" w:type="dxa"/>
          </w:tcPr>
          <w:p w:rsidR="00B6233B" w:rsidRDefault="00B6233B" w:rsidP="00146C16">
            <w:pPr>
              <w:jc w:val="center"/>
              <w:rPr>
                <w:rFonts w:ascii="Arial" w:eastAsia="Arial Unicode MS" w:hAnsi="Arial" w:cs="Arial"/>
                <w:sz w:val="28"/>
                <w:szCs w:val="28"/>
              </w:rPr>
            </w:pPr>
          </w:p>
        </w:tc>
      </w:tr>
      <w:tr w:rsidR="00B6233B" w:rsidRPr="00D6436D">
        <w:tblPrEx>
          <w:tblCellMar>
            <w:top w:w="0" w:type="dxa"/>
            <w:bottom w:w="0" w:type="dxa"/>
          </w:tblCellMar>
        </w:tblPrEx>
        <w:tc>
          <w:tcPr>
            <w:tcW w:w="4208" w:type="dxa"/>
          </w:tcPr>
          <w:p w:rsidR="00BC770B" w:rsidRPr="00613BAC" w:rsidRDefault="00BC770B" w:rsidP="00BC770B">
            <w:pPr>
              <w:spacing w:line="480" w:lineRule="auto"/>
              <w:jc w:val="center"/>
              <w:rPr>
                <w:rFonts w:ascii="Arial" w:hAnsi="Arial"/>
                <w:b/>
                <w:lang w:val="es-EC"/>
              </w:rPr>
            </w:pPr>
            <w:r w:rsidRPr="00613BAC">
              <w:rPr>
                <w:rFonts w:ascii="Arial" w:hAnsi="Arial"/>
                <w:b/>
                <w:lang w:val="es-EC"/>
              </w:rPr>
              <w:t>______________________</w:t>
            </w:r>
          </w:p>
          <w:p w:rsidR="00B6233B" w:rsidRPr="00613BAC" w:rsidRDefault="00613BAC" w:rsidP="00613BAC">
            <w:pPr>
              <w:spacing w:line="480" w:lineRule="auto"/>
              <w:jc w:val="center"/>
              <w:rPr>
                <w:rFonts w:ascii="Arial" w:hAnsi="Arial"/>
                <w:b/>
                <w:lang w:val="es-EC"/>
              </w:rPr>
            </w:pPr>
            <w:r w:rsidRPr="00613BAC">
              <w:rPr>
                <w:rFonts w:ascii="Arial" w:hAnsi="Arial"/>
                <w:b/>
              </w:rPr>
              <w:t>ECON. HAROLD ÁLAVA</w:t>
            </w:r>
          </w:p>
        </w:tc>
        <w:tc>
          <w:tcPr>
            <w:tcW w:w="4209" w:type="dxa"/>
          </w:tcPr>
          <w:p w:rsidR="00BC770B" w:rsidRPr="00D6436D" w:rsidRDefault="00BC770B" w:rsidP="00BC770B">
            <w:pPr>
              <w:spacing w:line="480" w:lineRule="auto"/>
              <w:jc w:val="center"/>
              <w:rPr>
                <w:rFonts w:ascii="Arial" w:hAnsi="Arial"/>
                <w:b/>
              </w:rPr>
            </w:pPr>
            <w:r w:rsidRPr="00D6436D">
              <w:rPr>
                <w:rFonts w:ascii="Arial" w:hAnsi="Arial"/>
                <w:b/>
              </w:rPr>
              <w:t>______________________</w:t>
            </w:r>
          </w:p>
          <w:p w:rsidR="00B6233B" w:rsidRDefault="00613BAC" w:rsidP="00613BAC">
            <w:pPr>
              <w:spacing w:line="480" w:lineRule="auto"/>
              <w:jc w:val="center"/>
              <w:rPr>
                <w:rFonts w:ascii="Arial" w:eastAsia="Arial Unicode MS" w:hAnsi="Arial" w:cs="Arial"/>
                <w:sz w:val="28"/>
                <w:szCs w:val="28"/>
              </w:rPr>
            </w:pPr>
            <w:r w:rsidRPr="00613BAC">
              <w:rPr>
                <w:rFonts w:ascii="Arial" w:hAnsi="Arial"/>
                <w:b/>
              </w:rPr>
              <w:t>ING. ROBERTO MERCHÁN</w:t>
            </w:r>
          </w:p>
        </w:tc>
      </w:tr>
      <w:tr w:rsidR="00B6233B" w:rsidRPr="00D6436D">
        <w:tblPrEx>
          <w:tblCellMar>
            <w:top w:w="0" w:type="dxa"/>
            <w:bottom w:w="0" w:type="dxa"/>
          </w:tblCellMar>
        </w:tblPrEx>
        <w:tc>
          <w:tcPr>
            <w:tcW w:w="4208" w:type="dxa"/>
          </w:tcPr>
          <w:p w:rsidR="00B6233B" w:rsidRPr="00613BAC" w:rsidRDefault="00B6233B" w:rsidP="00146C16">
            <w:pPr>
              <w:jc w:val="center"/>
              <w:rPr>
                <w:rFonts w:ascii="Arial" w:hAnsi="Arial"/>
                <w:b/>
                <w:lang w:val="es-EC"/>
              </w:rPr>
            </w:pPr>
            <w:r w:rsidRPr="00613BAC">
              <w:rPr>
                <w:rFonts w:ascii="Arial" w:hAnsi="Arial"/>
                <w:b/>
                <w:lang w:val="es-EC"/>
              </w:rPr>
              <w:t>INSTRUCTOR SEMINARIO DE AUDITORÍA TRIBUTARIA (CODIRECTOR)</w:t>
            </w:r>
          </w:p>
        </w:tc>
        <w:tc>
          <w:tcPr>
            <w:tcW w:w="4209" w:type="dxa"/>
          </w:tcPr>
          <w:p w:rsidR="00B6233B" w:rsidRDefault="00B6233B" w:rsidP="00146C16">
            <w:pPr>
              <w:jc w:val="center"/>
              <w:rPr>
                <w:rFonts w:ascii="Arial" w:eastAsia="Arial Unicode MS" w:hAnsi="Arial" w:cs="Arial"/>
                <w:sz w:val="28"/>
                <w:szCs w:val="28"/>
              </w:rPr>
            </w:pPr>
            <w:r w:rsidRPr="00613BAC">
              <w:rPr>
                <w:rFonts w:ascii="Arial" w:hAnsi="Arial"/>
                <w:b/>
                <w:lang w:val="es-EC"/>
              </w:rPr>
              <w:t>INSTRUCTOR SEMINARIO DE AUDITORÍA FINANCIERA (CODIRECTOR)</w:t>
            </w:r>
          </w:p>
        </w:tc>
      </w:tr>
    </w:tbl>
    <w:p w:rsidR="00FB37D5" w:rsidRDefault="00FB37D5" w:rsidP="00FB37D5">
      <w:pPr>
        <w:pStyle w:val="Textoindependiente3"/>
        <w:jc w:val="center"/>
        <w:rPr>
          <w:rFonts w:ascii="Arial" w:hAnsi="Arial"/>
          <w:b/>
          <w:sz w:val="32"/>
        </w:rPr>
      </w:pPr>
    </w:p>
    <w:p w:rsidR="00FB37D5" w:rsidRDefault="00FB37D5" w:rsidP="00FB37D5">
      <w:pPr>
        <w:pStyle w:val="Textoindependiente3"/>
        <w:jc w:val="center"/>
        <w:rPr>
          <w:rFonts w:ascii="Arial" w:hAnsi="Arial"/>
          <w:b/>
          <w:sz w:val="32"/>
        </w:rPr>
      </w:pPr>
    </w:p>
    <w:p w:rsidR="00FB37D5" w:rsidRDefault="00FB37D5" w:rsidP="00FB37D5">
      <w:pPr>
        <w:pStyle w:val="Textoindependiente3"/>
        <w:jc w:val="center"/>
        <w:rPr>
          <w:rFonts w:ascii="Arial" w:hAnsi="Arial"/>
          <w:b/>
          <w:sz w:val="32"/>
        </w:rPr>
      </w:pPr>
    </w:p>
    <w:p w:rsidR="00BC770B" w:rsidRDefault="00BC770B" w:rsidP="00FB37D5">
      <w:pPr>
        <w:pStyle w:val="Textoindependiente3"/>
        <w:jc w:val="center"/>
        <w:rPr>
          <w:rFonts w:ascii="Arial" w:hAnsi="Arial"/>
          <w:b/>
          <w:sz w:val="32"/>
        </w:rPr>
      </w:pPr>
    </w:p>
    <w:p w:rsidR="00BC770B" w:rsidRDefault="00BC770B" w:rsidP="00FB37D5">
      <w:pPr>
        <w:pStyle w:val="Textoindependiente3"/>
        <w:jc w:val="center"/>
        <w:rPr>
          <w:rFonts w:ascii="Arial" w:hAnsi="Arial"/>
          <w:b/>
          <w:sz w:val="32"/>
        </w:rPr>
      </w:pPr>
    </w:p>
    <w:p w:rsidR="00BC770B" w:rsidRDefault="00BC770B" w:rsidP="00FB37D5">
      <w:pPr>
        <w:pStyle w:val="Textoindependiente3"/>
        <w:jc w:val="center"/>
        <w:rPr>
          <w:rFonts w:ascii="Arial" w:hAnsi="Arial"/>
          <w:b/>
          <w:sz w:val="32"/>
        </w:rPr>
      </w:pPr>
    </w:p>
    <w:p w:rsidR="00BC770B" w:rsidRDefault="00BC770B" w:rsidP="00FB37D5">
      <w:pPr>
        <w:pStyle w:val="Textoindependiente3"/>
        <w:jc w:val="center"/>
        <w:rPr>
          <w:rFonts w:ascii="Arial" w:hAnsi="Arial"/>
          <w:b/>
          <w:sz w:val="32"/>
        </w:rPr>
      </w:pPr>
    </w:p>
    <w:p w:rsidR="00FB37D5" w:rsidRPr="006B2191" w:rsidRDefault="00FB37D5" w:rsidP="00FB37D5">
      <w:pPr>
        <w:pStyle w:val="Textoindependiente3"/>
        <w:jc w:val="center"/>
        <w:rPr>
          <w:rFonts w:ascii="Arial" w:hAnsi="Arial"/>
          <w:b/>
          <w:sz w:val="32"/>
        </w:rPr>
      </w:pPr>
      <w:r w:rsidRPr="006B2191">
        <w:rPr>
          <w:rFonts w:ascii="Arial" w:hAnsi="Arial"/>
          <w:b/>
          <w:sz w:val="32"/>
        </w:rPr>
        <w:t>DECLARACIÓN EXPRESA</w:t>
      </w:r>
    </w:p>
    <w:p w:rsidR="00FB37D5" w:rsidRDefault="00FB37D5" w:rsidP="00FB37D5">
      <w:pPr>
        <w:jc w:val="center"/>
        <w:rPr>
          <w:rFonts w:ascii="Arial" w:hAnsi="Arial"/>
          <w:b/>
          <w:spacing w:val="20"/>
          <w:sz w:val="32"/>
        </w:rPr>
      </w:pPr>
    </w:p>
    <w:p w:rsidR="00FB37D5" w:rsidRDefault="00FB37D5" w:rsidP="00FB37D5">
      <w:pPr>
        <w:jc w:val="center"/>
        <w:rPr>
          <w:rFonts w:ascii="Arial" w:hAnsi="Arial"/>
          <w:b/>
          <w:spacing w:val="20"/>
          <w:sz w:val="32"/>
        </w:rPr>
      </w:pPr>
    </w:p>
    <w:p w:rsidR="00FB37D5" w:rsidRDefault="00FB37D5" w:rsidP="00FB37D5">
      <w:pPr>
        <w:jc w:val="center"/>
        <w:rPr>
          <w:rFonts w:ascii="Arial" w:hAnsi="Arial"/>
          <w:b/>
          <w:spacing w:val="20"/>
          <w:sz w:val="32"/>
        </w:rPr>
      </w:pPr>
    </w:p>
    <w:p w:rsidR="00FB37D5" w:rsidRDefault="00FB37D5" w:rsidP="00FB37D5">
      <w:pPr>
        <w:jc w:val="center"/>
        <w:rPr>
          <w:rFonts w:ascii="Arial" w:hAnsi="Arial"/>
          <w:b/>
          <w:spacing w:val="20"/>
          <w:sz w:val="32"/>
        </w:rPr>
      </w:pPr>
    </w:p>
    <w:p w:rsidR="00FB37D5" w:rsidRPr="00A11094" w:rsidRDefault="00FB37D5" w:rsidP="00FB37D5">
      <w:pPr>
        <w:spacing w:line="480" w:lineRule="auto"/>
        <w:jc w:val="both"/>
        <w:rPr>
          <w:rFonts w:ascii="Arial" w:hAnsi="Arial"/>
          <w:spacing w:val="20"/>
        </w:rPr>
      </w:pPr>
      <w:r>
        <w:rPr>
          <w:rFonts w:ascii="Arial" w:hAnsi="Arial"/>
          <w:spacing w:val="20"/>
        </w:rPr>
        <w:t xml:space="preserve">“La responsabilidad del contenido ésta Tesis de Grado, me corresponde exclusivamente; y el patrimonio intelectual de la misma a </w:t>
      </w:r>
      <w:smartTag w:uri="urn:schemas-microsoft-com:office:smarttags" w:element="PersonName">
        <w:smartTagPr>
          <w:attr w:name="ProductID" w:val="la ESCUELA SUPERIOR"/>
        </w:smartTagPr>
        <w:r>
          <w:rPr>
            <w:rFonts w:ascii="Arial" w:hAnsi="Arial"/>
            <w:spacing w:val="20"/>
          </w:rPr>
          <w:t>la ESCUELA SUPERIOR</w:t>
        </w:r>
      </w:smartTag>
      <w:r>
        <w:rPr>
          <w:rFonts w:ascii="Arial" w:hAnsi="Arial"/>
          <w:spacing w:val="20"/>
        </w:rPr>
        <w:t xml:space="preserve"> POLITÉCNICA DEL LITORAL”</w:t>
      </w:r>
    </w:p>
    <w:p w:rsidR="00FB37D5" w:rsidRDefault="00FB37D5" w:rsidP="00FB37D5">
      <w:pPr>
        <w:jc w:val="center"/>
        <w:rPr>
          <w:rFonts w:ascii="Arial" w:hAnsi="Arial"/>
          <w:b/>
          <w:spacing w:val="20"/>
          <w:sz w:val="32"/>
        </w:rPr>
      </w:pPr>
    </w:p>
    <w:p w:rsidR="00FB37D5" w:rsidRDefault="00FB37D5" w:rsidP="00FB37D5">
      <w:pPr>
        <w:jc w:val="center"/>
        <w:rPr>
          <w:rFonts w:ascii="Arial" w:hAnsi="Arial"/>
          <w:b/>
          <w:spacing w:val="20"/>
          <w:sz w:val="32"/>
        </w:rPr>
      </w:pPr>
    </w:p>
    <w:p w:rsidR="00FB37D5" w:rsidRPr="005B57CA" w:rsidRDefault="00FB37D5" w:rsidP="00FB37D5">
      <w:pPr>
        <w:rPr>
          <w:rFonts w:ascii="Arial" w:hAnsi="Arial"/>
          <w:spacing w:val="20"/>
        </w:rPr>
      </w:pPr>
      <w:r w:rsidRPr="005B57CA">
        <w:rPr>
          <w:rFonts w:ascii="Arial" w:hAnsi="Arial"/>
          <w:spacing w:val="20"/>
        </w:rPr>
        <w:t xml:space="preserve">(Reglamento de Graduación de </w:t>
      </w:r>
      <w:smartTag w:uri="urn:schemas-microsoft-com:office:smarttags" w:element="PersonName">
        <w:smartTagPr>
          <w:attr w:name="ProductID" w:val="la ESPOL"/>
        </w:smartTagPr>
        <w:r w:rsidRPr="005B57CA">
          <w:rPr>
            <w:rFonts w:ascii="Arial" w:hAnsi="Arial"/>
            <w:spacing w:val="20"/>
          </w:rPr>
          <w:t>la ESPOL</w:t>
        </w:r>
      </w:smartTag>
      <w:r w:rsidRPr="005B57CA">
        <w:rPr>
          <w:rFonts w:ascii="Arial" w:hAnsi="Arial"/>
          <w:spacing w:val="20"/>
        </w:rPr>
        <w:t>)</w:t>
      </w:r>
    </w:p>
    <w:p w:rsidR="00FB37D5" w:rsidRDefault="00FB37D5" w:rsidP="00FB37D5">
      <w:pPr>
        <w:jc w:val="center"/>
        <w:rPr>
          <w:rFonts w:ascii="Arial" w:hAnsi="Arial"/>
          <w:b/>
          <w:spacing w:val="20"/>
          <w:sz w:val="32"/>
        </w:rPr>
      </w:pPr>
    </w:p>
    <w:p w:rsidR="00FB37D5" w:rsidRDefault="00FB37D5" w:rsidP="00FB37D5">
      <w:pPr>
        <w:jc w:val="center"/>
        <w:rPr>
          <w:rFonts w:ascii="Arial" w:hAnsi="Arial"/>
          <w:b/>
          <w:spacing w:val="20"/>
          <w:sz w:val="32"/>
        </w:rPr>
      </w:pPr>
    </w:p>
    <w:p w:rsidR="00FB37D5" w:rsidRDefault="00FB37D5" w:rsidP="00FB37D5">
      <w:pPr>
        <w:jc w:val="center"/>
        <w:rPr>
          <w:rFonts w:ascii="Arial" w:hAnsi="Arial"/>
          <w:b/>
          <w:spacing w:val="20"/>
          <w:sz w:val="32"/>
        </w:rPr>
      </w:pPr>
    </w:p>
    <w:p w:rsidR="00FB37D5" w:rsidRDefault="00FB37D5" w:rsidP="00FB37D5">
      <w:pPr>
        <w:jc w:val="center"/>
        <w:rPr>
          <w:rFonts w:ascii="Arial" w:hAnsi="Arial"/>
          <w:b/>
          <w:spacing w:val="20"/>
          <w:sz w:val="32"/>
        </w:rPr>
      </w:pPr>
    </w:p>
    <w:p w:rsidR="00FB37D5" w:rsidRDefault="00FB37D5" w:rsidP="00FB37D5">
      <w:pPr>
        <w:jc w:val="center"/>
        <w:rPr>
          <w:rFonts w:ascii="Arial" w:hAnsi="Arial"/>
          <w:b/>
          <w:spacing w:val="20"/>
          <w:sz w:val="32"/>
        </w:rPr>
      </w:pPr>
    </w:p>
    <w:p w:rsidR="00FB37D5" w:rsidRDefault="00FB37D5" w:rsidP="00FB37D5">
      <w:pPr>
        <w:jc w:val="center"/>
        <w:rPr>
          <w:rFonts w:ascii="Arial" w:hAnsi="Arial"/>
          <w:b/>
          <w:spacing w:val="20"/>
          <w:sz w:val="32"/>
        </w:rPr>
      </w:pPr>
    </w:p>
    <w:p w:rsidR="00FB37D5" w:rsidRDefault="00FB37D5" w:rsidP="00FB37D5">
      <w:pPr>
        <w:jc w:val="center"/>
        <w:rPr>
          <w:rFonts w:ascii="Arial" w:hAnsi="Arial"/>
          <w:b/>
          <w:spacing w:val="20"/>
          <w:sz w:val="32"/>
        </w:rPr>
      </w:pPr>
    </w:p>
    <w:p w:rsidR="00FB37D5" w:rsidRDefault="00FB37D5" w:rsidP="00FB37D5">
      <w:pPr>
        <w:jc w:val="center"/>
        <w:rPr>
          <w:rFonts w:ascii="Arial" w:hAnsi="Arial"/>
          <w:b/>
          <w:spacing w:val="20"/>
          <w:sz w:val="32"/>
        </w:rPr>
      </w:pPr>
    </w:p>
    <w:p w:rsidR="00FB37D5" w:rsidRDefault="00FB37D5" w:rsidP="00FB37D5">
      <w:pPr>
        <w:jc w:val="center"/>
        <w:rPr>
          <w:rFonts w:ascii="Arial" w:hAnsi="Arial"/>
          <w:b/>
          <w:spacing w:val="20"/>
          <w:sz w:val="32"/>
        </w:rPr>
      </w:pPr>
      <w:r>
        <w:rPr>
          <w:rFonts w:ascii="Arial" w:hAnsi="Arial"/>
          <w:b/>
          <w:noProof/>
          <w:spacing w:val="20"/>
          <w:sz w:val="32"/>
        </w:rPr>
        <w:pict>
          <v:line id="_x0000_s1628" style="position:absolute;left:0;text-align:left;z-index:251661824" from="234pt,12.85pt" to="414pt,12.85pt" strokeweight="1.75pt"/>
        </w:pict>
      </w:r>
    </w:p>
    <w:p w:rsidR="00FB37D5" w:rsidRPr="003A3A61" w:rsidRDefault="00FB37D5" w:rsidP="00FB37D5">
      <w:pPr>
        <w:jc w:val="right"/>
        <w:rPr>
          <w:rFonts w:ascii="Arial" w:hAnsi="Arial"/>
          <w:spacing w:val="20"/>
        </w:rPr>
      </w:pPr>
      <w:r>
        <w:rPr>
          <w:rFonts w:ascii="Arial" w:hAnsi="Arial"/>
          <w:spacing w:val="20"/>
        </w:rPr>
        <w:t>Elizabeth  Polanco Sobenis</w:t>
      </w:r>
    </w:p>
    <w:p w:rsidR="00FB37D5" w:rsidRDefault="00FB37D5" w:rsidP="00FB37D5">
      <w:pPr>
        <w:jc w:val="center"/>
        <w:rPr>
          <w:rFonts w:ascii="Arial" w:hAnsi="Arial"/>
          <w:b/>
          <w:spacing w:val="20"/>
          <w:sz w:val="32"/>
        </w:rPr>
      </w:pPr>
    </w:p>
    <w:p w:rsidR="00FB37D5" w:rsidRDefault="00FB37D5" w:rsidP="00FB37D5">
      <w:pPr>
        <w:jc w:val="center"/>
        <w:rPr>
          <w:rFonts w:ascii="Arial" w:hAnsi="Arial"/>
          <w:b/>
          <w:spacing w:val="20"/>
          <w:sz w:val="32"/>
        </w:rPr>
      </w:pPr>
    </w:p>
    <w:p w:rsidR="00FB37D5" w:rsidRDefault="00FB37D5" w:rsidP="00FB37D5">
      <w:pPr>
        <w:jc w:val="center"/>
        <w:rPr>
          <w:rFonts w:ascii="Arial" w:hAnsi="Arial"/>
          <w:b/>
          <w:spacing w:val="20"/>
          <w:sz w:val="32"/>
        </w:rPr>
      </w:pPr>
    </w:p>
    <w:p w:rsidR="00FB37D5" w:rsidRDefault="00FB37D5" w:rsidP="00FB37D5">
      <w:pPr>
        <w:jc w:val="center"/>
        <w:rPr>
          <w:rFonts w:ascii="Arial" w:hAnsi="Arial"/>
          <w:b/>
          <w:spacing w:val="20"/>
          <w:sz w:val="32"/>
        </w:rPr>
      </w:pPr>
    </w:p>
    <w:p w:rsidR="00FB37D5" w:rsidRDefault="00FB37D5" w:rsidP="00FB37D5">
      <w:pPr>
        <w:jc w:val="center"/>
        <w:rPr>
          <w:rFonts w:ascii="Arial" w:hAnsi="Arial"/>
          <w:b/>
          <w:spacing w:val="20"/>
          <w:sz w:val="32"/>
        </w:rPr>
      </w:pPr>
    </w:p>
    <w:p w:rsidR="00FB37D5" w:rsidRDefault="00FB37D5" w:rsidP="00FB37D5">
      <w:pPr>
        <w:jc w:val="center"/>
        <w:rPr>
          <w:rFonts w:ascii="Arial" w:hAnsi="Arial"/>
          <w:b/>
          <w:spacing w:val="20"/>
          <w:sz w:val="32"/>
        </w:rPr>
      </w:pPr>
    </w:p>
    <w:p w:rsidR="00FB37D5" w:rsidRDefault="00FB37D5" w:rsidP="00FB37D5">
      <w:pPr>
        <w:jc w:val="center"/>
        <w:rPr>
          <w:rFonts w:ascii="Arial" w:hAnsi="Arial"/>
          <w:b/>
          <w:spacing w:val="20"/>
          <w:sz w:val="32"/>
        </w:rPr>
      </w:pPr>
    </w:p>
    <w:p w:rsidR="00FB37D5" w:rsidRPr="006B2191" w:rsidRDefault="00FB37D5" w:rsidP="00FB37D5">
      <w:pPr>
        <w:pStyle w:val="Textoindependiente3"/>
        <w:jc w:val="center"/>
        <w:rPr>
          <w:rFonts w:ascii="Arial" w:hAnsi="Arial"/>
          <w:b/>
          <w:sz w:val="32"/>
        </w:rPr>
      </w:pPr>
      <w:r w:rsidRPr="006B2191">
        <w:rPr>
          <w:rFonts w:ascii="Arial" w:hAnsi="Arial"/>
          <w:b/>
          <w:sz w:val="32"/>
        </w:rPr>
        <w:lastRenderedPageBreak/>
        <w:t>RESUMEN</w:t>
      </w:r>
    </w:p>
    <w:p w:rsidR="00FB37D5" w:rsidRDefault="00FB37D5" w:rsidP="00FB37D5">
      <w:pPr>
        <w:jc w:val="center"/>
        <w:rPr>
          <w:rFonts w:ascii="Arial" w:hAnsi="Arial"/>
          <w:b/>
          <w:spacing w:val="20"/>
          <w:sz w:val="32"/>
        </w:rPr>
      </w:pPr>
    </w:p>
    <w:p w:rsidR="00FB37D5" w:rsidRPr="00393B69" w:rsidRDefault="00FB37D5" w:rsidP="00FB37D5">
      <w:pPr>
        <w:jc w:val="center"/>
        <w:rPr>
          <w:rFonts w:ascii="Arial" w:hAnsi="Arial"/>
          <w:lang w:val="es-MX" w:eastAsia="en-US"/>
        </w:rPr>
      </w:pPr>
    </w:p>
    <w:p w:rsidR="00FB37D5" w:rsidRDefault="00FB37D5" w:rsidP="00FB37D5">
      <w:pPr>
        <w:spacing w:line="480" w:lineRule="auto"/>
        <w:jc w:val="both"/>
        <w:rPr>
          <w:rFonts w:ascii="Arial" w:hAnsi="Arial" w:cs="Arial"/>
          <w:lang w:val="es-MX"/>
        </w:rPr>
      </w:pPr>
      <w:r w:rsidRPr="00437E21">
        <w:rPr>
          <w:rFonts w:ascii="Arial" w:hAnsi="Arial" w:cs="Arial"/>
          <w:lang w:val="es-MX"/>
        </w:rPr>
        <w:t>E</w:t>
      </w:r>
      <w:r>
        <w:rPr>
          <w:rFonts w:ascii="Arial" w:hAnsi="Arial" w:cs="Arial"/>
          <w:lang w:val="es-MX"/>
        </w:rPr>
        <w:t>l</w:t>
      </w:r>
      <w:r w:rsidRPr="00437E21">
        <w:rPr>
          <w:rFonts w:ascii="Arial" w:hAnsi="Arial" w:cs="Arial"/>
          <w:lang w:val="es-MX"/>
        </w:rPr>
        <w:t xml:space="preserve"> presente trabajo </w:t>
      </w:r>
      <w:r>
        <w:rPr>
          <w:rFonts w:ascii="Arial" w:hAnsi="Arial" w:cs="Arial"/>
          <w:lang w:val="es-MX"/>
        </w:rPr>
        <w:t>ha sido</w:t>
      </w:r>
      <w:r w:rsidRPr="00437E21">
        <w:rPr>
          <w:rFonts w:ascii="Arial" w:hAnsi="Arial" w:cs="Arial"/>
          <w:lang w:val="es-MX"/>
        </w:rPr>
        <w:t xml:space="preserve"> desarrolla</w:t>
      </w:r>
      <w:r>
        <w:rPr>
          <w:rFonts w:ascii="Arial" w:hAnsi="Arial" w:cs="Arial"/>
          <w:lang w:val="es-MX"/>
        </w:rPr>
        <w:t xml:space="preserve">do en base a procedimientos, técnicas y </w:t>
      </w:r>
    </w:p>
    <w:p w:rsidR="00FB37D5" w:rsidRDefault="00FB37D5" w:rsidP="00FB37D5">
      <w:pPr>
        <w:spacing w:line="480" w:lineRule="auto"/>
        <w:jc w:val="both"/>
        <w:rPr>
          <w:rFonts w:ascii="Arial" w:hAnsi="Arial" w:cs="Arial"/>
          <w:b/>
          <w:lang w:val="es-MX"/>
        </w:rPr>
      </w:pPr>
      <w:r>
        <w:rPr>
          <w:rFonts w:ascii="Arial" w:hAnsi="Arial" w:cs="Arial"/>
          <w:lang w:val="es-MX"/>
        </w:rPr>
        <w:t xml:space="preserve">pruebas tanto de auditoría como de estadística que nos permitirán realizar un análisis de varias cuentas tomadas de las actividades de una empresa constructora.  </w:t>
      </w:r>
    </w:p>
    <w:p w:rsidR="00FB37D5" w:rsidRDefault="00FB37D5" w:rsidP="00FB37D5">
      <w:pPr>
        <w:spacing w:line="480" w:lineRule="auto"/>
        <w:jc w:val="both"/>
        <w:rPr>
          <w:rFonts w:ascii="Arial" w:hAnsi="Arial" w:cs="Arial"/>
          <w:b/>
          <w:lang w:val="es-MX"/>
        </w:rPr>
      </w:pPr>
    </w:p>
    <w:p w:rsidR="00FB37D5" w:rsidRDefault="00FB37D5" w:rsidP="00FB37D5">
      <w:pPr>
        <w:spacing w:line="480" w:lineRule="auto"/>
        <w:jc w:val="both"/>
        <w:rPr>
          <w:rFonts w:ascii="Arial" w:hAnsi="Arial" w:cs="Arial"/>
          <w:lang w:val="es-MX"/>
        </w:rPr>
      </w:pPr>
      <w:r>
        <w:rPr>
          <w:rFonts w:ascii="Arial" w:hAnsi="Arial" w:cs="Arial"/>
          <w:lang w:val="es-MX"/>
        </w:rPr>
        <w:t>Los rubros que han sido analizadas son los Activos Fijos y los Ingresos por Obras.  Este trabajo se ha dividido en  3 secciones.</w:t>
      </w:r>
    </w:p>
    <w:p w:rsidR="00FB37D5" w:rsidRDefault="00FB37D5" w:rsidP="00FB37D5">
      <w:pPr>
        <w:spacing w:line="480" w:lineRule="auto"/>
        <w:jc w:val="both"/>
        <w:rPr>
          <w:rFonts w:ascii="Arial" w:hAnsi="Arial" w:cs="Arial"/>
          <w:lang w:val="es-MX"/>
        </w:rPr>
      </w:pPr>
    </w:p>
    <w:p w:rsidR="00FB37D5" w:rsidRDefault="00FB37D5" w:rsidP="00FB37D5">
      <w:pPr>
        <w:spacing w:line="480" w:lineRule="auto"/>
        <w:jc w:val="both"/>
        <w:rPr>
          <w:rFonts w:ascii="Arial" w:hAnsi="Arial" w:cs="Arial"/>
          <w:lang w:val="es-MX"/>
        </w:rPr>
      </w:pPr>
      <w:r>
        <w:rPr>
          <w:rFonts w:ascii="Arial" w:hAnsi="Arial" w:cs="Arial"/>
          <w:lang w:val="es-MX"/>
        </w:rPr>
        <w:t xml:space="preserve">En  la primera parte se muestra el Marco Teórico en el que se revisa conceptos sobre </w:t>
      </w:r>
      <w:smartTag w:uri="urn:schemas-microsoft-com:office:smarttags" w:element="PersonName">
        <w:smartTagPr>
          <w:attr w:name="ProductID" w:val="la Evaluaci￳n"/>
        </w:smartTagPr>
        <w:r>
          <w:rPr>
            <w:rFonts w:ascii="Arial" w:hAnsi="Arial" w:cs="Arial"/>
            <w:lang w:val="es-MX"/>
          </w:rPr>
          <w:t>la Evaluación</w:t>
        </w:r>
      </w:smartTag>
      <w:r>
        <w:rPr>
          <w:rFonts w:ascii="Arial" w:hAnsi="Arial" w:cs="Arial"/>
          <w:lang w:val="es-MX"/>
        </w:rPr>
        <w:t xml:space="preserve"> </w:t>
      </w:r>
      <w:r w:rsidRPr="00E018D4">
        <w:rPr>
          <w:rFonts w:ascii="Arial" w:hAnsi="Arial" w:cs="Arial"/>
          <w:lang w:val="es-MX"/>
        </w:rPr>
        <w:t>del Control Interno,</w:t>
      </w:r>
      <w:r>
        <w:rPr>
          <w:rFonts w:ascii="Arial" w:hAnsi="Arial" w:cs="Arial"/>
          <w:lang w:val="es-MX"/>
        </w:rPr>
        <w:t xml:space="preserve"> el Enfoque de Auditoría, y los Tipos de Pruebas aplicables tanto de la parte de auditoría y estadística.</w:t>
      </w:r>
    </w:p>
    <w:p w:rsidR="00FB37D5" w:rsidRDefault="00FB37D5" w:rsidP="00FB37D5">
      <w:pPr>
        <w:spacing w:line="480" w:lineRule="auto"/>
        <w:jc w:val="both"/>
        <w:rPr>
          <w:rFonts w:ascii="Arial" w:hAnsi="Arial" w:cs="Arial"/>
          <w:lang w:val="es-MX"/>
        </w:rPr>
      </w:pPr>
    </w:p>
    <w:p w:rsidR="00FB37D5" w:rsidRDefault="00FB37D5" w:rsidP="00FB37D5">
      <w:pPr>
        <w:spacing w:line="480" w:lineRule="auto"/>
        <w:jc w:val="both"/>
        <w:rPr>
          <w:rFonts w:ascii="Arial" w:hAnsi="Arial" w:cs="Arial"/>
          <w:lang w:val="es-MX"/>
        </w:rPr>
      </w:pPr>
      <w:r>
        <w:rPr>
          <w:rFonts w:ascii="Arial" w:hAnsi="Arial" w:cs="Arial"/>
          <w:lang w:val="es-MX"/>
        </w:rPr>
        <w:t xml:space="preserve">En el segundo capítulo, se mostrará el estudio realizado para los Activos Fijos y los Ingresos. En ésta parte se  </w:t>
      </w:r>
      <w:r w:rsidRPr="00E018D4">
        <w:rPr>
          <w:rFonts w:ascii="Arial" w:hAnsi="Arial" w:cs="Arial"/>
          <w:lang w:val="es-MX"/>
        </w:rPr>
        <w:t xml:space="preserve">parte </w:t>
      </w:r>
      <w:r>
        <w:rPr>
          <w:rFonts w:ascii="Arial" w:hAnsi="Arial" w:cs="Arial"/>
          <w:lang w:val="es-MX"/>
        </w:rPr>
        <w:t>se mostrará el anál</w:t>
      </w:r>
      <w:r w:rsidRPr="00E018D4">
        <w:rPr>
          <w:rFonts w:ascii="Arial" w:hAnsi="Arial" w:cs="Arial"/>
          <w:lang w:val="es-MX"/>
        </w:rPr>
        <w:t>i</w:t>
      </w:r>
      <w:r>
        <w:rPr>
          <w:rFonts w:ascii="Arial" w:hAnsi="Arial" w:cs="Arial"/>
          <w:lang w:val="es-MX"/>
        </w:rPr>
        <w:t xml:space="preserve">sis realizado en base al marco teórico mostrado en el capítulo anterior y el detalle del análisis a las cuentas mencionadas. </w:t>
      </w:r>
    </w:p>
    <w:p w:rsidR="00FB37D5" w:rsidRDefault="00FB37D5" w:rsidP="00FB37D5">
      <w:pPr>
        <w:spacing w:line="480" w:lineRule="auto"/>
        <w:jc w:val="both"/>
        <w:rPr>
          <w:rFonts w:ascii="Arial" w:hAnsi="Arial" w:cs="Arial"/>
          <w:lang w:val="es-MX"/>
        </w:rPr>
      </w:pPr>
    </w:p>
    <w:p w:rsidR="00FB37D5" w:rsidRDefault="00FB37D5" w:rsidP="00FB37D5">
      <w:pPr>
        <w:spacing w:line="480" w:lineRule="auto"/>
        <w:jc w:val="both"/>
        <w:rPr>
          <w:rFonts w:ascii="Arial" w:hAnsi="Arial" w:cs="Arial"/>
          <w:lang w:val="es-MX"/>
        </w:rPr>
      </w:pPr>
      <w:r>
        <w:rPr>
          <w:rFonts w:ascii="Arial" w:hAnsi="Arial" w:cs="Arial"/>
          <w:lang w:val="es-MX"/>
        </w:rPr>
        <w:t xml:space="preserve">En la tercera parte, se detallarán las respectivas conclusiones y recomendaciones como resultado del análisis hecho. </w:t>
      </w:r>
    </w:p>
    <w:p w:rsidR="00FB37D5" w:rsidRPr="00FB37D5" w:rsidRDefault="00FB37D5" w:rsidP="006B2191">
      <w:pPr>
        <w:pStyle w:val="Textoindependiente3"/>
        <w:jc w:val="center"/>
        <w:rPr>
          <w:rFonts w:ascii="Arial" w:hAnsi="Arial"/>
          <w:b/>
          <w:sz w:val="32"/>
          <w:lang w:val="es-MX"/>
        </w:rPr>
      </w:pPr>
    </w:p>
    <w:p w:rsidR="00FB37D5" w:rsidRDefault="00FB37D5" w:rsidP="006B2191">
      <w:pPr>
        <w:pStyle w:val="Textoindependiente3"/>
        <w:jc w:val="center"/>
        <w:rPr>
          <w:rFonts w:ascii="Arial" w:hAnsi="Arial"/>
          <w:b/>
          <w:sz w:val="32"/>
        </w:rPr>
      </w:pPr>
    </w:p>
    <w:p w:rsidR="004E0494" w:rsidRPr="006B2191" w:rsidRDefault="00685B6C" w:rsidP="006B2191">
      <w:pPr>
        <w:pStyle w:val="Textoindependiente3"/>
        <w:jc w:val="center"/>
        <w:rPr>
          <w:rFonts w:ascii="Arial" w:hAnsi="Arial"/>
          <w:b/>
          <w:sz w:val="32"/>
        </w:rPr>
      </w:pPr>
      <w:r>
        <w:rPr>
          <w:rFonts w:ascii="Arial" w:hAnsi="Arial"/>
          <w:b/>
          <w:sz w:val="32"/>
        </w:rPr>
        <w:lastRenderedPageBreak/>
        <w:t>ÍNDICE GENERAL</w:t>
      </w:r>
    </w:p>
    <w:p w:rsidR="00EA6B76" w:rsidRDefault="00EA6B76" w:rsidP="007E5C3C">
      <w:pPr>
        <w:pStyle w:val="Textoindependiente3"/>
        <w:jc w:val="center"/>
        <w:rPr>
          <w:rFonts w:ascii="Arial" w:hAnsi="Arial"/>
          <w:b/>
          <w:sz w:val="32"/>
        </w:rPr>
      </w:pPr>
    </w:p>
    <w:p w:rsidR="00FB37D5" w:rsidRDefault="00FB37D5" w:rsidP="007E5C3C">
      <w:pPr>
        <w:pStyle w:val="Textoindependiente3"/>
        <w:jc w:val="center"/>
        <w:rPr>
          <w:rFonts w:ascii="Arial" w:hAnsi="Arial"/>
          <w:b/>
          <w:sz w:val="32"/>
        </w:rPr>
      </w:pPr>
    </w:p>
    <w:p w:rsidR="00FB37D5" w:rsidRDefault="00FB37D5" w:rsidP="007E5C3C">
      <w:pPr>
        <w:pStyle w:val="Textoindependiente3"/>
        <w:jc w:val="center"/>
        <w:rPr>
          <w:rFonts w:ascii="Arial" w:hAnsi="Arial"/>
          <w:b/>
          <w:sz w:val="32"/>
        </w:rPr>
      </w:pPr>
    </w:p>
    <w:p w:rsidR="00FB37D5" w:rsidRPr="007E5C3C" w:rsidRDefault="00FB37D5" w:rsidP="007E5C3C">
      <w:pPr>
        <w:pStyle w:val="Textoindependiente3"/>
        <w:jc w:val="center"/>
        <w:rPr>
          <w:rFonts w:ascii="Arial" w:hAnsi="Arial"/>
          <w:b/>
          <w:sz w:val="32"/>
        </w:rPr>
      </w:pPr>
    </w:p>
    <w:p w:rsidR="007E5C3C" w:rsidRPr="007E329C" w:rsidRDefault="00C276E2" w:rsidP="00C276E2">
      <w:pPr>
        <w:spacing w:line="480" w:lineRule="auto"/>
        <w:rPr>
          <w:rFonts w:ascii="Arial" w:hAnsi="Arial" w:cs="Arial"/>
        </w:rPr>
      </w:pPr>
      <w:r w:rsidRPr="007E329C">
        <w:rPr>
          <w:rFonts w:ascii="Arial" w:hAnsi="Arial" w:cs="Arial"/>
        </w:rPr>
        <w:t>RESU</w:t>
      </w:r>
      <w:r w:rsidR="0052443F" w:rsidRPr="007E329C">
        <w:rPr>
          <w:rFonts w:ascii="Arial" w:hAnsi="Arial" w:cs="Arial"/>
        </w:rPr>
        <w:t>MEN…………………………………………………………………………</w:t>
      </w:r>
      <w:r w:rsidRPr="007E329C">
        <w:rPr>
          <w:rFonts w:ascii="Arial" w:hAnsi="Arial" w:cs="Arial"/>
        </w:rPr>
        <w:t>.</w:t>
      </w:r>
      <w:r w:rsidR="00AE37DE" w:rsidRPr="007E329C">
        <w:rPr>
          <w:rFonts w:ascii="Arial" w:hAnsi="Arial" w:cs="Arial"/>
        </w:rPr>
        <w:t>VI</w:t>
      </w:r>
    </w:p>
    <w:p w:rsidR="007E5C3C" w:rsidRPr="007E329C" w:rsidRDefault="00BE5A13" w:rsidP="00C276E2">
      <w:pPr>
        <w:spacing w:line="480" w:lineRule="auto"/>
        <w:rPr>
          <w:rFonts w:ascii="Arial" w:hAnsi="Arial" w:cs="Arial"/>
        </w:rPr>
      </w:pPr>
      <w:r>
        <w:rPr>
          <w:rFonts w:ascii="Arial" w:hAnsi="Arial" w:cs="Arial"/>
        </w:rPr>
        <w:t>ÍNDICE GENERAL……..</w:t>
      </w:r>
      <w:r w:rsidR="00C276E2" w:rsidRPr="007E329C">
        <w:rPr>
          <w:rFonts w:ascii="Arial" w:hAnsi="Arial" w:cs="Arial"/>
        </w:rPr>
        <w:t>………………………………………………………</w:t>
      </w:r>
      <w:r w:rsidR="00AE37DE" w:rsidRPr="007E329C">
        <w:rPr>
          <w:rFonts w:ascii="Arial" w:hAnsi="Arial" w:cs="Arial"/>
        </w:rPr>
        <w:t>....VII</w:t>
      </w:r>
    </w:p>
    <w:p w:rsidR="007E5C3C" w:rsidRPr="007E329C" w:rsidRDefault="00C276E2" w:rsidP="00C276E2">
      <w:pPr>
        <w:spacing w:line="480" w:lineRule="auto"/>
        <w:rPr>
          <w:rFonts w:ascii="Arial" w:hAnsi="Arial" w:cs="Arial"/>
        </w:rPr>
      </w:pPr>
      <w:r w:rsidRPr="007E329C">
        <w:rPr>
          <w:rFonts w:ascii="Arial" w:hAnsi="Arial" w:cs="Arial"/>
        </w:rPr>
        <w:t>ABREVIATURAS…………………………………………………………………</w:t>
      </w:r>
      <w:r w:rsidR="0052443F" w:rsidRPr="007E329C">
        <w:rPr>
          <w:rFonts w:ascii="Arial" w:hAnsi="Arial" w:cs="Arial"/>
        </w:rPr>
        <w:t>...</w:t>
      </w:r>
      <w:r w:rsidR="00AE37DE" w:rsidRPr="007E329C">
        <w:rPr>
          <w:rFonts w:ascii="Arial" w:hAnsi="Arial" w:cs="Arial"/>
        </w:rPr>
        <w:t>X</w:t>
      </w:r>
    </w:p>
    <w:p w:rsidR="007E5C3C" w:rsidRPr="007E329C" w:rsidRDefault="00C276E2" w:rsidP="00C276E2">
      <w:pPr>
        <w:spacing w:line="480" w:lineRule="auto"/>
        <w:rPr>
          <w:rFonts w:ascii="Arial" w:hAnsi="Arial" w:cs="Arial"/>
        </w:rPr>
      </w:pPr>
      <w:r w:rsidRPr="007E329C">
        <w:rPr>
          <w:rFonts w:ascii="Arial" w:hAnsi="Arial" w:cs="Arial"/>
        </w:rPr>
        <w:t>ÍNDICE DE FIGURAS…………………………………………………………</w:t>
      </w:r>
      <w:r w:rsidR="0052443F" w:rsidRPr="007E329C">
        <w:rPr>
          <w:rFonts w:ascii="Arial" w:hAnsi="Arial" w:cs="Arial"/>
        </w:rPr>
        <w:t>…..</w:t>
      </w:r>
      <w:r w:rsidR="00AE37DE" w:rsidRPr="007E329C">
        <w:rPr>
          <w:rFonts w:ascii="Arial" w:hAnsi="Arial" w:cs="Arial"/>
        </w:rPr>
        <w:t>XI</w:t>
      </w:r>
    </w:p>
    <w:p w:rsidR="007E5C3C" w:rsidRPr="007E329C" w:rsidRDefault="00C276E2" w:rsidP="00C276E2">
      <w:pPr>
        <w:spacing w:line="480" w:lineRule="auto"/>
        <w:rPr>
          <w:rFonts w:ascii="Arial" w:hAnsi="Arial" w:cs="Arial"/>
        </w:rPr>
      </w:pPr>
      <w:r w:rsidRPr="007E329C">
        <w:rPr>
          <w:rFonts w:ascii="Arial" w:hAnsi="Arial" w:cs="Arial"/>
        </w:rPr>
        <w:t>ÍNDICE D</w:t>
      </w:r>
      <w:r w:rsidR="00AE37DE" w:rsidRPr="007E329C">
        <w:rPr>
          <w:rFonts w:ascii="Arial" w:hAnsi="Arial" w:cs="Arial"/>
        </w:rPr>
        <w:t>E TAB</w:t>
      </w:r>
      <w:r w:rsidR="007E329C" w:rsidRPr="007E329C">
        <w:rPr>
          <w:rFonts w:ascii="Arial" w:hAnsi="Arial" w:cs="Arial"/>
        </w:rPr>
        <w:t>LAS……………………………………………………………...XII</w:t>
      </w:r>
    </w:p>
    <w:p w:rsidR="007E5C3C" w:rsidRPr="007E329C" w:rsidRDefault="00C276E2" w:rsidP="00C276E2">
      <w:pPr>
        <w:spacing w:line="480" w:lineRule="auto"/>
        <w:rPr>
          <w:rFonts w:ascii="Arial" w:hAnsi="Arial" w:cs="Arial"/>
        </w:rPr>
      </w:pPr>
      <w:r w:rsidRPr="007E329C">
        <w:rPr>
          <w:rFonts w:ascii="Arial" w:hAnsi="Arial" w:cs="Arial"/>
        </w:rPr>
        <w:t>INTRODUCCIÓN……………………………………………………………</w:t>
      </w:r>
      <w:r w:rsidR="00AE37DE" w:rsidRPr="007E329C">
        <w:rPr>
          <w:rFonts w:ascii="Arial" w:hAnsi="Arial" w:cs="Arial"/>
        </w:rPr>
        <w:t>…</w:t>
      </w:r>
      <w:r w:rsidR="005B2EAC">
        <w:rPr>
          <w:rFonts w:ascii="Arial" w:hAnsi="Arial" w:cs="Arial"/>
        </w:rPr>
        <w:t>.....13</w:t>
      </w:r>
    </w:p>
    <w:p w:rsidR="0052443F" w:rsidRPr="0052443F" w:rsidRDefault="00845A10">
      <w:pPr>
        <w:pStyle w:val="TDC1"/>
        <w:tabs>
          <w:tab w:val="right" w:leader="dot" w:pos="8267"/>
        </w:tabs>
        <w:rPr>
          <w:rFonts w:cs="Times New Roman"/>
          <w:b w:val="0"/>
          <w:bCs w:val="0"/>
          <w:caps w:val="0"/>
          <w:noProof/>
        </w:rPr>
      </w:pPr>
      <w:r w:rsidRPr="0052443F">
        <w:rPr>
          <w:b w:val="0"/>
          <w:bCs w:val="0"/>
          <w:caps w:val="0"/>
        </w:rPr>
        <w:fldChar w:fldCharType="begin"/>
      </w:r>
      <w:r w:rsidRPr="0052443F">
        <w:rPr>
          <w:b w:val="0"/>
          <w:bCs w:val="0"/>
          <w:caps w:val="0"/>
        </w:rPr>
        <w:instrText xml:space="preserve"> TOC \o "1-6" \h \z \u </w:instrText>
      </w:r>
      <w:r w:rsidRPr="0052443F">
        <w:rPr>
          <w:b w:val="0"/>
          <w:bCs w:val="0"/>
          <w:caps w:val="0"/>
        </w:rPr>
        <w:fldChar w:fldCharType="separate"/>
      </w:r>
      <w:hyperlink w:anchor="_Toc170406114" w:history="1">
        <w:r w:rsidR="0052443F" w:rsidRPr="0052443F">
          <w:rPr>
            <w:rStyle w:val="Hipervnculo"/>
            <w:noProof/>
            <w:lang w:val="es-EC"/>
          </w:rPr>
          <w:t>CAPÍTULO 1</w:t>
        </w:r>
      </w:hyperlink>
    </w:p>
    <w:p w:rsidR="0052443F" w:rsidRPr="0052443F" w:rsidRDefault="0052443F">
      <w:pPr>
        <w:pStyle w:val="TDC1"/>
        <w:tabs>
          <w:tab w:val="left" w:pos="480"/>
          <w:tab w:val="right" w:leader="dot" w:pos="8267"/>
        </w:tabs>
        <w:rPr>
          <w:rFonts w:cs="Times New Roman"/>
          <w:b w:val="0"/>
          <w:bCs w:val="0"/>
          <w:caps w:val="0"/>
          <w:noProof/>
        </w:rPr>
      </w:pPr>
      <w:hyperlink w:anchor="_Toc170406115" w:history="1">
        <w:r w:rsidRPr="0052443F">
          <w:rPr>
            <w:rStyle w:val="Hipervnculo"/>
            <w:noProof/>
            <w:lang w:val="es-EC"/>
          </w:rPr>
          <w:t>1.</w:t>
        </w:r>
        <w:r w:rsidRPr="0052443F">
          <w:rPr>
            <w:rFonts w:cs="Times New Roman"/>
            <w:b w:val="0"/>
            <w:bCs w:val="0"/>
            <w:caps w:val="0"/>
            <w:noProof/>
          </w:rPr>
          <w:tab/>
        </w:r>
        <w:r w:rsidRPr="0052443F">
          <w:rPr>
            <w:rStyle w:val="Hipervnculo"/>
            <w:noProof/>
            <w:lang w:val="es-EC"/>
          </w:rPr>
          <w:t>MARCO TEÓRICO</w:t>
        </w:r>
        <w:r w:rsidRPr="0052443F">
          <w:rPr>
            <w:noProof/>
            <w:webHidden/>
          </w:rPr>
          <w:tab/>
        </w:r>
        <w:r w:rsidRPr="0052443F">
          <w:rPr>
            <w:noProof/>
            <w:webHidden/>
          </w:rPr>
          <w:fldChar w:fldCharType="begin"/>
        </w:r>
        <w:r w:rsidRPr="0052443F">
          <w:rPr>
            <w:noProof/>
            <w:webHidden/>
          </w:rPr>
          <w:instrText xml:space="preserve"> PAGEREF _Toc170406115 \h </w:instrText>
        </w:r>
        <w:r w:rsidRPr="0052443F">
          <w:rPr>
            <w:noProof/>
          </w:rPr>
        </w:r>
        <w:r w:rsidRPr="0052443F">
          <w:rPr>
            <w:noProof/>
            <w:webHidden/>
          </w:rPr>
          <w:fldChar w:fldCharType="separate"/>
        </w:r>
        <w:r w:rsidR="006A5690">
          <w:rPr>
            <w:noProof/>
            <w:webHidden/>
          </w:rPr>
          <w:t>15</w:t>
        </w:r>
        <w:r w:rsidRPr="0052443F">
          <w:rPr>
            <w:noProof/>
            <w:webHidden/>
          </w:rPr>
          <w:fldChar w:fldCharType="end"/>
        </w:r>
      </w:hyperlink>
    </w:p>
    <w:p w:rsidR="0052443F" w:rsidRDefault="0052443F">
      <w:pPr>
        <w:pStyle w:val="TDC2"/>
        <w:tabs>
          <w:tab w:val="right" w:leader="dot" w:pos="8267"/>
        </w:tabs>
        <w:rPr>
          <w:rStyle w:val="Hipervnculo"/>
          <w:rFonts w:ascii="Arial" w:hAnsi="Arial"/>
          <w:noProof/>
          <w:sz w:val="22"/>
          <w:szCs w:val="22"/>
        </w:rPr>
      </w:pPr>
      <w:hyperlink w:anchor="_Toc170406116" w:history="1">
        <w:r w:rsidRPr="0052443F">
          <w:rPr>
            <w:rStyle w:val="Hipervnculo"/>
            <w:rFonts w:ascii="Arial" w:hAnsi="Arial"/>
            <w:noProof/>
            <w:sz w:val="22"/>
            <w:szCs w:val="22"/>
            <w:lang w:val="es-EC"/>
          </w:rPr>
          <w:t>1.1 Evaluación del Control Interno</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_Toc170406116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15</w:t>
        </w:r>
        <w:r w:rsidRPr="0052443F">
          <w:rPr>
            <w:rFonts w:ascii="Arial" w:hAnsi="Arial"/>
            <w:noProof/>
            <w:webHidden/>
            <w:sz w:val="22"/>
            <w:szCs w:val="22"/>
          </w:rPr>
          <w:fldChar w:fldCharType="end"/>
        </w:r>
      </w:hyperlink>
    </w:p>
    <w:p w:rsidR="007E329C" w:rsidRPr="007E329C" w:rsidRDefault="007E329C" w:rsidP="007E329C">
      <w:pPr>
        <w:rPr>
          <w:noProof/>
        </w:rPr>
      </w:pPr>
    </w:p>
    <w:p w:rsidR="0052443F" w:rsidRPr="0052443F" w:rsidRDefault="0052443F" w:rsidP="0052443F">
      <w:pPr>
        <w:pStyle w:val="TDC3"/>
        <w:rPr>
          <w:rFonts w:ascii="Arial" w:hAnsi="Arial"/>
          <w:noProof/>
          <w:sz w:val="22"/>
          <w:szCs w:val="22"/>
        </w:rPr>
      </w:pPr>
      <w:hyperlink w:anchor="_Toc170406117" w:history="1">
        <w:r w:rsidRPr="0052443F">
          <w:rPr>
            <w:rStyle w:val="Hipervnculo"/>
            <w:rFonts w:ascii="Arial" w:hAnsi="Arial"/>
            <w:noProof/>
            <w:sz w:val="22"/>
            <w:szCs w:val="22"/>
          </w:rPr>
          <w:t>1.1.1Definición y Objetivos</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_Toc170406117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15</w:t>
        </w:r>
        <w:r w:rsidRPr="0052443F">
          <w:rPr>
            <w:rFonts w:ascii="Arial" w:hAnsi="Arial"/>
            <w:noProof/>
            <w:webHidden/>
            <w:sz w:val="22"/>
            <w:szCs w:val="22"/>
          </w:rPr>
          <w:fldChar w:fldCharType="end"/>
        </w:r>
      </w:hyperlink>
    </w:p>
    <w:p w:rsidR="0052443F" w:rsidRPr="0052443F" w:rsidRDefault="0052443F" w:rsidP="0052443F">
      <w:pPr>
        <w:pStyle w:val="TDC3"/>
        <w:rPr>
          <w:rFonts w:ascii="Arial" w:hAnsi="Arial"/>
          <w:noProof/>
          <w:sz w:val="22"/>
          <w:szCs w:val="22"/>
        </w:rPr>
      </w:pPr>
      <w:hyperlink w:anchor="_Toc170406118" w:history="1">
        <w:r w:rsidRPr="0052443F">
          <w:rPr>
            <w:rStyle w:val="Hipervnculo"/>
            <w:rFonts w:ascii="Arial" w:hAnsi="Arial"/>
            <w:noProof/>
            <w:sz w:val="22"/>
            <w:szCs w:val="22"/>
          </w:rPr>
          <w:t>1.1.2Componentes del Control Interno</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_Toc170406118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16</w:t>
        </w:r>
        <w:r w:rsidRPr="0052443F">
          <w:rPr>
            <w:rFonts w:ascii="Arial" w:hAnsi="Arial"/>
            <w:noProof/>
            <w:webHidden/>
            <w:sz w:val="22"/>
            <w:szCs w:val="22"/>
          </w:rPr>
          <w:fldChar w:fldCharType="end"/>
        </w:r>
      </w:hyperlink>
    </w:p>
    <w:p w:rsidR="0052443F" w:rsidRPr="0052443F" w:rsidRDefault="0052443F">
      <w:pPr>
        <w:pStyle w:val="TDC4"/>
        <w:tabs>
          <w:tab w:val="right" w:leader="dot" w:pos="8267"/>
        </w:tabs>
        <w:rPr>
          <w:rFonts w:ascii="Arial" w:hAnsi="Arial"/>
          <w:noProof/>
          <w:sz w:val="22"/>
          <w:szCs w:val="22"/>
        </w:rPr>
      </w:pPr>
      <w:hyperlink w:anchor="_Toc170406119" w:history="1">
        <w:r w:rsidRPr="0052443F">
          <w:rPr>
            <w:rStyle w:val="Hipervnculo"/>
            <w:rFonts w:ascii="Arial" w:hAnsi="Arial" w:cs="Arial"/>
            <w:noProof/>
            <w:sz w:val="22"/>
            <w:szCs w:val="22"/>
          </w:rPr>
          <w:t>1.1.2.1Ambiente de Control</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_Toc170406119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18</w:t>
        </w:r>
        <w:r w:rsidRPr="0052443F">
          <w:rPr>
            <w:rFonts w:ascii="Arial" w:hAnsi="Arial"/>
            <w:noProof/>
            <w:webHidden/>
            <w:sz w:val="22"/>
            <w:szCs w:val="22"/>
          </w:rPr>
          <w:fldChar w:fldCharType="end"/>
        </w:r>
      </w:hyperlink>
    </w:p>
    <w:p w:rsidR="0052443F" w:rsidRPr="0052443F" w:rsidRDefault="0052443F">
      <w:pPr>
        <w:pStyle w:val="TDC4"/>
        <w:tabs>
          <w:tab w:val="right" w:leader="dot" w:pos="8267"/>
        </w:tabs>
        <w:rPr>
          <w:rFonts w:ascii="Arial" w:hAnsi="Arial"/>
          <w:noProof/>
          <w:sz w:val="22"/>
          <w:szCs w:val="22"/>
        </w:rPr>
      </w:pPr>
      <w:hyperlink w:anchor="_Toc170406120" w:history="1">
        <w:r w:rsidRPr="0052443F">
          <w:rPr>
            <w:rStyle w:val="Hipervnculo"/>
            <w:rFonts w:ascii="Arial" w:hAnsi="Arial" w:cs="Arial"/>
            <w:noProof/>
            <w:sz w:val="22"/>
            <w:szCs w:val="22"/>
          </w:rPr>
          <w:t>1.1.2.2 Evaluación de Riesgos</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_Toc170406120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18</w:t>
        </w:r>
        <w:r w:rsidRPr="0052443F">
          <w:rPr>
            <w:rFonts w:ascii="Arial" w:hAnsi="Arial"/>
            <w:noProof/>
            <w:webHidden/>
            <w:sz w:val="22"/>
            <w:szCs w:val="22"/>
          </w:rPr>
          <w:fldChar w:fldCharType="end"/>
        </w:r>
      </w:hyperlink>
    </w:p>
    <w:p w:rsidR="0052443F" w:rsidRPr="0052443F" w:rsidRDefault="0052443F">
      <w:pPr>
        <w:pStyle w:val="TDC4"/>
        <w:tabs>
          <w:tab w:val="right" w:leader="dot" w:pos="8267"/>
        </w:tabs>
        <w:rPr>
          <w:rFonts w:ascii="Arial" w:hAnsi="Arial"/>
          <w:noProof/>
          <w:sz w:val="22"/>
          <w:szCs w:val="22"/>
        </w:rPr>
      </w:pPr>
      <w:hyperlink w:anchor="_Toc170406121" w:history="1">
        <w:r w:rsidRPr="0052443F">
          <w:rPr>
            <w:rStyle w:val="Hipervnculo"/>
            <w:rFonts w:ascii="Arial" w:hAnsi="Arial" w:cs="Arial"/>
            <w:noProof/>
            <w:sz w:val="22"/>
            <w:szCs w:val="22"/>
          </w:rPr>
          <w:t>1.1.2.3 Actividades de Control</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_Toc170406121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19</w:t>
        </w:r>
        <w:r w:rsidRPr="0052443F">
          <w:rPr>
            <w:rFonts w:ascii="Arial" w:hAnsi="Arial"/>
            <w:noProof/>
            <w:webHidden/>
            <w:sz w:val="22"/>
            <w:szCs w:val="22"/>
          </w:rPr>
          <w:fldChar w:fldCharType="end"/>
        </w:r>
      </w:hyperlink>
    </w:p>
    <w:p w:rsidR="0052443F" w:rsidRPr="0052443F" w:rsidRDefault="0052443F">
      <w:pPr>
        <w:pStyle w:val="TDC4"/>
        <w:tabs>
          <w:tab w:val="right" w:leader="dot" w:pos="8267"/>
        </w:tabs>
        <w:rPr>
          <w:rFonts w:ascii="Arial" w:hAnsi="Arial"/>
          <w:noProof/>
          <w:sz w:val="22"/>
          <w:szCs w:val="22"/>
        </w:rPr>
      </w:pPr>
      <w:hyperlink w:anchor="_Toc170406122" w:history="1">
        <w:r w:rsidRPr="0052443F">
          <w:rPr>
            <w:rStyle w:val="Hipervnculo"/>
            <w:rFonts w:ascii="Arial" w:hAnsi="Arial"/>
            <w:noProof/>
            <w:sz w:val="22"/>
            <w:szCs w:val="22"/>
          </w:rPr>
          <w:t>1.1.2.4 Información y Comunicación</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_Toc170406122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20</w:t>
        </w:r>
        <w:r w:rsidRPr="0052443F">
          <w:rPr>
            <w:rFonts w:ascii="Arial" w:hAnsi="Arial"/>
            <w:noProof/>
            <w:webHidden/>
            <w:sz w:val="22"/>
            <w:szCs w:val="22"/>
          </w:rPr>
          <w:fldChar w:fldCharType="end"/>
        </w:r>
      </w:hyperlink>
    </w:p>
    <w:p w:rsidR="0052443F" w:rsidRPr="0052443F" w:rsidRDefault="0052443F">
      <w:pPr>
        <w:pStyle w:val="TDC4"/>
        <w:tabs>
          <w:tab w:val="right" w:leader="dot" w:pos="8267"/>
        </w:tabs>
        <w:rPr>
          <w:rFonts w:ascii="Arial" w:hAnsi="Arial"/>
          <w:noProof/>
          <w:sz w:val="22"/>
          <w:szCs w:val="22"/>
        </w:rPr>
      </w:pPr>
      <w:hyperlink w:anchor="_Toc170406123" w:history="1">
        <w:r w:rsidRPr="0052443F">
          <w:rPr>
            <w:rStyle w:val="Hipervnculo"/>
            <w:rFonts w:ascii="Arial" w:hAnsi="Arial"/>
            <w:noProof/>
            <w:sz w:val="22"/>
            <w:szCs w:val="22"/>
          </w:rPr>
          <w:t>1.1.2.5 Monitoreo</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_Toc170406123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20</w:t>
        </w:r>
        <w:r w:rsidRPr="0052443F">
          <w:rPr>
            <w:rFonts w:ascii="Arial" w:hAnsi="Arial"/>
            <w:noProof/>
            <w:webHidden/>
            <w:sz w:val="22"/>
            <w:szCs w:val="22"/>
          </w:rPr>
          <w:fldChar w:fldCharType="end"/>
        </w:r>
      </w:hyperlink>
    </w:p>
    <w:p w:rsidR="0052443F" w:rsidRDefault="0052443F">
      <w:pPr>
        <w:pStyle w:val="TDC2"/>
        <w:tabs>
          <w:tab w:val="right" w:leader="dot" w:pos="8267"/>
        </w:tabs>
        <w:rPr>
          <w:rStyle w:val="Hipervnculo"/>
          <w:rFonts w:ascii="Arial" w:hAnsi="Arial"/>
          <w:noProof/>
          <w:sz w:val="22"/>
          <w:szCs w:val="22"/>
        </w:rPr>
      </w:pPr>
      <w:hyperlink w:anchor="_Toc170406124" w:history="1">
        <w:r w:rsidRPr="0052443F">
          <w:rPr>
            <w:rStyle w:val="Hipervnculo"/>
            <w:rFonts w:ascii="Arial" w:hAnsi="Arial"/>
            <w:noProof/>
            <w:sz w:val="22"/>
            <w:szCs w:val="22"/>
            <w:lang w:val="es-EC"/>
          </w:rPr>
          <w:t>1.2 Enfoque de Auditoría</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_Toc170406124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21</w:t>
        </w:r>
        <w:r w:rsidRPr="0052443F">
          <w:rPr>
            <w:rFonts w:ascii="Arial" w:hAnsi="Arial"/>
            <w:noProof/>
            <w:webHidden/>
            <w:sz w:val="22"/>
            <w:szCs w:val="22"/>
          </w:rPr>
          <w:fldChar w:fldCharType="end"/>
        </w:r>
      </w:hyperlink>
    </w:p>
    <w:p w:rsidR="007E329C" w:rsidRPr="007E329C" w:rsidRDefault="007E329C" w:rsidP="007E329C">
      <w:pPr>
        <w:rPr>
          <w:noProof/>
        </w:rPr>
      </w:pPr>
    </w:p>
    <w:p w:rsidR="0052443F" w:rsidRPr="0052443F" w:rsidRDefault="0052443F" w:rsidP="0052443F">
      <w:pPr>
        <w:pStyle w:val="TDC3"/>
        <w:rPr>
          <w:rFonts w:ascii="Arial" w:hAnsi="Arial"/>
          <w:noProof/>
          <w:sz w:val="22"/>
          <w:szCs w:val="22"/>
        </w:rPr>
      </w:pPr>
      <w:hyperlink w:anchor="_Toc170406125" w:history="1">
        <w:r w:rsidRPr="0052443F">
          <w:rPr>
            <w:rStyle w:val="Hipervnculo"/>
            <w:rFonts w:ascii="Arial" w:hAnsi="Arial"/>
            <w:noProof/>
            <w:sz w:val="22"/>
            <w:szCs w:val="22"/>
            <w:lang w:val="es-EC"/>
          </w:rPr>
          <w:t>1.2.1  Pasos para determinar el Enfoque</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_Toc170406125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21</w:t>
        </w:r>
        <w:r w:rsidRPr="0052443F">
          <w:rPr>
            <w:rFonts w:ascii="Arial" w:hAnsi="Arial"/>
            <w:noProof/>
            <w:webHidden/>
            <w:sz w:val="22"/>
            <w:szCs w:val="22"/>
          </w:rPr>
          <w:fldChar w:fldCharType="end"/>
        </w:r>
      </w:hyperlink>
    </w:p>
    <w:p w:rsidR="0052443F" w:rsidRPr="0052443F" w:rsidRDefault="0052443F" w:rsidP="0052443F">
      <w:pPr>
        <w:pStyle w:val="TDC3"/>
        <w:rPr>
          <w:rFonts w:ascii="Arial" w:hAnsi="Arial"/>
          <w:noProof/>
          <w:sz w:val="22"/>
          <w:szCs w:val="22"/>
        </w:rPr>
      </w:pPr>
      <w:hyperlink w:anchor="_Toc170406126" w:history="1">
        <w:r w:rsidRPr="0052443F">
          <w:rPr>
            <w:rStyle w:val="Hipervnculo"/>
            <w:rFonts w:ascii="Arial" w:hAnsi="Arial"/>
            <w:noProof/>
            <w:sz w:val="22"/>
            <w:szCs w:val="22"/>
            <w:lang w:val="es-EC"/>
          </w:rPr>
          <w:t>1.2.2  Tipos de Enfoques</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_Toc170406126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21</w:t>
        </w:r>
        <w:r w:rsidRPr="0052443F">
          <w:rPr>
            <w:rFonts w:ascii="Arial" w:hAnsi="Arial"/>
            <w:noProof/>
            <w:webHidden/>
            <w:sz w:val="22"/>
            <w:szCs w:val="22"/>
          </w:rPr>
          <w:fldChar w:fldCharType="end"/>
        </w:r>
      </w:hyperlink>
    </w:p>
    <w:p w:rsidR="0052443F" w:rsidRDefault="0052443F">
      <w:pPr>
        <w:pStyle w:val="TDC2"/>
        <w:tabs>
          <w:tab w:val="right" w:leader="dot" w:pos="8267"/>
        </w:tabs>
        <w:rPr>
          <w:rStyle w:val="Hipervnculo"/>
          <w:rFonts w:ascii="Arial" w:hAnsi="Arial"/>
          <w:noProof/>
          <w:sz w:val="22"/>
          <w:szCs w:val="22"/>
        </w:rPr>
      </w:pPr>
      <w:hyperlink w:anchor="_Toc170406127" w:history="1">
        <w:r w:rsidRPr="0052443F">
          <w:rPr>
            <w:rStyle w:val="Hipervnculo"/>
            <w:rFonts w:ascii="Arial" w:hAnsi="Arial"/>
            <w:noProof/>
            <w:sz w:val="22"/>
            <w:szCs w:val="22"/>
            <w:lang w:val="es-EC"/>
          </w:rPr>
          <w:t>1.3 Materialidad</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_Toc170406127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23</w:t>
        </w:r>
        <w:r w:rsidRPr="0052443F">
          <w:rPr>
            <w:rFonts w:ascii="Arial" w:hAnsi="Arial"/>
            <w:noProof/>
            <w:webHidden/>
            <w:sz w:val="22"/>
            <w:szCs w:val="22"/>
          </w:rPr>
          <w:fldChar w:fldCharType="end"/>
        </w:r>
      </w:hyperlink>
    </w:p>
    <w:p w:rsidR="007E329C" w:rsidRPr="007E329C" w:rsidRDefault="007E329C" w:rsidP="007E329C">
      <w:pPr>
        <w:rPr>
          <w:noProof/>
        </w:rPr>
      </w:pPr>
    </w:p>
    <w:p w:rsidR="0052443F" w:rsidRPr="0052443F" w:rsidRDefault="0052443F" w:rsidP="0052443F">
      <w:pPr>
        <w:pStyle w:val="TDC3"/>
        <w:rPr>
          <w:rFonts w:ascii="Arial" w:hAnsi="Arial"/>
          <w:noProof/>
          <w:sz w:val="22"/>
          <w:szCs w:val="22"/>
        </w:rPr>
      </w:pPr>
      <w:hyperlink w:anchor="_Toc170406128" w:history="1">
        <w:r w:rsidRPr="0052443F">
          <w:rPr>
            <w:rStyle w:val="Hipervnculo"/>
            <w:rFonts w:ascii="Arial" w:hAnsi="Arial"/>
            <w:noProof/>
            <w:sz w:val="22"/>
            <w:szCs w:val="22"/>
            <w:lang w:val="es-EC"/>
          </w:rPr>
          <w:t>1.3.1Materialidad Global</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_Toc170406128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24</w:t>
        </w:r>
        <w:r w:rsidRPr="0052443F">
          <w:rPr>
            <w:rFonts w:ascii="Arial" w:hAnsi="Arial"/>
            <w:noProof/>
            <w:webHidden/>
            <w:sz w:val="22"/>
            <w:szCs w:val="22"/>
          </w:rPr>
          <w:fldChar w:fldCharType="end"/>
        </w:r>
      </w:hyperlink>
    </w:p>
    <w:p w:rsidR="0052443F" w:rsidRPr="0052443F" w:rsidRDefault="0052443F" w:rsidP="0052443F">
      <w:pPr>
        <w:pStyle w:val="TDC3"/>
        <w:rPr>
          <w:rFonts w:ascii="Arial" w:hAnsi="Arial"/>
          <w:noProof/>
          <w:sz w:val="22"/>
          <w:szCs w:val="22"/>
        </w:rPr>
      </w:pPr>
      <w:hyperlink w:anchor="_Toc170406129" w:history="1">
        <w:r w:rsidRPr="0052443F">
          <w:rPr>
            <w:rStyle w:val="Hipervnculo"/>
            <w:rFonts w:ascii="Arial" w:hAnsi="Arial"/>
            <w:noProof/>
            <w:sz w:val="22"/>
            <w:szCs w:val="22"/>
            <w:lang w:val="es-EC"/>
          </w:rPr>
          <w:t>1.3.2Materialidad de Planificación</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_Toc170406129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25</w:t>
        </w:r>
        <w:r w:rsidRPr="0052443F">
          <w:rPr>
            <w:rFonts w:ascii="Arial" w:hAnsi="Arial"/>
            <w:noProof/>
            <w:webHidden/>
            <w:sz w:val="22"/>
            <w:szCs w:val="22"/>
          </w:rPr>
          <w:fldChar w:fldCharType="end"/>
        </w:r>
      </w:hyperlink>
    </w:p>
    <w:p w:rsidR="0052443F" w:rsidRDefault="0052443F">
      <w:pPr>
        <w:pStyle w:val="TDC2"/>
        <w:tabs>
          <w:tab w:val="right" w:leader="dot" w:pos="8267"/>
        </w:tabs>
        <w:rPr>
          <w:rStyle w:val="Hipervnculo"/>
          <w:rFonts w:ascii="Arial" w:hAnsi="Arial"/>
          <w:noProof/>
          <w:sz w:val="22"/>
          <w:szCs w:val="22"/>
        </w:rPr>
      </w:pPr>
      <w:hyperlink w:anchor="_Toc170406130" w:history="1">
        <w:r w:rsidRPr="0052443F">
          <w:rPr>
            <w:rStyle w:val="Hipervnculo"/>
            <w:rFonts w:ascii="Arial" w:hAnsi="Arial"/>
            <w:noProof/>
            <w:sz w:val="22"/>
            <w:szCs w:val="22"/>
            <w:lang w:val="es-EC"/>
          </w:rPr>
          <w:t>1.4 Tipos de Pruebas</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_Toc170406130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26</w:t>
        </w:r>
        <w:r w:rsidRPr="0052443F">
          <w:rPr>
            <w:rFonts w:ascii="Arial" w:hAnsi="Arial"/>
            <w:noProof/>
            <w:webHidden/>
            <w:sz w:val="22"/>
            <w:szCs w:val="22"/>
          </w:rPr>
          <w:fldChar w:fldCharType="end"/>
        </w:r>
      </w:hyperlink>
    </w:p>
    <w:p w:rsidR="007E329C" w:rsidRPr="007E329C" w:rsidRDefault="007E329C" w:rsidP="007E329C">
      <w:pPr>
        <w:rPr>
          <w:noProof/>
        </w:rPr>
      </w:pPr>
    </w:p>
    <w:p w:rsidR="0052443F" w:rsidRPr="0052443F" w:rsidRDefault="0052443F" w:rsidP="0052443F">
      <w:pPr>
        <w:pStyle w:val="TDC3"/>
        <w:rPr>
          <w:rFonts w:ascii="Arial" w:hAnsi="Arial"/>
          <w:noProof/>
          <w:sz w:val="22"/>
          <w:szCs w:val="22"/>
        </w:rPr>
      </w:pPr>
      <w:hyperlink w:anchor="_Toc170406131" w:history="1">
        <w:r w:rsidRPr="0052443F">
          <w:rPr>
            <w:rStyle w:val="Hipervnculo"/>
            <w:rFonts w:ascii="Arial" w:hAnsi="Arial"/>
            <w:noProof/>
            <w:sz w:val="22"/>
            <w:szCs w:val="22"/>
            <w:lang w:val="es-EC"/>
          </w:rPr>
          <w:t>1.4.1Validación de Controles</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_Toc170406131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26</w:t>
        </w:r>
        <w:r w:rsidRPr="0052443F">
          <w:rPr>
            <w:rFonts w:ascii="Arial" w:hAnsi="Arial"/>
            <w:noProof/>
            <w:webHidden/>
            <w:sz w:val="22"/>
            <w:szCs w:val="22"/>
          </w:rPr>
          <w:fldChar w:fldCharType="end"/>
        </w:r>
      </w:hyperlink>
    </w:p>
    <w:p w:rsidR="0052443F" w:rsidRPr="0052443F" w:rsidRDefault="0052443F">
      <w:pPr>
        <w:pStyle w:val="TDC4"/>
        <w:tabs>
          <w:tab w:val="right" w:leader="dot" w:pos="8267"/>
        </w:tabs>
        <w:rPr>
          <w:rFonts w:ascii="Arial" w:hAnsi="Arial"/>
          <w:noProof/>
          <w:sz w:val="22"/>
          <w:szCs w:val="22"/>
        </w:rPr>
      </w:pPr>
      <w:hyperlink w:anchor="_Toc170406132" w:history="1">
        <w:r w:rsidRPr="0052443F">
          <w:rPr>
            <w:rStyle w:val="Hipervnculo"/>
            <w:rFonts w:ascii="Arial" w:hAnsi="Arial" w:cs="Arial"/>
            <w:noProof/>
            <w:sz w:val="22"/>
            <w:szCs w:val="22"/>
          </w:rPr>
          <w:t>1.4.1.1 Tipos de Técnicas para Validar Controles</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_Toc170406132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27</w:t>
        </w:r>
        <w:r w:rsidRPr="0052443F">
          <w:rPr>
            <w:rFonts w:ascii="Arial" w:hAnsi="Arial"/>
            <w:noProof/>
            <w:webHidden/>
            <w:sz w:val="22"/>
            <w:szCs w:val="22"/>
          </w:rPr>
          <w:fldChar w:fldCharType="end"/>
        </w:r>
      </w:hyperlink>
    </w:p>
    <w:p w:rsidR="0052443F" w:rsidRDefault="0052443F">
      <w:pPr>
        <w:pStyle w:val="TDC4"/>
        <w:tabs>
          <w:tab w:val="right" w:leader="dot" w:pos="8267"/>
        </w:tabs>
        <w:rPr>
          <w:rStyle w:val="Hipervnculo"/>
          <w:rFonts w:ascii="Arial" w:hAnsi="Arial"/>
          <w:noProof/>
          <w:sz w:val="22"/>
          <w:szCs w:val="22"/>
        </w:rPr>
      </w:pPr>
      <w:hyperlink w:anchor="_Toc170406133" w:history="1">
        <w:r w:rsidRPr="0052443F">
          <w:rPr>
            <w:rStyle w:val="Hipervnculo"/>
            <w:rFonts w:ascii="Arial" w:hAnsi="Arial" w:cs="Arial"/>
            <w:noProof/>
            <w:sz w:val="22"/>
            <w:szCs w:val="22"/>
          </w:rPr>
          <w:t>1.4.1.2 Alcance de las pruebas</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_Toc170406133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28</w:t>
        </w:r>
        <w:r w:rsidRPr="0052443F">
          <w:rPr>
            <w:rFonts w:ascii="Arial" w:hAnsi="Arial"/>
            <w:noProof/>
            <w:webHidden/>
            <w:sz w:val="22"/>
            <w:szCs w:val="22"/>
          </w:rPr>
          <w:fldChar w:fldCharType="end"/>
        </w:r>
      </w:hyperlink>
    </w:p>
    <w:p w:rsidR="007E329C" w:rsidRPr="007E329C" w:rsidRDefault="007E329C" w:rsidP="007E329C">
      <w:pPr>
        <w:rPr>
          <w:noProof/>
        </w:rPr>
      </w:pPr>
    </w:p>
    <w:p w:rsidR="0052443F" w:rsidRPr="0052443F" w:rsidRDefault="0052443F" w:rsidP="0052443F">
      <w:pPr>
        <w:pStyle w:val="TDC3"/>
        <w:rPr>
          <w:rFonts w:ascii="Arial" w:hAnsi="Arial"/>
          <w:noProof/>
          <w:sz w:val="22"/>
          <w:szCs w:val="22"/>
        </w:rPr>
      </w:pPr>
      <w:hyperlink w:anchor="_Toc170406134" w:history="1">
        <w:r w:rsidRPr="0052443F">
          <w:rPr>
            <w:rStyle w:val="Hipervnculo"/>
            <w:rFonts w:ascii="Arial" w:hAnsi="Arial"/>
            <w:noProof/>
            <w:sz w:val="22"/>
            <w:szCs w:val="22"/>
            <w:lang w:val="es-EC"/>
          </w:rPr>
          <w:t>1.4.2Procedimientos Analíticos Sustantivos</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_Toc170406134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30</w:t>
        </w:r>
        <w:r w:rsidRPr="0052443F">
          <w:rPr>
            <w:rFonts w:ascii="Arial" w:hAnsi="Arial"/>
            <w:noProof/>
            <w:webHidden/>
            <w:sz w:val="22"/>
            <w:szCs w:val="22"/>
          </w:rPr>
          <w:fldChar w:fldCharType="end"/>
        </w:r>
      </w:hyperlink>
    </w:p>
    <w:p w:rsidR="0052443F" w:rsidRPr="0052443F" w:rsidRDefault="0052443F">
      <w:pPr>
        <w:pStyle w:val="TDC4"/>
        <w:tabs>
          <w:tab w:val="right" w:leader="dot" w:pos="8267"/>
        </w:tabs>
        <w:rPr>
          <w:rFonts w:ascii="Arial" w:hAnsi="Arial"/>
          <w:noProof/>
          <w:sz w:val="22"/>
          <w:szCs w:val="22"/>
        </w:rPr>
      </w:pPr>
      <w:hyperlink w:anchor="_Toc170406135" w:history="1">
        <w:r w:rsidRPr="0052443F">
          <w:rPr>
            <w:rStyle w:val="Hipervnculo"/>
            <w:rFonts w:ascii="Arial" w:hAnsi="Arial" w:cs="Arial"/>
            <w:noProof/>
            <w:sz w:val="22"/>
            <w:szCs w:val="22"/>
          </w:rPr>
          <w:t>1.4.2.1 Pasos Para Realizar Procedimientos Analíticos</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_Toc170406135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30</w:t>
        </w:r>
        <w:r w:rsidRPr="0052443F">
          <w:rPr>
            <w:rFonts w:ascii="Arial" w:hAnsi="Arial"/>
            <w:noProof/>
            <w:webHidden/>
            <w:sz w:val="22"/>
            <w:szCs w:val="22"/>
          </w:rPr>
          <w:fldChar w:fldCharType="end"/>
        </w:r>
      </w:hyperlink>
    </w:p>
    <w:p w:rsidR="0052443F" w:rsidRDefault="0052443F">
      <w:pPr>
        <w:pStyle w:val="TDC4"/>
        <w:tabs>
          <w:tab w:val="right" w:leader="dot" w:pos="8267"/>
        </w:tabs>
        <w:rPr>
          <w:rStyle w:val="Hipervnculo"/>
          <w:rFonts w:ascii="Arial" w:hAnsi="Arial"/>
          <w:noProof/>
          <w:sz w:val="22"/>
          <w:szCs w:val="22"/>
        </w:rPr>
      </w:pPr>
      <w:hyperlink w:anchor="_Toc170406136" w:history="1">
        <w:r w:rsidRPr="0052443F">
          <w:rPr>
            <w:rStyle w:val="Hipervnculo"/>
            <w:rFonts w:ascii="Arial" w:hAnsi="Arial" w:cs="Arial"/>
            <w:noProof/>
            <w:sz w:val="22"/>
            <w:szCs w:val="22"/>
          </w:rPr>
          <w:t>1.4.2.2 Tipos de Procedimientos Analíticos</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_Toc170406136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31</w:t>
        </w:r>
        <w:r w:rsidRPr="0052443F">
          <w:rPr>
            <w:rFonts w:ascii="Arial" w:hAnsi="Arial"/>
            <w:noProof/>
            <w:webHidden/>
            <w:sz w:val="22"/>
            <w:szCs w:val="22"/>
          </w:rPr>
          <w:fldChar w:fldCharType="end"/>
        </w:r>
      </w:hyperlink>
    </w:p>
    <w:p w:rsidR="007E329C" w:rsidRPr="007E329C" w:rsidRDefault="007E329C" w:rsidP="007E329C">
      <w:pPr>
        <w:rPr>
          <w:noProof/>
        </w:rPr>
      </w:pPr>
    </w:p>
    <w:p w:rsidR="0052443F" w:rsidRPr="0052443F" w:rsidRDefault="0052443F" w:rsidP="0052443F">
      <w:pPr>
        <w:pStyle w:val="TDC3"/>
        <w:rPr>
          <w:rFonts w:ascii="Arial" w:hAnsi="Arial"/>
          <w:noProof/>
          <w:sz w:val="22"/>
          <w:szCs w:val="22"/>
        </w:rPr>
      </w:pPr>
      <w:hyperlink w:anchor="_Toc170406137" w:history="1">
        <w:r w:rsidRPr="0052443F">
          <w:rPr>
            <w:rStyle w:val="Hipervnculo"/>
            <w:rFonts w:ascii="Arial" w:hAnsi="Arial"/>
            <w:noProof/>
            <w:sz w:val="22"/>
            <w:szCs w:val="22"/>
            <w:lang w:val="es-EC"/>
          </w:rPr>
          <w:t>1.4.3Pruebas de Detalle</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_Toc170406137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31</w:t>
        </w:r>
        <w:r w:rsidRPr="0052443F">
          <w:rPr>
            <w:rFonts w:ascii="Arial" w:hAnsi="Arial"/>
            <w:noProof/>
            <w:webHidden/>
            <w:sz w:val="22"/>
            <w:szCs w:val="22"/>
          </w:rPr>
          <w:fldChar w:fldCharType="end"/>
        </w:r>
      </w:hyperlink>
    </w:p>
    <w:p w:rsidR="0052443F" w:rsidRPr="0052443F" w:rsidRDefault="0052443F">
      <w:pPr>
        <w:pStyle w:val="TDC4"/>
        <w:tabs>
          <w:tab w:val="right" w:leader="dot" w:pos="8267"/>
        </w:tabs>
        <w:rPr>
          <w:rFonts w:ascii="Arial" w:hAnsi="Arial"/>
          <w:noProof/>
          <w:sz w:val="22"/>
          <w:szCs w:val="22"/>
        </w:rPr>
      </w:pPr>
      <w:hyperlink w:anchor="_Toc170406138" w:history="1">
        <w:r w:rsidRPr="0052443F">
          <w:rPr>
            <w:rStyle w:val="Hipervnculo"/>
            <w:rFonts w:ascii="Arial" w:hAnsi="Arial" w:cs="Arial"/>
            <w:noProof/>
            <w:sz w:val="22"/>
            <w:szCs w:val="22"/>
          </w:rPr>
          <w:t>1.4.3.1 Tipos de Pruebas de Detalle</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_Toc170406138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32</w:t>
        </w:r>
        <w:r w:rsidRPr="0052443F">
          <w:rPr>
            <w:rFonts w:ascii="Arial" w:hAnsi="Arial"/>
            <w:noProof/>
            <w:webHidden/>
            <w:sz w:val="22"/>
            <w:szCs w:val="22"/>
          </w:rPr>
          <w:fldChar w:fldCharType="end"/>
        </w:r>
      </w:hyperlink>
    </w:p>
    <w:p w:rsidR="0052443F" w:rsidRDefault="0052443F">
      <w:pPr>
        <w:pStyle w:val="TDC2"/>
        <w:tabs>
          <w:tab w:val="left" w:pos="720"/>
          <w:tab w:val="right" w:leader="dot" w:pos="8267"/>
        </w:tabs>
        <w:rPr>
          <w:rStyle w:val="Hipervnculo"/>
          <w:rFonts w:ascii="Arial" w:hAnsi="Arial"/>
          <w:noProof/>
          <w:sz w:val="22"/>
          <w:szCs w:val="22"/>
        </w:rPr>
      </w:pPr>
      <w:hyperlink w:anchor="_Toc170406139" w:history="1">
        <w:r w:rsidRPr="0052443F">
          <w:rPr>
            <w:rStyle w:val="Hipervnculo"/>
            <w:rFonts w:ascii="Arial" w:hAnsi="Arial"/>
            <w:noProof/>
            <w:sz w:val="22"/>
            <w:szCs w:val="22"/>
            <w:lang w:val="es-EC"/>
          </w:rPr>
          <w:t>1.5</w:t>
        </w:r>
        <w:r w:rsidR="007E329C">
          <w:rPr>
            <w:rFonts w:ascii="Arial" w:hAnsi="Arial"/>
            <w:b w:val="0"/>
            <w:bCs w:val="0"/>
            <w:noProof/>
            <w:sz w:val="22"/>
            <w:szCs w:val="22"/>
          </w:rPr>
          <w:t xml:space="preserve"> </w:t>
        </w:r>
        <w:r w:rsidRPr="0052443F">
          <w:rPr>
            <w:rStyle w:val="Hipervnculo"/>
            <w:rFonts w:ascii="Arial" w:hAnsi="Arial"/>
            <w:noProof/>
            <w:sz w:val="22"/>
            <w:szCs w:val="22"/>
            <w:lang w:val="es-EC"/>
          </w:rPr>
          <w:t>Otras Técnicas para realizar pruebas</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_Toc170406139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34</w:t>
        </w:r>
        <w:r w:rsidRPr="0052443F">
          <w:rPr>
            <w:rFonts w:ascii="Arial" w:hAnsi="Arial"/>
            <w:noProof/>
            <w:webHidden/>
            <w:sz w:val="22"/>
            <w:szCs w:val="22"/>
          </w:rPr>
          <w:fldChar w:fldCharType="end"/>
        </w:r>
      </w:hyperlink>
    </w:p>
    <w:p w:rsidR="007E329C" w:rsidRPr="007E329C" w:rsidRDefault="007E329C" w:rsidP="007E329C">
      <w:pPr>
        <w:rPr>
          <w:noProof/>
        </w:rPr>
      </w:pPr>
    </w:p>
    <w:p w:rsidR="0052443F" w:rsidRPr="0052443F" w:rsidRDefault="0052443F" w:rsidP="0052443F">
      <w:pPr>
        <w:pStyle w:val="TDC3"/>
        <w:rPr>
          <w:rFonts w:ascii="Arial" w:hAnsi="Arial"/>
          <w:noProof/>
          <w:sz w:val="22"/>
          <w:szCs w:val="22"/>
        </w:rPr>
      </w:pPr>
      <w:hyperlink w:anchor="_Toc170406140" w:history="1">
        <w:r w:rsidRPr="0052443F">
          <w:rPr>
            <w:rStyle w:val="Hipervnculo"/>
            <w:rFonts w:ascii="Arial" w:hAnsi="Arial"/>
            <w:noProof/>
            <w:sz w:val="22"/>
            <w:szCs w:val="22"/>
            <w:lang w:val="es-EC"/>
          </w:rPr>
          <w:t>1.5.1 Muestreo de Aceptación</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_Toc170406140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34</w:t>
        </w:r>
        <w:r w:rsidRPr="0052443F">
          <w:rPr>
            <w:rFonts w:ascii="Arial" w:hAnsi="Arial"/>
            <w:noProof/>
            <w:webHidden/>
            <w:sz w:val="22"/>
            <w:szCs w:val="22"/>
          </w:rPr>
          <w:fldChar w:fldCharType="end"/>
        </w:r>
      </w:hyperlink>
    </w:p>
    <w:p w:rsidR="0052443F" w:rsidRPr="0052443F" w:rsidRDefault="0052443F" w:rsidP="0052443F">
      <w:pPr>
        <w:pStyle w:val="TDC3"/>
        <w:rPr>
          <w:rFonts w:ascii="Arial" w:hAnsi="Arial"/>
          <w:noProof/>
          <w:sz w:val="22"/>
          <w:szCs w:val="22"/>
        </w:rPr>
      </w:pPr>
      <w:hyperlink w:anchor="_Toc170406141" w:history="1">
        <w:r w:rsidRPr="0052443F">
          <w:rPr>
            <w:rStyle w:val="Hipervnculo"/>
            <w:rFonts w:ascii="Arial" w:hAnsi="Arial"/>
            <w:noProof/>
            <w:sz w:val="22"/>
            <w:szCs w:val="22"/>
            <w:lang w:val="es-EC"/>
          </w:rPr>
          <w:t>1.5.2 Military Standard 105D</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_Toc170406141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35</w:t>
        </w:r>
        <w:r w:rsidRPr="0052443F">
          <w:rPr>
            <w:rFonts w:ascii="Arial" w:hAnsi="Arial"/>
            <w:noProof/>
            <w:webHidden/>
            <w:sz w:val="22"/>
            <w:szCs w:val="22"/>
          </w:rPr>
          <w:fldChar w:fldCharType="end"/>
        </w:r>
      </w:hyperlink>
    </w:p>
    <w:p w:rsidR="0052443F" w:rsidRPr="0052443F" w:rsidRDefault="0052443F">
      <w:pPr>
        <w:pStyle w:val="TDC4"/>
        <w:tabs>
          <w:tab w:val="right" w:leader="dot" w:pos="8267"/>
        </w:tabs>
        <w:rPr>
          <w:rFonts w:ascii="Arial" w:hAnsi="Arial"/>
          <w:noProof/>
          <w:sz w:val="22"/>
          <w:szCs w:val="22"/>
        </w:rPr>
      </w:pPr>
      <w:hyperlink w:anchor="_Toc170406142" w:history="1">
        <w:r w:rsidRPr="0052443F">
          <w:rPr>
            <w:rStyle w:val="Hipervnculo"/>
            <w:rFonts w:ascii="Arial" w:hAnsi="Arial"/>
            <w:noProof/>
            <w:sz w:val="22"/>
            <w:szCs w:val="22"/>
          </w:rPr>
          <w:t>1.5.2.1 Procedimientos para usar MIL-STD-105D</w:t>
        </w:r>
        <w:r w:rsidRPr="0052443F">
          <w:rPr>
            <w:rFonts w:ascii="Arial" w:hAnsi="Arial"/>
            <w:noProof/>
            <w:webHidden/>
            <w:sz w:val="22"/>
            <w:szCs w:val="22"/>
          </w:rPr>
          <w:tab/>
        </w:r>
        <w:r w:rsidRPr="0052443F">
          <w:rPr>
            <w:rFonts w:ascii="Arial" w:hAnsi="Arial"/>
            <w:noProof/>
            <w:webHidden/>
            <w:sz w:val="22"/>
            <w:szCs w:val="22"/>
          </w:rPr>
          <w:fldChar w:fldCharType="begin"/>
        </w:r>
        <w:r w:rsidRPr="0052443F">
          <w:rPr>
            <w:rFonts w:ascii="Arial" w:hAnsi="Arial"/>
            <w:noProof/>
            <w:webHidden/>
            <w:sz w:val="22"/>
            <w:szCs w:val="22"/>
          </w:rPr>
          <w:instrText xml:space="preserve"> PAGEREF _Toc170406142 \h </w:instrText>
        </w:r>
        <w:r w:rsidRPr="0052443F">
          <w:rPr>
            <w:rFonts w:ascii="Arial" w:hAnsi="Arial"/>
            <w:noProof/>
            <w:sz w:val="22"/>
            <w:szCs w:val="22"/>
          </w:rPr>
        </w:r>
        <w:r w:rsidRPr="0052443F">
          <w:rPr>
            <w:rFonts w:ascii="Arial" w:hAnsi="Arial"/>
            <w:noProof/>
            <w:webHidden/>
            <w:sz w:val="22"/>
            <w:szCs w:val="22"/>
          </w:rPr>
          <w:fldChar w:fldCharType="separate"/>
        </w:r>
        <w:r w:rsidR="006A5690">
          <w:rPr>
            <w:rFonts w:ascii="Arial" w:hAnsi="Arial"/>
            <w:noProof/>
            <w:webHidden/>
            <w:sz w:val="22"/>
            <w:szCs w:val="22"/>
          </w:rPr>
          <w:t>36</w:t>
        </w:r>
        <w:r w:rsidRPr="0052443F">
          <w:rPr>
            <w:rFonts w:ascii="Arial" w:hAnsi="Arial"/>
            <w:noProof/>
            <w:webHidden/>
            <w:sz w:val="22"/>
            <w:szCs w:val="22"/>
          </w:rPr>
          <w:fldChar w:fldCharType="end"/>
        </w:r>
      </w:hyperlink>
    </w:p>
    <w:p w:rsidR="0052443F" w:rsidRPr="0052443F" w:rsidRDefault="0052443F">
      <w:pPr>
        <w:pStyle w:val="TDC1"/>
        <w:tabs>
          <w:tab w:val="right" w:leader="dot" w:pos="8267"/>
        </w:tabs>
        <w:rPr>
          <w:rFonts w:cs="Times New Roman"/>
          <w:b w:val="0"/>
          <w:bCs w:val="0"/>
          <w:caps w:val="0"/>
          <w:noProof/>
        </w:rPr>
      </w:pPr>
      <w:hyperlink w:anchor="_Toc170406143" w:history="1">
        <w:r w:rsidRPr="0052443F">
          <w:rPr>
            <w:rStyle w:val="Hipervnculo"/>
            <w:noProof/>
            <w:lang w:val="es-EC"/>
          </w:rPr>
          <w:t>CAPÍTULO 2</w:t>
        </w:r>
      </w:hyperlink>
    </w:p>
    <w:p w:rsidR="0052443F" w:rsidRPr="007E329C" w:rsidRDefault="0052443F">
      <w:pPr>
        <w:pStyle w:val="TDC2"/>
        <w:tabs>
          <w:tab w:val="left" w:pos="480"/>
          <w:tab w:val="right" w:leader="dot" w:pos="8267"/>
        </w:tabs>
        <w:rPr>
          <w:rFonts w:ascii="Arial" w:hAnsi="Arial"/>
          <w:b w:val="0"/>
          <w:bCs w:val="0"/>
          <w:noProof/>
          <w:sz w:val="22"/>
          <w:szCs w:val="22"/>
        </w:rPr>
      </w:pPr>
      <w:hyperlink w:anchor="_Toc170406144" w:history="1">
        <w:r w:rsidRPr="007E329C">
          <w:rPr>
            <w:rStyle w:val="Hipervnculo"/>
            <w:rFonts w:ascii="Arial" w:hAnsi="Arial"/>
            <w:noProof/>
            <w:sz w:val="22"/>
            <w:szCs w:val="22"/>
            <w:lang w:val="es-EC"/>
          </w:rPr>
          <w:t>2.</w:t>
        </w:r>
        <w:r w:rsidRPr="007E329C">
          <w:rPr>
            <w:rFonts w:ascii="Arial" w:hAnsi="Arial"/>
            <w:b w:val="0"/>
            <w:bCs w:val="0"/>
            <w:noProof/>
            <w:sz w:val="22"/>
            <w:szCs w:val="22"/>
          </w:rPr>
          <w:tab/>
        </w:r>
        <w:r w:rsidRPr="007E329C">
          <w:rPr>
            <w:rStyle w:val="Hipervnculo"/>
            <w:rFonts w:ascii="Arial" w:hAnsi="Arial"/>
            <w:noProof/>
            <w:sz w:val="22"/>
            <w:szCs w:val="22"/>
            <w:lang w:val="es-EC"/>
          </w:rPr>
          <w:t>CASO PRÁCTICO</w:t>
        </w:r>
        <w:r w:rsidRPr="007E329C">
          <w:rPr>
            <w:rFonts w:ascii="Arial" w:hAnsi="Arial"/>
            <w:noProof/>
            <w:webHidden/>
            <w:sz w:val="22"/>
            <w:szCs w:val="22"/>
          </w:rPr>
          <w:tab/>
        </w:r>
        <w:r w:rsidRPr="007E329C">
          <w:rPr>
            <w:rFonts w:ascii="Arial" w:hAnsi="Arial"/>
            <w:noProof/>
            <w:webHidden/>
            <w:sz w:val="22"/>
            <w:szCs w:val="22"/>
          </w:rPr>
          <w:fldChar w:fldCharType="begin"/>
        </w:r>
        <w:r w:rsidRPr="007E329C">
          <w:rPr>
            <w:rFonts w:ascii="Arial" w:hAnsi="Arial"/>
            <w:noProof/>
            <w:webHidden/>
            <w:sz w:val="22"/>
            <w:szCs w:val="22"/>
          </w:rPr>
          <w:instrText xml:space="preserve"> PAGEREF _Toc170406144 \h </w:instrText>
        </w:r>
        <w:r w:rsidRPr="007E329C">
          <w:rPr>
            <w:rFonts w:ascii="Arial" w:hAnsi="Arial"/>
            <w:noProof/>
            <w:sz w:val="22"/>
            <w:szCs w:val="22"/>
          </w:rPr>
        </w:r>
        <w:r w:rsidRPr="007E329C">
          <w:rPr>
            <w:rFonts w:ascii="Arial" w:hAnsi="Arial"/>
            <w:noProof/>
            <w:webHidden/>
            <w:sz w:val="22"/>
            <w:szCs w:val="22"/>
          </w:rPr>
          <w:fldChar w:fldCharType="separate"/>
        </w:r>
        <w:r w:rsidR="006A5690">
          <w:rPr>
            <w:rFonts w:ascii="Arial" w:hAnsi="Arial"/>
            <w:noProof/>
            <w:webHidden/>
            <w:sz w:val="22"/>
            <w:szCs w:val="22"/>
          </w:rPr>
          <w:t>38</w:t>
        </w:r>
        <w:r w:rsidRPr="007E329C">
          <w:rPr>
            <w:rFonts w:ascii="Arial" w:hAnsi="Arial"/>
            <w:noProof/>
            <w:webHidden/>
            <w:sz w:val="22"/>
            <w:szCs w:val="22"/>
          </w:rPr>
          <w:fldChar w:fldCharType="end"/>
        </w:r>
      </w:hyperlink>
    </w:p>
    <w:p w:rsidR="0052443F" w:rsidRPr="007E329C" w:rsidRDefault="0052443F">
      <w:pPr>
        <w:pStyle w:val="TDC2"/>
        <w:tabs>
          <w:tab w:val="right" w:leader="dot" w:pos="8267"/>
        </w:tabs>
        <w:rPr>
          <w:rFonts w:ascii="Arial" w:hAnsi="Arial"/>
          <w:b w:val="0"/>
          <w:bCs w:val="0"/>
          <w:noProof/>
          <w:sz w:val="22"/>
          <w:szCs w:val="22"/>
        </w:rPr>
      </w:pPr>
      <w:hyperlink w:anchor="_Toc170406145" w:history="1">
        <w:r w:rsidRPr="007E329C">
          <w:rPr>
            <w:rStyle w:val="Hipervnculo"/>
            <w:rFonts w:ascii="Arial" w:hAnsi="Arial"/>
            <w:noProof/>
            <w:sz w:val="22"/>
            <w:szCs w:val="22"/>
            <w:lang w:val="es-EC"/>
          </w:rPr>
          <w:t>2.1 Descripción General de la Empresa</w:t>
        </w:r>
        <w:r w:rsidRPr="007E329C">
          <w:rPr>
            <w:rFonts w:ascii="Arial" w:hAnsi="Arial"/>
            <w:noProof/>
            <w:webHidden/>
            <w:sz w:val="22"/>
            <w:szCs w:val="22"/>
          </w:rPr>
          <w:tab/>
        </w:r>
        <w:r w:rsidRPr="007E329C">
          <w:rPr>
            <w:rFonts w:ascii="Arial" w:hAnsi="Arial"/>
            <w:noProof/>
            <w:webHidden/>
            <w:sz w:val="22"/>
            <w:szCs w:val="22"/>
          </w:rPr>
          <w:fldChar w:fldCharType="begin"/>
        </w:r>
        <w:r w:rsidRPr="007E329C">
          <w:rPr>
            <w:rFonts w:ascii="Arial" w:hAnsi="Arial"/>
            <w:noProof/>
            <w:webHidden/>
            <w:sz w:val="22"/>
            <w:szCs w:val="22"/>
          </w:rPr>
          <w:instrText xml:space="preserve"> PAGEREF _Toc170406145 \h </w:instrText>
        </w:r>
        <w:r w:rsidRPr="007E329C">
          <w:rPr>
            <w:rFonts w:ascii="Arial" w:hAnsi="Arial"/>
            <w:noProof/>
            <w:sz w:val="22"/>
            <w:szCs w:val="22"/>
          </w:rPr>
        </w:r>
        <w:r w:rsidRPr="007E329C">
          <w:rPr>
            <w:rFonts w:ascii="Arial" w:hAnsi="Arial"/>
            <w:noProof/>
            <w:webHidden/>
            <w:sz w:val="22"/>
            <w:szCs w:val="22"/>
          </w:rPr>
          <w:fldChar w:fldCharType="separate"/>
        </w:r>
        <w:r w:rsidR="006A5690">
          <w:rPr>
            <w:rFonts w:ascii="Arial" w:hAnsi="Arial"/>
            <w:noProof/>
            <w:webHidden/>
            <w:sz w:val="22"/>
            <w:szCs w:val="22"/>
          </w:rPr>
          <w:t>38</w:t>
        </w:r>
        <w:r w:rsidRPr="007E329C">
          <w:rPr>
            <w:rFonts w:ascii="Arial" w:hAnsi="Arial"/>
            <w:noProof/>
            <w:webHidden/>
            <w:sz w:val="22"/>
            <w:szCs w:val="22"/>
          </w:rPr>
          <w:fldChar w:fldCharType="end"/>
        </w:r>
      </w:hyperlink>
    </w:p>
    <w:p w:rsidR="0052443F" w:rsidRPr="007E329C" w:rsidRDefault="0052443F">
      <w:pPr>
        <w:pStyle w:val="TDC2"/>
        <w:tabs>
          <w:tab w:val="right" w:leader="dot" w:pos="8267"/>
        </w:tabs>
        <w:rPr>
          <w:rFonts w:ascii="Arial" w:hAnsi="Arial"/>
          <w:b w:val="0"/>
          <w:bCs w:val="0"/>
          <w:noProof/>
          <w:sz w:val="22"/>
          <w:szCs w:val="22"/>
        </w:rPr>
      </w:pPr>
      <w:hyperlink w:anchor="_Toc170406146" w:history="1">
        <w:r w:rsidRPr="007E329C">
          <w:rPr>
            <w:rStyle w:val="Hipervnculo"/>
            <w:rFonts w:ascii="Arial" w:hAnsi="Arial"/>
            <w:noProof/>
            <w:sz w:val="22"/>
            <w:szCs w:val="22"/>
            <w:lang w:val="es-EC"/>
          </w:rPr>
          <w:t>2.2 Alcance del Análisis</w:t>
        </w:r>
        <w:r w:rsidRPr="007E329C">
          <w:rPr>
            <w:rFonts w:ascii="Arial" w:hAnsi="Arial"/>
            <w:noProof/>
            <w:webHidden/>
            <w:sz w:val="22"/>
            <w:szCs w:val="22"/>
          </w:rPr>
          <w:tab/>
        </w:r>
        <w:r w:rsidRPr="007E329C">
          <w:rPr>
            <w:rFonts w:ascii="Arial" w:hAnsi="Arial"/>
            <w:noProof/>
            <w:webHidden/>
            <w:sz w:val="22"/>
            <w:szCs w:val="22"/>
          </w:rPr>
          <w:fldChar w:fldCharType="begin"/>
        </w:r>
        <w:r w:rsidRPr="007E329C">
          <w:rPr>
            <w:rFonts w:ascii="Arial" w:hAnsi="Arial"/>
            <w:noProof/>
            <w:webHidden/>
            <w:sz w:val="22"/>
            <w:szCs w:val="22"/>
          </w:rPr>
          <w:instrText xml:space="preserve"> PAGEREF _Toc170406146 \h </w:instrText>
        </w:r>
        <w:r w:rsidRPr="007E329C">
          <w:rPr>
            <w:rFonts w:ascii="Arial" w:hAnsi="Arial"/>
            <w:noProof/>
            <w:sz w:val="22"/>
            <w:szCs w:val="22"/>
          </w:rPr>
        </w:r>
        <w:r w:rsidRPr="007E329C">
          <w:rPr>
            <w:rFonts w:ascii="Arial" w:hAnsi="Arial"/>
            <w:noProof/>
            <w:webHidden/>
            <w:sz w:val="22"/>
            <w:szCs w:val="22"/>
          </w:rPr>
          <w:fldChar w:fldCharType="separate"/>
        </w:r>
        <w:r w:rsidR="006A5690">
          <w:rPr>
            <w:rFonts w:ascii="Arial" w:hAnsi="Arial"/>
            <w:noProof/>
            <w:webHidden/>
            <w:sz w:val="22"/>
            <w:szCs w:val="22"/>
          </w:rPr>
          <w:t>39</w:t>
        </w:r>
        <w:r w:rsidRPr="007E329C">
          <w:rPr>
            <w:rFonts w:ascii="Arial" w:hAnsi="Arial"/>
            <w:noProof/>
            <w:webHidden/>
            <w:sz w:val="22"/>
            <w:szCs w:val="22"/>
          </w:rPr>
          <w:fldChar w:fldCharType="end"/>
        </w:r>
      </w:hyperlink>
    </w:p>
    <w:p w:rsidR="0052443F" w:rsidRDefault="0052443F">
      <w:pPr>
        <w:pStyle w:val="TDC2"/>
        <w:tabs>
          <w:tab w:val="right" w:leader="dot" w:pos="8267"/>
        </w:tabs>
        <w:rPr>
          <w:rStyle w:val="Hipervnculo"/>
          <w:rFonts w:ascii="Arial" w:hAnsi="Arial"/>
          <w:noProof/>
          <w:sz w:val="22"/>
          <w:szCs w:val="22"/>
        </w:rPr>
      </w:pPr>
      <w:hyperlink w:anchor="_Toc170406147" w:history="1">
        <w:r w:rsidRPr="007E329C">
          <w:rPr>
            <w:rStyle w:val="Hipervnculo"/>
            <w:rFonts w:ascii="Arial" w:hAnsi="Arial"/>
            <w:noProof/>
            <w:sz w:val="22"/>
            <w:szCs w:val="22"/>
            <w:lang w:val="es-EC"/>
          </w:rPr>
          <w:t>2.3 Desarrollo del Análisis</w:t>
        </w:r>
        <w:r w:rsidRPr="007E329C">
          <w:rPr>
            <w:rFonts w:ascii="Arial" w:hAnsi="Arial"/>
            <w:noProof/>
            <w:webHidden/>
            <w:sz w:val="22"/>
            <w:szCs w:val="22"/>
          </w:rPr>
          <w:tab/>
        </w:r>
        <w:r w:rsidRPr="007E329C">
          <w:rPr>
            <w:rFonts w:ascii="Arial" w:hAnsi="Arial"/>
            <w:noProof/>
            <w:webHidden/>
            <w:sz w:val="22"/>
            <w:szCs w:val="22"/>
          </w:rPr>
          <w:fldChar w:fldCharType="begin"/>
        </w:r>
        <w:r w:rsidRPr="007E329C">
          <w:rPr>
            <w:rFonts w:ascii="Arial" w:hAnsi="Arial"/>
            <w:noProof/>
            <w:webHidden/>
            <w:sz w:val="22"/>
            <w:szCs w:val="22"/>
          </w:rPr>
          <w:instrText xml:space="preserve"> PAGEREF _Toc170406147 \h </w:instrText>
        </w:r>
        <w:r w:rsidRPr="007E329C">
          <w:rPr>
            <w:rFonts w:ascii="Arial" w:hAnsi="Arial"/>
            <w:noProof/>
            <w:sz w:val="22"/>
            <w:szCs w:val="22"/>
          </w:rPr>
        </w:r>
        <w:r w:rsidRPr="007E329C">
          <w:rPr>
            <w:rFonts w:ascii="Arial" w:hAnsi="Arial"/>
            <w:noProof/>
            <w:webHidden/>
            <w:sz w:val="22"/>
            <w:szCs w:val="22"/>
          </w:rPr>
          <w:fldChar w:fldCharType="separate"/>
        </w:r>
        <w:r w:rsidR="006A5690">
          <w:rPr>
            <w:rFonts w:ascii="Arial" w:hAnsi="Arial"/>
            <w:noProof/>
            <w:webHidden/>
            <w:sz w:val="22"/>
            <w:szCs w:val="22"/>
          </w:rPr>
          <w:t>39</w:t>
        </w:r>
        <w:r w:rsidRPr="007E329C">
          <w:rPr>
            <w:rFonts w:ascii="Arial" w:hAnsi="Arial"/>
            <w:noProof/>
            <w:webHidden/>
            <w:sz w:val="22"/>
            <w:szCs w:val="22"/>
          </w:rPr>
          <w:fldChar w:fldCharType="end"/>
        </w:r>
      </w:hyperlink>
    </w:p>
    <w:p w:rsidR="007E329C" w:rsidRPr="007E329C" w:rsidRDefault="007E329C" w:rsidP="007E329C">
      <w:pPr>
        <w:rPr>
          <w:noProof/>
        </w:rPr>
      </w:pPr>
    </w:p>
    <w:p w:rsidR="0052443F" w:rsidRPr="007E329C" w:rsidRDefault="0052443F" w:rsidP="0052443F">
      <w:pPr>
        <w:pStyle w:val="TDC3"/>
        <w:rPr>
          <w:rFonts w:ascii="Arial" w:hAnsi="Arial"/>
          <w:noProof/>
          <w:sz w:val="22"/>
          <w:szCs w:val="22"/>
        </w:rPr>
      </w:pPr>
      <w:hyperlink w:anchor="_Toc170406148" w:history="1">
        <w:r w:rsidRPr="007E329C">
          <w:rPr>
            <w:rStyle w:val="Hipervnculo"/>
            <w:rFonts w:ascii="Arial" w:hAnsi="Arial"/>
            <w:noProof/>
            <w:sz w:val="22"/>
            <w:szCs w:val="22"/>
            <w:lang w:val="es-EC"/>
          </w:rPr>
          <w:t>2.3.1 Evaluación del Control Interno</w:t>
        </w:r>
        <w:r w:rsidRPr="007E329C">
          <w:rPr>
            <w:rFonts w:ascii="Arial" w:hAnsi="Arial"/>
            <w:noProof/>
            <w:webHidden/>
            <w:sz w:val="22"/>
            <w:szCs w:val="22"/>
          </w:rPr>
          <w:tab/>
        </w:r>
        <w:r w:rsidRPr="007E329C">
          <w:rPr>
            <w:rFonts w:ascii="Arial" w:hAnsi="Arial"/>
            <w:noProof/>
            <w:webHidden/>
            <w:sz w:val="22"/>
            <w:szCs w:val="22"/>
          </w:rPr>
          <w:fldChar w:fldCharType="begin"/>
        </w:r>
        <w:r w:rsidRPr="007E329C">
          <w:rPr>
            <w:rFonts w:ascii="Arial" w:hAnsi="Arial"/>
            <w:noProof/>
            <w:webHidden/>
            <w:sz w:val="22"/>
            <w:szCs w:val="22"/>
          </w:rPr>
          <w:instrText xml:space="preserve"> PAGEREF _Toc170406148 \h </w:instrText>
        </w:r>
        <w:r w:rsidRPr="007E329C">
          <w:rPr>
            <w:rFonts w:ascii="Arial" w:hAnsi="Arial"/>
            <w:noProof/>
            <w:sz w:val="22"/>
            <w:szCs w:val="22"/>
          </w:rPr>
        </w:r>
        <w:r w:rsidRPr="007E329C">
          <w:rPr>
            <w:rFonts w:ascii="Arial" w:hAnsi="Arial"/>
            <w:noProof/>
            <w:webHidden/>
            <w:sz w:val="22"/>
            <w:szCs w:val="22"/>
          </w:rPr>
          <w:fldChar w:fldCharType="separate"/>
        </w:r>
        <w:r w:rsidR="006A5690">
          <w:rPr>
            <w:rFonts w:ascii="Arial" w:hAnsi="Arial"/>
            <w:noProof/>
            <w:webHidden/>
            <w:sz w:val="22"/>
            <w:szCs w:val="22"/>
          </w:rPr>
          <w:t>40</w:t>
        </w:r>
        <w:r w:rsidRPr="007E329C">
          <w:rPr>
            <w:rFonts w:ascii="Arial" w:hAnsi="Arial"/>
            <w:noProof/>
            <w:webHidden/>
            <w:sz w:val="22"/>
            <w:szCs w:val="22"/>
          </w:rPr>
          <w:fldChar w:fldCharType="end"/>
        </w:r>
      </w:hyperlink>
    </w:p>
    <w:p w:rsidR="0052443F" w:rsidRPr="007E329C" w:rsidRDefault="0052443F">
      <w:pPr>
        <w:pStyle w:val="TDC4"/>
        <w:tabs>
          <w:tab w:val="right" w:leader="dot" w:pos="8267"/>
        </w:tabs>
        <w:rPr>
          <w:rFonts w:ascii="Arial" w:hAnsi="Arial"/>
          <w:noProof/>
          <w:sz w:val="22"/>
          <w:szCs w:val="22"/>
        </w:rPr>
      </w:pPr>
      <w:hyperlink w:anchor="_Toc170406149" w:history="1">
        <w:r w:rsidRPr="007E329C">
          <w:rPr>
            <w:rStyle w:val="Hipervnculo"/>
            <w:rFonts w:ascii="Arial" w:hAnsi="Arial" w:cs="Arial"/>
            <w:noProof/>
            <w:sz w:val="22"/>
            <w:szCs w:val="22"/>
          </w:rPr>
          <w:t>2.3.1.1 Ambiente de Control</w:t>
        </w:r>
        <w:r w:rsidRPr="007E329C">
          <w:rPr>
            <w:rFonts w:ascii="Arial" w:hAnsi="Arial"/>
            <w:noProof/>
            <w:webHidden/>
            <w:sz w:val="22"/>
            <w:szCs w:val="22"/>
          </w:rPr>
          <w:tab/>
        </w:r>
        <w:r w:rsidRPr="007E329C">
          <w:rPr>
            <w:rFonts w:ascii="Arial" w:hAnsi="Arial"/>
            <w:noProof/>
            <w:webHidden/>
            <w:sz w:val="22"/>
            <w:szCs w:val="22"/>
          </w:rPr>
          <w:fldChar w:fldCharType="begin"/>
        </w:r>
        <w:r w:rsidRPr="007E329C">
          <w:rPr>
            <w:rFonts w:ascii="Arial" w:hAnsi="Arial"/>
            <w:noProof/>
            <w:webHidden/>
            <w:sz w:val="22"/>
            <w:szCs w:val="22"/>
          </w:rPr>
          <w:instrText xml:space="preserve"> PAGEREF _Toc170406149 \h </w:instrText>
        </w:r>
        <w:r w:rsidRPr="007E329C">
          <w:rPr>
            <w:rFonts w:ascii="Arial" w:hAnsi="Arial"/>
            <w:noProof/>
            <w:sz w:val="22"/>
            <w:szCs w:val="22"/>
          </w:rPr>
        </w:r>
        <w:r w:rsidRPr="007E329C">
          <w:rPr>
            <w:rFonts w:ascii="Arial" w:hAnsi="Arial"/>
            <w:noProof/>
            <w:webHidden/>
            <w:sz w:val="22"/>
            <w:szCs w:val="22"/>
          </w:rPr>
          <w:fldChar w:fldCharType="separate"/>
        </w:r>
        <w:r w:rsidR="006A5690">
          <w:rPr>
            <w:rFonts w:ascii="Arial" w:hAnsi="Arial"/>
            <w:noProof/>
            <w:webHidden/>
            <w:sz w:val="22"/>
            <w:szCs w:val="22"/>
          </w:rPr>
          <w:t>40</w:t>
        </w:r>
        <w:r w:rsidRPr="007E329C">
          <w:rPr>
            <w:rFonts w:ascii="Arial" w:hAnsi="Arial"/>
            <w:noProof/>
            <w:webHidden/>
            <w:sz w:val="22"/>
            <w:szCs w:val="22"/>
          </w:rPr>
          <w:fldChar w:fldCharType="end"/>
        </w:r>
      </w:hyperlink>
    </w:p>
    <w:p w:rsidR="0052443F" w:rsidRPr="007E329C" w:rsidRDefault="0052443F">
      <w:pPr>
        <w:pStyle w:val="TDC4"/>
        <w:tabs>
          <w:tab w:val="right" w:leader="dot" w:pos="8267"/>
        </w:tabs>
        <w:rPr>
          <w:rFonts w:ascii="Arial" w:hAnsi="Arial"/>
          <w:noProof/>
          <w:sz w:val="22"/>
          <w:szCs w:val="22"/>
        </w:rPr>
      </w:pPr>
      <w:hyperlink w:anchor="_Toc170406150" w:history="1">
        <w:r w:rsidRPr="007E329C">
          <w:rPr>
            <w:rStyle w:val="Hipervnculo"/>
            <w:rFonts w:ascii="Arial" w:hAnsi="Arial" w:cs="Arial"/>
            <w:noProof/>
            <w:sz w:val="22"/>
            <w:szCs w:val="22"/>
          </w:rPr>
          <w:t>2.3.1.2 Evaluación de Riesgos</w:t>
        </w:r>
        <w:r w:rsidRPr="007E329C">
          <w:rPr>
            <w:rFonts w:ascii="Arial" w:hAnsi="Arial"/>
            <w:noProof/>
            <w:webHidden/>
            <w:sz w:val="22"/>
            <w:szCs w:val="22"/>
          </w:rPr>
          <w:tab/>
        </w:r>
        <w:r w:rsidRPr="007E329C">
          <w:rPr>
            <w:rFonts w:ascii="Arial" w:hAnsi="Arial"/>
            <w:noProof/>
            <w:webHidden/>
            <w:sz w:val="22"/>
            <w:szCs w:val="22"/>
          </w:rPr>
          <w:fldChar w:fldCharType="begin"/>
        </w:r>
        <w:r w:rsidRPr="007E329C">
          <w:rPr>
            <w:rFonts w:ascii="Arial" w:hAnsi="Arial"/>
            <w:noProof/>
            <w:webHidden/>
            <w:sz w:val="22"/>
            <w:szCs w:val="22"/>
          </w:rPr>
          <w:instrText xml:space="preserve"> PAGEREF _Toc170406150 \h </w:instrText>
        </w:r>
        <w:r w:rsidRPr="007E329C">
          <w:rPr>
            <w:rFonts w:ascii="Arial" w:hAnsi="Arial"/>
            <w:noProof/>
            <w:sz w:val="22"/>
            <w:szCs w:val="22"/>
          </w:rPr>
        </w:r>
        <w:r w:rsidRPr="007E329C">
          <w:rPr>
            <w:rFonts w:ascii="Arial" w:hAnsi="Arial"/>
            <w:noProof/>
            <w:webHidden/>
            <w:sz w:val="22"/>
            <w:szCs w:val="22"/>
          </w:rPr>
          <w:fldChar w:fldCharType="separate"/>
        </w:r>
        <w:r w:rsidR="006A5690">
          <w:rPr>
            <w:rFonts w:ascii="Arial" w:hAnsi="Arial"/>
            <w:noProof/>
            <w:webHidden/>
            <w:sz w:val="22"/>
            <w:szCs w:val="22"/>
          </w:rPr>
          <w:t>40</w:t>
        </w:r>
        <w:r w:rsidRPr="007E329C">
          <w:rPr>
            <w:rFonts w:ascii="Arial" w:hAnsi="Arial"/>
            <w:noProof/>
            <w:webHidden/>
            <w:sz w:val="22"/>
            <w:szCs w:val="22"/>
          </w:rPr>
          <w:fldChar w:fldCharType="end"/>
        </w:r>
      </w:hyperlink>
    </w:p>
    <w:p w:rsidR="0052443F" w:rsidRPr="007E329C" w:rsidRDefault="0052443F">
      <w:pPr>
        <w:pStyle w:val="TDC4"/>
        <w:tabs>
          <w:tab w:val="right" w:leader="dot" w:pos="8267"/>
        </w:tabs>
        <w:rPr>
          <w:rFonts w:ascii="Arial" w:hAnsi="Arial"/>
          <w:noProof/>
          <w:sz w:val="22"/>
          <w:szCs w:val="22"/>
        </w:rPr>
      </w:pPr>
      <w:hyperlink w:anchor="_Toc170406151" w:history="1">
        <w:r w:rsidRPr="007E329C">
          <w:rPr>
            <w:rStyle w:val="Hipervnculo"/>
            <w:rFonts w:ascii="Arial" w:hAnsi="Arial" w:cs="Arial"/>
            <w:noProof/>
            <w:sz w:val="22"/>
            <w:szCs w:val="22"/>
          </w:rPr>
          <w:t>2.3.1.3 Actividades de Control</w:t>
        </w:r>
        <w:r w:rsidRPr="007E329C">
          <w:rPr>
            <w:rFonts w:ascii="Arial" w:hAnsi="Arial"/>
            <w:noProof/>
            <w:webHidden/>
            <w:sz w:val="22"/>
            <w:szCs w:val="22"/>
          </w:rPr>
          <w:tab/>
        </w:r>
        <w:r w:rsidRPr="007E329C">
          <w:rPr>
            <w:rFonts w:ascii="Arial" w:hAnsi="Arial"/>
            <w:noProof/>
            <w:webHidden/>
            <w:sz w:val="22"/>
            <w:szCs w:val="22"/>
          </w:rPr>
          <w:fldChar w:fldCharType="begin"/>
        </w:r>
        <w:r w:rsidRPr="007E329C">
          <w:rPr>
            <w:rFonts w:ascii="Arial" w:hAnsi="Arial"/>
            <w:noProof/>
            <w:webHidden/>
            <w:sz w:val="22"/>
            <w:szCs w:val="22"/>
          </w:rPr>
          <w:instrText xml:space="preserve"> PAGEREF _Toc170406151 \h </w:instrText>
        </w:r>
        <w:r w:rsidRPr="007E329C">
          <w:rPr>
            <w:rFonts w:ascii="Arial" w:hAnsi="Arial"/>
            <w:noProof/>
            <w:sz w:val="22"/>
            <w:szCs w:val="22"/>
          </w:rPr>
        </w:r>
        <w:r w:rsidRPr="007E329C">
          <w:rPr>
            <w:rFonts w:ascii="Arial" w:hAnsi="Arial"/>
            <w:noProof/>
            <w:webHidden/>
            <w:sz w:val="22"/>
            <w:szCs w:val="22"/>
          </w:rPr>
          <w:fldChar w:fldCharType="separate"/>
        </w:r>
        <w:r w:rsidR="006A5690">
          <w:rPr>
            <w:rFonts w:ascii="Arial" w:hAnsi="Arial"/>
            <w:noProof/>
            <w:webHidden/>
            <w:sz w:val="22"/>
            <w:szCs w:val="22"/>
          </w:rPr>
          <w:t>41</w:t>
        </w:r>
        <w:r w:rsidRPr="007E329C">
          <w:rPr>
            <w:rFonts w:ascii="Arial" w:hAnsi="Arial"/>
            <w:noProof/>
            <w:webHidden/>
            <w:sz w:val="22"/>
            <w:szCs w:val="22"/>
          </w:rPr>
          <w:fldChar w:fldCharType="end"/>
        </w:r>
      </w:hyperlink>
    </w:p>
    <w:p w:rsidR="0052443F" w:rsidRPr="007E329C" w:rsidRDefault="0052443F">
      <w:pPr>
        <w:pStyle w:val="TDC4"/>
        <w:tabs>
          <w:tab w:val="right" w:leader="dot" w:pos="8267"/>
        </w:tabs>
        <w:rPr>
          <w:rFonts w:ascii="Arial" w:hAnsi="Arial"/>
          <w:noProof/>
          <w:sz w:val="22"/>
          <w:szCs w:val="22"/>
        </w:rPr>
      </w:pPr>
      <w:hyperlink w:anchor="_Toc170406152" w:history="1">
        <w:r w:rsidRPr="007E329C">
          <w:rPr>
            <w:rStyle w:val="Hipervnculo"/>
            <w:rFonts w:ascii="Arial" w:hAnsi="Arial" w:cs="Arial"/>
            <w:noProof/>
            <w:sz w:val="22"/>
            <w:szCs w:val="22"/>
          </w:rPr>
          <w:t>2.3.1.4 Información y Comunicación</w:t>
        </w:r>
        <w:r w:rsidRPr="007E329C">
          <w:rPr>
            <w:rFonts w:ascii="Arial" w:hAnsi="Arial"/>
            <w:noProof/>
            <w:webHidden/>
            <w:sz w:val="22"/>
            <w:szCs w:val="22"/>
          </w:rPr>
          <w:tab/>
        </w:r>
        <w:r w:rsidRPr="007E329C">
          <w:rPr>
            <w:rFonts w:ascii="Arial" w:hAnsi="Arial"/>
            <w:noProof/>
            <w:webHidden/>
            <w:sz w:val="22"/>
            <w:szCs w:val="22"/>
          </w:rPr>
          <w:fldChar w:fldCharType="begin"/>
        </w:r>
        <w:r w:rsidRPr="007E329C">
          <w:rPr>
            <w:rFonts w:ascii="Arial" w:hAnsi="Arial"/>
            <w:noProof/>
            <w:webHidden/>
            <w:sz w:val="22"/>
            <w:szCs w:val="22"/>
          </w:rPr>
          <w:instrText xml:space="preserve"> PAGEREF _Toc170406152 \h </w:instrText>
        </w:r>
        <w:r w:rsidRPr="007E329C">
          <w:rPr>
            <w:rFonts w:ascii="Arial" w:hAnsi="Arial"/>
            <w:noProof/>
            <w:sz w:val="22"/>
            <w:szCs w:val="22"/>
          </w:rPr>
        </w:r>
        <w:r w:rsidRPr="007E329C">
          <w:rPr>
            <w:rFonts w:ascii="Arial" w:hAnsi="Arial"/>
            <w:noProof/>
            <w:webHidden/>
            <w:sz w:val="22"/>
            <w:szCs w:val="22"/>
          </w:rPr>
          <w:fldChar w:fldCharType="separate"/>
        </w:r>
        <w:r w:rsidR="006A5690">
          <w:rPr>
            <w:rFonts w:ascii="Arial" w:hAnsi="Arial"/>
            <w:noProof/>
            <w:webHidden/>
            <w:sz w:val="22"/>
            <w:szCs w:val="22"/>
          </w:rPr>
          <w:t>43</w:t>
        </w:r>
        <w:r w:rsidRPr="007E329C">
          <w:rPr>
            <w:rFonts w:ascii="Arial" w:hAnsi="Arial"/>
            <w:noProof/>
            <w:webHidden/>
            <w:sz w:val="22"/>
            <w:szCs w:val="22"/>
          </w:rPr>
          <w:fldChar w:fldCharType="end"/>
        </w:r>
      </w:hyperlink>
    </w:p>
    <w:p w:rsidR="0052443F" w:rsidRDefault="0052443F">
      <w:pPr>
        <w:pStyle w:val="TDC4"/>
        <w:tabs>
          <w:tab w:val="right" w:leader="dot" w:pos="8267"/>
        </w:tabs>
        <w:rPr>
          <w:rStyle w:val="Hipervnculo"/>
          <w:rFonts w:ascii="Arial" w:hAnsi="Arial"/>
          <w:noProof/>
          <w:sz w:val="22"/>
          <w:szCs w:val="22"/>
        </w:rPr>
      </w:pPr>
      <w:hyperlink w:anchor="_Toc170406153" w:history="1">
        <w:r w:rsidRPr="007E329C">
          <w:rPr>
            <w:rStyle w:val="Hipervnculo"/>
            <w:rFonts w:ascii="Arial" w:hAnsi="Arial" w:cs="Arial"/>
            <w:noProof/>
            <w:sz w:val="22"/>
            <w:szCs w:val="22"/>
          </w:rPr>
          <w:t>2.3.1.5 Monitoreo</w:t>
        </w:r>
        <w:r w:rsidRPr="007E329C">
          <w:rPr>
            <w:rFonts w:ascii="Arial" w:hAnsi="Arial"/>
            <w:noProof/>
            <w:webHidden/>
            <w:sz w:val="22"/>
            <w:szCs w:val="22"/>
          </w:rPr>
          <w:tab/>
        </w:r>
        <w:r w:rsidRPr="007E329C">
          <w:rPr>
            <w:rFonts w:ascii="Arial" w:hAnsi="Arial"/>
            <w:noProof/>
            <w:webHidden/>
            <w:sz w:val="22"/>
            <w:szCs w:val="22"/>
          </w:rPr>
          <w:fldChar w:fldCharType="begin"/>
        </w:r>
        <w:r w:rsidRPr="007E329C">
          <w:rPr>
            <w:rFonts w:ascii="Arial" w:hAnsi="Arial"/>
            <w:noProof/>
            <w:webHidden/>
            <w:sz w:val="22"/>
            <w:szCs w:val="22"/>
          </w:rPr>
          <w:instrText xml:space="preserve"> PAGEREF _Toc170406153 \h </w:instrText>
        </w:r>
        <w:r w:rsidRPr="007E329C">
          <w:rPr>
            <w:rFonts w:ascii="Arial" w:hAnsi="Arial"/>
            <w:noProof/>
            <w:sz w:val="22"/>
            <w:szCs w:val="22"/>
          </w:rPr>
        </w:r>
        <w:r w:rsidRPr="007E329C">
          <w:rPr>
            <w:rFonts w:ascii="Arial" w:hAnsi="Arial"/>
            <w:noProof/>
            <w:webHidden/>
            <w:sz w:val="22"/>
            <w:szCs w:val="22"/>
          </w:rPr>
          <w:fldChar w:fldCharType="separate"/>
        </w:r>
        <w:r w:rsidR="006A5690">
          <w:rPr>
            <w:rFonts w:ascii="Arial" w:hAnsi="Arial"/>
            <w:noProof/>
            <w:webHidden/>
            <w:sz w:val="22"/>
            <w:szCs w:val="22"/>
          </w:rPr>
          <w:t>43</w:t>
        </w:r>
        <w:r w:rsidRPr="007E329C">
          <w:rPr>
            <w:rFonts w:ascii="Arial" w:hAnsi="Arial"/>
            <w:noProof/>
            <w:webHidden/>
            <w:sz w:val="22"/>
            <w:szCs w:val="22"/>
          </w:rPr>
          <w:fldChar w:fldCharType="end"/>
        </w:r>
      </w:hyperlink>
    </w:p>
    <w:p w:rsidR="007E329C" w:rsidRPr="007E329C" w:rsidRDefault="007E329C" w:rsidP="007E329C">
      <w:pPr>
        <w:rPr>
          <w:noProof/>
        </w:rPr>
      </w:pPr>
    </w:p>
    <w:p w:rsidR="0052443F" w:rsidRPr="007E329C" w:rsidRDefault="0052443F" w:rsidP="0052443F">
      <w:pPr>
        <w:pStyle w:val="TDC3"/>
        <w:rPr>
          <w:rFonts w:ascii="Arial" w:hAnsi="Arial"/>
          <w:noProof/>
          <w:sz w:val="22"/>
          <w:szCs w:val="22"/>
        </w:rPr>
      </w:pPr>
      <w:hyperlink w:anchor="_Toc170406154" w:history="1">
        <w:r w:rsidRPr="007E329C">
          <w:rPr>
            <w:rStyle w:val="Hipervnculo"/>
            <w:rFonts w:ascii="Arial" w:hAnsi="Arial"/>
            <w:noProof/>
            <w:sz w:val="22"/>
            <w:szCs w:val="22"/>
            <w:lang w:val="es-EC"/>
          </w:rPr>
          <w:t>2.3.2 Elección del Enfoque de Auditoría</w:t>
        </w:r>
        <w:r w:rsidRPr="007E329C">
          <w:rPr>
            <w:rFonts w:ascii="Arial" w:hAnsi="Arial"/>
            <w:noProof/>
            <w:webHidden/>
            <w:sz w:val="22"/>
            <w:szCs w:val="22"/>
          </w:rPr>
          <w:tab/>
        </w:r>
        <w:r w:rsidRPr="007E329C">
          <w:rPr>
            <w:rFonts w:ascii="Arial" w:hAnsi="Arial"/>
            <w:noProof/>
            <w:webHidden/>
            <w:sz w:val="22"/>
            <w:szCs w:val="22"/>
          </w:rPr>
          <w:fldChar w:fldCharType="begin"/>
        </w:r>
        <w:r w:rsidRPr="007E329C">
          <w:rPr>
            <w:rFonts w:ascii="Arial" w:hAnsi="Arial"/>
            <w:noProof/>
            <w:webHidden/>
            <w:sz w:val="22"/>
            <w:szCs w:val="22"/>
          </w:rPr>
          <w:instrText xml:space="preserve"> PAGEREF _Toc170406154 \h </w:instrText>
        </w:r>
        <w:r w:rsidRPr="007E329C">
          <w:rPr>
            <w:rFonts w:ascii="Arial" w:hAnsi="Arial"/>
            <w:noProof/>
            <w:sz w:val="22"/>
            <w:szCs w:val="22"/>
          </w:rPr>
        </w:r>
        <w:r w:rsidRPr="007E329C">
          <w:rPr>
            <w:rFonts w:ascii="Arial" w:hAnsi="Arial"/>
            <w:noProof/>
            <w:webHidden/>
            <w:sz w:val="22"/>
            <w:szCs w:val="22"/>
          </w:rPr>
          <w:fldChar w:fldCharType="separate"/>
        </w:r>
        <w:r w:rsidR="006A5690">
          <w:rPr>
            <w:rFonts w:ascii="Arial" w:hAnsi="Arial"/>
            <w:noProof/>
            <w:webHidden/>
            <w:sz w:val="22"/>
            <w:szCs w:val="22"/>
          </w:rPr>
          <w:t>44</w:t>
        </w:r>
        <w:r w:rsidRPr="007E329C">
          <w:rPr>
            <w:rFonts w:ascii="Arial" w:hAnsi="Arial"/>
            <w:noProof/>
            <w:webHidden/>
            <w:sz w:val="22"/>
            <w:szCs w:val="22"/>
          </w:rPr>
          <w:fldChar w:fldCharType="end"/>
        </w:r>
      </w:hyperlink>
    </w:p>
    <w:p w:rsidR="0052443F" w:rsidRPr="007E329C" w:rsidRDefault="0052443F" w:rsidP="0052443F">
      <w:pPr>
        <w:pStyle w:val="TDC3"/>
        <w:rPr>
          <w:rFonts w:ascii="Arial" w:hAnsi="Arial"/>
          <w:noProof/>
          <w:sz w:val="22"/>
          <w:szCs w:val="22"/>
        </w:rPr>
      </w:pPr>
      <w:hyperlink w:anchor="_Toc170406155" w:history="1">
        <w:r w:rsidRPr="007E329C">
          <w:rPr>
            <w:rStyle w:val="Hipervnculo"/>
            <w:rFonts w:ascii="Arial" w:hAnsi="Arial"/>
            <w:noProof/>
            <w:sz w:val="22"/>
            <w:szCs w:val="22"/>
            <w:lang w:val="es-EC"/>
          </w:rPr>
          <w:t>2.3.3 Determinación de la Materialidad</w:t>
        </w:r>
        <w:r w:rsidRPr="007E329C">
          <w:rPr>
            <w:rFonts w:ascii="Arial" w:hAnsi="Arial"/>
            <w:noProof/>
            <w:webHidden/>
            <w:sz w:val="22"/>
            <w:szCs w:val="22"/>
          </w:rPr>
          <w:tab/>
        </w:r>
        <w:r w:rsidRPr="007E329C">
          <w:rPr>
            <w:rFonts w:ascii="Arial" w:hAnsi="Arial"/>
            <w:noProof/>
            <w:webHidden/>
            <w:sz w:val="22"/>
            <w:szCs w:val="22"/>
          </w:rPr>
          <w:fldChar w:fldCharType="begin"/>
        </w:r>
        <w:r w:rsidRPr="007E329C">
          <w:rPr>
            <w:rFonts w:ascii="Arial" w:hAnsi="Arial"/>
            <w:noProof/>
            <w:webHidden/>
            <w:sz w:val="22"/>
            <w:szCs w:val="22"/>
          </w:rPr>
          <w:instrText xml:space="preserve"> PAGEREF _Toc170406155 \h </w:instrText>
        </w:r>
        <w:r w:rsidRPr="007E329C">
          <w:rPr>
            <w:rFonts w:ascii="Arial" w:hAnsi="Arial"/>
            <w:noProof/>
            <w:sz w:val="22"/>
            <w:szCs w:val="22"/>
          </w:rPr>
        </w:r>
        <w:r w:rsidRPr="007E329C">
          <w:rPr>
            <w:rFonts w:ascii="Arial" w:hAnsi="Arial"/>
            <w:noProof/>
            <w:webHidden/>
            <w:sz w:val="22"/>
            <w:szCs w:val="22"/>
          </w:rPr>
          <w:fldChar w:fldCharType="separate"/>
        </w:r>
        <w:r w:rsidR="006A5690">
          <w:rPr>
            <w:rFonts w:ascii="Arial" w:hAnsi="Arial"/>
            <w:noProof/>
            <w:webHidden/>
            <w:sz w:val="22"/>
            <w:szCs w:val="22"/>
          </w:rPr>
          <w:t>45</w:t>
        </w:r>
        <w:r w:rsidRPr="007E329C">
          <w:rPr>
            <w:rFonts w:ascii="Arial" w:hAnsi="Arial"/>
            <w:noProof/>
            <w:webHidden/>
            <w:sz w:val="22"/>
            <w:szCs w:val="22"/>
          </w:rPr>
          <w:fldChar w:fldCharType="end"/>
        </w:r>
      </w:hyperlink>
    </w:p>
    <w:p w:rsidR="0052443F" w:rsidRPr="007E329C" w:rsidRDefault="0052443F" w:rsidP="0052443F">
      <w:pPr>
        <w:pStyle w:val="TDC3"/>
        <w:rPr>
          <w:rFonts w:ascii="Arial" w:hAnsi="Arial"/>
          <w:noProof/>
          <w:sz w:val="22"/>
          <w:szCs w:val="22"/>
        </w:rPr>
      </w:pPr>
      <w:hyperlink w:anchor="_Toc170406156" w:history="1">
        <w:r w:rsidRPr="007E329C">
          <w:rPr>
            <w:rStyle w:val="Hipervnculo"/>
            <w:rFonts w:ascii="Arial" w:hAnsi="Arial"/>
            <w:noProof/>
            <w:sz w:val="22"/>
            <w:szCs w:val="22"/>
            <w:lang w:val="es-EC"/>
          </w:rPr>
          <w:t>2.3.4 Pruebas Realizadas</w:t>
        </w:r>
        <w:r w:rsidRPr="007E329C">
          <w:rPr>
            <w:rFonts w:ascii="Arial" w:hAnsi="Arial"/>
            <w:noProof/>
            <w:webHidden/>
            <w:sz w:val="22"/>
            <w:szCs w:val="22"/>
          </w:rPr>
          <w:tab/>
        </w:r>
        <w:r w:rsidRPr="007E329C">
          <w:rPr>
            <w:rFonts w:ascii="Arial" w:hAnsi="Arial"/>
            <w:noProof/>
            <w:webHidden/>
            <w:sz w:val="22"/>
            <w:szCs w:val="22"/>
          </w:rPr>
          <w:fldChar w:fldCharType="begin"/>
        </w:r>
        <w:r w:rsidRPr="007E329C">
          <w:rPr>
            <w:rFonts w:ascii="Arial" w:hAnsi="Arial"/>
            <w:noProof/>
            <w:webHidden/>
            <w:sz w:val="22"/>
            <w:szCs w:val="22"/>
          </w:rPr>
          <w:instrText xml:space="preserve"> PAGEREF _Toc170406156 \h </w:instrText>
        </w:r>
        <w:r w:rsidRPr="007E329C">
          <w:rPr>
            <w:rFonts w:ascii="Arial" w:hAnsi="Arial"/>
            <w:noProof/>
            <w:sz w:val="22"/>
            <w:szCs w:val="22"/>
          </w:rPr>
        </w:r>
        <w:r w:rsidRPr="007E329C">
          <w:rPr>
            <w:rFonts w:ascii="Arial" w:hAnsi="Arial"/>
            <w:noProof/>
            <w:webHidden/>
            <w:sz w:val="22"/>
            <w:szCs w:val="22"/>
          </w:rPr>
          <w:fldChar w:fldCharType="separate"/>
        </w:r>
        <w:r w:rsidR="006A5690">
          <w:rPr>
            <w:rFonts w:ascii="Arial" w:hAnsi="Arial"/>
            <w:noProof/>
            <w:webHidden/>
            <w:sz w:val="22"/>
            <w:szCs w:val="22"/>
          </w:rPr>
          <w:t>47</w:t>
        </w:r>
        <w:r w:rsidRPr="007E329C">
          <w:rPr>
            <w:rFonts w:ascii="Arial" w:hAnsi="Arial"/>
            <w:noProof/>
            <w:webHidden/>
            <w:sz w:val="22"/>
            <w:szCs w:val="22"/>
          </w:rPr>
          <w:fldChar w:fldCharType="end"/>
        </w:r>
      </w:hyperlink>
    </w:p>
    <w:p w:rsidR="0052443F" w:rsidRPr="007E329C" w:rsidRDefault="0052443F">
      <w:pPr>
        <w:pStyle w:val="TDC4"/>
        <w:tabs>
          <w:tab w:val="right" w:leader="dot" w:pos="8267"/>
        </w:tabs>
        <w:rPr>
          <w:rFonts w:ascii="Arial" w:hAnsi="Arial"/>
          <w:noProof/>
          <w:sz w:val="22"/>
          <w:szCs w:val="22"/>
        </w:rPr>
      </w:pPr>
      <w:hyperlink w:anchor="_Toc170406157" w:history="1">
        <w:r w:rsidRPr="007E329C">
          <w:rPr>
            <w:rStyle w:val="Hipervnculo"/>
            <w:rFonts w:ascii="Arial" w:hAnsi="Arial"/>
            <w:noProof/>
            <w:sz w:val="22"/>
            <w:szCs w:val="22"/>
          </w:rPr>
          <w:t>2.3.4.1 Activos Fijos</w:t>
        </w:r>
        <w:r w:rsidRPr="007E329C">
          <w:rPr>
            <w:rFonts w:ascii="Arial" w:hAnsi="Arial"/>
            <w:noProof/>
            <w:webHidden/>
            <w:sz w:val="22"/>
            <w:szCs w:val="22"/>
          </w:rPr>
          <w:tab/>
        </w:r>
        <w:r w:rsidRPr="007E329C">
          <w:rPr>
            <w:rFonts w:ascii="Arial" w:hAnsi="Arial"/>
            <w:noProof/>
            <w:webHidden/>
            <w:sz w:val="22"/>
            <w:szCs w:val="22"/>
          </w:rPr>
          <w:fldChar w:fldCharType="begin"/>
        </w:r>
        <w:r w:rsidRPr="007E329C">
          <w:rPr>
            <w:rFonts w:ascii="Arial" w:hAnsi="Arial"/>
            <w:noProof/>
            <w:webHidden/>
            <w:sz w:val="22"/>
            <w:szCs w:val="22"/>
          </w:rPr>
          <w:instrText xml:space="preserve"> PAGEREF _Toc170406157 \h </w:instrText>
        </w:r>
        <w:r w:rsidRPr="007E329C">
          <w:rPr>
            <w:rFonts w:ascii="Arial" w:hAnsi="Arial"/>
            <w:noProof/>
            <w:sz w:val="22"/>
            <w:szCs w:val="22"/>
          </w:rPr>
        </w:r>
        <w:r w:rsidRPr="007E329C">
          <w:rPr>
            <w:rFonts w:ascii="Arial" w:hAnsi="Arial"/>
            <w:noProof/>
            <w:webHidden/>
            <w:sz w:val="22"/>
            <w:szCs w:val="22"/>
          </w:rPr>
          <w:fldChar w:fldCharType="separate"/>
        </w:r>
        <w:r w:rsidR="006A5690">
          <w:rPr>
            <w:rFonts w:ascii="Arial" w:hAnsi="Arial"/>
            <w:noProof/>
            <w:webHidden/>
            <w:sz w:val="22"/>
            <w:szCs w:val="22"/>
          </w:rPr>
          <w:t>47</w:t>
        </w:r>
        <w:r w:rsidRPr="007E329C">
          <w:rPr>
            <w:rFonts w:ascii="Arial" w:hAnsi="Arial"/>
            <w:noProof/>
            <w:webHidden/>
            <w:sz w:val="22"/>
            <w:szCs w:val="22"/>
          </w:rPr>
          <w:fldChar w:fldCharType="end"/>
        </w:r>
      </w:hyperlink>
    </w:p>
    <w:p w:rsidR="0052443F" w:rsidRPr="007E329C" w:rsidRDefault="0052443F">
      <w:pPr>
        <w:pStyle w:val="TDC4"/>
        <w:tabs>
          <w:tab w:val="right" w:leader="dot" w:pos="8267"/>
        </w:tabs>
        <w:rPr>
          <w:rFonts w:ascii="Arial" w:hAnsi="Arial"/>
          <w:noProof/>
          <w:sz w:val="22"/>
          <w:szCs w:val="22"/>
        </w:rPr>
      </w:pPr>
      <w:hyperlink w:anchor="_Toc170406158" w:history="1">
        <w:r w:rsidRPr="007E329C">
          <w:rPr>
            <w:rStyle w:val="Hipervnculo"/>
            <w:rFonts w:ascii="Arial" w:hAnsi="Arial"/>
            <w:noProof/>
            <w:sz w:val="22"/>
            <w:szCs w:val="22"/>
          </w:rPr>
          <w:t>2.3.4.2 Ingresos</w:t>
        </w:r>
        <w:r w:rsidRPr="007E329C">
          <w:rPr>
            <w:rFonts w:ascii="Arial" w:hAnsi="Arial"/>
            <w:noProof/>
            <w:webHidden/>
            <w:sz w:val="22"/>
            <w:szCs w:val="22"/>
          </w:rPr>
          <w:tab/>
        </w:r>
        <w:r w:rsidRPr="007E329C">
          <w:rPr>
            <w:rFonts w:ascii="Arial" w:hAnsi="Arial"/>
            <w:noProof/>
            <w:webHidden/>
            <w:sz w:val="22"/>
            <w:szCs w:val="22"/>
          </w:rPr>
          <w:fldChar w:fldCharType="begin"/>
        </w:r>
        <w:r w:rsidRPr="007E329C">
          <w:rPr>
            <w:rFonts w:ascii="Arial" w:hAnsi="Arial"/>
            <w:noProof/>
            <w:webHidden/>
            <w:sz w:val="22"/>
            <w:szCs w:val="22"/>
          </w:rPr>
          <w:instrText xml:space="preserve"> PAGEREF _Toc170406158 \h </w:instrText>
        </w:r>
        <w:r w:rsidRPr="007E329C">
          <w:rPr>
            <w:rFonts w:ascii="Arial" w:hAnsi="Arial"/>
            <w:noProof/>
            <w:sz w:val="22"/>
            <w:szCs w:val="22"/>
          </w:rPr>
        </w:r>
        <w:r w:rsidRPr="007E329C">
          <w:rPr>
            <w:rFonts w:ascii="Arial" w:hAnsi="Arial"/>
            <w:noProof/>
            <w:webHidden/>
            <w:sz w:val="22"/>
            <w:szCs w:val="22"/>
          </w:rPr>
          <w:fldChar w:fldCharType="separate"/>
        </w:r>
        <w:r w:rsidR="006A5690">
          <w:rPr>
            <w:rFonts w:ascii="Arial" w:hAnsi="Arial"/>
            <w:noProof/>
            <w:webHidden/>
            <w:sz w:val="22"/>
            <w:szCs w:val="22"/>
          </w:rPr>
          <w:t>52</w:t>
        </w:r>
        <w:r w:rsidRPr="007E329C">
          <w:rPr>
            <w:rFonts w:ascii="Arial" w:hAnsi="Arial"/>
            <w:noProof/>
            <w:webHidden/>
            <w:sz w:val="22"/>
            <w:szCs w:val="22"/>
          </w:rPr>
          <w:fldChar w:fldCharType="end"/>
        </w:r>
      </w:hyperlink>
    </w:p>
    <w:p w:rsidR="0052443F" w:rsidRPr="0052443F" w:rsidRDefault="0052443F">
      <w:pPr>
        <w:pStyle w:val="TDC1"/>
        <w:tabs>
          <w:tab w:val="right" w:leader="dot" w:pos="8267"/>
        </w:tabs>
        <w:rPr>
          <w:rFonts w:cs="Times New Roman"/>
          <w:b w:val="0"/>
          <w:bCs w:val="0"/>
          <w:caps w:val="0"/>
          <w:noProof/>
        </w:rPr>
      </w:pPr>
      <w:hyperlink w:anchor="_Toc170406159" w:history="1">
        <w:r w:rsidRPr="0052443F">
          <w:rPr>
            <w:rStyle w:val="Hipervnculo"/>
            <w:noProof/>
            <w:lang w:val="es-EC"/>
          </w:rPr>
          <w:t>CAPÍTULO 3</w:t>
        </w:r>
      </w:hyperlink>
    </w:p>
    <w:p w:rsidR="0052443F" w:rsidRPr="0052443F" w:rsidRDefault="0052443F">
      <w:pPr>
        <w:pStyle w:val="TDC1"/>
        <w:tabs>
          <w:tab w:val="left" w:pos="480"/>
          <w:tab w:val="right" w:leader="dot" w:pos="8267"/>
        </w:tabs>
        <w:rPr>
          <w:rFonts w:cs="Times New Roman"/>
          <w:b w:val="0"/>
          <w:bCs w:val="0"/>
          <w:caps w:val="0"/>
          <w:noProof/>
        </w:rPr>
      </w:pPr>
      <w:hyperlink w:anchor="_Toc170406160" w:history="1">
        <w:r w:rsidRPr="0052443F">
          <w:rPr>
            <w:rStyle w:val="Hipervnculo"/>
            <w:noProof/>
            <w:lang w:val="es-EC"/>
          </w:rPr>
          <w:t>3.CONCLUSIONES Y RECOMENDACIONES</w:t>
        </w:r>
        <w:r w:rsidRPr="0052443F">
          <w:rPr>
            <w:noProof/>
            <w:webHidden/>
          </w:rPr>
          <w:tab/>
        </w:r>
        <w:r w:rsidRPr="0052443F">
          <w:rPr>
            <w:noProof/>
            <w:webHidden/>
          </w:rPr>
          <w:fldChar w:fldCharType="begin"/>
        </w:r>
        <w:r w:rsidRPr="0052443F">
          <w:rPr>
            <w:noProof/>
            <w:webHidden/>
          </w:rPr>
          <w:instrText xml:space="preserve"> PAGEREF _Toc170406160 \h </w:instrText>
        </w:r>
        <w:r w:rsidRPr="0052443F">
          <w:rPr>
            <w:noProof/>
          </w:rPr>
        </w:r>
        <w:r w:rsidRPr="0052443F">
          <w:rPr>
            <w:noProof/>
            <w:webHidden/>
          </w:rPr>
          <w:fldChar w:fldCharType="separate"/>
        </w:r>
        <w:r w:rsidR="006A5690">
          <w:rPr>
            <w:noProof/>
            <w:webHidden/>
          </w:rPr>
          <w:t>60</w:t>
        </w:r>
        <w:r w:rsidRPr="0052443F">
          <w:rPr>
            <w:noProof/>
            <w:webHidden/>
          </w:rPr>
          <w:fldChar w:fldCharType="end"/>
        </w:r>
      </w:hyperlink>
    </w:p>
    <w:p w:rsidR="0052443F" w:rsidRPr="0052443F" w:rsidRDefault="0052443F">
      <w:pPr>
        <w:pStyle w:val="TDC1"/>
        <w:tabs>
          <w:tab w:val="right" w:leader="dot" w:pos="8267"/>
        </w:tabs>
        <w:rPr>
          <w:rFonts w:cs="Times New Roman"/>
          <w:b w:val="0"/>
          <w:bCs w:val="0"/>
          <w:caps w:val="0"/>
          <w:noProof/>
        </w:rPr>
      </w:pPr>
      <w:hyperlink w:anchor="_Toc170406161" w:history="1">
        <w:r w:rsidRPr="0052443F">
          <w:rPr>
            <w:rStyle w:val="Hipervnculo"/>
            <w:noProof/>
            <w:lang w:val="es-EC"/>
          </w:rPr>
          <w:t>ANEXOS</w:t>
        </w:r>
      </w:hyperlink>
    </w:p>
    <w:p w:rsidR="00845A10" w:rsidRPr="0052443F" w:rsidRDefault="0052443F" w:rsidP="0052443F">
      <w:pPr>
        <w:pStyle w:val="TDC1"/>
        <w:tabs>
          <w:tab w:val="right" w:leader="dot" w:pos="8267"/>
        </w:tabs>
        <w:rPr>
          <w:sz w:val="32"/>
          <w:szCs w:val="32"/>
        </w:rPr>
      </w:pPr>
      <w:hyperlink w:anchor="_Toc170406162" w:history="1">
        <w:r w:rsidRPr="0052443F">
          <w:rPr>
            <w:rStyle w:val="Hipervnculo"/>
            <w:noProof/>
            <w:lang w:val="es-EC"/>
          </w:rPr>
          <w:t>BIBLIOGRAFÍA</w:t>
        </w:r>
      </w:hyperlink>
      <w:r w:rsidR="00845A10" w:rsidRPr="0052443F">
        <w:fldChar w:fldCharType="end"/>
      </w:r>
    </w:p>
    <w:p w:rsidR="00845A10" w:rsidRDefault="00845A10" w:rsidP="001F27AC">
      <w:pPr>
        <w:tabs>
          <w:tab w:val="left" w:pos="1620"/>
        </w:tabs>
        <w:jc w:val="center"/>
        <w:rPr>
          <w:rFonts w:ascii="Arial" w:hAnsi="Arial" w:cs="Arial"/>
          <w:b/>
          <w:sz w:val="32"/>
          <w:szCs w:val="32"/>
        </w:rPr>
      </w:pPr>
    </w:p>
    <w:p w:rsidR="00845A10" w:rsidRDefault="00845A10" w:rsidP="001F27AC">
      <w:pPr>
        <w:tabs>
          <w:tab w:val="left" w:pos="1620"/>
        </w:tabs>
        <w:jc w:val="center"/>
        <w:rPr>
          <w:rFonts w:ascii="Arial" w:hAnsi="Arial" w:cs="Arial"/>
          <w:b/>
          <w:sz w:val="32"/>
          <w:szCs w:val="32"/>
        </w:rPr>
      </w:pPr>
    </w:p>
    <w:p w:rsidR="00845A10" w:rsidRDefault="00845A10" w:rsidP="001F27AC">
      <w:pPr>
        <w:tabs>
          <w:tab w:val="left" w:pos="1620"/>
        </w:tabs>
        <w:jc w:val="center"/>
        <w:rPr>
          <w:rFonts w:ascii="Arial" w:hAnsi="Arial" w:cs="Arial"/>
          <w:b/>
          <w:sz w:val="32"/>
          <w:szCs w:val="32"/>
        </w:rPr>
      </w:pPr>
    </w:p>
    <w:p w:rsidR="00845A10" w:rsidRDefault="00845A10" w:rsidP="001F27AC">
      <w:pPr>
        <w:tabs>
          <w:tab w:val="left" w:pos="1620"/>
        </w:tabs>
        <w:jc w:val="center"/>
        <w:rPr>
          <w:rFonts w:ascii="Arial" w:hAnsi="Arial" w:cs="Arial"/>
          <w:b/>
          <w:sz w:val="32"/>
          <w:szCs w:val="32"/>
        </w:rPr>
      </w:pPr>
    </w:p>
    <w:p w:rsidR="00845A10" w:rsidRDefault="00845A10" w:rsidP="001F27AC">
      <w:pPr>
        <w:tabs>
          <w:tab w:val="left" w:pos="1620"/>
        </w:tabs>
        <w:jc w:val="center"/>
        <w:rPr>
          <w:rFonts w:ascii="Arial" w:hAnsi="Arial" w:cs="Arial"/>
          <w:b/>
          <w:sz w:val="32"/>
          <w:szCs w:val="32"/>
        </w:rPr>
      </w:pPr>
    </w:p>
    <w:p w:rsidR="00845A10" w:rsidRDefault="00845A10" w:rsidP="001F27AC">
      <w:pPr>
        <w:tabs>
          <w:tab w:val="left" w:pos="1620"/>
        </w:tabs>
        <w:jc w:val="center"/>
        <w:rPr>
          <w:rFonts w:ascii="Arial" w:hAnsi="Arial" w:cs="Arial"/>
          <w:b/>
          <w:sz w:val="32"/>
          <w:szCs w:val="32"/>
        </w:rPr>
      </w:pPr>
    </w:p>
    <w:p w:rsidR="00845A10" w:rsidRDefault="00845A10" w:rsidP="001F27AC">
      <w:pPr>
        <w:tabs>
          <w:tab w:val="left" w:pos="1620"/>
        </w:tabs>
        <w:jc w:val="center"/>
        <w:rPr>
          <w:rFonts w:ascii="Arial" w:hAnsi="Arial" w:cs="Arial"/>
          <w:b/>
          <w:sz w:val="32"/>
          <w:szCs w:val="32"/>
        </w:rPr>
      </w:pPr>
    </w:p>
    <w:p w:rsidR="00845A10" w:rsidRDefault="00845A10" w:rsidP="001F27AC">
      <w:pPr>
        <w:tabs>
          <w:tab w:val="left" w:pos="1620"/>
        </w:tabs>
        <w:jc w:val="center"/>
        <w:rPr>
          <w:rFonts w:ascii="Arial" w:hAnsi="Arial" w:cs="Arial"/>
          <w:b/>
          <w:sz w:val="32"/>
          <w:szCs w:val="32"/>
        </w:rPr>
      </w:pPr>
    </w:p>
    <w:p w:rsidR="00845A10" w:rsidRDefault="00845A10" w:rsidP="001F27AC">
      <w:pPr>
        <w:tabs>
          <w:tab w:val="left" w:pos="1620"/>
        </w:tabs>
        <w:jc w:val="center"/>
        <w:rPr>
          <w:rFonts w:ascii="Arial" w:hAnsi="Arial" w:cs="Arial"/>
          <w:b/>
          <w:sz w:val="32"/>
          <w:szCs w:val="32"/>
        </w:rPr>
      </w:pPr>
    </w:p>
    <w:p w:rsidR="00845A10" w:rsidRDefault="00845A10" w:rsidP="001F27AC">
      <w:pPr>
        <w:tabs>
          <w:tab w:val="left" w:pos="1620"/>
        </w:tabs>
        <w:jc w:val="center"/>
        <w:rPr>
          <w:rFonts w:ascii="Arial" w:hAnsi="Arial" w:cs="Arial"/>
          <w:b/>
          <w:sz w:val="32"/>
          <w:szCs w:val="32"/>
        </w:rPr>
      </w:pPr>
    </w:p>
    <w:p w:rsidR="00845A10" w:rsidRDefault="00845A10" w:rsidP="001F27AC">
      <w:pPr>
        <w:tabs>
          <w:tab w:val="left" w:pos="1620"/>
        </w:tabs>
        <w:jc w:val="center"/>
        <w:rPr>
          <w:rFonts w:ascii="Arial" w:hAnsi="Arial" w:cs="Arial"/>
          <w:b/>
          <w:sz w:val="32"/>
          <w:szCs w:val="32"/>
        </w:rPr>
      </w:pPr>
    </w:p>
    <w:p w:rsidR="00845A10" w:rsidRDefault="00845A10" w:rsidP="001F27AC">
      <w:pPr>
        <w:tabs>
          <w:tab w:val="left" w:pos="1620"/>
        </w:tabs>
        <w:jc w:val="center"/>
        <w:rPr>
          <w:rFonts w:ascii="Arial" w:hAnsi="Arial" w:cs="Arial"/>
          <w:b/>
          <w:sz w:val="32"/>
          <w:szCs w:val="32"/>
        </w:rPr>
      </w:pPr>
    </w:p>
    <w:p w:rsidR="00845A10" w:rsidRDefault="00845A10" w:rsidP="001F27AC">
      <w:pPr>
        <w:tabs>
          <w:tab w:val="left" w:pos="1620"/>
        </w:tabs>
        <w:jc w:val="center"/>
        <w:rPr>
          <w:rFonts w:ascii="Arial" w:hAnsi="Arial" w:cs="Arial"/>
          <w:b/>
          <w:sz w:val="32"/>
          <w:szCs w:val="32"/>
        </w:rPr>
      </w:pPr>
    </w:p>
    <w:p w:rsidR="00845A10" w:rsidRDefault="00845A10" w:rsidP="001F27AC">
      <w:pPr>
        <w:tabs>
          <w:tab w:val="left" w:pos="1620"/>
        </w:tabs>
        <w:jc w:val="center"/>
        <w:rPr>
          <w:rFonts w:ascii="Arial" w:hAnsi="Arial" w:cs="Arial"/>
          <w:b/>
          <w:sz w:val="32"/>
          <w:szCs w:val="32"/>
        </w:rPr>
      </w:pPr>
    </w:p>
    <w:p w:rsidR="00845A10" w:rsidRDefault="00845A10" w:rsidP="001F27AC">
      <w:pPr>
        <w:tabs>
          <w:tab w:val="left" w:pos="1620"/>
        </w:tabs>
        <w:jc w:val="center"/>
        <w:rPr>
          <w:rFonts w:ascii="Arial" w:hAnsi="Arial" w:cs="Arial"/>
          <w:b/>
          <w:sz w:val="32"/>
          <w:szCs w:val="32"/>
        </w:rPr>
      </w:pPr>
    </w:p>
    <w:p w:rsidR="00852571" w:rsidRDefault="00852571" w:rsidP="007E5C3C">
      <w:pPr>
        <w:pStyle w:val="Textoindependiente3"/>
        <w:jc w:val="center"/>
        <w:rPr>
          <w:rFonts w:ascii="Arial" w:hAnsi="Arial"/>
          <w:b/>
          <w:sz w:val="32"/>
        </w:rPr>
      </w:pPr>
    </w:p>
    <w:p w:rsidR="00852571" w:rsidRDefault="00852571" w:rsidP="007E5C3C">
      <w:pPr>
        <w:pStyle w:val="Textoindependiente3"/>
        <w:jc w:val="center"/>
        <w:rPr>
          <w:rFonts w:ascii="Arial" w:hAnsi="Arial"/>
          <w:b/>
          <w:sz w:val="32"/>
        </w:rPr>
      </w:pPr>
    </w:p>
    <w:p w:rsidR="00852571" w:rsidRDefault="00852571" w:rsidP="007E5C3C">
      <w:pPr>
        <w:pStyle w:val="Textoindependiente3"/>
        <w:jc w:val="center"/>
        <w:rPr>
          <w:rFonts w:ascii="Arial" w:hAnsi="Arial"/>
          <w:b/>
          <w:sz w:val="32"/>
        </w:rPr>
      </w:pPr>
    </w:p>
    <w:p w:rsidR="0052443F" w:rsidRDefault="0052443F" w:rsidP="007E5C3C">
      <w:pPr>
        <w:pStyle w:val="Textoindependiente3"/>
        <w:jc w:val="center"/>
        <w:rPr>
          <w:rFonts w:ascii="Arial" w:hAnsi="Arial"/>
          <w:b/>
          <w:sz w:val="32"/>
        </w:rPr>
      </w:pPr>
    </w:p>
    <w:p w:rsidR="0052443F" w:rsidRDefault="0052443F" w:rsidP="007E5C3C">
      <w:pPr>
        <w:pStyle w:val="Textoindependiente3"/>
        <w:jc w:val="center"/>
        <w:rPr>
          <w:rFonts w:ascii="Arial" w:hAnsi="Arial"/>
          <w:b/>
          <w:sz w:val="32"/>
        </w:rPr>
      </w:pPr>
    </w:p>
    <w:p w:rsidR="0052443F" w:rsidRDefault="0052443F" w:rsidP="007E5C3C">
      <w:pPr>
        <w:pStyle w:val="Textoindependiente3"/>
        <w:jc w:val="center"/>
        <w:rPr>
          <w:rFonts w:ascii="Arial" w:hAnsi="Arial"/>
          <w:b/>
          <w:sz w:val="32"/>
        </w:rPr>
      </w:pPr>
    </w:p>
    <w:p w:rsidR="0052443F" w:rsidRDefault="0052443F" w:rsidP="007E5C3C">
      <w:pPr>
        <w:pStyle w:val="Textoindependiente3"/>
        <w:jc w:val="center"/>
        <w:rPr>
          <w:rFonts w:ascii="Arial" w:hAnsi="Arial"/>
          <w:b/>
          <w:sz w:val="32"/>
        </w:rPr>
      </w:pPr>
    </w:p>
    <w:p w:rsidR="0052443F" w:rsidRDefault="0052443F" w:rsidP="007E5C3C">
      <w:pPr>
        <w:pStyle w:val="Textoindependiente3"/>
        <w:jc w:val="center"/>
        <w:rPr>
          <w:rFonts w:ascii="Arial" w:hAnsi="Arial"/>
          <w:b/>
          <w:sz w:val="32"/>
        </w:rPr>
      </w:pPr>
    </w:p>
    <w:p w:rsidR="0052443F" w:rsidRDefault="0052443F" w:rsidP="007E5C3C">
      <w:pPr>
        <w:pStyle w:val="Textoindependiente3"/>
        <w:jc w:val="center"/>
        <w:rPr>
          <w:rFonts w:ascii="Arial" w:hAnsi="Arial"/>
          <w:b/>
          <w:sz w:val="32"/>
        </w:rPr>
      </w:pPr>
    </w:p>
    <w:p w:rsidR="007E329C" w:rsidRDefault="007E329C" w:rsidP="007E5C3C">
      <w:pPr>
        <w:pStyle w:val="Textoindependiente3"/>
        <w:jc w:val="center"/>
        <w:rPr>
          <w:rFonts w:ascii="Arial" w:hAnsi="Arial"/>
          <w:b/>
          <w:sz w:val="32"/>
        </w:rPr>
      </w:pPr>
    </w:p>
    <w:p w:rsidR="007E329C" w:rsidRDefault="007E329C" w:rsidP="007E5C3C">
      <w:pPr>
        <w:pStyle w:val="Textoindependiente3"/>
        <w:jc w:val="center"/>
        <w:rPr>
          <w:rFonts w:ascii="Arial" w:hAnsi="Arial"/>
          <w:b/>
          <w:sz w:val="32"/>
        </w:rPr>
      </w:pPr>
    </w:p>
    <w:p w:rsidR="007E329C" w:rsidRDefault="007E329C" w:rsidP="007E5C3C">
      <w:pPr>
        <w:pStyle w:val="Textoindependiente3"/>
        <w:jc w:val="center"/>
        <w:rPr>
          <w:rFonts w:ascii="Arial" w:hAnsi="Arial"/>
          <w:b/>
          <w:sz w:val="32"/>
        </w:rPr>
      </w:pPr>
    </w:p>
    <w:p w:rsidR="007E329C" w:rsidRDefault="007E329C" w:rsidP="007E5C3C">
      <w:pPr>
        <w:pStyle w:val="Textoindependiente3"/>
        <w:jc w:val="center"/>
        <w:rPr>
          <w:rFonts w:ascii="Arial" w:hAnsi="Arial"/>
          <w:b/>
          <w:sz w:val="32"/>
        </w:rPr>
      </w:pPr>
    </w:p>
    <w:p w:rsidR="00EA6B76" w:rsidRPr="007E5C3C" w:rsidRDefault="00EA6B76" w:rsidP="007E5C3C">
      <w:pPr>
        <w:pStyle w:val="Textoindependiente3"/>
        <w:jc w:val="center"/>
        <w:rPr>
          <w:rFonts w:ascii="Arial" w:hAnsi="Arial"/>
          <w:b/>
          <w:sz w:val="32"/>
        </w:rPr>
      </w:pPr>
      <w:r w:rsidRPr="007E5C3C">
        <w:rPr>
          <w:rFonts w:ascii="Arial" w:hAnsi="Arial"/>
          <w:b/>
          <w:sz w:val="32"/>
        </w:rPr>
        <w:t>ABREVIATURAS</w:t>
      </w:r>
    </w:p>
    <w:p w:rsidR="00EA6B76" w:rsidRDefault="00EA6B76" w:rsidP="00EA6B76">
      <w:pPr>
        <w:jc w:val="center"/>
        <w:rPr>
          <w:rFonts w:ascii="Arial" w:hAnsi="Arial" w:cs="Arial"/>
          <w:b/>
        </w:rPr>
      </w:pPr>
    </w:p>
    <w:p w:rsidR="00EA6B76" w:rsidRDefault="00EA6B76" w:rsidP="00EA6B76">
      <w:pPr>
        <w:jc w:val="center"/>
        <w:rPr>
          <w:rFonts w:ascii="Arial" w:hAnsi="Arial" w:cs="Arial"/>
          <w:b/>
        </w:rPr>
      </w:pPr>
    </w:p>
    <w:p w:rsidR="003F11DD" w:rsidRDefault="003F11DD" w:rsidP="00EA6B76">
      <w:pPr>
        <w:jc w:val="center"/>
        <w:rPr>
          <w:rFonts w:ascii="Arial" w:hAnsi="Arial" w:cs="Arial"/>
          <w:b/>
        </w:rPr>
      </w:pPr>
    </w:p>
    <w:p w:rsidR="003F11DD" w:rsidRDefault="003F11DD" w:rsidP="00EA6B76">
      <w:pPr>
        <w:jc w:val="center"/>
        <w:rPr>
          <w:rFonts w:ascii="Arial" w:hAnsi="Arial" w:cs="Arial"/>
          <w:b/>
        </w:rPr>
      </w:pPr>
    </w:p>
    <w:p w:rsidR="003F11DD" w:rsidRDefault="003F11DD" w:rsidP="00EA6B76">
      <w:pPr>
        <w:jc w:val="center"/>
        <w:rPr>
          <w:rFonts w:ascii="Arial" w:hAnsi="Arial" w:cs="Arial"/>
          <w:b/>
        </w:rPr>
      </w:pPr>
    </w:p>
    <w:p w:rsidR="004F5352" w:rsidRDefault="004133D8" w:rsidP="003F11DD">
      <w:pPr>
        <w:tabs>
          <w:tab w:val="left" w:pos="1440"/>
          <w:tab w:val="left" w:pos="1620"/>
          <w:tab w:val="left" w:pos="1800"/>
        </w:tabs>
        <w:spacing w:line="480" w:lineRule="auto"/>
        <w:rPr>
          <w:rFonts w:ascii="Arial" w:hAnsi="Arial" w:cs="Arial"/>
        </w:rPr>
      </w:pPr>
      <w:r>
        <w:rPr>
          <w:rFonts w:ascii="Arial" w:hAnsi="Arial" w:cs="Arial"/>
          <w:b/>
        </w:rPr>
        <w:t>AC</w:t>
      </w:r>
      <w:r w:rsidR="004F5352" w:rsidRPr="0041030D">
        <w:rPr>
          <w:rFonts w:ascii="Arial" w:hAnsi="Arial" w:cs="Arial"/>
          <w:b/>
        </w:rPr>
        <w:t xml:space="preserve">                                      </w:t>
      </w:r>
      <w:r w:rsidR="004F5352" w:rsidRPr="0041030D">
        <w:rPr>
          <w:rFonts w:ascii="Arial" w:hAnsi="Arial" w:cs="Arial"/>
        </w:rPr>
        <w:t>Número de Aceptación</w:t>
      </w:r>
    </w:p>
    <w:p w:rsidR="004F5352" w:rsidRDefault="004F5352" w:rsidP="003F11DD">
      <w:pPr>
        <w:tabs>
          <w:tab w:val="left" w:pos="720"/>
          <w:tab w:val="left" w:pos="1440"/>
          <w:tab w:val="left" w:pos="1800"/>
          <w:tab w:val="left" w:pos="2880"/>
        </w:tabs>
        <w:spacing w:line="480" w:lineRule="auto"/>
        <w:rPr>
          <w:rFonts w:ascii="Arial" w:hAnsi="Arial" w:cs="Arial"/>
        </w:rPr>
      </w:pPr>
      <w:r>
        <w:rPr>
          <w:rFonts w:ascii="Arial" w:hAnsi="Arial" w:cs="Arial"/>
          <w:b/>
        </w:rPr>
        <w:t>AF</w:t>
      </w:r>
      <w:r w:rsidRPr="00542D81">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rPr>
        <w:t xml:space="preserve">Recursos Humanos </w:t>
      </w:r>
    </w:p>
    <w:p w:rsidR="00BA56F5" w:rsidRPr="00C00100" w:rsidRDefault="00BA56F5" w:rsidP="003F11DD">
      <w:pPr>
        <w:tabs>
          <w:tab w:val="left" w:pos="720"/>
          <w:tab w:val="left" w:pos="1620"/>
          <w:tab w:val="left" w:pos="1800"/>
          <w:tab w:val="left" w:pos="2880"/>
        </w:tabs>
        <w:spacing w:line="480" w:lineRule="auto"/>
        <w:rPr>
          <w:rFonts w:ascii="Arial" w:hAnsi="Arial" w:cs="Arial"/>
          <w:lang w:val="en-US"/>
        </w:rPr>
      </w:pPr>
      <w:r w:rsidRPr="00C00100">
        <w:rPr>
          <w:rFonts w:ascii="Arial" w:hAnsi="Arial" w:cs="Arial"/>
          <w:b/>
          <w:lang w:val="en-US"/>
        </w:rPr>
        <w:t>CAV</w:t>
      </w:r>
      <w:r w:rsidR="00542D81" w:rsidRPr="00C00100">
        <w:rPr>
          <w:rFonts w:ascii="Arial" w:hAnsi="Arial" w:cs="Arial"/>
          <w:b/>
          <w:lang w:val="en-US"/>
        </w:rPr>
        <w:t>R</w:t>
      </w:r>
      <w:r w:rsidR="00542D81" w:rsidRPr="00C00100">
        <w:rPr>
          <w:rFonts w:ascii="Arial" w:hAnsi="Arial" w:cs="Arial"/>
          <w:lang w:val="en-US"/>
        </w:rPr>
        <w:t xml:space="preserve">      </w:t>
      </w:r>
      <w:r w:rsidRPr="00C00100">
        <w:rPr>
          <w:rFonts w:ascii="Arial" w:hAnsi="Arial" w:cs="Arial"/>
          <w:lang w:val="en-US"/>
        </w:rPr>
        <w:t xml:space="preserve">                           </w:t>
      </w:r>
      <w:r w:rsidR="00542D81" w:rsidRPr="00C00100">
        <w:rPr>
          <w:rFonts w:ascii="Arial" w:hAnsi="Arial" w:cs="Arial"/>
          <w:lang w:val="en-US"/>
        </w:rPr>
        <w:t xml:space="preserve">Complete, Accuracy, Validation, </w:t>
      </w:r>
      <w:r w:rsidRPr="00C00100">
        <w:rPr>
          <w:rFonts w:ascii="Arial" w:hAnsi="Arial" w:cs="Arial"/>
          <w:lang w:val="en-US"/>
        </w:rPr>
        <w:t>Restriction</w:t>
      </w:r>
    </w:p>
    <w:p w:rsidR="00BA56F5" w:rsidRPr="00C00100" w:rsidRDefault="00BA56F5" w:rsidP="003F11DD">
      <w:pPr>
        <w:tabs>
          <w:tab w:val="left" w:pos="720"/>
          <w:tab w:val="left" w:pos="1620"/>
          <w:tab w:val="left" w:pos="1800"/>
          <w:tab w:val="left" w:pos="2880"/>
        </w:tabs>
        <w:spacing w:line="480" w:lineRule="auto"/>
        <w:rPr>
          <w:rFonts w:ascii="Arial" w:hAnsi="Arial" w:cs="Arial"/>
          <w:b/>
          <w:lang w:val="en-US"/>
        </w:rPr>
      </w:pPr>
      <w:r w:rsidRPr="00C00100">
        <w:rPr>
          <w:rFonts w:ascii="Arial" w:hAnsi="Arial" w:cs="Arial"/>
          <w:b/>
          <w:lang w:val="en-US"/>
        </w:rPr>
        <w:t>C</w:t>
      </w:r>
      <w:r w:rsidR="00EA6B76" w:rsidRPr="00C00100">
        <w:rPr>
          <w:rFonts w:ascii="Arial" w:hAnsi="Arial" w:cs="Arial"/>
          <w:b/>
          <w:lang w:val="en-US"/>
        </w:rPr>
        <w:t>I</w:t>
      </w:r>
      <w:r w:rsidR="00EA6B76" w:rsidRPr="00C00100">
        <w:rPr>
          <w:b/>
          <w:lang w:val="en-US"/>
        </w:rPr>
        <w:t xml:space="preserve">              </w:t>
      </w:r>
      <w:r w:rsidR="003A6E3B" w:rsidRPr="00C00100">
        <w:rPr>
          <w:b/>
          <w:lang w:val="en-US"/>
        </w:rPr>
        <w:t xml:space="preserve">  </w:t>
      </w:r>
      <w:r w:rsidR="0075171F" w:rsidRPr="00C00100">
        <w:rPr>
          <w:b/>
          <w:lang w:val="en-US"/>
        </w:rPr>
        <w:t xml:space="preserve"> </w:t>
      </w:r>
      <w:r w:rsidRPr="00C00100">
        <w:rPr>
          <w:b/>
          <w:lang w:val="en-US"/>
        </w:rPr>
        <w:t xml:space="preserve">                           </w:t>
      </w:r>
      <w:r w:rsidR="00EA6B76" w:rsidRPr="00C00100">
        <w:rPr>
          <w:rFonts w:ascii="Arial" w:hAnsi="Arial" w:cs="Arial"/>
          <w:lang w:val="en-US"/>
        </w:rPr>
        <w:t>Control Intern</w:t>
      </w:r>
      <w:r w:rsidRPr="00C00100">
        <w:rPr>
          <w:rFonts w:ascii="Arial" w:hAnsi="Arial" w:cs="Arial"/>
          <w:lang w:val="en-US"/>
        </w:rPr>
        <w:t>o</w:t>
      </w:r>
      <w:r w:rsidR="00542F68" w:rsidRPr="00C00100">
        <w:rPr>
          <w:rFonts w:ascii="Arial" w:hAnsi="Arial" w:cs="Arial"/>
          <w:b/>
          <w:lang w:val="en-US"/>
        </w:rPr>
        <w:t xml:space="preserve">    </w:t>
      </w:r>
      <w:r w:rsidRPr="00C00100">
        <w:rPr>
          <w:rFonts w:ascii="Arial" w:hAnsi="Arial" w:cs="Arial"/>
          <w:b/>
          <w:lang w:val="en-US"/>
        </w:rPr>
        <w:tab/>
      </w:r>
      <w:r w:rsidRPr="00C00100">
        <w:rPr>
          <w:rFonts w:ascii="Arial" w:hAnsi="Arial" w:cs="Arial"/>
          <w:b/>
          <w:lang w:val="en-US"/>
        </w:rPr>
        <w:tab/>
      </w:r>
      <w:r w:rsidRPr="00C00100">
        <w:rPr>
          <w:rFonts w:ascii="Arial" w:hAnsi="Arial" w:cs="Arial"/>
          <w:b/>
          <w:lang w:val="en-US"/>
        </w:rPr>
        <w:tab/>
      </w:r>
      <w:r w:rsidRPr="00C00100">
        <w:rPr>
          <w:rFonts w:ascii="Arial" w:hAnsi="Arial" w:cs="Arial"/>
          <w:b/>
          <w:lang w:val="en-US"/>
        </w:rPr>
        <w:tab/>
      </w:r>
      <w:r w:rsidRPr="00C00100">
        <w:rPr>
          <w:rFonts w:ascii="Arial" w:hAnsi="Arial" w:cs="Arial"/>
          <w:b/>
          <w:lang w:val="en-US"/>
        </w:rPr>
        <w:tab/>
      </w:r>
    </w:p>
    <w:p w:rsidR="004F5352" w:rsidRPr="00C00100" w:rsidRDefault="00542F68" w:rsidP="003F0BD9">
      <w:pPr>
        <w:tabs>
          <w:tab w:val="left" w:pos="720"/>
          <w:tab w:val="left" w:pos="1620"/>
          <w:tab w:val="left" w:pos="1800"/>
          <w:tab w:val="left" w:pos="2880"/>
        </w:tabs>
        <w:spacing w:line="480" w:lineRule="auto"/>
        <w:rPr>
          <w:rFonts w:ascii="Arial" w:hAnsi="Arial" w:cs="Arial"/>
          <w:lang w:val="en-US"/>
        </w:rPr>
      </w:pPr>
      <w:r w:rsidRPr="00C00100">
        <w:rPr>
          <w:rFonts w:ascii="Arial" w:hAnsi="Arial" w:cs="Arial"/>
          <w:b/>
          <w:lang w:val="en-US"/>
        </w:rPr>
        <w:t>C</w:t>
      </w:r>
      <w:r w:rsidR="004133D8">
        <w:rPr>
          <w:rFonts w:ascii="Arial" w:hAnsi="Arial" w:cs="Arial"/>
          <w:b/>
          <w:lang w:val="en-US"/>
        </w:rPr>
        <w:t>ÍA</w:t>
      </w:r>
      <w:r w:rsidR="003A6E3B" w:rsidRPr="00C00100">
        <w:rPr>
          <w:rFonts w:ascii="Arial" w:hAnsi="Arial" w:cs="Arial"/>
          <w:lang w:val="en-US"/>
        </w:rPr>
        <w:t xml:space="preserve">             </w:t>
      </w:r>
      <w:r w:rsidR="00BA56F5" w:rsidRPr="00C00100">
        <w:rPr>
          <w:rFonts w:ascii="Arial" w:hAnsi="Arial" w:cs="Arial"/>
          <w:lang w:val="en-US"/>
        </w:rPr>
        <w:t xml:space="preserve">                       </w:t>
      </w:r>
      <w:r w:rsidR="003F0BD9">
        <w:rPr>
          <w:rFonts w:ascii="Arial" w:hAnsi="Arial" w:cs="Arial"/>
          <w:lang w:val="en-US"/>
        </w:rPr>
        <w:t xml:space="preserve"> </w:t>
      </w:r>
      <w:r w:rsidRPr="00C00100">
        <w:rPr>
          <w:rFonts w:ascii="Arial" w:hAnsi="Arial" w:cs="Arial"/>
          <w:lang w:val="en-US"/>
        </w:rPr>
        <w:t>Compañía</w:t>
      </w:r>
      <w:r w:rsidR="00BA56F5" w:rsidRPr="00C00100">
        <w:rPr>
          <w:rFonts w:ascii="Arial" w:hAnsi="Arial" w:cs="Arial"/>
          <w:lang w:val="en-US"/>
        </w:rPr>
        <w:tab/>
      </w:r>
    </w:p>
    <w:p w:rsidR="00286646" w:rsidRPr="00286646" w:rsidRDefault="00286646" w:rsidP="003F0BD9">
      <w:pPr>
        <w:tabs>
          <w:tab w:val="left" w:pos="720"/>
          <w:tab w:val="left" w:pos="1620"/>
          <w:tab w:val="left" w:pos="1800"/>
          <w:tab w:val="left" w:pos="2880"/>
        </w:tabs>
        <w:spacing w:line="480" w:lineRule="auto"/>
        <w:rPr>
          <w:rFonts w:ascii="Arial" w:hAnsi="Arial" w:cs="Arial"/>
          <w:lang w:val="en-US"/>
        </w:rPr>
      </w:pPr>
      <w:r w:rsidRPr="00286646">
        <w:rPr>
          <w:rFonts w:ascii="Arial" w:hAnsi="Arial" w:cs="Arial"/>
          <w:b/>
          <w:lang w:val="en-US"/>
        </w:rPr>
        <w:t xml:space="preserve">COSO                                </w:t>
      </w:r>
      <w:r w:rsidR="003F0BD9">
        <w:rPr>
          <w:rFonts w:ascii="Arial" w:hAnsi="Arial" w:cs="Arial"/>
          <w:b/>
          <w:lang w:val="en-US"/>
        </w:rPr>
        <w:t xml:space="preserve"> </w:t>
      </w:r>
      <w:r w:rsidRPr="00286646">
        <w:rPr>
          <w:rFonts w:ascii="Arial" w:hAnsi="Arial" w:cs="Arial"/>
          <w:lang w:val="en-US"/>
        </w:rPr>
        <w:t>Com</w:t>
      </w:r>
      <w:r>
        <w:rPr>
          <w:rFonts w:ascii="Arial" w:hAnsi="Arial" w:cs="Arial"/>
          <w:lang w:val="en-US"/>
        </w:rPr>
        <w:t>m</w:t>
      </w:r>
      <w:r w:rsidRPr="00286646">
        <w:rPr>
          <w:rFonts w:ascii="Arial" w:hAnsi="Arial" w:cs="Arial"/>
          <w:lang w:val="en-US"/>
        </w:rPr>
        <w:t>itte</w:t>
      </w:r>
      <w:r>
        <w:rPr>
          <w:rFonts w:ascii="Arial" w:hAnsi="Arial" w:cs="Arial"/>
          <w:lang w:val="en-US"/>
        </w:rPr>
        <w:t>e</w:t>
      </w:r>
      <w:r w:rsidRPr="00286646">
        <w:rPr>
          <w:rFonts w:ascii="Arial" w:hAnsi="Arial" w:cs="Arial"/>
          <w:lang w:val="en-US"/>
        </w:rPr>
        <w:t xml:space="preserve"> of Sponsoring Organizations</w:t>
      </w:r>
    </w:p>
    <w:p w:rsidR="004F5352" w:rsidRPr="00C00100" w:rsidRDefault="004F5352" w:rsidP="003F0BD9">
      <w:pPr>
        <w:tabs>
          <w:tab w:val="left" w:pos="720"/>
          <w:tab w:val="left" w:pos="1440"/>
          <w:tab w:val="left" w:pos="1620"/>
          <w:tab w:val="left" w:pos="1800"/>
          <w:tab w:val="left" w:pos="2880"/>
        </w:tabs>
        <w:spacing w:line="480" w:lineRule="auto"/>
        <w:rPr>
          <w:rFonts w:ascii="Arial" w:hAnsi="Arial" w:cs="Arial"/>
        </w:rPr>
      </w:pPr>
      <w:r w:rsidRPr="00C00100">
        <w:rPr>
          <w:rFonts w:ascii="Arial" w:hAnsi="Arial" w:cs="Arial"/>
          <w:b/>
        </w:rPr>
        <w:t>EEFF</w:t>
      </w:r>
      <w:r w:rsidRPr="00C00100">
        <w:rPr>
          <w:rFonts w:ascii="Arial" w:hAnsi="Arial" w:cs="Arial"/>
        </w:rPr>
        <w:t xml:space="preserve">            </w:t>
      </w:r>
      <w:r w:rsidRPr="00C00100">
        <w:rPr>
          <w:rFonts w:ascii="Arial" w:hAnsi="Arial" w:cs="Arial"/>
        </w:rPr>
        <w:tab/>
      </w:r>
      <w:r w:rsidRPr="00C00100">
        <w:rPr>
          <w:rFonts w:ascii="Arial" w:hAnsi="Arial" w:cs="Arial"/>
        </w:rPr>
        <w:tab/>
      </w:r>
      <w:r w:rsidRPr="00C00100">
        <w:rPr>
          <w:rFonts w:ascii="Arial" w:hAnsi="Arial" w:cs="Arial"/>
        </w:rPr>
        <w:tab/>
      </w:r>
      <w:r w:rsidRPr="00C00100">
        <w:rPr>
          <w:rFonts w:ascii="Arial" w:hAnsi="Arial" w:cs="Arial"/>
        </w:rPr>
        <w:tab/>
        <w:t>Estados Financieros</w:t>
      </w:r>
    </w:p>
    <w:p w:rsidR="00C23410" w:rsidRPr="00C23410" w:rsidRDefault="00C23410" w:rsidP="003F11DD">
      <w:pPr>
        <w:tabs>
          <w:tab w:val="left" w:pos="720"/>
          <w:tab w:val="left" w:pos="1620"/>
          <w:tab w:val="left" w:pos="1800"/>
          <w:tab w:val="left" w:pos="2880"/>
        </w:tabs>
        <w:spacing w:line="480" w:lineRule="auto"/>
        <w:rPr>
          <w:rFonts w:ascii="Arial" w:hAnsi="Arial" w:cs="Arial"/>
        </w:rPr>
      </w:pPr>
      <w:r w:rsidRPr="00C23410">
        <w:rPr>
          <w:rFonts w:ascii="Arial" w:hAnsi="Arial" w:cs="Arial"/>
          <w:b/>
        </w:rPr>
        <w:t>IVA</w:t>
      </w:r>
      <w:r>
        <w:rPr>
          <w:rFonts w:ascii="Arial" w:hAnsi="Arial" w:cs="Arial"/>
          <w:b/>
        </w:rPr>
        <w:t xml:space="preserve">                                     </w:t>
      </w:r>
      <w:r>
        <w:rPr>
          <w:rFonts w:ascii="Arial" w:hAnsi="Arial" w:cs="Arial"/>
        </w:rPr>
        <w:t>Impuesto al Valor Agregado</w:t>
      </w:r>
    </w:p>
    <w:p w:rsidR="00CC48DB" w:rsidRPr="00FF6DF4" w:rsidRDefault="00CC48DB" w:rsidP="003F11DD">
      <w:pPr>
        <w:tabs>
          <w:tab w:val="left" w:pos="720"/>
          <w:tab w:val="left" w:pos="1620"/>
          <w:tab w:val="left" w:pos="1800"/>
          <w:tab w:val="left" w:pos="2880"/>
        </w:tabs>
        <w:spacing w:line="480" w:lineRule="auto"/>
        <w:rPr>
          <w:rFonts w:ascii="Arial" w:hAnsi="Arial" w:cs="Arial"/>
          <w:lang w:val="en-US"/>
        </w:rPr>
      </w:pPr>
      <w:r w:rsidRPr="00FF6DF4">
        <w:rPr>
          <w:rFonts w:ascii="Arial" w:hAnsi="Arial" w:cs="Arial"/>
          <w:b/>
          <w:lang w:val="en-US"/>
        </w:rPr>
        <w:t xml:space="preserve">MIL-STD-105D                   </w:t>
      </w:r>
      <w:r w:rsidRPr="00FF6DF4">
        <w:rPr>
          <w:rFonts w:ascii="Arial" w:hAnsi="Arial" w:cs="Arial"/>
          <w:lang w:val="en-US"/>
        </w:rPr>
        <w:t>Military Standard 105D</w:t>
      </w:r>
    </w:p>
    <w:p w:rsidR="00CC48DB" w:rsidRPr="00CC48DB" w:rsidRDefault="00CC48DB" w:rsidP="003F11DD">
      <w:pPr>
        <w:tabs>
          <w:tab w:val="left" w:pos="720"/>
          <w:tab w:val="left" w:pos="1440"/>
          <w:tab w:val="left" w:pos="1800"/>
          <w:tab w:val="left" w:pos="2880"/>
        </w:tabs>
        <w:spacing w:line="480" w:lineRule="auto"/>
        <w:rPr>
          <w:rFonts w:ascii="Arial" w:hAnsi="Arial" w:cs="Arial"/>
          <w:b/>
        </w:rPr>
      </w:pPr>
      <w:r>
        <w:rPr>
          <w:rFonts w:ascii="Arial" w:hAnsi="Arial" w:cs="Arial"/>
          <w:b/>
        </w:rPr>
        <w:t>NAC</w:t>
      </w:r>
      <w:r>
        <w:rPr>
          <w:rFonts w:ascii="Arial" w:hAnsi="Arial" w:cs="Arial"/>
          <w:b/>
        </w:rPr>
        <w:tab/>
        <w:t xml:space="preserve">                                 </w:t>
      </w:r>
      <w:r w:rsidRPr="00CC48DB">
        <w:rPr>
          <w:rFonts w:ascii="Arial" w:hAnsi="Arial" w:cs="Arial"/>
        </w:rPr>
        <w:t xml:space="preserve">Nivel Aceptable de Calidad              </w:t>
      </w:r>
    </w:p>
    <w:p w:rsidR="00252560" w:rsidRPr="00521422" w:rsidRDefault="00252560" w:rsidP="003F11DD">
      <w:pPr>
        <w:tabs>
          <w:tab w:val="left" w:pos="720"/>
          <w:tab w:val="left" w:pos="1440"/>
          <w:tab w:val="left" w:pos="1620"/>
          <w:tab w:val="left" w:pos="1800"/>
          <w:tab w:val="left" w:pos="2880"/>
        </w:tabs>
        <w:spacing w:line="480" w:lineRule="auto"/>
        <w:rPr>
          <w:rFonts w:ascii="Arial" w:hAnsi="Arial" w:cs="Arial"/>
        </w:rPr>
      </w:pPr>
      <w:r w:rsidRPr="008828A8">
        <w:rPr>
          <w:rFonts w:ascii="Arial" w:hAnsi="Arial" w:cs="Arial"/>
          <w:b/>
        </w:rPr>
        <w:t>NEA</w:t>
      </w:r>
      <w:r w:rsidR="00BA56F5">
        <w:rPr>
          <w:rFonts w:ascii="Arial" w:hAnsi="Arial" w:cs="Arial"/>
        </w:rPr>
        <w:t xml:space="preserve">             </w:t>
      </w:r>
      <w:r w:rsidR="00BA56F5">
        <w:rPr>
          <w:rFonts w:ascii="Arial" w:hAnsi="Arial" w:cs="Arial"/>
        </w:rPr>
        <w:tab/>
      </w:r>
      <w:r w:rsidR="00BA56F5">
        <w:rPr>
          <w:rFonts w:ascii="Arial" w:hAnsi="Arial" w:cs="Arial"/>
        </w:rPr>
        <w:tab/>
      </w:r>
      <w:r w:rsidR="00BA56F5">
        <w:rPr>
          <w:rFonts w:ascii="Arial" w:hAnsi="Arial" w:cs="Arial"/>
        </w:rPr>
        <w:tab/>
      </w:r>
      <w:r w:rsidR="00BA56F5">
        <w:rPr>
          <w:rFonts w:ascii="Arial" w:hAnsi="Arial" w:cs="Arial"/>
        </w:rPr>
        <w:tab/>
      </w:r>
      <w:r>
        <w:rPr>
          <w:rFonts w:ascii="Arial" w:hAnsi="Arial" w:cs="Arial"/>
        </w:rPr>
        <w:t xml:space="preserve">Norma Ecuatoriana de Auditoría. </w:t>
      </w:r>
    </w:p>
    <w:p w:rsidR="0041030D" w:rsidRDefault="0041030D" w:rsidP="003F0BD9">
      <w:pPr>
        <w:tabs>
          <w:tab w:val="left" w:pos="1440"/>
          <w:tab w:val="left" w:pos="1620"/>
          <w:tab w:val="left" w:pos="1800"/>
          <w:tab w:val="left" w:pos="2880"/>
        </w:tabs>
        <w:spacing w:line="480" w:lineRule="auto"/>
      </w:pPr>
      <w:r w:rsidRPr="0041030D">
        <w:rPr>
          <w:rFonts w:ascii="Arial" w:hAnsi="Arial" w:cs="Arial"/>
          <w:b/>
        </w:rPr>
        <w:t>R</w:t>
      </w:r>
      <w:r w:rsidR="004133D8">
        <w:rPr>
          <w:rFonts w:ascii="Arial" w:hAnsi="Arial" w:cs="Arial"/>
          <w:b/>
        </w:rPr>
        <w:t>E</w:t>
      </w:r>
      <w:r>
        <w:t xml:space="preserve">                                         </w:t>
      </w:r>
      <w:r w:rsidR="003F0BD9">
        <w:t xml:space="preserve">  </w:t>
      </w:r>
      <w:r w:rsidRPr="0041030D">
        <w:rPr>
          <w:rFonts w:ascii="Arial" w:hAnsi="Arial" w:cs="Arial"/>
        </w:rPr>
        <w:t>Número de Rechazo</w:t>
      </w:r>
      <w:r>
        <w:t xml:space="preserve"> </w:t>
      </w:r>
    </w:p>
    <w:p w:rsidR="007C3A02" w:rsidRPr="007C3A02" w:rsidRDefault="007C3A02" w:rsidP="003F0BD9">
      <w:pPr>
        <w:tabs>
          <w:tab w:val="left" w:pos="1440"/>
          <w:tab w:val="left" w:pos="1620"/>
          <w:tab w:val="left" w:pos="1800"/>
          <w:tab w:val="left" w:pos="2880"/>
        </w:tabs>
        <w:spacing w:line="480" w:lineRule="auto"/>
        <w:rPr>
          <w:rFonts w:ascii="Arial" w:hAnsi="Arial" w:cs="Arial"/>
        </w:rPr>
      </w:pPr>
      <w:r w:rsidRPr="007C3A02">
        <w:rPr>
          <w:rFonts w:ascii="Arial" w:hAnsi="Arial" w:cs="Arial"/>
          <w:b/>
        </w:rPr>
        <w:t>S.R.I.</w:t>
      </w:r>
      <w:r>
        <w:rPr>
          <w:rFonts w:ascii="Arial" w:hAnsi="Arial" w:cs="Arial"/>
          <w:b/>
        </w:rPr>
        <w:t xml:space="preserve">                                   </w:t>
      </w:r>
      <w:r>
        <w:rPr>
          <w:rFonts w:ascii="Arial" w:hAnsi="Arial" w:cs="Arial"/>
        </w:rPr>
        <w:t xml:space="preserve">Servicio de Rentas Internas </w:t>
      </w:r>
    </w:p>
    <w:p w:rsidR="00286646" w:rsidRPr="00A85A31" w:rsidRDefault="00286646" w:rsidP="003F11DD">
      <w:pPr>
        <w:tabs>
          <w:tab w:val="left" w:pos="1440"/>
          <w:tab w:val="left" w:pos="1620"/>
          <w:tab w:val="left" w:pos="1800"/>
        </w:tabs>
        <w:spacing w:line="480" w:lineRule="auto"/>
      </w:pPr>
    </w:p>
    <w:p w:rsidR="00EA6B76" w:rsidRPr="00A85A31" w:rsidRDefault="00EA6B76" w:rsidP="004153D9">
      <w:pPr>
        <w:jc w:val="center"/>
        <w:rPr>
          <w:rFonts w:ascii="Arial" w:hAnsi="Arial" w:cs="Arial"/>
          <w:b/>
          <w:sz w:val="32"/>
          <w:szCs w:val="32"/>
        </w:rPr>
      </w:pPr>
    </w:p>
    <w:p w:rsidR="00092698" w:rsidRPr="00A85A31" w:rsidRDefault="00092698" w:rsidP="004153D9">
      <w:pPr>
        <w:jc w:val="center"/>
        <w:rPr>
          <w:rFonts w:ascii="Arial" w:hAnsi="Arial" w:cs="Arial"/>
          <w:b/>
          <w:sz w:val="32"/>
          <w:szCs w:val="32"/>
        </w:rPr>
      </w:pPr>
    </w:p>
    <w:p w:rsidR="00092698" w:rsidRPr="00A85A31" w:rsidRDefault="00092698" w:rsidP="004153D9">
      <w:pPr>
        <w:jc w:val="center"/>
        <w:rPr>
          <w:rFonts w:ascii="Arial" w:hAnsi="Arial" w:cs="Arial"/>
          <w:b/>
          <w:sz w:val="32"/>
          <w:szCs w:val="32"/>
        </w:rPr>
      </w:pPr>
    </w:p>
    <w:p w:rsidR="00092698" w:rsidRPr="00A85A31" w:rsidRDefault="00092698" w:rsidP="004153D9">
      <w:pPr>
        <w:jc w:val="center"/>
        <w:rPr>
          <w:rFonts w:ascii="Arial" w:hAnsi="Arial" w:cs="Arial"/>
          <w:b/>
          <w:sz w:val="32"/>
          <w:szCs w:val="32"/>
        </w:rPr>
      </w:pPr>
    </w:p>
    <w:p w:rsidR="00092698" w:rsidRPr="00A85A31" w:rsidRDefault="00092698" w:rsidP="004153D9">
      <w:pPr>
        <w:jc w:val="center"/>
        <w:rPr>
          <w:rFonts w:ascii="Arial" w:hAnsi="Arial" w:cs="Arial"/>
          <w:b/>
          <w:sz w:val="32"/>
          <w:szCs w:val="32"/>
        </w:rPr>
      </w:pPr>
    </w:p>
    <w:p w:rsidR="00092698" w:rsidRPr="00A85A31" w:rsidRDefault="00092698" w:rsidP="004153D9">
      <w:pPr>
        <w:jc w:val="center"/>
        <w:rPr>
          <w:rFonts w:ascii="Arial" w:hAnsi="Arial" w:cs="Arial"/>
          <w:b/>
          <w:sz w:val="32"/>
          <w:szCs w:val="32"/>
        </w:rPr>
      </w:pPr>
    </w:p>
    <w:p w:rsidR="00092698" w:rsidRPr="00A85A31" w:rsidRDefault="00092698" w:rsidP="004153D9">
      <w:pPr>
        <w:jc w:val="center"/>
        <w:rPr>
          <w:rFonts w:ascii="Arial" w:hAnsi="Arial" w:cs="Arial"/>
          <w:b/>
          <w:sz w:val="32"/>
          <w:szCs w:val="32"/>
        </w:rPr>
      </w:pPr>
    </w:p>
    <w:p w:rsidR="00092698" w:rsidRPr="00A85A31" w:rsidRDefault="00092698" w:rsidP="004153D9">
      <w:pPr>
        <w:jc w:val="center"/>
        <w:rPr>
          <w:rFonts w:ascii="Arial" w:hAnsi="Arial" w:cs="Arial"/>
          <w:b/>
          <w:sz w:val="32"/>
          <w:szCs w:val="32"/>
        </w:rPr>
      </w:pPr>
    </w:p>
    <w:p w:rsidR="00B8043E" w:rsidRPr="007E5C3C" w:rsidRDefault="00B8043E" w:rsidP="007E5C3C">
      <w:pPr>
        <w:pStyle w:val="Textoindependiente3"/>
        <w:jc w:val="center"/>
        <w:rPr>
          <w:rFonts w:ascii="Arial" w:hAnsi="Arial"/>
          <w:b/>
          <w:sz w:val="32"/>
        </w:rPr>
      </w:pPr>
      <w:r w:rsidRPr="007E5C3C">
        <w:rPr>
          <w:rFonts w:ascii="Arial" w:hAnsi="Arial"/>
          <w:b/>
          <w:sz w:val="32"/>
        </w:rPr>
        <w:t>INDICE DE FIGURAS</w:t>
      </w:r>
    </w:p>
    <w:p w:rsidR="00216EE0" w:rsidRDefault="00216EE0" w:rsidP="004153D9">
      <w:pPr>
        <w:jc w:val="center"/>
        <w:rPr>
          <w:rFonts w:ascii="Arial" w:hAnsi="Arial" w:cs="Arial"/>
          <w:b/>
          <w:sz w:val="32"/>
          <w:szCs w:val="32"/>
        </w:rPr>
      </w:pPr>
    </w:p>
    <w:p w:rsidR="00216EE0" w:rsidRDefault="00216EE0" w:rsidP="004153D9">
      <w:pPr>
        <w:jc w:val="center"/>
        <w:rPr>
          <w:rFonts w:ascii="Arial" w:hAnsi="Arial" w:cs="Arial"/>
          <w:b/>
          <w:sz w:val="32"/>
          <w:szCs w:val="32"/>
        </w:rPr>
      </w:pPr>
    </w:p>
    <w:p w:rsidR="00216EE0" w:rsidRDefault="00216EE0" w:rsidP="004153D9">
      <w:pPr>
        <w:jc w:val="center"/>
        <w:rPr>
          <w:rFonts w:ascii="Arial" w:hAnsi="Arial" w:cs="Arial"/>
          <w:b/>
        </w:rPr>
      </w:pPr>
    </w:p>
    <w:p w:rsidR="00CF6A1A" w:rsidRDefault="00A9547A" w:rsidP="00CF6A1A">
      <w:pPr>
        <w:pStyle w:val="Tabladeilustraciones"/>
        <w:tabs>
          <w:tab w:val="right" w:leader="dot" w:pos="8267"/>
        </w:tabs>
        <w:spacing w:line="480" w:lineRule="auto"/>
        <w:rPr>
          <w:rFonts w:ascii="Times New Roman" w:hAnsi="Times New Roman"/>
          <w:noProof/>
        </w:rPr>
      </w:pPr>
      <w:r>
        <w:rPr>
          <w:rFonts w:cs="Arial"/>
        </w:rPr>
        <w:fldChar w:fldCharType="begin"/>
      </w:r>
      <w:r>
        <w:rPr>
          <w:rFonts w:cs="Arial"/>
        </w:rPr>
        <w:instrText xml:space="preserve"> TOC \f F \h \z \t "Body Text 2" \c </w:instrText>
      </w:r>
      <w:r>
        <w:rPr>
          <w:rFonts w:cs="Arial"/>
        </w:rPr>
        <w:fldChar w:fldCharType="separate"/>
      </w:r>
      <w:hyperlink w:anchor="_Toc171092093" w:history="1">
        <w:r w:rsidR="00CF6A1A" w:rsidRPr="002346B6">
          <w:rPr>
            <w:rStyle w:val="Hipervnculo"/>
            <w:rFonts w:cs="Arial"/>
            <w:b/>
            <w:noProof/>
          </w:rPr>
          <w:t xml:space="preserve">Figura 1.1  </w:t>
        </w:r>
        <w:r w:rsidR="00CF6A1A" w:rsidRPr="002346B6">
          <w:rPr>
            <w:rStyle w:val="Hipervnculo"/>
            <w:rFonts w:cs="Arial"/>
            <w:noProof/>
          </w:rPr>
          <w:t>Objetivos del Control Interno</w:t>
        </w:r>
        <w:r w:rsidR="00CF6A1A">
          <w:rPr>
            <w:noProof/>
            <w:webHidden/>
          </w:rPr>
          <w:tab/>
        </w:r>
        <w:r w:rsidR="00CF6A1A">
          <w:rPr>
            <w:noProof/>
            <w:webHidden/>
          </w:rPr>
          <w:fldChar w:fldCharType="begin"/>
        </w:r>
        <w:r w:rsidR="00CF6A1A">
          <w:rPr>
            <w:noProof/>
            <w:webHidden/>
          </w:rPr>
          <w:instrText xml:space="preserve"> PAGEREF _Toc171092093 \h </w:instrText>
        </w:r>
        <w:r w:rsidR="00CF6A1A">
          <w:rPr>
            <w:noProof/>
          </w:rPr>
        </w:r>
        <w:r w:rsidR="00CF6A1A">
          <w:rPr>
            <w:noProof/>
            <w:webHidden/>
          </w:rPr>
          <w:fldChar w:fldCharType="separate"/>
        </w:r>
        <w:r w:rsidR="006A5690">
          <w:rPr>
            <w:noProof/>
            <w:webHidden/>
          </w:rPr>
          <w:t>16</w:t>
        </w:r>
        <w:r w:rsidR="00CF6A1A">
          <w:rPr>
            <w:noProof/>
            <w:webHidden/>
          </w:rPr>
          <w:fldChar w:fldCharType="end"/>
        </w:r>
      </w:hyperlink>
    </w:p>
    <w:p w:rsidR="00CF6A1A" w:rsidRDefault="00CF6A1A" w:rsidP="00CF6A1A">
      <w:pPr>
        <w:pStyle w:val="Tabladeilustraciones"/>
        <w:tabs>
          <w:tab w:val="right" w:leader="dot" w:pos="8267"/>
        </w:tabs>
        <w:spacing w:line="480" w:lineRule="auto"/>
        <w:rPr>
          <w:rFonts w:ascii="Times New Roman" w:hAnsi="Times New Roman"/>
          <w:noProof/>
        </w:rPr>
      </w:pPr>
      <w:hyperlink w:anchor="_Toc171092094" w:history="1">
        <w:r w:rsidRPr="002346B6">
          <w:rPr>
            <w:rStyle w:val="Hipervnculo"/>
            <w:rFonts w:cs="Arial"/>
            <w:b/>
            <w:noProof/>
          </w:rPr>
          <w:t xml:space="preserve">Figura 1.2 </w:t>
        </w:r>
        <w:r w:rsidRPr="002346B6">
          <w:rPr>
            <w:rStyle w:val="Hipervnculo"/>
            <w:rFonts w:cs="Arial"/>
            <w:noProof/>
          </w:rPr>
          <w:t>Elementos del Control Interno</w:t>
        </w:r>
        <w:r>
          <w:rPr>
            <w:noProof/>
            <w:webHidden/>
          </w:rPr>
          <w:tab/>
        </w:r>
        <w:r>
          <w:rPr>
            <w:noProof/>
            <w:webHidden/>
          </w:rPr>
          <w:fldChar w:fldCharType="begin"/>
        </w:r>
        <w:r>
          <w:rPr>
            <w:noProof/>
            <w:webHidden/>
          </w:rPr>
          <w:instrText xml:space="preserve"> PAGEREF _Toc171092094 \h </w:instrText>
        </w:r>
        <w:r>
          <w:rPr>
            <w:noProof/>
          </w:rPr>
        </w:r>
        <w:r>
          <w:rPr>
            <w:noProof/>
            <w:webHidden/>
          </w:rPr>
          <w:fldChar w:fldCharType="separate"/>
        </w:r>
        <w:r w:rsidR="006A5690">
          <w:rPr>
            <w:noProof/>
            <w:webHidden/>
          </w:rPr>
          <w:t>17</w:t>
        </w:r>
        <w:r>
          <w:rPr>
            <w:noProof/>
            <w:webHidden/>
          </w:rPr>
          <w:fldChar w:fldCharType="end"/>
        </w:r>
      </w:hyperlink>
    </w:p>
    <w:p w:rsidR="00CF6A1A" w:rsidRDefault="00CF6A1A" w:rsidP="00CF6A1A">
      <w:pPr>
        <w:pStyle w:val="Tabladeilustraciones"/>
        <w:tabs>
          <w:tab w:val="right" w:leader="dot" w:pos="8267"/>
        </w:tabs>
        <w:spacing w:line="480" w:lineRule="auto"/>
        <w:rPr>
          <w:rFonts w:ascii="Times New Roman" w:hAnsi="Times New Roman"/>
          <w:noProof/>
        </w:rPr>
      </w:pPr>
      <w:hyperlink w:anchor="_Toc171092095" w:history="1">
        <w:r w:rsidRPr="002346B6">
          <w:rPr>
            <w:rStyle w:val="Hipervnculo"/>
            <w:b/>
            <w:bCs/>
            <w:noProof/>
          </w:rPr>
          <w:t xml:space="preserve">Figura 2.1 </w:t>
        </w:r>
        <w:r w:rsidRPr="002346B6">
          <w:rPr>
            <w:rStyle w:val="Hipervnculo"/>
            <w:bCs/>
            <w:noProof/>
          </w:rPr>
          <w:t>Resumen de Selección</w:t>
        </w:r>
        <w:r>
          <w:rPr>
            <w:noProof/>
            <w:webHidden/>
          </w:rPr>
          <w:tab/>
        </w:r>
        <w:r>
          <w:rPr>
            <w:noProof/>
            <w:webHidden/>
          </w:rPr>
          <w:fldChar w:fldCharType="begin"/>
        </w:r>
        <w:r>
          <w:rPr>
            <w:noProof/>
            <w:webHidden/>
          </w:rPr>
          <w:instrText xml:space="preserve"> PAGEREF _Toc171092095 \h </w:instrText>
        </w:r>
        <w:r>
          <w:rPr>
            <w:noProof/>
          </w:rPr>
        </w:r>
        <w:r>
          <w:rPr>
            <w:noProof/>
            <w:webHidden/>
          </w:rPr>
          <w:fldChar w:fldCharType="separate"/>
        </w:r>
        <w:r w:rsidR="006A5690">
          <w:rPr>
            <w:noProof/>
            <w:webHidden/>
          </w:rPr>
          <w:t>49</w:t>
        </w:r>
        <w:r>
          <w:rPr>
            <w:noProof/>
            <w:webHidden/>
          </w:rPr>
          <w:fldChar w:fldCharType="end"/>
        </w:r>
      </w:hyperlink>
    </w:p>
    <w:p w:rsidR="00CF6A1A" w:rsidRDefault="00CF6A1A" w:rsidP="00CF6A1A">
      <w:pPr>
        <w:pStyle w:val="Tabladeilustraciones"/>
        <w:tabs>
          <w:tab w:val="right" w:leader="dot" w:pos="8267"/>
        </w:tabs>
        <w:spacing w:line="480" w:lineRule="auto"/>
        <w:rPr>
          <w:rFonts w:ascii="Times New Roman" w:hAnsi="Times New Roman"/>
          <w:noProof/>
        </w:rPr>
      </w:pPr>
      <w:hyperlink w:anchor="_Toc171092096" w:history="1">
        <w:r w:rsidRPr="002346B6">
          <w:rPr>
            <w:rStyle w:val="Hipervnculo"/>
            <w:b/>
            <w:bCs/>
            <w:noProof/>
          </w:rPr>
          <w:t xml:space="preserve">Figura 2.2 </w:t>
        </w:r>
        <w:r w:rsidRPr="002346B6">
          <w:rPr>
            <w:rStyle w:val="Hipervnculo"/>
            <w:bCs/>
            <w:noProof/>
          </w:rPr>
          <w:t>Partidas no Probadas Vs. Mat. De Planificación</w:t>
        </w:r>
        <w:r>
          <w:rPr>
            <w:noProof/>
            <w:webHidden/>
          </w:rPr>
          <w:tab/>
        </w:r>
        <w:r>
          <w:rPr>
            <w:noProof/>
            <w:webHidden/>
          </w:rPr>
          <w:fldChar w:fldCharType="begin"/>
        </w:r>
        <w:r>
          <w:rPr>
            <w:noProof/>
            <w:webHidden/>
          </w:rPr>
          <w:instrText xml:space="preserve"> PAGEREF _Toc171092096 \h </w:instrText>
        </w:r>
        <w:r>
          <w:rPr>
            <w:noProof/>
          </w:rPr>
        </w:r>
        <w:r>
          <w:rPr>
            <w:noProof/>
            <w:webHidden/>
          </w:rPr>
          <w:fldChar w:fldCharType="separate"/>
        </w:r>
        <w:r w:rsidR="006A5690">
          <w:rPr>
            <w:noProof/>
            <w:webHidden/>
          </w:rPr>
          <w:t>51</w:t>
        </w:r>
        <w:r>
          <w:rPr>
            <w:noProof/>
            <w:webHidden/>
          </w:rPr>
          <w:fldChar w:fldCharType="end"/>
        </w:r>
      </w:hyperlink>
    </w:p>
    <w:p w:rsidR="00CF6A1A" w:rsidRDefault="00CF6A1A" w:rsidP="00CF6A1A">
      <w:pPr>
        <w:pStyle w:val="Tabladeilustraciones"/>
        <w:tabs>
          <w:tab w:val="right" w:leader="dot" w:pos="8267"/>
        </w:tabs>
        <w:spacing w:line="480" w:lineRule="auto"/>
        <w:rPr>
          <w:rFonts w:ascii="Times New Roman" w:hAnsi="Times New Roman"/>
          <w:noProof/>
        </w:rPr>
      </w:pPr>
      <w:hyperlink w:anchor="_Toc171092097" w:history="1">
        <w:r w:rsidRPr="002346B6">
          <w:rPr>
            <w:rStyle w:val="Hipervnculo"/>
            <w:b/>
            <w:bCs/>
            <w:noProof/>
          </w:rPr>
          <w:t xml:space="preserve">Figura 2.3 </w:t>
        </w:r>
        <w:r w:rsidRPr="002346B6">
          <w:rPr>
            <w:rStyle w:val="Hipervnculo"/>
            <w:bCs/>
            <w:noProof/>
          </w:rPr>
          <w:t>Ingresos del Sistema Vs. Ingresos Reales</w:t>
        </w:r>
        <w:r>
          <w:rPr>
            <w:noProof/>
            <w:webHidden/>
          </w:rPr>
          <w:tab/>
        </w:r>
        <w:r>
          <w:rPr>
            <w:noProof/>
            <w:webHidden/>
          </w:rPr>
          <w:fldChar w:fldCharType="begin"/>
        </w:r>
        <w:r>
          <w:rPr>
            <w:noProof/>
            <w:webHidden/>
          </w:rPr>
          <w:instrText xml:space="preserve"> PAGEREF _Toc171092097 \h </w:instrText>
        </w:r>
        <w:r>
          <w:rPr>
            <w:noProof/>
          </w:rPr>
        </w:r>
        <w:r>
          <w:rPr>
            <w:noProof/>
            <w:webHidden/>
          </w:rPr>
          <w:fldChar w:fldCharType="separate"/>
        </w:r>
        <w:r w:rsidR="006A5690">
          <w:rPr>
            <w:noProof/>
            <w:webHidden/>
          </w:rPr>
          <w:t>56</w:t>
        </w:r>
        <w:r>
          <w:rPr>
            <w:noProof/>
            <w:webHidden/>
          </w:rPr>
          <w:fldChar w:fldCharType="end"/>
        </w:r>
      </w:hyperlink>
    </w:p>
    <w:p w:rsidR="00CF6A1A" w:rsidRDefault="00CF6A1A" w:rsidP="00CF6A1A">
      <w:pPr>
        <w:pStyle w:val="Tabladeilustraciones"/>
        <w:tabs>
          <w:tab w:val="right" w:leader="dot" w:pos="8267"/>
        </w:tabs>
        <w:spacing w:line="480" w:lineRule="auto"/>
        <w:rPr>
          <w:rFonts w:ascii="Times New Roman" w:hAnsi="Times New Roman"/>
          <w:noProof/>
        </w:rPr>
      </w:pPr>
      <w:hyperlink w:anchor="_Toc171092098" w:history="1">
        <w:r w:rsidRPr="002346B6">
          <w:rPr>
            <w:rStyle w:val="Hipervnculo"/>
            <w:b/>
            <w:bCs/>
            <w:noProof/>
          </w:rPr>
          <w:t xml:space="preserve">Figura 2.4 </w:t>
        </w:r>
        <w:r w:rsidRPr="002346B6">
          <w:rPr>
            <w:rStyle w:val="Hipervnculo"/>
            <w:bCs/>
            <w:noProof/>
          </w:rPr>
          <w:t>Relación en % de Diferencias Encontradas</w:t>
        </w:r>
        <w:r>
          <w:rPr>
            <w:noProof/>
            <w:webHidden/>
          </w:rPr>
          <w:tab/>
        </w:r>
        <w:r>
          <w:rPr>
            <w:noProof/>
            <w:webHidden/>
          </w:rPr>
          <w:fldChar w:fldCharType="begin"/>
        </w:r>
        <w:r>
          <w:rPr>
            <w:noProof/>
            <w:webHidden/>
          </w:rPr>
          <w:instrText xml:space="preserve"> PAGEREF _Toc171092098 \h </w:instrText>
        </w:r>
        <w:r>
          <w:rPr>
            <w:noProof/>
          </w:rPr>
        </w:r>
        <w:r>
          <w:rPr>
            <w:noProof/>
            <w:webHidden/>
          </w:rPr>
          <w:fldChar w:fldCharType="separate"/>
        </w:r>
        <w:r w:rsidR="006A5690">
          <w:rPr>
            <w:noProof/>
            <w:webHidden/>
          </w:rPr>
          <w:t>58</w:t>
        </w:r>
        <w:r>
          <w:rPr>
            <w:noProof/>
            <w:webHidden/>
          </w:rPr>
          <w:fldChar w:fldCharType="end"/>
        </w:r>
      </w:hyperlink>
    </w:p>
    <w:p w:rsidR="00B8043E" w:rsidRPr="00927F29" w:rsidRDefault="00A9547A" w:rsidP="008628AB">
      <w:pPr>
        <w:spacing w:before="100" w:beforeAutospacing="1" w:after="100" w:afterAutospacing="1" w:line="480" w:lineRule="auto"/>
        <w:rPr>
          <w:rFonts w:ascii="Arial" w:hAnsi="Arial" w:cs="Arial"/>
        </w:rPr>
      </w:pPr>
      <w:r>
        <w:rPr>
          <w:rFonts w:ascii="Arial" w:hAnsi="Arial" w:cs="Arial"/>
        </w:rPr>
        <w:fldChar w:fldCharType="end"/>
      </w:r>
    </w:p>
    <w:p w:rsidR="00B8043E" w:rsidRDefault="00B8043E" w:rsidP="004153D9">
      <w:pPr>
        <w:jc w:val="center"/>
        <w:rPr>
          <w:rFonts w:ascii="Arial" w:hAnsi="Arial" w:cs="Arial"/>
          <w:b/>
        </w:rPr>
      </w:pPr>
    </w:p>
    <w:p w:rsidR="00B8043E" w:rsidRDefault="00B8043E" w:rsidP="004153D9">
      <w:pPr>
        <w:jc w:val="center"/>
        <w:rPr>
          <w:rFonts w:ascii="Arial" w:hAnsi="Arial" w:cs="Arial"/>
          <w:b/>
        </w:rPr>
      </w:pPr>
    </w:p>
    <w:p w:rsidR="00092698" w:rsidRDefault="00092698" w:rsidP="004153D9">
      <w:pPr>
        <w:jc w:val="center"/>
        <w:rPr>
          <w:rFonts w:ascii="Arial" w:hAnsi="Arial" w:cs="Arial"/>
          <w:b/>
        </w:rPr>
      </w:pPr>
    </w:p>
    <w:p w:rsidR="00092698" w:rsidRDefault="00092698" w:rsidP="004153D9">
      <w:pPr>
        <w:jc w:val="center"/>
        <w:rPr>
          <w:rFonts w:ascii="Arial" w:hAnsi="Arial" w:cs="Arial"/>
          <w:b/>
        </w:rPr>
      </w:pPr>
    </w:p>
    <w:p w:rsidR="00092698" w:rsidRDefault="00092698" w:rsidP="004153D9">
      <w:pPr>
        <w:jc w:val="center"/>
        <w:rPr>
          <w:rFonts w:ascii="Arial" w:hAnsi="Arial" w:cs="Arial"/>
          <w:b/>
        </w:rPr>
      </w:pPr>
    </w:p>
    <w:p w:rsidR="00092698" w:rsidRDefault="00092698" w:rsidP="004153D9">
      <w:pPr>
        <w:jc w:val="center"/>
        <w:rPr>
          <w:rFonts w:ascii="Arial" w:hAnsi="Arial" w:cs="Arial"/>
          <w:b/>
        </w:rPr>
      </w:pPr>
    </w:p>
    <w:p w:rsidR="00092698" w:rsidRDefault="00092698" w:rsidP="004153D9">
      <w:pPr>
        <w:jc w:val="center"/>
        <w:rPr>
          <w:rFonts w:ascii="Arial" w:hAnsi="Arial" w:cs="Arial"/>
          <w:b/>
        </w:rPr>
      </w:pPr>
    </w:p>
    <w:p w:rsidR="00092698" w:rsidRDefault="00092698" w:rsidP="004153D9">
      <w:pPr>
        <w:jc w:val="center"/>
        <w:rPr>
          <w:rFonts w:ascii="Arial" w:hAnsi="Arial" w:cs="Arial"/>
          <w:b/>
        </w:rPr>
      </w:pPr>
    </w:p>
    <w:p w:rsidR="00092698" w:rsidRDefault="00092698" w:rsidP="004153D9">
      <w:pPr>
        <w:jc w:val="center"/>
        <w:rPr>
          <w:rFonts w:ascii="Arial" w:hAnsi="Arial" w:cs="Arial"/>
          <w:b/>
        </w:rPr>
      </w:pPr>
    </w:p>
    <w:p w:rsidR="00092698" w:rsidRDefault="00092698" w:rsidP="004153D9">
      <w:pPr>
        <w:jc w:val="center"/>
        <w:rPr>
          <w:rFonts w:ascii="Arial" w:hAnsi="Arial" w:cs="Arial"/>
          <w:b/>
        </w:rPr>
      </w:pPr>
    </w:p>
    <w:p w:rsidR="00092698" w:rsidRDefault="00092698" w:rsidP="004153D9">
      <w:pPr>
        <w:jc w:val="center"/>
        <w:rPr>
          <w:rFonts w:ascii="Arial" w:hAnsi="Arial" w:cs="Arial"/>
          <w:b/>
        </w:rPr>
      </w:pPr>
    </w:p>
    <w:p w:rsidR="00092698" w:rsidRDefault="00092698" w:rsidP="004153D9">
      <w:pPr>
        <w:jc w:val="center"/>
        <w:rPr>
          <w:rFonts w:ascii="Arial" w:hAnsi="Arial" w:cs="Arial"/>
          <w:b/>
        </w:rPr>
      </w:pPr>
    </w:p>
    <w:p w:rsidR="00092698" w:rsidRDefault="00092698" w:rsidP="004153D9">
      <w:pPr>
        <w:jc w:val="center"/>
        <w:rPr>
          <w:rFonts w:ascii="Arial" w:hAnsi="Arial" w:cs="Arial"/>
          <w:b/>
        </w:rPr>
      </w:pPr>
    </w:p>
    <w:p w:rsidR="00092698" w:rsidRDefault="00092698" w:rsidP="004153D9">
      <w:pPr>
        <w:jc w:val="center"/>
        <w:rPr>
          <w:rFonts w:ascii="Arial" w:hAnsi="Arial" w:cs="Arial"/>
          <w:b/>
        </w:rPr>
      </w:pPr>
    </w:p>
    <w:p w:rsidR="00092698" w:rsidRDefault="00092698" w:rsidP="004153D9">
      <w:pPr>
        <w:jc w:val="center"/>
        <w:rPr>
          <w:rFonts w:ascii="Arial" w:hAnsi="Arial" w:cs="Arial"/>
          <w:b/>
        </w:rPr>
      </w:pPr>
    </w:p>
    <w:p w:rsidR="00092698" w:rsidRDefault="00092698" w:rsidP="004153D9">
      <w:pPr>
        <w:jc w:val="center"/>
        <w:rPr>
          <w:rFonts w:ascii="Arial" w:hAnsi="Arial" w:cs="Arial"/>
          <w:b/>
        </w:rPr>
      </w:pPr>
    </w:p>
    <w:p w:rsidR="00852571" w:rsidRDefault="00852571" w:rsidP="007E5C3C">
      <w:pPr>
        <w:pStyle w:val="Textoindependiente3"/>
        <w:jc w:val="center"/>
        <w:rPr>
          <w:rFonts w:ascii="Arial" w:hAnsi="Arial"/>
          <w:b/>
          <w:sz w:val="32"/>
        </w:rPr>
      </w:pPr>
    </w:p>
    <w:p w:rsidR="00852571" w:rsidRDefault="00852571" w:rsidP="007E5C3C">
      <w:pPr>
        <w:pStyle w:val="Textoindependiente3"/>
        <w:jc w:val="center"/>
        <w:rPr>
          <w:rFonts w:ascii="Arial" w:hAnsi="Arial"/>
          <w:b/>
          <w:sz w:val="32"/>
        </w:rPr>
      </w:pPr>
    </w:p>
    <w:p w:rsidR="007E329C" w:rsidRDefault="007E329C" w:rsidP="007E5C3C">
      <w:pPr>
        <w:pStyle w:val="Textoindependiente3"/>
        <w:jc w:val="center"/>
        <w:rPr>
          <w:rFonts w:ascii="Arial" w:hAnsi="Arial"/>
          <w:b/>
          <w:sz w:val="32"/>
        </w:rPr>
      </w:pPr>
    </w:p>
    <w:p w:rsidR="007E329C" w:rsidRDefault="007E329C" w:rsidP="007E5C3C">
      <w:pPr>
        <w:pStyle w:val="Textoindependiente3"/>
        <w:jc w:val="center"/>
        <w:rPr>
          <w:rFonts w:ascii="Arial" w:hAnsi="Arial"/>
          <w:b/>
          <w:sz w:val="32"/>
        </w:rPr>
      </w:pPr>
    </w:p>
    <w:p w:rsidR="007E329C" w:rsidRDefault="007E329C" w:rsidP="007E5C3C">
      <w:pPr>
        <w:pStyle w:val="Textoindependiente3"/>
        <w:jc w:val="center"/>
        <w:rPr>
          <w:rFonts w:ascii="Arial" w:hAnsi="Arial"/>
          <w:b/>
          <w:sz w:val="32"/>
        </w:rPr>
      </w:pPr>
    </w:p>
    <w:p w:rsidR="007E329C" w:rsidRDefault="007E329C" w:rsidP="007E5C3C">
      <w:pPr>
        <w:pStyle w:val="Textoindependiente3"/>
        <w:jc w:val="center"/>
        <w:rPr>
          <w:rFonts w:ascii="Arial" w:hAnsi="Arial"/>
          <w:b/>
          <w:sz w:val="32"/>
        </w:rPr>
      </w:pPr>
    </w:p>
    <w:p w:rsidR="00B8043E" w:rsidRPr="007E5C3C" w:rsidRDefault="00B62968" w:rsidP="007E5C3C">
      <w:pPr>
        <w:pStyle w:val="Textoindependiente3"/>
        <w:jc w:val="center"/>
        <w:rPr>
          <w:rFonts w:ascii="Arial" w:hAnsi="Arial"/>
          <w:b/>
          <w:sz w:val="32"/>
        </w:rPr>
      </w:pPr>
      <w:r w:rsidRPr="007E5C3C">
        <w:rPr>
          <w:rFonts w:ascii="Arial" w:hAnsi="Arial"/>
          <w:b/>
          <w:sz w:val="32"/>
        </w:rPr>
        <w:t xml:space="preserve">INDICE DE TABLAS </w:t>
      </w:r>
    </w:p>
    <w:p w:rsidR="00B8043E" w:rsidRDefault="00B8043E" w:rsidP="004153D9">
      <w:pPr>
        <w:jc w:val="center"/>
        <w:rPr>
          <w:rFonts w:ascii="Arial" w:hAnsi="Arial" w:cs="Arial"/>
          <w:b/>
        </w:rPr>
      </w:pPr>
    </w:p>
    <w:p w:rsidR="004857D5" w:rsidRDefault="004857D5" w:rsidP="004153D9">
      <w:pPr>
        <w:jc w:val="center"/>
        <w:rPr>
          <w:rFonts w:ascii="Arial" w:hAnsi="Arial" w:cs="Arial"/>
          <w:b/>
        </w:rPr>
      </w:pPr>
    </w:p>
    <w:p w:rsidR="00852571" w:rsidRDefault="00852571" w:rsidP="004153D9">
      <w:pPr>
        <w:jc w:val="center"/>
        <w:rPr>
          <w:rFonts w:ascii="Arial" w:hAnsi="Arial" w:cs="Arial"/>
          <w:b/>
        </w:rPr>
      </w:pPr>
    </w:p>
    <w:p w:rsidR="00CF6A1A" w:rsidRDefault="00D45908" w:rsidP="00CF6A1A">
      <w:pPr>
        <w:pStyle w:val="Tabladeilustraciones"/>
        <w:tabs>
          <w:tab w:val="right" w:leader="dot" w:pos="8267"/>
        </w:tabs>
        <w:spacing w:line="480" w:lineRule="auto"/>
        <w:rPr>
          <w:rFonts w:ascii="Times New Roman" w:hAnsi="Times New Roman"/>
          <w:noProof/>
        </w:rPr>
      </w:pPr>
      <w:r>
        <w:rPr>
          <w:rFonts w:cs="Arial"/>
          <w:b/>
        </w:rPr>
        <w:fldChar w:fldCharType="begin"/>
      </w:r>
      <w:r>
        <w:rPr>
          <w:rFonts w:cs="Arial"/>
          <w:b/>
        </w:rPr>
        <w:instrText xml:space="preserve"> TOC \f A \h \z \t "Tablas" \c </w:instrText>
      </w:r>
      <w:r>
        <w:rPr>
          <w:rFonts w:cs="Arial"/>
          <w:b/>
        </w:rPr>
        <w:fldChar w:fldCharType="separate"/>
      </w:r>
      <w:hyperlink w:anchor="_Toc171092119" w:history="1">
        <w:r w:rsidR="00CF6A1A" w:rsidRPr="00183719">
          <w:rPr>
            <w:rStyle w:val="Hipervnculo"/>
            <w:b/>
            <w:bCs/>
            <w:noProof/>
          </w:rPr>
          <w:t xml:space="preserve">Tabla I.I: </w:t>
        </w:r>
        <w:r w:rsidR="00CF6A1A" w:rsidRPr="00183719">
          <w:rPr>
            <w:rStyle w:val="Hipervnculo"/>
            <w:bCs/>
            <w:noProof/>
          </w:rPr>
          <w:t>Objetivos de Procesamiento de Información</w:t>
        </w:r>
        <w:r w:rsidR="00CF6A1A">
          <w:rPr>
            <w:noProof/>
            <w:webHidden/>
          </w:rPr>
          <w:tab/>
        </w:r>
        <w:r w:rsidR="00CF6A1A">
          <w:rPr>
            <w:noProof/>
            <w:webHidden/>
          </w:rPr>
          <w:fldChar w:fldCharType="begin"/>
        </w:r>
        <w:r w:rsidR="00CF6A1A">
          <w:rPr>
            <w:noProof/>
            <w:webHidden/>
          </w:rPr>
          <w:instrText xml:space="preserve"> PAGEREF _Toc171092119 \h </w:instrText>
        </w:r>
        <w:r w:rsidR="00CF6A1A">
          <w:rPr>
            <w:noProof/>
          </w:rPr>
        </w:r>
        <w:r w:rsidR="00CF6A1A">
          <w:rPr>
            <w:noProof/>
            <w:webHidden/>
          </w:rPr>
          <w:fldChar w:fldCharType="separate"/>
        </w:r>
        <w:r w:rsidR="006A5690">
          <w:rPr>
            <w:noProof/>
            <w:webHidden/>
          </w:rPr>
          <w:t>20</w:t>
        </w:r>
        <w:r w:rsidR="00CF6A1A">
          <w:rPr>
            <w:noProof/>
            <w:webHidden/>
          </w:rPr>
          <w:fldChar w:fldCharType="end"/>
        </w:r>
      </w:hyperlink>
    </w:p>
    <w:p w:rsidR="00CF6A1A" w:rsidRDefault="00CF6A1A" w:rsidP="00CF6A1A">
      <w:pPr>
        <w:pStyle w:val="Tabladeilustraciones"/>
        <w:tabs>
          <w:tab w:val="right" w:leader="dot" w:pos="8267"/>
        </w:tabs>
        <w:spacing w:line="480" w:lineRule="auto"/>
        <w:rPr>
          <w:rFonts w:ascii="Times New Roman" w:hAnsi="Times New Roman"/>
          <w:noProof/>
        </w:rPr>
      </w:pPr>
      <w:hyperlink w:anchor="_Toc171092120" w:history="1">
        <w:r w:rsidRPr="00183719">
          <w:rPr>
            <w:rStyle w:val="Hipervnculo"/>
            <w:b/>
            <w:noProof/>
          </w:rPr>
          <w:t>Tabla I.II</w:t>
        </w:r>
        <w:r w:rsidRPr="00183719">
          <w:rPr>
            <w:rStyle w:val="Hipervnculo"/>
            <w:noProof/>
          </w:rPr>
          <w:t>. Enfoque de Auditoría</w:t>
        </w:r>
        <w:r>
          <w:rPr>
            <w:noProof/>
            <w:webHidden/>
          </w:rPr>
          <w:tab/>
        </w:r>
        <w:r>
          <w:rPr>
            <w:noProof/>
            <w:webHidden/>
          </w:rPr>
          <w:fldChar w:fldCharType="begin"/>
        </w:r>
        <w:r>
          <w:rPr>
            <w:noProof/>
            <w:webHidden/>
          </w:rPr>
          <w:instrText xml:space="preserve"> PAGEREF _Toc171092120 \h </w:instrText>
        </w:r>
        <w:r>
          <w:rPr>
            <w:noProof/>
          </w:rPr>
        </w:r>
        <w:r>
          <w:rPr>
            <w:noProof/>
            <w:webHidden/>
          </w:rPr>
          <w:fldChar w:fldCharType="separate"/>
        </w:r>
        <w:r w:rsidR="006A5690">
          <w:rPr>
            <w:noProof/>
            <w:webHidden/>
          </w:rPr>
          <w:t>22</w:t>
        </w:r>
        <w:r>
          <w:rPr>
            <w:noProof/>
            <w:webHidden/>
          </w:rPr>
          <w:fldChar w:fldCharType="end"/>
        </w:r>
      </w:hyperlink>
    </w:p>
    <w:p w:rsidR="00CF6A1A" w:rsidRDefault="00CF6A1A" w:rsidP="00CF6A1A">
      <w:pPr>
        <w:pStyle w:val="Tabladeilustraciones"/>
        <w:tabs>
          <w:tab w:val="right" w:leader="dot" w:pos="8267"/>
        </w:tabs>
        <w:spacing w:line="480" w:lineRule="auto"/>
        <w:rPr>
          <w:rFonts w:ascii="Times New Roman" w:hAnsi="Times New Roman"/>
          <w:noProof/>
        </w:rPr>
      </w:pPr>
      <w:hyperlink w:anchor="_Toc171092121" w:history="1">
        <w:r w:rsidRPr="00183719">
          <w:rPr>
            <w:rStyle w:val="Hipervnculo"/>
            <w:b/>
            <w:noProof/>
          </w:rPr>
          <w:t>Tabla I.III</w:t>
        </w:r>
        <w:r w:rsidRPr="00183719">
          <w:rPr>
            <w:rStyle w:val="Hipervnculo"/>
            <w:noProof/>
          </w:rPr>
          <w:t>: Controles Manuales</w:t>
        </w:r>
        <w:r>
          <w:rPr>
            <w:noProof/>
            <w:webHidden/>
          </w:rPr>
          <w:tab/>
        </w:r>
        <w:r>
          <w:rPr>
            <w:noProof/>
            <w:webHidden/>
          </w:rPr>
          <w:fldChar w:fldCharType="begin"/>
        </w:r>
        <w:r>
          <w:rPr>
            <w:noProof/>
            <w:webHidden/>
          </w:rPr>
          <w:instrText xml:space="preserve"> PAGEREF _Toc171092121 \h </w:instrText>
        </w:r>
        <w:r>
          <w:rPr>
            <w:noProof/>
          </w:rPr>
        </w:r>
        <w:r>
          <w:rPr>
            <w:noProof/>
            <w:webHidden/>
          </w:rPr>
          <w:fldChar w:fldCharType="separate"/>
        </w:r>
        <w:r w:rsidR="006A5690">
          <w:rPr>
            <w:noProof/>
            <w:webHidden/>
          </w:rPr>
          <w:t>29</w:t>
        </w:r>
        <w:r>
          <w:rPr>
            <w:noProof/>
            <w:webHidden/>
          </w:rPr>
          <w:fldChar w:fldCharType="end"/>
        </w:r>
      </w:hyperlink>
    </w:p>
    <w:p w:rsidR="00CF6A1A" w:rsidRDefault="00CF6A1A" w:rsidP="00CF6A1A">
      <w:pPr>
        <w:pStyle w:val="Tabladeilustraciones"/>
        <w:tabs>
          <w:tab w:val="right" w:leader="dot" w:pos="8267"/>
        </w:tabs>
        <w:spacing w:line="480" w:lineRule="auto"/>
        <w:rPr>
          <w:rFonts w:ascii="Times New Roman" w:hAnsi="Times New Roman"/>
          <w:noProof/>
        </w:rPr>
      </w:pPr>
      <w:hyperlink w:anchor="_Toc171092122" w:history="1">
        <w:r w:rsidRPr="00183719">
          <w:rPr>
            <w:rStyle w:val="Hipervnculo"/>
            <w:b/>
            <w:noProof/>
          </w:rPr>
          <w:t>Tabla I.IV</w:t>
        </w:r>
        <w:r w:rsidRPr="00183719">
          <w:rPr>
            <w:rStyle w:val="Hipervnculo"/>
            <w:noProof/>
          </w:rPr>
          <w:t>. Tabla de Número de Partidas a Probas</w:t>
        </w:r>
        <w:r>
          <w:rPr>
            <w:noProof/>
            <w:webHidden/>
          </w:rPr>
          <w:tab/>
        </w:r>
        <w:r>
          <w:rPr>
            <w:noProof/>
            <w:webHidden/>
          </w:rPr>
          <w:fldChar w:fldCharType="begin"/>
        </w:r>
        <w:r>
          <w:rPr>
            <w:noProof/>
            <w:webHidden/>
          </w:rPr>
          <w:instrText xml:space="preserve"> PAGEREF _Toc171092122 \h </w:instrText>
        </w:r>
        <w:r>
          <w:rPr>
            <w:noProof/>
          </w:rPr>
        </w:r>
        <w:r>
          <w:rPr>
            <w:noProof/>
            <w:webHidden/>
          </w:rPr>
          <w:fldChar w:fldCharType="separate"/>
        </w:r>
        <w:r w:rsidR="006A5690">
          <w:rPr>
            <w:noProof/>
            <w:webHidden/>
          </w:rPr>
          <w:t>33</w:t>
        </w:r>
        <w:r>
          <w:rPr>
            <w:noProof/>
            <w:webHidden/>
          </w:rPr>
          <w:fldChar w:fldCharType="end"/>
        </w:r>
      </w:hyperlink>
    </w:p>
    <w:p w:rsidR="00CF6A1A" w:rsidRDefault="00CF6A1A" w:rsidP="00CF6A1A">
      <w:pPr>
        <w:pStyle w:val="Tabladeilustraciones"/>
        <w:tabs>
          <w:tab w:val="right" w:leader="dot" w:pos="8267"/>
        </w:tabs>
        <w:spacing w:line="480" w:lineRule="auto"/>
        <w:rPr>
          <w:rFonts w:ascii="Times New Roman" w:hAnsi="Times New Roman"/>
          <w:noProof/>
        </w:rPr>
      </w:pPr>
      <w:hyperlink w:anchor="_Toc171092123" w:history="1">
        <w:r w:rsidRPr="00183719">
          <w:rPr>
            <w:rStyle w:val="Hipervnculo"/>
            <w:b/>
            <w:noProof/>
          </w:rPr>
          <w:t>Tabla II.I</w:t>
        </w:r>
        <w:r w:rsidRPr="00183719">
          <w:rPr>
            <w:rStyle w:val="Hipervnculo"/>
            <w:noProof/>
          </w:rPr>
          <w:t>: Cálculos de la Materialidad</w:t>
        </w:r>
        <w:r>
          <w:rPr>
            <w:noProof/>
            <w:webHidden/>
          </w:rPr>
          <w:tab/>
        </w:r>
        <w:r>
          <w:rPr>
            <w:noProof/>
            <w:webHidden/>
          </w:rPr>
          <w:fldChar w:fldCharType="begin"/>
        </w:r>
        <w:r>
          <w:rPr>
            <w:noProof/>
            <w:webHidden/>
          </w:rPr>
          <w:instrText xml:space="preserve"> PAGEREF _Toc171092123 \h </w:instrText>
        </w:r>
        <w:r>
          <w:rPr>
            <w:noProof/>
          </w:rPr>
        </w:r>
        <w:r>
          <w:rPr>
            <w:noProof/>
            <w:webHidden/>
          </w:rPr>
          <w:fldChar w:fldCharType="separate"/>
        </w:r>
        <w:r w:rsidR="006A5690">
          <w:rPr>
            <w:noProof/>
            <w:webHidden/>
          </w:rPr>
          <w:t>47</w:t>
        </w:r>
        <w:r>
          <w:rPr>
            <w:noProof/>
            <w:webHidden/>
          </w:rPr>
          <w:fldChar w:fldCharType="end"/>
        </w:r>
      </w:hyperlink>
    </w:p>
    <w:p w:rsidR="00CF6A1A" w:rsidRDefault="00CF6A1A" w:rsidP="00CF6A1A">
      <w:pPr>
        <w:pStyle w:val="Tabladeilustraciones"/>
        <w:tabs>
          <w:tab w:val="right" w:leader="dot" w:pos="8267"/>
        </w:tabs>
        <w:spacing w:line="480" w:lineRule="auto"/>
        <w:rPr>
          <w:rFonts w:ascii="Times New Roman" w:hAnsi="Times New Roman"/>
          <w:noProof/>
        </w:rPr>
      </w:pPr>
      <w:hyperlink w:anchor="_Toc171092124" w:history="1">
        <w:r w:rsidRPr="00183719">
          <w:rPr>
            <w:rStyle w:val="Hipervnculo"/>
            <w:b/>
            <w:noProof/>
          </w:rPr>
          <w:t>Tabla II.II</w:t>
        </w:r>
        <w:r w:rsidRPr="00183719">
          <w:rPr>
            <w:rStyle w:val="Hipervnculo"/>
            <w:noProof/>
          </w:rPr>
          <w:t>. Resumen de Selección</w:t>
        </w:r>
        <w:r>
          <w:rPr>
            <w:noProof/>
            <w:webHidden/>
          </w:rPr>
          <w:tab/>
        </w:r>
        <w:r>
          <w:rPr>
            <w:noProof/>
            <w:webHidden/>
          </w:rPr>
          <w:fldChar w:fldCharType="begin"/>
        </w:r>
        <w:r>
          <w:rPr>
            <w:noProof/>
            <w:webHidden/>
          </w:rPr>
          <w:instrText xml:space="preserve"> PAGEREF _Toc171092124 \h </w:instrText>
        </w:r>
        <w:r>
          <w:rPr>
            <w:noProof/>
          </w:rPr>
        </w:r>
        <w:r>
          <w:rPr>
            <w:noProof/>
            <w:webHidden/>
          </w:rPr>
          <w:fldChar w:fldCharType="separate"/>
        </w:r>
        <w:r w:rsidR="006A5690">
          <w:rPr>
            <w:noProof/>
            <w:webHidden/>
          </w:rPr>
          <w:t>48</w:t>
        </w:r>
        <w:r>
          <w:rPr>
            <w:noProof/>
            <w:webHidden/>
          </w:rPr>
          <w:fldChar w:fldCharType="end"/>
        </w:r>
      </w:hyperlink>
    </w:p>
    <w:p w:rsidR="00CF6A1A" w:rsidRDefault="00CF6A1A" w:rsidP="00CF6A1A">
      <w:pPr>
        <w:pStyle w:val="Tabladeilustraciones"/>
        <w:tabs>
          <w:tab w:val="right" w:leader="dot" w:pos="8267"/>
        </w:tabs>
        <w:spacing w:line="480" w:lineRule="auto"/>
        <w:rPr>
          <w:rFonts w:ascii="Times New Roman" w:hAnsi="Times New Roman"/>
          <w:noProof/>
        </w:rPr>
      </w:pPr>
      <w:hyperlink w:anchor="_Toc171092125" w:history="1">
        <w:r w:rsidRPr="00183719">
          <w:rPr>
            <w:rStyle w:val="Hipervnculo"/>
            <w:b/>
            <w:noProof/>
          </w:rPr>
          <w:t>Tabla II.III</w:t>
        </w:r>
        <w:r w:rsidRPr="00183719">
          <w:rPr>
            <w:rStyle w:val="Hipervnculo"/>
            <w:noProof/>
          </w:rPr>
          <w:t>.  Descripción de la cantidad de Ítems</w:t>
        </w:r>
        <w:r>
          <w:rPr>
            <w:noProof/>
            <w:webHidden/>
          </w:rPr>
          <w:tab/>
        </w:r>
        <w:r>
          <w:rPr>
            <w:noProof/>
            <w:webHidden/>
          </w:rPr>
          <w:fldChar w:fldCharType="begin"/>
        </w:r>
        <w:r>
          <w:rPr>
            <w:noProof/>
            <w:webHidden/>
          </w:rPr>
          <w:instrText xml:space="preserve"> PAGEREF _Toc171092125 \h </w:instrText>
        </w:r>
        <w:r>
          <w:rPr>
            <w:noProof/>
          </w:rPr>
        </w:r>
        <w:r>
          <w:rPr>
            <w:noProof/>
            <w:webHidden/>
          </w:rPr>
          <w:fldChar w:fldCharType="separate"/>
        </w:r>
        <w:r w:rsidR="006A5690">
          <w:rPr>
            <w:noProof/>
            <w:webHidden/>
          </w:rPr>
          <w:t>49</w:t>
        </w:r>
        <w:r>
          <w:rPr>
            <w:noProof/>
            <w:webHidden/>
          </w:rPr>
          <w:fldChar w:fldCharType="end"/>
        </w:r>
      </w:hyperlink>
    </w:p>
    <w:p w:rsidR="00CF6A1A" w:rsidRDefault="00CF6A1A" w:rsidP="00CF6A1A">
      <w:pPr>
        <w:pStyle w:val="Tabladeilustraciones"/>
        <w:tabs>
          <w:tab w:val="right" w:leader="dot" w:pos="8267"/>
        </w:tabs>
        <w:spacing w:line="480" w:lineRule="auto"/>
        <w:rPr>
          <w:rFonts w:ascii="Times New Roman" w:hAnsi="Times New Roman"/>
          <w:noProof/>
        </w:rPr>
      </w:pPr>
      <w:hyperlink w:anchor="_Toc171092126" w:history="1">
        <w:r w:rsidRPr="00183719">
          <w:rPr>
            <w:rStyle w:val="Hipervnculo"/>
            <w:b/>
            <w:noProof/>
          </w:rPr>
          <w:t>Tabla II.IV</w:t>
        </w:r>
        <w:r w:rsidRPr="00183719">
          <w:rPr>
            <w:rStyle w:val="Hipervnculo"/>
            <w:noProof/>
          </w:rPr>
          <w:t>.  Sumaria de Activos Fijos. Al 31/12/06</w:t>
        </w:r>
        <w:r>
          <w:rPr>
            <w:noProof/>
            <w:webHidden/>
          </w:rPr>
          <w:tab/>
        </w:r>
        <w:r>
          <w:rPr>
            <w:noProof/>
            <w:webHidden/>
          </w:rPr>
          <w:fldChar w:fldCharType="begin"/>
        </w:r>
        <w:r>
          <w:rPr>
            <w:noProof/>
            <w:webHidden/>
          </w:rPr>
          <w:instrText xml:space="preserve"> PAGEREF _Toc171092126 \h </w:instrText>
        </w:r>
        <w:r>
          <w:rPr>
            <w:noProof/>
          </w:rPr>
        </w:r>
        <w:r>
          <w:rPr>
            <w:noProof/>
            <w:webHidden/>
          </w:rPr>
          <w:fldChar w:fldCharType="separate"/>
        </w:r>
        <w:r w:rsidR="006A5690">
          <w:rPr>
            <w:noProof/>
            <w:webHidden/>
          </w:rPr>
          <w:t>52</w:t>
        </w:r>
        <w:r>
          <w:rPr>
            <w:noProof/>
            <w:webHidden/>
          </w:rPr>
          <w:fldChar w:fldCharType="end"/>
        </w:r>
      </w:hyperlink>
    </w:p>
    <w:p w:rsidR="00CF6A1A" w:rsidRDefault="00CF6A1A" w:rsidP="00CF6A1A">
      <w:pPr>
        <w:pStyle w:val="Tabladeilustraciones"/>
        <w:tabs>
          <w:tab w:val="right" w:leader="dot" w:pos="8267"/>
        </w:tabs>
        <w:spacing w:line="480" w:lineRule="auto"/>
        <w:rPr>
          <w:rFonts w:ascii="Times New Roman" w:hAnsi="Times New Roman"/>
          <w:noProof/>
        </w:rPr>
      </w:pPr>
      <w:hyperlink w:anchor="_Toc171092127" w:history="1">
        <w:r w:rsidRPr="00183719">
          <w:rPr>
            <w:rStyle w:val="Hipervnculo"/>
            <w:b/>
            <w:noProof/>
          </w:rPr>
          <w:t>Tabla II.V</w:t>
        </w:r>
        <w:r w:rsidRPr="00183719">
          <w:rPr>
            <w:rStyle w:val="Hipervnculo"/>
            <w:noProof/>
          </w:rPr>
          <w:t>.  Ingresos Agrupados Mensualmente</w:t>
        </w:r>
        <w:r>
          <w:rPr>
            <w:noProof/>
            <w:webHidden/>
          </w:rPr>
          <w:tab/>
        </w:r>
        <w:r>
          <w:rPr>
            <w:noProof/>
            <w:webHidden/>
          </w:rPr>
          <w:fldChar w:fldCharType="begin"/>
        </w:r>
        <w:r>
          <w:rPr>
            <w:noProof/>
            <w:webHidden/>
          </w:rPr>
          <w:instrText xml:space="preserve"> PAGEREF _Toc171092127 \h </w:instrText>
        </w:r>
        <w:r>
          <w:rPr>
            <w:noProof/>
          </w:rPr>
        </w:r>
        <w:r>
          <w:rPr>
            <w:noProof/>
            <w:webHidden/>
          </w:rPr>
          <w:fldChar w:fldCharType="separate"/>
        </w:r>
        <w:r w:rsidR="006A5690">
          <w:rPr>
            <w:noProof/>
            <w:webHidden/>
          </w:rPr>
          <w:t>55</w:t>
        </w:r>
        <w:r>
          <w:rPr>
            <w:noProof/>
            <w:webHidden/>
          </w:rPr>
          <w:fldChar w:fldCharType="end"/>
        </w:r>
      </w:hyperlink>
    </w:p>
    <w:p w:rsidR="00CF6A1A" w:rsidRDefault="00CF6A1A" w:rsidP="00CF6A1A">
      <w:pPr>
        <w:pStyle w:val="Tabladeilustraciones"/>
        <w:tabs>
          <w:tab w:val="right" w:leader="dot" w:pos="8267"/>
        </w:tabs>
        <w:spacing w:line="480" w:lineRule="auto"/>
        <w:rPr>
          <w:rFonts w:ascii="Times New Roman" w:hAnsi="Times New Roman"/>
          <w:noProof/>
        </w:rPr>
      </w:pPr>
      <w:hyperlink w:anchor="_Toc171092128" w:history="1">
        <w:r w:rsidRPr="00183719">
          <w:rPr>
            <w:rStyle w:val="Hipervnculo"/>
            <w:b/>
            <w:noProof/>
          </w:rPr>
          <w:t>Tabla II.VI</w:t>
        </w:r>
        <w:r w:rsidRPr="00183719">
          <w:rPr>
            <w:rStyle w:val="Hipervnculo"/>
            <w:noProof/>
          </w:rPr>
          <w:t>.  Relación  en % de Diferencias Encontradas</w:t>
        </w:r>
        <w:r>
          <w:rPr>
            <w:noProof/>
            <w:webHidden/>
          </w:rPr>
          <w:tab/>
        </w:r>
        <w:r>
          <w:rPr>
            <w:noProof/>
            <w:webHidden/>
          </w:rPr>
          <w:fldChar w:fldCharType="begin"/>
        </w:r>
        <w:r>
          <w:rPr>
            <w:noProof/>
            <w:webHidden/>
          </w:rPr>
          <w:instrText xml:space="preserve"> PAGEREF _Toc171092128 \h </w:instrText>
        </w:r>
        <w:r>
          <w:rPr>
            <w:noProof/>
          </w:rPr>
        </w:r>
        <w:r>
          <w:rPr>
            <w:noProof/>
            <w:webHidden/>
          </w:rPr>
          <w:fldChar w:fldCharType="separate"/>
        </w:r>
        <w:r w:rsidR="006A5690">
          <w:rPr>
            <w:noProof/>
            <w:webHidden/>
          </w:rPr>
          <w:t>57</w:t>
        </w:r>
        <w:r>
          <w:rPr>
            <w:noProof/>
            <w:webHidden/>
          </w:rPr>
          <w:fldChar w:fldCharType="end"/>
        </w:r>
      </w:hyperlink>
    </w:p>
    <w:p w:rsidR="006F7E0B" w:rsidRDefault="00D45908" w:rsidP="007E329C">
      <w:pPr>
        <w:pStyle w:val="TDC1"/>
        <w:tabs>
          <w:tab w:val="right" w:leader="dot" w:pos="8267"/>
        </w:tabs>
        <w:spacing w:before="100" w:beforeAutospacing="1" w:after="100" w:afterAutospacing="1" w:line="480" w:lineRule="auto"/>
        <w:rPr>
          <w:b w:val="0"/>
          <w:bCs w:val="0"/>
          <w:caps w:val="0"/>
          <w:noProof/>
        </w:rPr>
      </w:pPr>
      <w:r>
        <w:rPr>
          <w:b w:val="0"/>
        </w:rPr>
        <w:fldChar w:fldCharType="end"/>
      </w:r>
      <w:r w:rsidR="006F7E0B">
        <w:rPr>
          <w:b w:val="0"/>
        </w:rPr>
        <w:fldChar w:fldCharType="begin"/>
      </w:r>
      <w:r w:rsidR="006F7E0B">
        <w:rPr>
          <w:b w:val="0"/>
        </w:rPr>
        <w:instrText xml:space="preserve"> TOC \h \z \t "Tablas,1" </w:instrText>
      </w:r>
      <w:r w:rsidR="006F7E0B">
        <w:rPr>
          <w:b w:val="0"/>
        </w:rPr>
        <w:fldChar w:fldCharType="separate"/>
      </w:r>
    </w:p>
    <w:p w:rsidR="00B8043E" w:rsidRDefault="006F7E0B" w:rsidP="004153D9">
      <w:pPr>
        <w:jc w:val="center"/>
        <w:rPr>
          <w:rFonts w:ascii="Arial" w:hAnsi="Arial" w:cs="Arial"/>
          <w:b/>
        </w:rPr>
      </w:pPr>
      <w:r>
        <w:rPr>
          <w:rFonts w:ascii="Arial" w:hAnsi="Arial" w:cs="Arial"/>
          <w:b/>
        </w:rPr>
        <w:fldChar w:fldCharType="end"/>
      </w:r>
    </w:p>
    <w:p w:rsidR="00B8043E" w:rsidRDefault="00B8043E" w:rsidP="004153D9">
      <w:pPr>
        <w:jc w:val="center"/>
        <w:rPr>
          <w:rFonts w:ascii="Arial" w:hAnsi="Arial" w:cs="Arial"/>
          <w:b/>
        </w:rPr>
      </w:pPr>
    </w:p>
    <w:p w:rsidR="00B8043E" w:rsidRPr="00216EE0" w:rsidRDefault="00B8043E" w:rsidP="004153D9">
      <w:pPr>
        <w:jc w:val="center"/>
        <w:rPr>
          <w:rFonts w:ascii="Arial" w:hAnsi="Arial" w:cs="Arial"/>
          <w:b/>
          <w:sz w:val="32"/>
          <w:szCs w:val="32"/>
        </w:rPr>
      </w:pPr>
    </w:p>
    <w:p w:rsidR="004153D9" w:rsidRDefault="004153D9" w:rsidP="009B1178">
      <w:pPr>
        <w:jc w:val="both"/>
      </w:pPr>
    </w:p>
    <w:p w:rsidR="004153D9" w:rsidRDefault="004153D9" w:rsidP="009B1178">
      <w:pPr>
        <w:jc w:val="both"/>
      </w:pPr>
    </w:p>
    <w:p w:rsidR="004153D9" w:rsidRDefault="004153D9" w:rsidP="009B1178">
      <w:pPr>
        <w:jc w:val="both"/>
      </w:pPr>
    </w:p>
    <w:p w:rsidR="00092698" w:rsidRDefault="00092698" w:rsidP="009B1178">
      <w:pPr>
        <w:jc w:val="both"/>
      </w:pPr>
    </w:p>
    <w:p w:rsidR="00092698" w:rsidRDefault="00092698" w:rsidP="009B1178">
      <w:pPr>
        <w:jc w:val="both"/>
      </w:pPr>
    </w:p>
    <w:p w:rsidR="00092698" w:rsidRDefault="00092698" w:rsidP="009B1178">
      <w:pPr>
        <w:jc w:val="both"/>
      </w:pPr>
    </w:p>
    <w:p w:rsidR="00092698" w:rsidRDefault="00092698" w:rsidP="009B1178">
      <w:pPr>
        <w:jc w:val="both"/>
      </w:pPr>
    </w:p>
    <w:p w:rsidR="00092698" w:rsidRDefault="00092698" w:rsidP="009B1178">
      <w:pPr>
        <w:jc w:val="both"/>
      </w:pPr>
    </w:p>
    <w:p w:rsidR="004153D9" w:rsidRPr="002325E5" w:rsidRDefault="00355CDB" w:rsidP="007E5C3C">
      <w:pPr>
        <w:pStyle w:val="Textoindependiente3"/>
        <w:jc w:val="center"/>
        <w:rPr>
          <w:i/>
          <w:iCs/>
          <w:sz w:val="32"/>
        </w:rPr>
      </w:pPr>
      <w:r w:rsidRPr="007E5C3C">
        <w:rPr>
          <w:rFonts w:ascii="Arial" w:hAnsi="Arial"/>
          <w:b/>
          <w:sz w:val="32"/>
        </w:rPr>
        <w:t>INTRODUCCIÓN</w:t>
      </w:r>
    </w:p>
    <w:p w:rsidR="00686CC0" w:rsidRDefault="00686CC0" w:rsidP="00355CDB">
      <w:pPr>
        <w:jc w:val="center"/>
        <w:rPr>
          <w:rFonts w:ascii="Arial" w:hAnsi="Arial" w:cs="Arial"/>
          <w:b/>
          <w:sz w:val="32"/>
          <w:szCs w:val="32"/>
        </w:rPr>
      </w:pPr>
    </w:p>
    <w:p w:rsidR="00686CC0" w:rsidRDefault="00686CC0" w:rsidP="00355CDB">
      <w:pPr>
        <w:jc w:val="center"/>
        <w:rPr>
          <w:rFonts w:ascii="Arial" w:hAnsi="Arial" w:cs="Arial"/>
          <w:b/>
          <w:sz w:val="32"/>
          <w:szCs w:val="32"/>
        </w:rPr>
      </w:pPr>
    </w:p>
    <w:p w:rsidR="00686CC0" w:rsidRDefault="00686CC0" w:rsidP="00686CC0">
      <w:pPr>
        <w:spacing w:line="480" w:lineRule="auto"/>
        <w:jc w:val="both"/>
        <w:rPr>
          <w:rFonts w:ascii="Arial" w:hAnsi="Arial" w:cs="Arial"/>
        </w:rPr>
      </w:pPr>
      <w:r>
        <w:rPr>
          <w:rFonts w:ascii="Arial" w:hAnsi="Arial" w:cs="Arial"/>
        </w:rPr>
        <w:t>En base a la observación realizada a una Empresa Constructora, ubicada</w:t>
      </w:r>
      <w:r w:rsidR="00F56FEB">
        <w:rPr>
          <w:rFonts w:ascii="Arial" w:hAnsi="Arial" w:cs="Arial"/>
        </w:rPr>
        <w:t xml:space="preserve"> en la ciudad de Guayaquil, se pudo</w:t>
      </w:r>
      <w:r>
        <w:rPr>
          <w:rFonts w:ascii="Arial" w:hAnsi="Arial" w:cs="Arial"/>
        </w:rPr>
        <w:t xml:space="preserve"> constatar que el área Contable-Financiera de la misma es manejada por personas con un perfil inadecuado, por lo que la información proporcionada por dicho departamento podría ser vulnerable a contener errores, en otras palabras, la razonabilidad de dicha in</w:t>
      </w:r>
      <w:r w:rsidR="001227CF">
        <w:rPr>
          <w:rFonts w:ascii="Arial" w:hAnsi="Arial" w:cs="Arial"/>
        </w:rPr>
        <w:t>formación podría verse afectada.</w:t>
      </w:r>
    </w:p>
    <w:p w:rsidR="00DE79E3" w:rsidRDefault="00DE79E3" w:rsidP="00686CC0">
      <w:pPr>
        <w:spacing w:line="480" w:lineRule="auto"/>
        <w:jc w:val="both"/>
        <w:rPr>
          <w:rFonts w:ascii="Arial" w:hAnsi="Arial" w:cs="Arial"/>
        </w:rPr>
      </w:pPr>
    </w:p>
    <w:p w:rsidR="00686CC0" w:rsidRDefault="00686CC0" w:rsidP="00686CC0">
      <w:pPr>
        <w:spacing w:line="480" w:lineRule="auto"/>
        <w:jc w:val="both"/>
        <w:rPr>
          <w:rFonts w:ascii="Arial" w:hAnsi="Arial" w:cs="Arial"/>
        </w:rPr>
      </w:pPr>
    </w:p>
    <w:p w:rsidR="00686CC0" w:rsidRDefault="00686CC0" w:rsidP="00927F29">
      <w:pPr>
        <w:spacing w:line="480" w:lineRule="auto"/>
        <w:jc w:val="both"/>
        <w:rPr>
          <w:rFonts w:ascii="Arial" w:hAnsi="Arial" w:cs="Arial"/>
          <w:lang w:val="es-EC"/>
        </w:rPr>
      </w:pPr>
      <w:r>
        <w:rPr>
          <w:rFonts w:ascii="Arial" w:hAnsi="Arial" w:cs="Arial"/>
        </w:rPr>
        <w:t xml:space="preserve">Por ello éste trabajo del </w:t>
      </w:r>
      <w:r w:rsidR="00355CDB" w:rsidRPr="001C7C5C">
        <w:rPr>
          <w:rFonts w:ascii="Arial" w:hAnsi="Arial" w:cs="Arial"/>
          <w:lang w:val="es-EC"/>
        </w:rPr>
        <w:t>Aná</w:t>
      </w:r>
      <w:r w:rsidR="001227CF">
        <w:rPr>
          <w:rFonts w:ascii="Arial" w:hAnsi="Arial" w:cs="Arial"/>
          <w:lang w:val="es-EC"/>
        </w:rPr>
        <w:t xml:space="preserve">lisis Técnico de Cuentas Varias, </w:t>
      </w:r>
      <w:r>
        <w:rPr>
          <w:rFonts w:ascii="Arial" w:hAnsi="Arial" w:cs="Arial"/>
          <w:lang w:val="es-EC"/>
        </w:rPr>
        <w:t xml:space="preserve">cuyo </w:t>
      </w:r>
      <w:r w:rsidR="00DC1EEA">
        <w:rPr>
          <w:rFonts w:ascii="Arial" w:hAnsi="Arial" w:cs="Arial"/>
          <w:lang w:val="es-EC"/>
        </w:rPr>
        <w:t xml:space="preserve"> objetivo es determinar si la informaci</w:t>
      </w:r>
      <w:r w:rsidR="006A7136">
        <w:rPr>
          <w:rFonts w:ascii="Arial" w:hAnsi="Arial" w:cs="Arial"/>
          <w:lang w:val="es-EC"/>
        </w:rPr>
        <w:t>ón proporcionada es razonable y por lo tanto si</w:t>
      </w:r>
      <w:r w:rsidR="00DE79E3">
        <w:rPr>
          <w:rFonts w:ascii="Arial" w:hAnsi="Arial" w:cs="Arial"/>
          <w:lang w:val="es-EC"/>
        </w:rPr>
        <w:t xml:space="preserve"> </w:t>
      </w:r>
      <w:r w:rsidR="006A7136">
        <w:rPr>
          <w:rFonts w:ascii="Arial" w:hAnsi="Arial" w:cs="Arial"/>
          <w:lang w:val="es-EC"/>
        </w:rPr>
        <w:t xml:space="preserve"> se puede confiar en e</w:t>
      </w:r>
      <w:r w:rsidR="00DE79E3">
        <w:rPr>
          <w:rFonts w:ascii="Arial" w:hAnsi="Arial" w:cs="Arial"/>
          <w:lang w:val="es-EC"/>
        </w:rPr>
        <w:t xml:space="preserve">lla para la toma de decisiones. </w:t>
      </w:r>
    </w:p>
    <w:p w:rsidR="00DE79E3" w:rsidRDefault="00DE79E3" w:rsidP="00927F29">
      <w:pPr>
        <w:spacing w:line="480" w:lineRule="auto"/>
        <w:jc w:val="both"/>
        <w:rPr>
          <w:rFonts w:ascii="Arial" w:hAnsi="Arial" w:cs="Arial"/>
          <w:lang w:val="es-EC"/>
        </w:rPr>
      </w:pPr>
    </w:p>
    <w:p w:rsidR="00686CC0" w:rsidRDefault="00686CC0" w:rsidP="00927F29">
      <w:pPr>
        <w:spacing w:line="480" w:lineRule="auto"/>
        <w:jc w:val="both"/>
        <w:rPr>
          <w:rFonts w:ascii="Arial" w:hAnsi="Arial" w:cs="Arial"/>
          <w:lang w:val="es-EC"/>
        </w:rPr>
      </w:pPr>
    </w:p>
    <w:p w:rsidR="001257A4" w:rsidRPr="001257A4" w:rsidRDefault="001257A4" w:rsidP="00927F29">
      <w:pPr>
        <w:spacing w:line="480" w:lineRule="auto"/>
        <w:jc w:val="both"/>
        <w:rPr>
          <w:rFonts w:ascii="Arial" w:hAnsi="Arial" w:cs="Arial"/>
          <w:lang w:val="es-EC"/>
        </w:rPr>
      </w:pPr>
      <w:r>
        <w:rPr>
          <w:rFonts w:ascii="Arial" w:hAnsi="Arial" w:cs="Arial"/>
          <w:lang w:val="es-EC"/>
        </w:rPr>
        <w:t>Los análisis se harán sobre las cuentas de</w:t>
      </w:r>
      <w:r w:rsidR="00392270">
        <w:rPr>
          <w:rFonts w:ascii="Arial" w:hAnsi="Arial" w:cs="Arial"/>
          <w:lang w:val="es-EC"/>
        </w:rPr>
        <w:t xml:space="preserve"> Activos Fijos</w:t>
      </w:r>
      <w:r>
        <w:rPr>
          <w:rFonts w:ascii="Arial" w:hAnsi="Arial" w:cs="Arial"/>
          <w:lang w:val="es-EC"/>
        </w:rPr>
        <w:t xml:space="preserve">, y sobre los </w:t>
      </w:r>
      <w:r w:rsidRPr="001257A4">
        <w:rPr>
          <w:rFonts w:ascii="Arial" w:hAnsi="Arial" w:cs="Arial"/>
          <w:lang w:val="es-EC"/>
        </w:rPr>
        <w:t xml:space="preserve">Ingresos, para el año 2006. </w:t>
      </w:r>
      <w:r w:rsidR="00DE79E3">
        <w:rPr>
          <w:rFonts w:ascii="Arial" w:hAnsi="Arial" w:cs="Arial"/>
          <w:lang w:val="es-EC"/>
        </w:rPr>
        <w:t>Ca</w:t>
      </w:r>
      <w:r w:rsidR="00FD22F2">
        <w:rPr>
          <w:rFonts w:ascii="Arial" w:hAnsi="Arial" w:cs="Arial"/>
          <w:lang w:val="es-EC"/>
        </w:rPr>
        <w:t>be recalcar que se utilizará</w:t>
      </w:r>
      <w:r w:rsidR="00DE79E3">
        <w:rPr>
          <w:rFonts w:ascii="Arial" w:hAnsi="Arial" w:cs="Arial"/>
          <w:lang w:val="es-EC"/>
        </w:rPr>
        <w:t xml:space="preserve">n técnicas de auditoría y estadística para éste análisis. </w:t>
      </w:r>
    </w:p>
    <w:p w:rsidR="001C7C5C" w:rsidRDefault="001C7C5C" w:rsidP="00927F29">
      <w:pPr>
        <w:spacing w:line="480" w:lineRule="auto"/>
        <w:jc w:val="both"/>
        <w:rPr>
          <w:rFonts w:ascii="Arial" w:hAnsi="Arial" w:cs="Arial"/>
          <w:lang w:val="es-EC"/>
        </w:rPr>
      </w:pPr>
    </w:p>
    <w:p w:rsidR="00115FBF" w:rsidRPr="001257A4" w:rsidRDefault="00115FBF" w:rsidP="00927F29">
      <w:pPr>
        <w:spacing w:line="480" w:lineRule="auto"/>
        <w:jc w:val="both"/>
        <w:rPr>
          <w:rFonts w:ascii="Arial" w:hAnsi="Arial" w:cs="Arial"/>
          <w:lang w:val="es-EC"/>
        </w:rPr>
      </w:pPr>
    </w:p>
    <w:p w:rsidR="00507F23" w:rsidRDefault="006D2714" w:rsidP="00927F29">
      <w:pPr>
        <w:spacing w:line="480" w:lineRule="auto"/>
        <w:jc w:val="both"/>
        <w:rPr>
          <w:rFonts w:ascii="Arial" w:hAnsi="Arial" w:cs="Arial"/>
          <w:lang w:val="es-EC"/>
        </w:rPr>
      </w:pPr>
      <w:r>
        <w:rPr>
          <w:rFonts w:ascii="Arial" w:hAnsi="Arial" w:cs="Arial"/>
          <w:lang w:val="es-EC"/>
        </w:rPr>
        <w:t xml:space="preserve">Para el desarrollo de éste trabajo se partirá </w:t>
      </w:r>
      <w:r w:rsidR="00F81459">
        <w:rPr>
          <w:rFonts w:ascii="Arial" w:hAnsi="Arial" w:cs="Arial"/>
          <w:lang w:val="es-EC"/>
        </w:rPr>
        <w:t>de</w:t>
      </w:r>
      <w:r w:rsidR="001257A4">
        <w:rPr>
          <w:rFonts w:ascii="Arial" w:hAnsi="Arial" w:cs="Arial"/>
          <w:lang w:val="es-EC"/>
        </w:rPr>
        <w:t xml:space="preserve"> una pequeña </w:t>
      </w:r>
      <w:r w:rsidR="00115FBF">
        <w:rPr>
          <w:rFonts w:ascii="Arial" w:hAnsi="Arial" w:cs="Arial"/>
          <w:lang w:val="es-EC"/>
        </w:rPr>
        <w:t>Evaluación del Control I</w:t>
      </w:r>
      <w:r w:rsidR="00F81459">
        <w:rPr>
          <w:rFonts w:ascii="Arial" w:hAnsi="Arial" w:cs="Arial"/>
          <w:lang w:val="es-EC"/>
        </w:rPr>
        <w:t xml:space="preserve">nterno </w:t>
      </w:r>
      <w:r w:rsidR="006B404E">
        <w:rPr>
          <w:rFonts w:ascii="Arial" w:hAnsi="Arial" w:cs="Arial"/>
          <w:lang w:val="es-EC"/>
        </w:rPr>
        <w:t xml:space="preserve">de </w:t>
      </w:r>
      <w:smartTag w:uri="urn:schemas-microsoft-com:office:smarttags" w:element="PersonName">
        <w:smartTagPr>
          <w:attr w:name="ProductID" w:val="la Empresa Constructora"/>
        </w:smartTagPr>
        <w:r w:rsidR="006B404E">
          <w:rPr>
            <w:rFonts w:ascii="Arial" w:hAnsi="Arial" w:cs="Arial"/>
            <w:lang w:val="es-EC"/>
          </w:rPr>
          <w:t>la Empresa Constructora</w:t>
        </w:r>
      </w:smartTag>
      <w:r w:rsidR="006B404E">
        <w:rPr>
          <w:rFonts w:ascii="Arial" w:hAnsi="Arial" w:cs="Arial"/>
          <w:lang w:val="es-EC"/>
        </w:rPr>
        <w:t xml:space="preserve"> </w:t>
      </w:r>
      <w:r w:rsidR="00507F23">
        <w:rPr>
          <w:rFonts w:ascii="Arial" w:hAnsi="Arial" w:cs="Arial"/>
          <w:lang w:val="es-EC"/>
        </w:rPr>
        <w:t>y en base a los resultados del mismo</w:t>
      </w:r>
      <w:r w:rsidR="00BD789A">
        <w:rPr>
          <w:rFonts w:ascii="Arial" w:hAnsi="Arial" w:cs="Arial"/>
          <w:lang w:val="es-EC"/>
        </w:rPr>
        <w:t xml:space="preserve"> se determinará </w:t>
      </w:r>
      <w:r w:rsidR="00507F23">
        <w:rPr>
          <w:rFonts w:ascii="Arial" w:hAnsi="Arial" w:cs="Arial"/>
          <w:lang w:val="es-EC"/>
        </w:rPr>
        <w:t xml:space="preserve">el enfoque de auditoría. Una vez determinado el enfoque se mostrarán los tipos de pruebas a realizar para cada cuenta. </w:t>
      </w:r>
    </w:p>
    <w:p w:rsidR="00507F23" w:rsidRDefault="00507F23" w:rsidP="00927F29">
      <w:pPr>
        <w:spacing w:line="480" w:lineRule="auto"/>
        <w:jc w:val="both"/>
        <w:rPr>
          <w:rFonts w:ascii="Arial" w:hAnsi="Arial" w:cs="Arial"/>
          <w:lang w:val="es-EC"/>
        </w:rPr>
      </w:pPr>
    </w:p>
    <w:p w:rsidR="00A1592A" w:rsidRDefault="00A1592A" w:rsidP="00927F29">
      <w:pPr>
        <w:spacing w:line="480" w:lineRule="auto"/>
        <w:jc w:val="both"/>
        <w:rPr>
          <w:rFonts w:ascii="Arial" w:hAnsi="Arial" w:cs="Arial"/>
          <w:lang w:val="es-EC"/>
        </w:rPr>
      </w:pPr>
    </w:p>
    <w:p w:rsidR="00DC1EEA" w:rsidRDefault="00743DCD" w:rsidP="00927F29">
      <w:pPr>
        <w:spacing w:line="480" w:lineRule="auto"/>
        <w:jc w:val="both"/>
        <w:rPr>
          <w:rFonts w:ascii="Arial" w:hAnsi="Arial" w:cs="Arial"/>
          <w:lang w:val="es-EC"/>
        </w:rPr>
      </w:pPr>
      <w:r>
        <w:rPr>
          <w:rFonts w:ascii="Arial" w:hAnsi="Arial" w:cs="Arial"/>
          <w:lang w:val="es-EC"/>
        </w:rPr>
        <w:t>Estas</w:t>
      </w:r>
      <w:r w:rsidR="00BE10D1">
        <w:rPr>
          <w:rFonts w:ascii="Arial" w:hAnsi="Arial" w:cs="Arial"/>
          <w:lang w:val="es-EC"/>
        </w:rPr>
        <w:t xml:space="preserve"> pruebas podrán ser sustantivas o de detalle, </w:t>
      </w:r>
      <w:r w:rsidR="00A7317C">
        <w:rPr>
          <w:rFonts w:ascii="Arial" w:hAnsi="Arial" w:cs="Arial"/>
          <w:lang w:val="es-EC"/>
        </w:rPr>
        <w:t xml:space="preserve">también será aplicable </w:t>
      </w:r>
      <w:r w:rsidR="005428B5">
        <w:rPr>
          <w:rFonts w:ascii="Arial" w:hAnsi="Arial" w:cs="Arial"/>
          <w:lang w:val="es-EC"/>
        </w:rPr>
        <w:t>análisis estadístico</w:t>
      </w:r>
      <w:r w:rsidR="00A7317C">
        <w:rPr>
          <w:rFonts w:ascii="Arial" w:hAnsi="Arial" w:cs="Arial"/>
          <w:lang w:val="es-EC"/>
        </w:rPr>
        <w:t xml:space="preserve"> junto con un plan de muestreo de aceptación basado en la norma MIL-STD-105D</w:t>
      </w:r>
      <w:r w:rsidR="005428B5">
        <w:rPr>
          <w:rFonts w:ascii="Arial" w:hAnsi="Arial" w:cs="Arial"/>
          <w:lang w:val="es-EC"/>
        </w:rPr>
        <w:t xml:space="preserve"> </w:t>
      </w:r>
      <w:r w:rsidR="00BE10D1">
        <w:rPr>
          <w:rFonts w:ascii="Arial" w:hAnsi="Arial" w:cs="Arial"/>
          <w:lang w:val="es-EC"/>
        </w:rPr>
        <w:t xml:space="preserve">dependiendo el caso y la necesidad de cada cuenta. </w:t>
      </w:r>
    </w:p>
    <w:p w:rsidR="00DC1EEA" w:rsidRDefault="00DC1EEA" w:rsidP="00927F29">
      <w:pPr>
        <w:spacing w:line="480" w:lineRule="auto"/>
        <w:jc w:val="both"/>
        <w:rPr>
          <w:rFonts w:ascii="Arial" w:hAnsi="Arial" w:cs="Arial"/>
          <w:lang w:val="es-EC"/>
        </w:rPr>
      </w:pPr>
    </w:p>
    <w:p w:rsidR="006D2714" w:rsidRDefault="006D2714" w:rsidP="001C7C5C">
      <w:pPr>
        <w:jc w:val="both"/>
        <w:rPr>
          <w:rFonts w:ascii="Arial" w:hAnsi="Arial" w:cs="Arial"/>
          <w:lang w:val="es-EC"/>
        </w:rPr>
      </w:pPr>
    </w:p>
    <w:p w:rsidR="00B4798F" w:rsidRDefault="00B4798F" w:rsidP="001C7C5C">
      <w:pPr>
        <w:jc w:val="both"/>
        <w:rPr>
          <w:rFonts w:ascii="Arial" w:hAnsi="Arial" w:cs="Arial"/>
          <w:lang w:val="es-EC"/>
        </w:rPr>
      </w:pPr>
    </w:p>
    <w:p w:rsidR="00B4798F" w:rsidRDefault="00B4798F" w:rsidP="001C7C5C">
      <w:pPr>
        <w:jc w:val="both"/>
        <w:rPr>
          <w:rFonts w:ascii="Arial" w:hAnsi="Arial" w:cs="Arial"/>
          <w:lang w:val="es-EC"/>
        </w:rPr>
      </w:pPr>
    </w:p>
    <w:p w:rsidR="00B4798F" w:rsidRDefault="00B4798F" w:rsidP="001C7C5C">
      <w:pPr>
        <w:jc w:val="both"/>
        <w:rPr>
          <w:rFonts w:ascii="Arial" w:hAnsi="Arial" w:cs="Arial"/>
          <w:lang w:val="es-EC"/>
        </w:rPr>
      </w:pPr>
    </w:p>
    <w:p w:rsidR="00B4798F" w:rsidRDefault="00B4798F" w:rsidP="001C7C5C">
      <w:pPr>
        <w:jc w:val="both"/>
        <w:rPr>
          <w:rFonts w:ascii="Arial" w:hAnsi="Arial" w:cs="Arial"/>
          <w:lang w:val="es-EC"/>
        </w:rPr>
      </w:pPr>
    </w:p>
    <w:p w:rsidR="00B4798F" w:rsidRPr="006D2714" w:rsidRDefault="00B4798F" w:rsidP="001C7C5C">
      <w:pPr>
        <w:jc w:val="both"/>
        <w:rPr>
          <w:rFonts w:ascii="Arial" w:hAnsi="Arial" w:cs="Arial"/>
          <w:lang w:val="es-EC"/>
        </w:rPr>
      </w:pPr>
    </w:p>
    <w:p w:rsidR="00355CDB" w:rsidRDefault="00355CDB" w:rsidP="00355CDB">
      <w:pPr>
        <w:jc w:val="both"/>
        <w:rPr>
          <w:rFonts w:ascii="Arial" w:hAnsi="Arial" w:cs="Arial"/>
          <w:lang w:val="es-EC"/>
        </w:rPr>
      </w:pPr>
    </w:p>
    <w:p w:rsidR="00DB4E50" w:rsidRDefault="00DB4E50" w:rsidP="00DB4E50">
      <w:pPr>
        <w:jc w:val="both"/>
        <w:rPr>
          <w:lang w:val="es-ES_tradnl"/>
        </w:rPr>
      </w:pPr>
    </w:p>
    <w:p w:rsidR="00062A54" w:rsidRDefault="00062A54" w:rsidP="00DB4E50">
      <w:pPr>
        <w:jc w:val="both"/>
        <w:rPr>
          <w:lang w:val="es-ES_tradnl"/>
        </w:rPr>
      </w:pPr>
    </w:p>
    <w:p w:rsidR="00062A54" w:rsidRDefault="00062A54" w:rsidP="00DB4E50">
      <w:pPr>
        <w:jc w:val="both"/>
        <w:rPr>
          <w:lang w:val="es-ES_tradnl"/>
        </w:rPr>
      </w:pPr>
    </w:p>
    <w:p w:rsidR="0012754E" w:rsidRDefault="0012754E" w:rsidP="00DB4E50">
      <w:pPr>
        <w:jc w:val="both"/>
        <w:rPr>
          <w:lang w:val="es-ES_tradnl"/>
        </w:rPr>
      </w:pPr>
    </w:p>
    <w:p w:rsidR="0012754E" w:rsidRDefault="0012754E" w:rsidP="00DB4E50">
      <w:pPr>
        <w:jc w:val="both"/>
        <w:rPr>
          <w:lang w:val="es-ES_tradnl"/>
        </w:rPr>
      </w:pPr>
    </w:p>
    <w:p w:rsidR="0012754E" w:rsidRDefault="0012754E" w:rsidP="00DB4E50">
      <w:pPr>
        <w:jc w:val="both"/>
        <w:rPr>
          <w:lang w:val="es-ES_tradnl"/>
        </w:rPr>
      </w:pPr>
    </w:p>
    <w:p w:rsidR="0012754E" w:rsidRPr="00686CC0" w:rsidRDefault="0012754E" w:rsidP="00DB4E50">
      <w:pPr>
        <w:jc w:val="both"/>
        <w:rPr>
          <w:lang w:val="es-MX"/>
        </w:rPr>
      </w:pPr>
    </w:p>
    <w:p w:rsidR="0012754E" w:rsidRDefault="0012754E" w:rsidP="00DB4E50">
      <w:pPr>
        <w:jc w:val="both"/>
        <w:rPr>
          <w:lang w:val="es-ES_tradnl"/>
        </w:rPr>
      </w:pPr>
    </w:p>
    <w:p w:rsidR="008628AB" w:rsidRDefault="008628AB" w:rsidP="00C2047F">
      <w:pPr>
        <w:pStyle w:val="primero"/>
        <w:rPr>
          <w:sz w:val="48"/>
          <w:szCs w:val="48"/>
          <w:u w:val="single"/>
          <w:lang w:val="es-EC"/>
        </w:rPr>
      </w:pPr>
      <w:bookmarkStart w:id="5" w:name="_Toc168271086"/>
      <w:bookmarkStart w:id="6" w:name="_Toc170406114"/>
    </w:p>
    <w:p w:rsidR="008628AB" w:rsidRDefault="008628AB" w:rsidP="00C2047F">
      <w:pPr>
        <w:pStyle w:val="primero"/>
        <w:rPr>
          <w:sz w:val="48"/>
          <w:szCs w:val="48"/>
          <w:u w:val="single"/>
          <w:lang w:val="es-EC"/>
        </w:rPr>
      </w:pPr>
    </w:p>
    <w:p w:rsidR="008628AB" w:rsidRDefault="008628AB" w:rsidP="00C2047F">
      <w:pPr>
        <w:pStyle w:val="primero"/>
        <w:rPr>
          <w:sz w:val="48"/>
          <w:szCs w:val="48"/>
          <w:u w:val="single"/>
          <w:lang w:val="es-EC"/>
        </w:rPr>
      </w:pPr>
    </w:p>
    <w:p w:rsidR="008628AB" w:rsidRDefault="008628AB" w:rsidP="00C2047F">
      <w:pPr>
        <w:pStyle w:val="primero"/>
        <w:rPr>
          <w:sz w:val="48"/>
          <w:szCs w:val="48"/>
          <w:u w:val="single"/>
          <w:lang w:val="es-EC"/>
        </w:rPr>
      </w:pPr>
    </w:p>
    <w:p w:rsidR="00355CDB" w:rsidRDefault="00340A86" w:rsidP="00C2047F">
      <w:pPr>
        <w:pStyle w:val="primero"/>
        <w:rPr>
          <w:sz w:val="48"/>
          <w:szCs w:val="48"/>
          <w:u w:val="single"/>
          <w:lang w:val="es-EC"/>
        </w:rPr>
      </w:pPr>
      <w:r w:rsidRPr="00411A92">
        <w:rPr>
          <w:sz w:val="48"/>
          <w:szCs w:val="48"/>
          <w:u w:val="single"/>
          <w:lang w:val="es-EC"/>
        </w:rPr>
        <w:t>CAPÍTULO 1</w:t>
      </w:r>
      <w:bookmarkEnd w:id="5"/>
      <w:bookmarkEnd w:id="6"/>
    </w:p>
    <w:p w:rsidR="00516E8D" w:rsidRDefault="00516E8D" w:rsidP="00C2047F">
      <w:pPr>
        <w:pStyle w:val="primero"/>
        <w:rPr>
          <w:sz w:val="48"/>
          <w:szCs w:val="48"/>
          <w:u w:val="single"/>
          <w:lang w:val="es-EC"/>
        </w:rPr>
      </w:pPr>
    </w:p>
    <w:p w:rsidR="00516E8D" w:rsidRPr="00411A92" w:rsidRDefault="00516E8D" w:rsidP="00C2047F">
      <w:pPr>
        <w:pStyle w:val="primero"/>
        <w:rPr>
          <w:sz w:val="48"/>
          <w:szCs w:val="48"/>
          <w:u w:val="single"/>
          <w:lang w:val="es-EC"/>
        </w:rPr>
      </w:pPr>
    </w:p>
    <w:p w:rsidR="007A54DA" w:rsidRDefault="005457CB" w:rsidP="00637272">
      <w:pPr>
        <w:pStyle w:val="Ttulo1"/>
        <w:numPr>
          <w:ilvl w:val="0"/>
          <w:numId w:val="1"/>
        </w:numPr>
        <w:rPr>
          <w:lang w:val="es-EC"/>
        </w:rPr>
      </w:pPr>
      <w:bookmarkStart w:id="7" w:name="_Toc170406115"/>
      <w:r>
        <w:rPr>
          <w:lang w:val="es-EC"/>
        </w:rPr>
        <w:t>MARCO TEÓRICO</w:t>
      </w:r>
      <w:bookmarkEnd w:id="7"/>
      <w:r>
        <w:rPr>
          <w:lang w:val="es-EC"/>
        </w:rPr>
        <w:t xml:space="preserve"> </w:t>
      </w:r>
    </w:p>
    <w:p w:rsidR="00836E96" w:rsidRDefault="00836E96" w:rsidP="00836E96">
      <w:pPr>
        <w:rPr>
          <w:lang w:val="es-EC"/>
        </w:rPr>
      </w:pPr>
    </w:p>
    <w:p w:rsidR="00BC06EC" w:rsidRDefault="00BC06EC" w:rsidP="00836E96">
      <w:pPr>
        <w:rPr>
          <w:lang w:val="es-EC"/>
        </w:rPr>
      </w:pPr>
    </w:p>
    <w:p w:rsidR="005457CB" w:rsidRDefault="00743DCD" w:rsidP="00485647">
      <w:pPr>
        <w:pStyle w:val="Ttulo2"/>
        <w:numPr>
          <w:ilvl w:val="1"/>
          <w:numId w:val="1"/>
        </w:numPr>
        <w:tabs>
          <w:tab w:val="left" w:pos="720"/>
        </w:tabs>
        <w:spacing w:line="480" w:lineRule="auto"/>
        <w:ind w:left="357" w:firstLine="3"/>
        <w:jc w:val="both"/>
        <w:rPr>
          <w:i w:val="0"/>
          <w:sz w:val="24"/>
          <w:szCs w:val="24"/>
          <w:lang w:val="es-EC"/>
        </w:rPr>
      </w:pPr>
      <w:bookmarkStart w:id="8" w:name="_Toc170406116"/>
      <w:r>
        <w:rPr>
          <w:i w:val="0"/>
          <w:sz w:val="24"/>
          <w:szCs w:val="24"/>
          <w:lang w:val="es-EC"/>
        </w:rPr>
        <w:t xml:space="preserve">1.1 </w:t>
      </w:r>
      <w:r w:rsidR="005457CB" w:rsidRPr="007F5DBE">
        <w:rPr>
          <w:i w:val="0"/>
          <w:sz w:val="24"/>
          <w:szCs w:val="24"/>
          <w:lang w:val="es-EC"/>
        </w:rPr>
        <w:t>Evaluación del Control Interno</w:t>
      </w:r>
      <w:bookmarkEnd w:id="8"/>
      <w:r w:rsidR="005457CB" w:rsidRPr="007F5DBE">
        <w:rPr>
          <w:i w:val="0"/>
          <w:sz w:val="24"/>
          <w:szCs w:val="24"/>
          <w:lang w:val="es-EC"/>
        </w:rPr>
        <w:t xml:space="preserve"> </w:t>
      </w:r>
    </w:p>
    <w:p w:rsidR="00BC06EC" w:rsidRPr="00BC06EC" w:rsidRDefault="00BC06EC" w:rsidP="00BC06EC">
      <w:pPr>
        <w:rPr>
          <w:lang w:val="es-EC"/>
        </w:rPr>
      </w:pPr>
    </w:p>
    <w:p w:rsidR="00355CDB" w:rsidRDefault="00CD1DFB" w:rsidP="00516E8D">
      <w:pPr>
        <w:pStyle w:val="Ttulo3"/>
        <w:numPr>
          <w:ilvl w:val="2"/>
          <w:numId w:val="12"/>
        </w:numPr>
        <w:ind w:hanging="360"/>
        <w:rPr>
          <w:sz w:val="24"/>
          <w:szCs w:val="24"/>
        </w:rPr>
      </w:pPr>
      <w:bookmarkStart w:id="9" w:name="_Toc170406117"/>
      <w:r w:rsidRPr="005457CB">
        <w:rPr>
          <w:sz w:val="24"/>
          <w:szCs w:val="24"/>
        </w:rPr>
        <w:t>Definición y Objetivos</w:t>
      </w:r>
      <w:bookmarkEnd w:id="9"/>
    </w:p>
    <w:p w:rsidR="00C359F6" w:rsidRDefault="00C359F6" w:rsidP="00C359F6"/>
    <w:p w:rsidR="00C359F6" w:rsidRPr="00C359F6" w:rsidRDefault="00C359F6" w:rsidP="00C359F6"/>
    <w:p w:rsidR="005457CB" w:rsidRPr="005457CB" w:rsidRDefault="005457CB" w:rsidP="005457CB"/>
    <w:p w:rsidR="00042962" w:rsidRDefault="00CD1DFB" w:rsidP="00657938">
      <w:pPr>
        <w:spacing w:line="480" w:lineRule="auto"/>
        <w:ind w:left="1440"/>
        <w:jc w:val="both"/>
        <w:rPr>
          <w:rFonts w:ascii="Arial" w:hAnsi="Arial" w:cs="Arial"/>
          <w:lang w:val="es-EC"/>
        </w:rPr>
      </w:pPr>
      <w:r w:rsidRPr="00CD1DFB">
        <w:rPr>
          <w:rFonts w:ascii="Arial" w:hAnsi="Arial" w:cs="Arial"/>
          <w:lang w:val="es-EC"/>
        </w:rPr>
        <w:t>El C</w:t>
      </w:r>
      <w:r>
        <w:rPr>
          <w:rFonts w:ascii="Arial" w:hAnsi="Arial" w:cs="Arial"/>
          <w:lang w:val="es-EC"/>
        </w:rPr>
        <w:t>.</w:t>
      </w:r>
      <w:r w:rsidRPr="00CD1DFB">
        <w:rPr>
          <w:rFonts w:ascii="Arial" w:hAnsi="Arial" w:cs="Arial"/>
          <w:lang w:val="es-EC"/>
        </w:rPr>
        <w:t>I</w:t>
      </w:r>
      <w:r>
        <w:rPr>
          <w:rFonts w:ascii="Arial" w:hAnsi="Arial" w:cs="Arial"/>
          <w:lang w:val="es-EC"/>
        </w:rPr>
        <w:t>.</w:t>
      </w:r>
      <w:r w:rsidR="00657938">
        <w:rPr>
          <w:rFonts w:ascii="Arial" w:hAnsi="Arial" w:cs="Arial"/>
          <w:lang w:val="es-EC"/>
        </w:rPr>
        <w:t xml:space="preserve"> (Control Interno)</w:t>
      </w:r>
      <w:r>
        <w:rPr>
          <w:rFonts w:ascii="Arial" w:hAnsi="Arial" w:cs="Arial"/>
          <w:lang w:val="es-EC"/>
        </w:rPr>
        <w:t xml:space="preserve"> e</w:t>
      </w:r>
      <w:r w:rsidR="0065748A" w:rsidRPr="00CD1DFB">
        <w:rPr>
          <w:rFonts w:ascii="Arial" w:hAnsi="Arial" w:cs="Arial"/>
          <w:lang w:val="es-EC"/>
        </w:rPr>
        <w:t>s</w:t>
      </w:r>
      <w:r w:rsidR="0065748A">
        <w:rPr>
          <w:rFonts w:ascii="Arial" w:hAnsi="Arial" w:cs="Arial"/>
          <w:lang w:val="es-EC"/>
        </w:rPr>
        <w:t xml:space="preserve"> un proces</w:t>
      </w:r>
      <w:r>
        <w:rPr>
          <w:rFonts w:ascii="Arial" w:hAnsi="Arial" w:cs="Arial"/>
          <w:lang w:val="es-EC"/>
        </w:rPr>
        <w:t xml:space="preserve">o que debe ser realizado por la administración, dirección y </w:t>
      </w:r>
      <w:r w:rsidR="0065748A">
        <w:rPr>
          <w:rFonts w:ascii="Arial" w:hAnsi="Arial" w:cs="Arial"/>
          <w:lang w:val="es-EC"/>
        </w:rPr>
        <w:t>de</w:t>
      </w:r>
      <w:r>
        <w:rPr>
          <w:rFonts w:ascii="Arial" w:hAnsi="Arial" w:cs="Arial"/>
          <w:lang w:val="es-EC"/>
        </w:rPr>
        <w:t>más personas de</w:t>
      </w:r>
      <w:r w:rsidR="0065748A">
        <w:rPr>
          <w:rFonts w:ascii="Arial" w:hAnsi="Arial" w:cs="Arial"/>
          <w:lang w:val="es-EC"/>
        </w:rPr>
        <w:t xml:space="preserve"> toda </w:t>
      </w:r>
      <w:r>
        <w:rPr>
          <w:rFonts w:ascii="Arial" w:hAnsi="Arial" w:cs="Arial"/>
          <w:lang w:val="es-EC"/>
        </w:rPr>
        <w:t xml:space="preserve">la </w:t>
      </w:r>
      <w:r w:rsidR="0065748A">
        <w:rPr>
          <w:rFonts w:ascii="Arial" w:hAnsi="Arial" w:cs="Arial"/>
          <w:lang w:val="es-EC"/>
        </w:rPr>
        <w:t xml:space="preserve">empresa, con el  propósito de </w:t>
      </w:r>
      <w:r w:rsidR="00B979F0">
        <w:rPr>
          <w:rFonts w:ascii="Arial" w:hAnsi="Arial" w:cs="Arial"/>
          <w:lang w:val="es-EC"/>
        </w:rPr>
        <w:t xml:space="preserve">determinar si se están utilizando los recursos de la misma de manera eficaz y eficiente, si la información contable presentada es confiable y si se cumplen con las leyes y reglamentos aplicables a la empresa. </w:t>
      </w:r>
    </w:p>
    <w:p w:rsidR="00657938" w:rsidRDefault="00657938" w:rsidP="00657938">
      <w:pPr>
        <w:spacing w:line="480" w:lineRule="auto"/>
        <w:ind w:left="1440"/>
        <w:jc w:val="both"/>
        <w:rPr>
          <w:rFonts w:ascii="Arial" w:hAnsi="Arial" w:cs="Arial"/>
          <w:lang w:val="es-EC"/>
        </w:rPr>
      </w:pPr>
    </w:p>
    <w:p w:rsidR="00657938" w:rsidRDefault="00657938" w:rsidP="00657938">
      <w:pPr>
        <w:spacing w:line="480" w:lineRule="auto"/>
        <w:ind w:left="1440"/>
        <w:jc w:val="both"/>
        <w:rPr>
          <w:rFonts w:ascii="Arial" w:hAnsi="Arial" w:cs="Arial"/>
          <w:lang w:val="es-EC"/>
        </w:rPr>
      </w:pPr>
    </w:p>
    <w:p w:rsidR="00657938" w:rsidRDefault="00657938" w:rsidP="00657938">
      <w:pPr>
        <w:spacing w:line="480" w:lineRule="auto"/>
        <w:ind w:left="1440"/>
        <w:jc w:val="both"/>
        <w:rPr>
          <w:rFonts w:ascii="Arial" w:hAnsi="Arial" w:cs="Arial"/>
          <w:lang w:val="es-EC"/>
        </w:rPr>
      </w:pPr>
    </w:p>
    <w:p w:rsidR="00BC06EC" w:rsidRDefault="00BC06EC" w:rsidP="00BC06EC">
      <w:pPr>
        <w:pStyle w:val="BodyText2"/>
        <w:jc w:val="center"/>
        <w:rPr>
          <w:rFonts w:ascii="Arial" w:hAnsi="Arial" w:cs="Arial"/>
        </w:rPr>
      </w:pPr>
      <w:bookmarkStart w:id="10" w:name="_Toc171092093"/>
      <w:r>
        <w:rPr>
          <w:rFonts w:ascii="Arial" w:hAnsi="Arial" w:cs="Arial"/>
          <w:b/>
        </w:rPr>
        <w:t xml:space="preserve">Figura 1.1 </w:t>
      </w:r>
      <w:r w:rsidRPr="00177F09">
        <w:rPr>
          <w:rFonts w:ascii="Arial" w:hAnsi="Arial" w:cs="Arial"/>
          <w:b/>
        </w:rPr>
        <w:t xml:space="preserve"> </w:t>
      </w:r>
      <w:r w:rsidRPr="007E2712">
        <w:rPr>
          <w:rFonts w:ascii="Arial" w:hAnsi="Arial" w:cs="Arial"/>
        </w:rPr>
        <w:t>Objetivos del C</w:t>
      </w:r>
      <w:r>
        <w:rPr>
          <w:rFonts w:ascii="Arial" w:hAnsi="Arial" w:cs="Arial"/>
        </w:rPr>
        <w:t>ontrol Interno</w:t>
      </w:r>
      <w:bookmarkEnd w:id="10"/>
    </w:p>
    <w:p w:rsidR="00652454" w:rsidRDefault="00652454" w:rsidP="00BC06EC">
      <w:pPr>
        <w:pStyle w:val="BodyText2"/>
        <w:jc w:val="center"/>
        <w:rPr>
          <w:rFonts w:ascii="Arial" w:hAnsi="Arial" w:cs="Arial"/>
        </w:rPr>
      </w:pPr>
    </w:p>
    <w:p w:rsidR="00657938" w:rsidRDefault="00B419B9" w:rsidP="00BC06EC">
      <w:pPr>
        <w:spacing w:line="480" w:lineRule="auto"/>
        <w:ind w:left="357"/>
        <w:jc w:val="both"/>
        <w:rPr>
          <w:rFonts w:ascii="Arial" w:hAnsi="Arial" w:cs="Arial"/>
          <w:lang w:val="es-EC"/>
        </w:rPr>
      </w:pPr>
      <w:r>
        <w:rPr>
          <w:rFonts w:ascii="Arial" w:hAnsi="Arial" w:cs="Arial"/>
          <w:noProof/>
        </w:rPr>
        <w:pict>
          <v:group id="_x0000_s1044" style="position:absolute;left:0;text-align:left;margin-left:108pt;margin-top:9pt;width:184.05pt;height:137.15pt;z-index:-251666944" coordorigin="4428,9468" coordsize="3681,2743">
            <v:oval id="_x0000_s1037" style="position:absolute;left:5148;top:9468;width:2160;height:1597;v-text-anchor:middle" o:regroupid="2" fillcolor="#ffc">
              <v:fill r:id="rId8" o:title="" color2="#fee7f2" rotate="t" colors="0 #fbeac7;11796f #fee7f2;23593f #fac77d;39977f #fba97d;53740f #fbd49c;1 #fee7f2" method="none" focus="100%" type="tile"/>
              <v:shadow on="t" opacity=".5" offset="-6pt,-6pt"/>
              <v:textbox style="mso-next-textbox:#_x0000_s1037" inset="1.95581mm,.97789mm,1.95581mm,.97789mm">
                <w:txbxContent>
                  <w:p w:rsidR="00CF6A1A" w:rsidRPr="00EF67E8" w:rsidRDefault="00CF6A1A" w:rsidP="00EF67E8">
                    <w:pPr>
                      <w:autoSpaceDE w:val="0"/>
                      <w:autoSpaceDN w:val="0"/>
                      <w:adjustRightInd w:val="0"/>
                      <w:jc w:val="center"/>
                      <w:rPr>
                        <w:rFonts w:ascii="Arial" w:hAnsi="Arial" w:cs="Arial"/>
                        <w:b/>
                        <w:bCs/>
                        <w:color w:val="000000"/>
                        <w:sz w:val="18"/>
                        <w:szCs w:val="18"/>
                        <w:lang w:val="es-EC"/>
                      </w:rPr>
                    </w:pPr>
                    <w:r>
                      <w:rPr>
                        <w:rFonts w:ascii="Arial" w:hAnsi="Arial" w:cs="Arial"/>
                        <w:b/>
                        <w:bCs/>
                        <w:color w:val="000000"/>
                        <w:sz w:val="18"/>
                        <w:szCs w:val="18"/>
                        <w:lang w:val="es-EC"/>
                      </w:rPr>
                      <w:t>Utilización de recursos de forma eficiente y eficaz</w:t>
                    </w:r>
                  </w:p>
                </w:txbxContent>
              </v:textbox>
            </v:oval>
            <v:oval id="_x0000_s1039" style="position:absolute;left:4428;top:10548;width:1988;height:1663;v-text-anchor:middle" o:regroupid="2" fillcolor="#ffc">
              <v:fill r:id="rId8" o:title="" color2="#fee7f2" rotate="t" colors="0 #fbeac7;11796f #fee7f2;23593f #fac77d;39977f #fba97d;53740f #fbd49c;1 #fee7f2" method="none" focus="100%" type="tile"/>
              <v:shadow on="t" opacity=".5" offset="-6pt,-6pt"/>
              <v:textbox style="mso-next-textbox:#_x0000_s1039" inset="1.95581mm,.97789mm,1.95581mm,.97789mm">
                <w:txbxContent>
                  <w:p w:rsidR="00CF6A1A" w:rsidRDefault="00CF6A1A" w:rsidP="00EF67E8">
                    <w:pPr>
                      <w:autoSpaceDE w:val="0"/>
                      <w:autoSpaceDN w:val="0"/>
                      <w:adjustRightInd w:val="0"/>
                      <w:jc w:val="center"/>
                      <w:rPr>
                        <w:rFonts w:ascii="Arial" w:hAnsi="Arial" w:cs="Arial"/>
                        <w:b/>
                        <w:bCs/>
                        <w:color w:val="000000"/>
                        <w:sz w:val="18"/>
                        <w:szCs w:val="18"/>
                        <w:lang w:val="es-EC"/>
                      </w:rPr>
                    </w:pPr>
                    <w:r>
                      <w:rPr>
                        <w:rFonts w:ascii="Arial" w:hAnsi="Arial" w:cs="Arial"/>
                        <w:b/>
                        <w:bCs/>
                        <w:color w:val="000000"/>
                        <w:sz w:val="18"/>
                        <w:szCs w:val="18"/>
                        <w:lang w:val="es-EC"/>
                      </w:rPr>
                      <w:t>Confiabilidad de la</w:t>
                    </w:r>
                  </w:p>
                  <w:p w:rsidR="00CF6A1A" w:rsidRPr="00EF67E8" w:rsidRDefault="00CF6A1A" w:rsidP="00EF67E8">
                    <w:pPr>
                      <w:autoSpaceDE w:val="0"/>
                      <w:autoSpaceDN w:val="0"/>
                      <w:adjustRightInd w:val="0"/>
                      <w:jc w:val="center"/>
                      <w:rPr>
                        <w:rFonts w:ascii="Arial" w:hAnsi="Arial" w:cs="Arial"/>
                        <w:b/>
                        <w:bCs/>
                        <w:color w:val="000000"/>
                        <w:sz w:val="18"/>
                        <w:szCs w:val="18"/>
                        <w:lang w:val="es-EC"/>
                      </w:rPr>
                    </w:pPr>
                    <w:r w:rsidRPr="00EF67E8">
                      <w:rPr>
                        <w:rFonts w:ascii="Arial" w:hAnsi="Arial" w:cs="Arial"/>
                        <w:b/>
                        <w:bCs/>
                        <w:color w:val="000000"/>
                        <w:sz w:val="18"/>
                        <w:szCs w:val="18"/>
                        <w:lang w:val="es-EC"/>
                      </w:rPr>
                      <w:t>Información</w:t>
                    </w:r>
                  </w:p>
                  <w:p w:rsidR="00CF6A1A" w:rsidRPr="00EF67E8" w:rsidRDefault="00CF6A1A" w:rsidP="00EF67E8">
                    <w:pPr>
                      <w:autoSpaceDE w:val="0"/>
                      <w:autoSpaceDN w:val="0"/>
                      <w:adjustRightInd w:val="0"/>
                      <w:jc w:val="center"/>
                      <w:rPr>
                        <w:rFonts w:ascii="Arial" w:hAnsi="Arial" w:cs="Arial"/>
                        <w:b/>
                        <w:bCs/>
                        <w:color w:val="000000"/>
                        <w:sz w:val="18"/>
                        <w:szCs w:val="18"/>
                        <w:lang w:val="es-EC"/>
                      </w:rPr>
                    </w:pPr>
                    <w:r>
                      <w:rPr>
                        <w:rFonts w:ascii="Arial" w:hAnsi="Arial" w:cs="Arial"/>
                        <w:b/>
                        <w:bCs/>
                        <w:color w:val="000000"/>
                        <w:sz w:val="18"/>
                        <w:szCs w:val="18"/>
                        <w:lang w:val="es-EC"/>
                      </w:rPr>
                      <w:t>Contable</w:t>
                    </w:r>
                  </w:p>
                </w:txbxContent>
              </v:textbox>
            </v:oval>
            <v:oval id="_x0000_s1038" style="position:absolute;left:6048;top:10548;width:2061;height:1663;v-text-anchor:middle" o:regroupid="2" fillcolor="#ffc">
              <v:fill r:id="rId8" o:title="" color2="#fee7f2" rotate="t" colors="0 #fbeac7;11796f #fee7f2;23593f #fac77d;39977f #fba97d;53740f #fbd49c;1 #fee7f2" method="none" focus="100%" type="tile"/>
              <v:shadow on="t" opacity=".5" offset="-6pt,-6pt"/>
              <v:textbox style="mso-next-textbox:#_x0000_s1038" inset="1.95581mm,.97789mm,1.95581mm,.97789mm">
                <w:txbxContent>
                  <w:p w:rsidR="00CF6A1A" w:rsidRPr="00EF67E8" w:rsidRDefault="00CF6A1A" w:rsidP="00EF67E8">
                    <w:pPr>
                      <w:autoSpaceDE w:val="0"/>
                      <w:autoSpaceDN w:val="0"/>
                      <w:adjustRightInd w:val="0"/>
                      <w:jc w:val="center"/>
                      <w:rPr>
                        <w:rFonts w:ascii="Arial" w:hAnsi="Arial" w:cs="Arial"/>
                        <w:b/>
                        <w:bCs/>
                        <w:color w:val="000000"/>
                        <w:sz w:val="18"/>
                        <w:szCs w:val="18"/>
                        <w:lang w:val="es-EC"/>
                      </w:rPr>
                    </w:pPr>
                    <w:r w:rsidRPr="00EF67E8">
                      <w:rPr>
                        <w:rFonts w:ascii="Arial" w:hAnsi="Arial" w:cs="Arial"/>
                        <w:b/>
                        <w:bCs/>
                        <w:color w:val="000000"/>
                        <w:sz w:val="18"/>
                        <w:szCs w:val="18"/>
                        <w:lang w:val="es-EC"/>
                      </w:rPr>
                      <w:t>Cumplimiento</w:t>
                    </w:r>
                  </w:p>
                  <w:p w:rsidR="00CF6A1A" w:rsidRPr="00EF67E8" w:rsidRDefault="00CF6A1A" w:rsidP="00EF67E8">
                    <w:pPr>
                      <w:autoSpaceDE w:val="0"/>
                      <w:autoSpaceDN w:val="0"/>
                      <w:adjustRightInd w:val="0"/>
                      <w:jc w:val="center"/>
                      <w:rPr>
                        <w:rFonts w:ascii="Arial" w:hAnsi="Arial" w:cs="Arial"/>
                        <w:b/>
                        <w:bCs/>
                        <w:color w:val="000000"/>
                        <w:sz w:val="18"/>
                        <w:szCs w:val="18"/>
                        <w:lang w:val="es-EC"/>
                      </w:rPr>
                    </w:pPr>
                    <w:r w:rsidRPr="00EF67E8">
                      <w:rPr>
                        <w:rFonts w:ascii="Arial" w:hAnsi="Arial" w:cs="Arial"/>
                        <w:b/>
                        <w:bCs/>
                        <w:color w:val="000000"/>
                        <w:sz w:val="18"/>
                        <w:szCs w:val="18"/>
                        <w:lang w:val="es-EC"/>
                      </w:rPr>
                      <w:t xml:space="preserve">De leyes y </w:t>
                    </w:r>
                  </w:p>
                  <w:p w:rsidR="00CF6A1A" w:rsidRPr="00EF67E8" w:rsidRDefault="00CF6A1A" w:rsidP="00EF67E8">
                    <w:pPr>
                      <w:autoSpaceDE w:val="0"/>
                      <w:autoSpaceDN w:val="0"/>
                      <w:adjustRightInd w:val="0"/>
                      <w:jc w:val="center"/>
                      <w:rPr>
                        <w:rFonts w:ascii="Arial" w:hAnsi="Arial" w:cs="Arial"/>
                        <w:b/>
                        <w:bCs/>
                        <w:color w:val="000000"/>
                        <w:sz w:val="18"/>
                        <w:szCs w:val="18"/>
                        <w:lang w:val="es-EC"/>
                      </w:rPr>
                    </w:pPr>
                    <w:r>
                      <w:rPr>
                        <w:rFonts w:ascii="Arial" w:hAnsi="Arial" w:cs="Arial"/>
                        <w:b/>
                        <w:bCs/>
                        <w:color w:val="000000"/>
                        <w:sz w:val="18"/>
                        <w:szCs w:val="18"/>
                        <w:lang w:val="es-EC"/>
                      </w:rPr>
                      <w:t>Reglamentos</w:t>
                    </w:r>
                  </w:p>
                  <w:p w:rsidR="00CF6A1A" w:rsidRPr="00EF67E8" w:rsidRDefault="00CF6A1A" w:rsidP="00EF67E8">
                    <w:pPr>
                      <w:autoSpaceDE w:val="0"/>
                      <w:autoSpaceDN w:val="0"/>
                      <w:adjustRightInd w:val="0"/>
                      <w:jc w:val="center"/>
                      <w:rPr>
                        <w:rFonts w:ascii="Arial" w:hAnsi="Arial" w:cs="Arial"/>
                        <w:b/>
                        <w:bCs/>
                        <w:color w:val="000000"/>
                        <w:sz w:val="18"/>
                        <w:szCs w:val="18"/>
                        <w:lang w:val="es-EC"/>
                      </w:rPr>
                    </w:pPr>
                    <w:r w:rsidRPr="00EF67E8">
                      <w:rPr>
                        <w:rFonts w:ascii="Arial" w:hAnsi="Arial" w:cs="Arial"/>
                        <w:b/>
                        <w:bCs/>
                        <w:color w:val="000000"/>
                        <w:sz w:val="18"/>
                        <w:szCs w:val="18"/>
                        <w:lang w:val="es-EC"/>
                      </w:rPr>
                      <w:t>aplicables</w:t>
                    </w:r>
                  </w:p>
                </w:txbxContent>
              </v:textbox>
            </v:oval>
          </v:group>
        </w:pict>
      </w:r>
    </w:p>
    <w:p w:rsidR="00BC06EC" w:rsidRDefault="00BC06EC" w:rsidP="00BC06EC">
      <w:pPr>
        <w:spacing w:line="480" w:lineRule="auto"/>
        <w:ind w:left="357"/>
        <w:jc w:val="both"/>
        <w:rPr>
          <w:rFonts w:ascii="Arial" w:hAnsi="Arial" w:cs="Arial"/>
          <w:lang w:val="es-EC"/>
        </w:rPr>
      </w:pPr>
    </w:p>
    <w:p w:rsidR="00BC06EC" w:rsidRDefault="00BC06EC" w:rsidP="00BC06EC">
      <w:pPr>
        <w:spacing w:line="480" w:lineRule="auto"/>
        <w:ind w:left="357"/>
        <w:jc w:val="both"/>
        <w:rPr>
          <w:rFonts w:ascii="Arial" w:hAnsi="Arial" w:cs="Arial"/>
          <w:lang w:val="es-EC"/>
        </w:rPr>
      </w:pPr>
    </w:p>
    <w:p w:rsidR="00657938" w:rsidRDefault="00657938" w:rsidP="00B1557B">
      <w:pPr>
        <w:spacing w:line="480" w:lineRule="auto"/>
        <w:ind w:left="360"/>
        <w:jc w:val="both"/>
        <w:rPr>
          <w:rFonts w:ascii="Arial" w:hAnsi="Arial" w:cs="Arial"/>
          <w:lang w:val="es-EC"/>
        </w:rPr>
      </w:pPr>
    </w:p>
    <w:p w:rsidR="00657938" w:rsidRDefault="00657938" w:rsidP="00177F09">
      <w:pPr>
        <w:pStyle w:val="BodyText2"/>
        <w:jc w:val="center"/>
        <w:rPr>
          <w:rFonts w:ascii="Arial" w:hAnsi="Arial" w:cs="Arial"/>
          <w:b/>
        </w:rPr>
      </w:pPr>
    </w:p>
    <w:p w:rsidR="00657938" w:rsidRDefault="00657938" w:rsidP="00177F09">
      <w:pPr>
        <w:pStyle w:val="BodyText2"/>
        <w:jc w:val="center"/>
        <w:rPr>
          <w:rFonts w:ascii="Arial" w:hAnsi="Arial" w:cs="Arial"/>
          <w:b/>
        </w:rPr>
      </w:pPr>
    </w:p>
    <w:p w:rsidR="00657938" w:rsidRDefault="00657938" w:rsidP="00177F09">
      <w:pPr>
        <w:pStyle w:val="BodyText2"/>
        <w:jc w:val="center"/>
        <w:rPr>
          <w:rFonts w:ascii="Arial" w:hAnsi="Arial" w:cs="Arial"/>
          <w:b/>
        </w:rPr>
      </w:pPr>
    </w:p>
    <w:p w:rsidR="002633CD" w:rsidRDefault="002633CD" w:rsidP="002633CD">
      <w:pPr>
        <w:rPr>
          <w:rFonts w:ascii="Arial" w:hAnsi="Arial" w:cs="Arial"/>
          <w:b/>
          <w:szCs w:val="20"/>
          <w:lang w:val="es-MX"/>
        </w:rPr>
      </w:pPr>
    </w:p>
    <w:p w:rsidR="002633CD" w:rsidRDefault="002633CD" w:rsidP="00C81A97">
      <w:pPr>
        <w:spacing w:line="480" w:lineRule="auto"/>
        <w:rPr>
          <w:rFonts w:ascii="Arial" w:hAnsi="Arial" w:cs="Arial"/>
        </w:rPr>
      </w:pPr>
      <w:r>
        <w:rPr>
          <w:rFonts w:ascii="Arial" w:hAnsi="Arial" w:cs="Arial"/>
          <w:b/>
          <w:szCs w:val="20"/>
          <w:lang w:val="es-MX"/>
        </w:rPr>
        <w:t xml:space="preserve">                            </w:t>
      </w:r>
      <w:r w:rsidR="007510D7">
        <w:rPr>
          <w:rFonts w:ascii="Arial" w:hAnsi="Arial" w:cs="Arial"/>
          <w:b/>
        </w:rPr>
        <w:t xml:space="preserve">Fuente: </w:t>
      </w:r>
      <w:r w:rsidR="005B51A6" w:rsidRPr="005B51A6">
        <w:rPr>
          <w:rFonts w:ascii="Arial" w:hAnsi="Arial" w:cs="Arial"/>
        </w:rPr>
        <w:t>Paper</w:t>
      </w:r>
      <w:r w:rsidR="005B51A6">
        <w:rPr>
          <w:rFonts w:ascii="Arial" w:hAnsi="Arial" w:cs="Arial"/>
        </w:rPr>
        <w:t xml:space="preserve"> Evaluación del Marco del</w:t>
      </w:r>
      <w:r>
        <w:rPr>
          <w:rFonts w:ascii="Arial" w:hAnsi="Arial" w:cs="Arial"/>
        </w:rPr>
        <w:t xml:space="preserve"> Control</w:t>
      </w:r>
    </w:p>
    <w:p w:rsidR="00657938" w:rsidRDefault="002633CD" w:rsidP="00C81A97">
      <w:pPr>
        <w:spacing w:line="480" w:lineRule="auto"/>
        <w:rPr>
          <w:rFonts w:ascii="Arial" w:hAnsi="Arial" w:cs="Arial"/>
        </w:rPr>
      </w:pPr>
      <w:r>
        <w:rPr>
          <w:rFonts w:ascii="Arial" w:hAnsi="Arial" w:cs="Arial"/>
        </w:rPr>
        <w:t xml:space="preserve">                            </w:t>
      </w:r>
      <w:r w:rsidR="005B51A6">
        <w:rPr>
          <w:rFonts w:ascii="Arial" w:hAnsi="Arial" w:cs="Arial"/>
        </w:rPr>
        <w:t>Interno</w:t>
      </w:r>
      <w:r w:rsidR="004720FB">
        <w:rPr>
          <w:rFonts w:ascii="Arial" w:hAnsi="Arial" w:cs="Arial"/>
        </w:rPr>
        <w:t>, Seminario de Auditoría Financiera</w:t>
      </w:r>
    </w:p>
    <w:p w:rsidR="00704A63" w:rsidRDefault="00704A63" w:rsidP="00C81A97">
      <w:pPr>
        <w:spacing w:line="480" w:lineRule="auto"/>
        <w:rPr>
          <w:rFonts w:ascii="Arial" w:hAnsi="Arial" w:cs="Arial"/>
        </w:rPr>
      </w:pPr>
      <w:r>
        <w:rPr>
          <w:rFonts w:ascii="Arial" w:hAnsi="Arial" w:cs="Arial"/>
          <w:b/>
          <w:bCs/>
        </w:rPr>
        <w:t xml:space="preserve">                            Elaborado por</w:t>
      </w:r>
      <w:r w:rsidRPr="00C40FDA">
        <w:rPr>
          <w:rFonts w:ascii="Arial" w:hAnsi="Arial" w:cs="Arial"/>
          <w:b/>
          <w:bCs/>
        </w:rPr>
        <w:t>:</w:t>
      </w:r>
      <w:r>
        <w:rPr>
          <w:rFonts w:ascii="Arial" w:hAnsi="Arial" w:cs="Arial"/>
          <w:bCs/>
        </w:rPr>
        <w:t xml:space="preserve"> Ing. Roberto Merchán</w:t>
      </w:r>
    </w:p>
    <w:p w:rsidR="00704A63" w:rsidRDefault="00704A63" w:rsidP="00C81A97">
      <w:pPr>
        <w:spacing w:line="480" w:lineRule="auto"/>
        <w:rPr>
          <w:rFonts w:ascii="Arial" w:hAnsi="Arial" w:cs="Arial"/>
          <w:b/>
        </w:rPr>
      </w:pPr>
    </w:p>
    <w:p w:rsidR="00652454" w:rsidRPr="00177F09" w:rsidRDefault="00652454" w:rsidP="00177F09">
      <w:pPr>
        <w:pStyle w:val="BodyText2"/>
        <w:jc w:val="center"/>
        <w:rPr>
          <w:rFonts w:ascii="Arial" w:hAnsi="Arial" w:cs="Arial"/>
          <w:lang w:val="es-EC"/>
        </w:rPr>
      </w:pPr>
    </w:p>
    <w:p w:rsidR="00CD1DFB" w:rsidRDefault="00CD1DFB" w:rsidP="00B17BA8">
      <w:pPr>
        <w:spacing w:line="480" w:lineRule="auto"/>
        <w:ind w:left="1440"/>
        <w:jc w:val="both"/>
        <w:rPr>
          <w:rFonts w:ascii="Arial" w:hAnsi="Arial" w:cs="Arial"/>
          <w:lang w:val="es-EC"/>
        </w:rPr>
      </w:pPr>
      <w:r>
        <w:rPr>
          <w:rFonts w:ascii="Arial" w:hAnsi="Arial" w:cs="Arial"/>
          <w:lang w:val="es-EC"/>
        </w:rPr>
        <w:t xml:space="preserve">El C.I. </w:t>
      </w:r>
      <w:r w:rsidR="00042962">
        <w:rPr>
          <w:rFonts w:ascii="Arial" w:hAnsi="Arial" w:cs="Arial"/>
          <w:lang w:val="es-EC"/>
        </w:rPr>
        <w:t>no da una seguridad total, pero si da una seguridad razonable</w:t>
      </w:r>
      <w:r>
        <w:rPr>
          <w:rFonts w:ascii="Arial" w:hAnsi="Arial" w:cs="Arial"/>
          <w:lang w:val="es-EC"/>
        </w:rPr>
        <w:t xml:space="preserve"> </w:t>
      </w:r>
      <w:r w:rsidR="00042962">
        <w:rPr>
          <w:rFonts w:ascii="Arial" w:hAnsi="Arial" w:cs="Arial"/>
          <w:lang w:val="es-EC"/>
        </w:rPr>
        <w:t>d</w:t>
      </w:r>
      <w:r>
        <w:rPr>
          <w:rFonts w:ascii="Arial" w:hAnsi="Arial" w:cs="Arial"/>
          <w:lang w:val="es-EC"/>
        </w:rPr>
        <w:t>el cumplimiento de éstos objetivos.</w:t>
      </w:r>
    </w:p>
    <w:p w:rsidR="00C359F6" w:rsidRDefault="00C359F6" w:rsidP="00B1557B">
      <w:pPr>
        <w:spacing w:line="480" w:lineRule="auto"/>
        <w:ind w:left="360"/>
        <w:jc w:val="both"/>
        <w:rPr>
          <w:rFonts w:ascii="Arial" w:hAnsi="Arial" w:cs="Arial"/>
          <w:lang w:val="es-EC"/>
        </w:rPr>
      </w:pPr>
    </w:p>
    <w:p w:rsidR="00B979F0" w:rsidRDefault="000015EA" w:rsidP="00B17BA8">
      <w:pPr>
        <w:pStyle w:val="Ttulo3"/>
        <w:numPr>
          <w:ilvl w:val="2"/>
          <w:numId w:val="12"/>
        </w:numPr>
        <w:tabs>
          <w:tab w:val="clear" w:pos="1080"/>
          <w:tab w:val="num" w:pos="720"/>
        </w:tabs>
        <w:ind w:hanging="360"/>
        <w:rPr>
          <w:sz w:val="24"/>
          <w:szCs w:val="24"/>
        </w:rPr>
      </w:pPr>
      <w:bookmarkStart w:id="11" w:name="_Toc170406118"/>
      <w:r w:rsidRPr="005457CB">
        <w:rPr>
          <w:sz w:val="24"/>
          <w:szCs w:val="24"/>
        </w:rPr>
        <w:t>Componentes del Control Interno</w:t>
      </w:r>
      <w:bookmarkEnd w:id="11"/>
    </w:p>
    <w:p w:rsidR="00C359F6" w:rsidRPr="00C359F6" w:rsidRDefault="00C359F6" w:rsidP="00C359F6">
      <w:pPr>
        <w:ind w:left="360"/>
      </w:pPr>
    </w:p>
    <w:p w:rsidR="005457CB" w:rsidRDefault="005457CB" w:rsidP="005457CB"/>
    <w:p w:rsidR="00B17BA8" w:rsidRPr="005457CB" w:rsidRDefault="00B17BA8" w:rsidP="005457CB"/>
    <w:p w:rsidR="009802A5" w:rsidRDefault="004A54B9" w:rsidP="00B17BA8">
      <w:pPr>
        <w:spacing w:line="480" w:lineRule="auto"/>
        <w:ind w:left="1440"/>
        <w:jc w:val="both"/>
        <w:rPr>
          <w:rFonts w:ascii="Arial" w:hAnsi="Arial" w:cs="Arial"/>
          <w:lang w:val="es-EC"/>
        </w:rPr>
      </w:pPr>
      <w:r>
        <w:rPr>
          <w:rFonts w:ascii="Arial" w:hAnsi="Arial" w:cs="Arial"/>
          <w:lang w:val="es-EC"/>
        </w:rPr>
        <w:t xml:space="preserve">De acuerdo al </w:t>
      </w:r>
      <w:r w:rsidR="00B345F5" w:rsidRPr="00B345F5">
        <w:rPr>
          <w:rFonts w:ascii="Arial" w:hAnsi="Arial" w:cs="Arial"/>
          <w:lang w:val="es-EC"/>
        </w:rPr>
        <w:t>marco integrado de control que plantea el informe COSO</w:t>
      </w:r>
      <w:r>
        <w:rPr>
          <w:rFonts w:ascii="Arial" w:hAnsi="Arial" w:cs="Arial"/>
          <w:lang w:val="es-EC"/>
        </w:rPr>
        <w:t>,</w:t>
      </w:r>
      <w:r w:rsidR="00B345F5" w:rsidRPr="00B345F5">
        <w:rPr>
          <w:rFonts w:ascii="Arial" w:hAnsi="Arial" w:cs="Arial"/>
          <w:lang w:val="es-EC"/>
        </w:rPr>
        <w:t xml:space="preserve"> </w:t>
      </w:r>
      <w:r w:rsidR="006B0464">
        <w:rPr>
          <w:rFonts w:ascii="Arial" w:hAnsi="Arial" w:cs="Arial"/>
          <w:lang w:val="es-EC"/>
        </w:rPr>
        <w:t>“</w:t>
      </w:r>
      <w:r w:rsidR="00B87F88">
        <w:rPr>
          <w:rFonts w:ascii="Arial" w:hAnsi="Arial" w:cs="Arial"/>
          <w:lang w:val="es-EC"/>
        </w:rPr>
        <w:t>E</w:t>
      </w:r>
      <w:r w:rsidRPr="004A54B9">
        <w:rPr>
          <w:rFonts w:ascii="Arial" w:hAnsi="Arial" w:cs="Arial"/>
          <w:lang w:val="es-EC"/>
        </w:rPr>
        <w:t>l control interno consta de cinco componentes relacionados entre sí que son inherentes al e</w:t>
      </w:r>
      <w:r w:rsidR="002E6158">
        <w:rPr>
          <w:rFonts w:ascii="Arial" w:hAnsi="Arial" w:cs="Arial"/>
          <w:lang w:val="es-EC"/>
        </w:rPr>
        <w:t>stilo de gestión de la empresa.</w:t>
      </w:r>
      <w:r w:rsidR="00B87F88">
        <w:rPr>
          <w:rFonts w:ascii="Arial" w:hAnsi="Arial" w:cs="Arial"/>
          <w:lang w:val="es-EC"/>
        </w:rPr>
        <w:t xml:space="preserve"> </w:t>
      </w:r>
      <w:r w:rsidR="00B87F88" w:rsidRPr="00B87F88">
        <w:rPr>
          <w:rFonts w:ascii="Arial" w:hAnsi="Arial" w:cs="Arial"/>
          <w:lang w:val="es-EC"/>
        </w:rPr>
        <w:t>Estos componentes sirven como criterios para determinar si el sistema es eficaz</w:t>
      </w:r>
      <w:r w:rsidR="00DA13A8" w:rsidRPr="00DA13A8">
        <w:rPr>
          <w:rStyle w:val="Refdenotaalpie"/>
        </w:rPr>
        <w:t>(</w:t>
      </w:r>
      <w:r w:rsidR="00DA13A8">
        <w:rPr>
          <w:rStyle w:val="Refdenotaalpie"/>
          <w:rFonts w:ascii="Arial" w:hAnsi="Arial" w:cs="Arial"/>
          <w:lang w:val="es-EC"/>
        </w:rPr>
        <w:footnoteReference w:id="2"/>
      </w:r>
      <w:r w:rsidR="00DA13A8" w:rsidRPr="00DA13A8">
        <w:rPr>
          <w:rStyle w:val="Refdenotaalpie"/>
        </w:rPr>
        <w:t>)</w:t>
      </w:r>
      <w:r w:rsidR="002E6158">
        <w:rPr>
          <w:rFonts w:ascii="Arial" w:hAnsi="Arial" w:cs="Arial"/>
          <w:lang w:val="es-EC"/>
        </w:rPr>
        <w:t>”</w:t>
      </w:r>
    </w:p>
    <w:p w:rsidR="00943EA3" w:rsidRPr="00943EA3" w:rsidRDefault="00943EA3" w:rsidP="00B17BA8">
      <w:pPr>
        <w:numPr>
          <w:ilvl w:val="0"/>
          <w:numId w:val="2"/>
        </w:numPr>
        <w:spacing w:before="100" w:beforeAutospacing="1" w:after="100" w:afterAutospacing="1" w:line="480" w:lineRule="auto"/>
        <w:ind w:firstLine="360"/>
        <w:rPr>
          <w:rFonts w:ascii="Arial" w:hAnsi="Arial" w:cs="Arial"/>
          <w:lang w:val="es-EC"/>
        </w:rPr>
      </w:pPr>
      <w:r w:rsidRPr="00943EA3">
        <w:rPr>
          <w:rFonts w:ascii="Arial" w:hAnsi="Arial" w:cs="Arial"/>
          <w:lang w:val="es-EC"/>
        </w:rPr>
        <w:t>Ambiente de Control.</w:t>
      </w:r>
    </w:p>
    <w:p w:rsidR="00943EA3" w:rsidRPr="00943EA3" w:rsidRDefault="00943EA3" w:rsidP="00B17BA8">
      <w:pPr>
        <w:numPr>
          <w:ilvl w:val="0"/>
          <w:numId w:val="2"/>
        </w:numPr>
        <w:spacing w:before="100" w:beforeAutospacing="1" w:after="100" w:afterAutospacing="1" w:line="480" w:lineRule="auto"/>
        <w:ind w:firstLine="360"/>
        <w:rPr>
          <w:rFonts w:ascii="Arial" w:hAnsi="Arial" w:cs="Arial"/>
          <w:lang w:val="es-EC"/>
        </w:rPr>
      </w:pPr>
      <w:r w:rsidRPr="00943EA3">
        <w:rPr>
          <w:rFonts w:ascii="Arial" w:hAnsi="Arial" w:cs="Arial"/>
          <w:lang w:val="es-EC"/>
        </w:rPr>
        <w:t>Evaluación de Riesgos.</w:t>
      </w:r>
    </w:p>
    <w:p w:rsidR="00943EA3" w:rsidRPr="00943EA3" w:rsidRDefault="00943EA3" w:rsidP="00B17BA8">
      <w:pPr>
        <w:numPr>
          <w:ilvl w:val="0"/>
          <w:numId w:val="2"/>
        </w:numPr>
        <w:spacing w:before="100" w:beforeAutospacing="1" w:after="100" w:afterAutospacing="1" w:line="480" w:lineRule="auto"/>
        <w:ind w:firstLine="360"/>
        <w:rPr>
          <w:rFonts w:ascii="Arial" w:hAnsi="Arial" w:cs="Arial"/>
          <w:lang w:val="es-EC"/>
        </w:rPr>
      </w:pPr>
      <w:r w:rsidRPr="00943EA3">
        <w:rPr>
          <w:rFonts w:ascii="Arial" w:hAnsi="Arial" w:cs="Arial"/>
          <w:lang w:val="es-EC"/>
        </w:rPr>
        <w:t xml:space="preserve">Actividades de Control. </w:t>
      </w:r>
    </w:p>
    <w:p w:rsidR="00943EA3" w:rsidRPr="00943EA3" w:rsidRDefault="00943EA3" w:rsidP="00B17BA8">
      <w:pPr>
        <w:numPr>
          <w:ilvl w:val="0"/>
          <w:numId w:val="2"/>
        </w:numPr>
        <w:spacing w:before="100" w:beforeAutospacing="1" w:after="100" w:afterAutospacing="1" w:line="480" w:lineRule="auto"/>
        <w:ind w:firstLine="360"/>
        <w:rPr>
          <w:rFonts w:ascii="Arial" w:hAnsi="Arial" w:cs="Arial"/>
          <w:lang w:val="es-EC"/>
        </w:rPr>
      </w:pPr>
      <w:r w:rsidRPr="00943EA3">
        <w:rPr>
          <w:rFonts w:ascii="Arial" w:hAnsi="Arial" w:cs="Arial"/>
          <w:lang w:val="es-EC"/>
        </w:rPr>
        <w:t>Información y Comunicación.</w:t>
      </w:r>
    </w:p>
    <w:p w:rsidR="00943EA3" w:rsidRDefault="00943EA3" w:rsidP="00B17BA8">
      <w:pPr>
        <w:numPr>
          <w:ilvl w:val="0"/>
          <w:numId w:val="2"/>
        </w:numPr>
        <w:spacing w:before="100" w:beforeAutospacing="1" w:after="100" w:afterAutospacing="1" w:line="480" w:lineRule="auto"/>
        <w:ind w:firstLine="360"/>
        <w:rPr>
          <w:rFonts w:ascii="Arial" w:hAnsi="Arial" w:cs="Arial"/>
          <w:lang w:val="es-EC"/>
        </w:rPr>
      </w:pPr>
      <w:r w:rsidRPr="00943EA3">
        <w:rPr>
          <w:rFonts w:ascii="Arial" w:hAnsi="Arial" w:cs="Arial"/>
          <w:lang w:val="es-EC"/>
        </w:rPr>
        <w:t>Supervisión o Monitoreo.</w:t>
      </w:r>
    </w:p>
    <w:p w:rsidR="00282A8F" w:rsidRDefault="00282A8F" w:rsidP="00704A63">
      <w:pPr>
        <w:spacing w:before="100" w:beforeAutospacing="1" w:after="100" w:afterAutospacing="1" w:line="480" w:lineRule="auto"/>
        <w:ind w:left="1440"/>
        <w:rPr>
          <w:sz w:val="20"/>
          <w:szCs w:val="20"/>
          <w:lang w:val="es-ES_tradnl"/>
        </w:rPr>
      </w:pPr>
      <w:r>
        <w:rPr>
          <w:rFonts w:ascii="Arial" w:hAnsi="Arial" w:cs="Arial"/>
          <w:lang w:val="es-EC"/>
        </w:rPr>
        <w:t>A continuación se presentan los componentes de forma gráfica</w:t>
      </w:r>
      <w:r w:rsidR="00F7402D">
        <w:rPr>
          <w:sz w:val="20"/>
          <w:szCs w:val="20"/>
          <w:lang w:val="es-ES_tradnl"/>
        </w:rPr>
        <w:t>:</w:t>
      </w:r>
    </w:p>
    <w:p w:rsidR="005666B4" w:rsidRDefault="005666B4" w:rsidP="00C81A97">
      <w:pPr>
        <w:pStyle w:val="BodyText2"/>
        <w:tabs>
          <w:tab w:val="left" w:pos="1980"/>
        </w:tabs>
        <w:jc w:val="center"/>
        <w:rPr>
          <w:rFonts w:ascii="Arial" w:hAnsi="Arial" w:cs="Arial"/>
          <w:b/>
        </w:rPr>
      </w:pPr>
    </w:p>
    <w:p w:rsidR="00B17BA8" w:rsidRDefault="00B17BA8" w:rsidP="00C81A97">
      <w:pPr>
        <w:pStyle w:val="BodyText2"/>
        <w:tabs>
          <w:tab w:val="left" w:pos="1980"/>
        </w:tabs>
        <w:jc w:val="center"/>
        <w:rPr>
          <w:rFonts w:ascii="Arial" w:hAnsi="Arial" w:cs="Arial"/>
        </w:rPr>
      </w:pPr>
      <w:bookmarkStart w:id="12" w:name="_Toc171092094"/>
      <w:r w:rsidRPr="00FD49A6">
        <w:rPr>
          <w:rFonts w:ascii="Arial" w:hAnsi="Arial" w:cs="Arial"/>
          <w:b/>
        </w:rPr>
        <w:t xml:space="preserve">Figura </w:t>
      </w:r>
      <w:r>
        <w:rPr>
          <w:rFonts w:ascii="Arial" w:hAnsi="Arial" w:cs="Arial"/>
          <w:b/>
        </w:rPr>
        <w:t>1.</w:t>
      </w:r>
      <w:r w:rsidRPr="00FD49A6">
        <w:rPr>
          <w:rFonts w:ascii="Arial" w:hAnsi="Arial" w:cs="Arial"/>
          <w:b/>
        </w:rPr>
        <w:t>2</w:t>
      </w:r>
      <w:r>
        <w:rPr>
          <w:rFonts w:ascii="Arial" w:hAnsi="Arial" w:cs="Arial"/>
          <w:b/>
        </w:rPr>
        <w:t xml:space="preserve"> </w:t>
      </w:r>
      <w:r w:rsidRPr="00FD49A6">
        <w:rPr>
          <w:rFonts w:ascii="Arial" w:hAnsi="Arial" w:cs="Arial"/>
        </w:rPr>
        <w:t xml:space="preserve">Elementos del Control </w:t>
      </w:r>
      <w:r>
        <w:rPr>
          <w:rFonts w:ascii="Arial" w:hAnsi="Arial" w:cs="Arial"/>
        </w:rPr>
        <w:t>In</w:t>
      </w:r>
      <w:r w:rsidRPr="00FD49A6">
        <w:rPr>
          <w:rFonts w:ascii="Arial" w:hAnsi="Arial" w:cs="Arial"/>
        </w:rPr>
        <w:t>terno</w:t>
      </w:r>
      <w:bookmarkEnd w:id="12"/>
    </w:p>
    <w:p w:rsidR="00B17BA8" w:rsidRDefault="00B17BA8" w:rsidP="00B17BA8">
      <w:pPr>
        <w:pStyle w:val="BodyText2"/>
        <w:jc w:val="center"/>
        <w:rPr>
          <w:rFonts w:ascii="Arial" w:hAnsi="Arial" w:cs="Arial"/>
        </w:rPr>
      </w:pPr>
    </w:p>
    <w:p w:rsidR="00943EA3" w:rsidRDefault="00774B47" w:rsidP="009802A5">
      <w:pPr>
        <w:jc w:val="both"/>
        <w:rPr>
          <w:rFonts w:ascii="Arial" w:hAnsi="Arial" w:cs="Arial"/>
          <w:lang w:val="es-EC"/>
        </w:rPr>
      </w:pPr>
      <w:r>
        <w:rPr>
          <w:noProof/>
        </w:rPr>
        <w:drawing>
          <wp:anchor distT="0" distB="0" distL="114300" distR="114300" simplePos="0" relativeHeight="251648512" behindDoc="0" locked="0" layoutInCell="1" allowOverlap="1">
            <wp:simplePos x="0" y="0"/>
            <wp:positionH relativeFrom="column">
              <wp:posOffset>1600200</wp:posOffset>
            </wp:positionH>
            <wp:positionV relativeFrom="paragraph">
              <wp:posOffset>23495</wp:posOffset>
            </wp:positionV>
            <wp:extent cx="1828800" cy="1493520"/>
            <wp:effectExtent l="1905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l="37079" t="32010" r="28094" b="30196"/>
                    <a:stretch>
                      <a:fillRect/>
                    </a:stretch>
                  </pic:blipFill>
                  <pic:spPr bwMode="auto">
                    <a:xfrm>
                      <a:off x="0" y="0"/>
                      <a:ext cx="1828800" cy="1493520"/>
                    </a:xfrm>
                    <a:prstGeom prst="rect">
                      <a:avLst/>
                    </a:prstGeom>
                    <a:noFill/>
                    <a:ln w="9525">
                      <a:noFill/>
                      <a:miter lim="800000"/>
                      <a:headEnd/>
                      <a:tailEnd/>
                    </a:ln>
                  </pic:spPr>
                </pic:pic>
              </a:graphicData>
            </a:graphic>
          </wp:anchor>
        </w:drawing>
      </w:r>
    </w:p>
    <w:p w:rsidR="00194316" w:rsidRDefault="00194316" w:rsidP="009802A5">
      <w:pPr>
        <w:jc w:val="both"/>
        <w:rPr>
          <w:rFonts w:ascii="Arial" w:hAnsi="Arial" w:cs="Arial"/>
          <w:lang w:val="es-EC"/>
        </w:rPr>
      </w:pPr>
    </w:p>
    <w:p w:rsidR="009802A5" w:rsidRDefault="009802A5" w:rsidP="009802A5">
      <w:pPr>
        <w:jc w:val="both"/>
        <w:rPr>
          <w:rFonts w:ascii="Arial" w:hAnsi="Arial" w:cs="Arial"/>
          <w:lang w:val="es-EC"/>
        </w:rPr>
      </w:pPr>
    </w:p>
    <w:p w:rsidR="00FE5940" w:rsidRDefault="00FE5940" w:rsidP="009802A5">
      <w:pPr>
        <w:jc w:val="both"/>
        <w:rPr>
          <w:rFonts w:ascii="Arial" w:hAnsi="Arial" w:cs="Arial"/>
          <w:lang w:val="es-EC"/>
        </w:rPr>
      </w:pPr>
    </w:p>
    <w:p w:rsidR="00FE5940" w:rsidRDefault="00FE5940" w:rsidP="009802A5">
      <w:pPr>
        <w:jc w:val="both"/>
        <w:rPr>
          <w:rFonts w:ascii="Arial" w:hAnsi="Arial" w:cs="Arial"/>
          <w:lang w:val="es-EC"/>
        </w:rPr>
      </w:pPr>
    </w:p>
    <w:p w:rsidR="00FE5940" w:rsidRDefault="00FE5940" w:rsidP="009802A5">
      <w:pPr>
        <w:jc w:val="both"/>
        <w:rPr>
          <w:rFonts w:ascii="Arial" w:hAnsi="Arial" w:cs="Arial"/>
          <w:lang w:val="es-EC"/>
        </w:rPr>
      </w:pPr>
    </w:p>
    <w:p w:rsidR="00FE5940" w:rsidRDefault="00FE5940" w:rsidP="009802A5">
      <w:pPr>
        <w:jc w:val="both"/>
        <w:rPr>
          <w:rFonts w:ascii="Arial" w:hAnsi="Arial" w:cs="Arial"/>
          <w:lang w:val="es-EC"/>
        </w:rPr>
      </w:pPr>
    </w:p>
    <w:p w:rsidR="00C359F6" w:rsidRDefault="00C359F6" w:rsidP="009802A5">
      <w:pPr>
        <w:jc w:val="both"/>
        <w:rPr>
          <w:rFonts w:ascii="Arial" w:hAnsi="Arial" w:cs="Arial"/>
          <w:lang w:val="es-EC"/>
        </w:rPr>
      </w:pPr>
    </w:p>
    <w:p w:rsidR="00B17BA8" w:rsidRDefault="00B17BA8" w:rsidP="009802A5">
      <w:pPr>
        <w:jc w:val="both"/>
        <w:rPr>
          <w:rFonts w:ascii="Arial" w:hAnsi="Arial" w:cs="Arial"/>
          <w:lang w:val="es-EC"/>
        </w:rPr>
      </w:pPr>
    </w:p>
    <w:p w:rsidR="00B17BA8" w:rsidRDefault="00B17BA8" w:rsidP="009802A5">
      <w:pPr>
        <w:jc w:val="both"/>
        <w:rPr>
          <w:rFonts w:ascii="Arial" w:hAnsi="Arial" w:cs="Arial"/>
          <w:lang w:val="es-EC"/>
        </w:rPr>
      </w:pPr>
    </w:p>
    <w:p w:rsidR="00C81A97" w:rsidRDefault="00C81A97" w:rsidP="002633CD">
      <w:pPr>
        <w:spacing w:line="480" w:lineRule="auto"/>
        <w:jc w:val="both"/>
        <w:rPr>
          <w:rFonts w:ascii="Arial" w:hAnsi="Arial" w:cs="Arial"/>
          <w:bCs/>
        </w:rPr>
      </w:pPr>
      <w:r>
        <w:rPr>
          <w:rFonts w:ascii="Arial" w:hAnsi="Arial" w:cs="Arial"/>
          <w:b/>
        </w:rPr>
        <w:t xml:space="preserve">                              </w:t>
      </w:r>
      <w:r w:rsidR="00C40FDA">
        <w:rPr>
          <w:rFonts w:ascii="Arial" w:hAnsi="Arial" w:cs="Arial"/>
          <w:b/>
        </w:rPr>
        <w:t>Fuente:</w:t>
      </w:r>
      <w:r w:rsidR="00C40FDA" w:rsidRPr="00C40FDA">
        <w:rPr>
          <w:rFonts w:ascii="Arial" w:hAnsi="Arial" w:cs="Arial"/>
          <w:b/>
        </w:rPr>
        <w:t xml:space="preserve"> </w:t>
      </w:r>
      <w:r w:rsidR="00C40FDA">
        <w:rPr>
          <w:rFonts w:ascii="Arial" w:hAnsi="Arial" w:cs="Arial"/>
          <w:bCs/>
        </w:rPr>
        <w:t xml:space="preserve">Diapositivas sobre el Control Interno, </w:t>
      </w:r>
    </w:p>
    <w:p w:rsidR="00B17BA8" w:rsidRDefault="00C81A97" w:rsidP="002633CD">
      <w:pPr>
        <w:spacing w:line="480" w:lineRule="auto"/>
        <w:jc w:val="both"/>
        <w:rPr>
          <w:rFonts w:ascii="Arial" w:hAnsi="Arial" w:cs="Arial"/>
          <w:bCs/>
        </w:rPr>
      </w:pPr>
      <w:r>
        <w:rPr>
          <w:rFonts w:ascii="Arial" w:hAnsi="Arial" w:cs="Arial"/>
          <w:bCs/>
        </w:rPr>
        <w:t xml:space="preserve">                              materia:</w:t>
      </w:r>
      <w:r w:rsidR="005666B4">
        <w:rPr>
          <w:rFonts w:ascii="Arial" w:hAnsi="Arial" w:cs="Arial"/>
          <w:bCs/>
        </w:rPr>
        <w:t xml:space="preserve"> </w:t>
      </w:r>
      <w:r w:rsidR="00C40FDA">
        <w:rPr>
          <w:rFonts w:ascii="Arial" w:hAnsi="Arial" w:cs="Arial"/>
          <w:bCs/>
        </w:rPr>
        <w:t>Auditoría de Aplicaciones Informáticas</w:t>
      </w:r>
    </w:p>
    <w:p w:rsidR="00C40FDA" w:rsidRDefault="00C40FDA" w:rsidP="009802A5">
      <w:pPr>
        <w:jc w:val="both"/>
        <w:rPr>
          <w:rFonts w:ascii="Arial" w:hAnsi="Arial" w:cs="Arial"/>
          <w:bCs/>
        </w:rPr>
      </w:pPr>
    </w:p>
    <w:p w:rsidR="00C40FDA" w:rsidRDefault="00C81A97" w:rsidP="009802A5">
      <w:pPr>
        <w:jc w:val="both"/>
        <w:rPr>
          <w:rFonts w:ascii="Arial" w:hAnsi="Arial" w:cs="Arial"/>
          <w:lang w:val="es-EC"/>
        </w:rPr>
      </w:pPr>
      <w:r>
        <w:rPr>
          <w:rFonts w:ascii="Arial" w:hAnsi="Arial" w:cs="Arial"/>
          <w:b/>
          <w:bCs/>
        </w:rPr>
        <w:t xml:space="preserve">                              </w:t>
      </w:r>
      <w:r w:rsidR="00C40FDA">
        <w:rPr>
          <w:rFonts w:ascii="Arial" w:hAnsi="Arial" w:cs="Arial"/>
          <w:b/>
          <w:bCs/>
        </w:rPr>
        <w:t>Elaborado por</w:t>
      </w:r>
      <w:r w:rsidR="00C40FDA" w:rsidRPr="00C40FDA">
        <w:rPr>
          <w:rFonts w:ascii="Arial" w:hAnsi="Arial" w:cs="Arial"/>
          <w:b/>
          <w:bCs/>
        </w:rPr>
        <w:t>:</w:t>
      </w:r>
      <w:r w:rsidR="00C40FDA">
        <w:rPr>
          <w:rFonts w:ascii="Arial" w:hAnsi="Arial" w:cs="Arial"/>
          <w:bCs/>
        </w:rPr>
        <w:t xml:space="preserve"> Ing. Daltón Noboa</w:t>
      </w:r>
    </w:p>
    <w:p w:rsidR="00B17BA8" w:rsidRDefault="00B17BA8" w:rsidP="009802A5">
      <w:pPr>
        <w:jc w:val="both"/>
        <w:rPr>
          <w:rFonts w:ascii="Arial" w:hAnsi="Arial" w:cs="Arial"/>
          <w:lang w:val="es-EC"/>
        </w:rPr>
      </w:pPr>
    </w:p>
    <w:p w:rsidR="00D17B22" w:rsidRDefault="00791852" w:rsidP="00704A63">
      <w:pPr>
        <w:spacing w:line="480" w:lineRule="auto"/>
        <w:ind w:left="1440"/>
        <w:jc w:val="both"/>
        <w:rPr>
          <w:rFonts w:ascii="Arial" w:hAnsi="Arial" w:cs="Arial"/>
          <w:lang w:val="es-EC"/>
        </w:rPr>
      </w:pPr>
      <w:bookmarkStart w:id="13" w:name="_Toc170406119"/>
      <w:r w:rsidRPr="00B301B7">
        <w:rPr>
          <w:rStyle w:val="Ttulo4Car"/>
          <w:rFonts w:ascii="Arial" w:hAnsi="Arial" w:cs="Arial"/>
          <w:sz w:val="24"/>
          <w:szCs w:val="24"/>
        </w:rPr>
        <w:t>1.1.2.1</w:t>
      </w:r>
      <w:r w:rsidR="00571DA5" w:rsidRPr="00B301B7">
        <w:rPr>
          <w:rStyle w:val="Ttulo4Car"/>
          <w:rFonts w:ascii="Arial" w:hAnsi="Arial" w:cs="Arial"/>
          <w:sz w:val="24"/>
          <w:szCs w:val="24"/>
        </w:rPr>
        <w:t>Ambiente de Control</w:t>
      </w:r>
      <w:bookmarkEnd w:id="13"/>
      <w:r w:rsidR="00571DA5" w:rsidRPr="00CF238E">
        <w:rPr>
          <w:b/>
          <w:bCs/>
          <w:lang w:val="es-EC"/>
        </w:rPr>
        <w:t>.-</w:t>
      </w:r>
      <w:r w:rsidR="00571DA5">
        <w:rPr>
          <w:rStyle w:val="Ttulo3Car"/>
          <w:sz w:val="24"/>
          <w:szCs w:val="24"/>
        </w:rPr>
        <w:t xml:space="preserve"> </w:t>
      </w:r>
      <w:r w:rsidR="00604A05">
        <w:rPr>
          <w:rFonts w:ascii="Arial" w:hAnsi="Arial" w:cs="Arial"/>
          <w:lang w:val="es-EC"/>
        </w:rPr>
        <w:t>El ambiente</w:t>
      </w:r>
      <w:r w:rsidR="00637272">
        <w:rPr>
          <w:rFonts w:ascii="Arial" w:hAnsi="Arial" w:cs="Arial"/>
          <w:lang w:val="es-EC"/>
        </w:rPr>
        <w:t xml:space="preserve"> de </w:t>
      </w:r>
      <w:r w:rsidR="00834481">
        <w:rPr>
          <w:rFonts w:ascii="Arial" w:hAnsi="Arial" w:cs="Arial"/>
          <w:lang w:val="es-EC"/>
        </w:rPr>
        <w:t xml:space="preserve">control </w:t>
      </w:r>
      <w:r w:rsidR="00041127">
        <w:rPr>
          <w:rFonts w:ascii="Arial" w:hAnsi="Arial" w:cs="Arial"/>
          <w:lang w:val="es-EC"/>
        </w:rPr>
        <w:t xml:space="preserve">es la base ya que la administración debe creer en el C.I. para mejorar; éste elemento incluye aspectos como integridad, valores </w:t>
      </w:r>
      <w:r w:rsidR="00C63A8A">
        <w:rPr>
          <w:rFonts w:ascii="Arial" w:hAnsi="Arial" w:cs="Arial"/>
          <w:lang w:val="es-EC"/>
        </w:rPr>
        <w:t>éticos, compromiso a la competencia.</w:t>
      </w:r>
      <w:r w:rsidR="00041127">
        <w:rPr>
          <w:rFonts w:ascii="Arial" w:hAnsi="Arial" w:cs="Arial"/>
          <w:lang w:val="es-EC"/>
        </w:rPr>
        <w:t xml:space="preserve"> </w:t>
      </w:r>
    </w:p>
    <w:p w:rsidR="00871485" w:rsidRDefault="00871485" w:rsidP="00F54106">
      <w:pPr>
        <w:spacing w:line="480" w:lineRule="auto"/>
        <w:ind w:left="1080"/>
        <w:jc w:val="both"/>
        <w:rPr>
          <w:rFonts w:ascii="Arial" w:hAnsi="Arial" w:cs="Arial"/>
          <w:lang w:val="es-EC"/>
        </w:rPr>
      </w:pPr>
    </w:p>
    <w:p w:rsidR="00EE7461" w:rsidRDefault="00EE7461" w:rsidP="003B0E54">
      <w:pPr>
        <w:spacing w:line="480" w:lineRule="auto"/>
        <w:ind w:left="1440"/>
        <w:jc w:val="both"/>
        <w:rPr>
          <w:rFonts w:ascii="Arial" w:hAnsi="Arial" w:cs="Arial"/>
          <w:lang w:val="es-EC"/>
        </w:rPr>
      </w:pPr>
      <w:r>
        <w:rPr>
          <w:rFonts w:ascii="Arial" w:hAnsi="Arial" w:cs="Arial"/>
        </w:rPr>
        <w:t>Un aspecto importante de éste elemento es el compromiso a la competencia, el mismo que incluye la educación y entrenamiento del personal de la empresa en cada área.</w:t>
      </w:r>
    </w:p>
    <w:p w:rsidR="00836E96" w:rsidRDefault="00836E96" w:rsidP="003B0E54">
      <w:pPr>
        <w:spacing w:line="480" w:lineRule="auto"/>
        <w:ind w:left="1440"/>
        <w:jc w:val="both"/>
        <w:rPr>
          <w:rFonts w:ascii="Arial" w:hAnsi="Arial" w:cs="Arial"/>
          <w:lang w:val="es-EC"/>
        </w:rPr>
      </w:pPr>
    </w:p>
    <w:p w:rsidR="006A2A0C" w:rsidRPr="009B05CF" w:rsidRDefault="00B301B7" w:rsidP="003B0E54">
      <w:pPr>
        <w:spacing w:line="480" w:lineRule="auto"/>
        <w:ind w:left="1440"/>
        <w:jc w:val="both"/>
        <w:rPr>
          <w:rFonts w:ascii="Arial" w:hAnsi="Arial" w:cs="Arial"/>
          <w:b/>
          <w:bCs/>
        </w:rPr>
      </w:pPr>
      <w:bookmarkStart w:id="14" w:name="_Toc170406120"/>
      <w:r w:rsidRPr="00BE4D13">
        <w:rPr>
          <w:rStyle w:val="Ttulo4Car"/>
          <w:rFonts w:ascii="Arial" w:hAnsi="Arial" w:cs="Arial"/>
          <w:sz w:val="24"/>
          <w:szCs w:val="24"/>
        </w:rPr>
        <w:t xml:space="preserve">1.1.2.2 </w:t>
      </w:r>
      <w:r w:rsidR="006A2A0C" w:rsidRPr="00BE4D13">
        <w:rPr>
          <w:rStyle w:val="Ttulo4Car"/>
          <w:rFonts w:ascii="Arial" w:hAnsi="Arial" w:cs="Arial"/>
          <w:sz w:val="24"/>
          <w:szCs w:val="24"/>
        </w:rPr>
        <w:t>Evaluación de Riesgos</w:t>
      </w:r>
      <w:bookmarkEnd w:id="14"/>
      <w:r w:rsidR="006A2A0C" w:rsidRPr="00CF238E">
        <w:rPr>
          <w:lang w:val="es-EC"/>
        </w:rPr>
        <w:t>.-</w:t>
      </w:r>
      <w:r w:rsidR="00E7047C" w:rsidRPr="00CF238E">
        <w:rPr>
          <w:b/>
          <w:bCs/>
          <w:lang w:val="es-EC"/>
        </w:rPr>
        <w:t xml:space="preserve"> </w:t>
      </w:r>
      <w:r w:rsidR="00024529">
        <w:rPr>
          <w:rFonts w:ascii="Arial" w:hAnsi="Arial" w:cs="Arial"/>
          <w:lang w:val="es-EC"/>
        </w:rPr>
        <w:t>El objetivo de éste elemento del C.I. es esencialmente determinar que los objetivos sean consistentes, identificar los factores que pueden impedir que se</w:t>
      </w:r>
      <w:r w:rsidR="00704A63">
        <w:rPr>
          <w:rFonts w:ascii="Arial" w:hAnsi="Arial" w:cs="Arial"/>
          <w:lang w:val="es-EC"/>
        </w:rPr>
        <w:t xml:space="preserve"> cumplan y determinar có</w:t>
      </w:r>
      <w:r w:rsidR="00024529">
        <w:rPr>
          <w:rFonts w:ascii="Arial" w:hAnsi="Arial" w:cs="Arial"/>
          <w:lang w:val="es-EC"/>
        </w:rPr>
        <w:t xml:space="preserve">mo reducir o eliminar el impacto de dichos riesgos. </w:t>
      </w:r>
    </w:p>
    <w:p w:rsidR="00836E96" w:rsidRDefault="00836E96" w:rsidP="003B0E54">
      <w:pPr>
        <w:spacing w:line="480" w:lineRule="auto"/>
        <w:ind w:left="1440"/>
        <w:jc w:val="both"/>
        <w:rPr>
          <w:rFonts w:ascii="Arial" w:hAnsi="Arial" w:cs="Arial"/>
          <w:bCs/>
          <w:lang w:val="es-EC"/>
        </w:rPr>
      </w:pPr>
    </w:p>
    <w:p w:rsidR="009B05CF" w:rsidRDefault="009B05CF" w:rsidP="003B0E54">
      <w:pPr>
        <w:spacing w:line="480" w:lineRule="auto"/>
        <w:ind w:left="1440"/>
        <w:jc w:val="both"/>
        <w:rPr>
          <w:rFonts w:ascii="Arial" w:hAnsi="Arial" w:cs="Arial"/>
          <w:bCs/>
          <w:lang w:val="es-EC"/>
        </w:rPr>
      </w:pPr>
      <w:r>
        <w:rPr>
          <w:rFonts w:ascii="Arial" w:hAnsi="Arial" w:cs="Arial"/>
          <w:bCs/>
          <w:lang w:val="es-EC"/>
        </w:rPr>
        <w:t xml:space="preserve">Los objetivos de una </w:t>
      </w:r>
      <w:r w:rsidR="00542F68">
        <w:rPr>
          <w:rFonts w:ascii="Arial" w:hAnsi="Arial" w:cs="Arial"/>
          <w:bCs/>
          <w:lang w:val="es-EC"/>
        </w:rPr>
        <w:t>Cía.</w:t>
      </w:r>
      <w:r w:rsidR="009A6782">
        <w:rPr>
          <w:rFonts w:ascii="Arial" w:hAnsi="Arial" w:cs="Arial"/>
          <w:bCs/>
          <w:lang w:val="es-EC"/>
        </w:rPr>
        <w:t xml:space="preserve"> (Compañía)</w:t>
      </w:r>
      <w:r>
        <w:rPr>
          <w:rFonts w:ascii="Arial" w:hAnsi="Arial" w:cs="Arial"/>
          <w:bCs/>
          <w:lang w:val="es-EC"/>
        </w:rPr>
        <w:t xml:space="preserve"> pueden ser muchos, pero éstos se los puede agrupar en tres clases como mencionamos anteriormente: </w:t>
      </w:r>
    </w:p>
    <w:p w:rsidR="00871485" w:rsidRPr="006F09FD" w:rsidRDefault="00871485" w:rsidP="00332219">
      <w:pPr>
        <w:spacing w:line="480" w:lineRule="auto"/>
        <w:ind w:left="708"/>
        <w:jc w:val="both"/>
        <w:rPr>
          <w:rFonts w:ascii="Arial" w:hAnsi="Arial" w:cs="Arial"/>
          <w:b/>
          <w:bCs/>
        </w:rPr>
      </w:pPr>
    </w:p>
    <w:p w:rsidR="009B05CF" w:rsidRPr="00E4665E" w:rsidRDefault="009B05CF" w:rsidP="003B0E54">
      <w:pPr>
        <w:numPr>
          <w:ilvl w:val="0"/>
          <w:numId w:val="3"/>
        </w:numPr>
        <w:tabs>
          <w:tab w:val="clear" w:pos="1776"/>
          <w:tab w:val="num" w:pos="1800"/>
        </w:tabs>
        <w:spacing w:line="480" w:lineRule="auto"/>
        <w:ind w:left="1440" w:firstLine="0"/>
        <w:rPr>
          <w:rFonts w:ascii="Arial" w:hAnsi="Arial" w:cs="Arial"/>
          <w:b/>
          <w:lang w:val="es-EC"/>
        </w:rPr>
      </w:pPr>
      <w:r>
        <w:rPr>
          <w:rFonts w:ascii="Arial" w:hAnsi="Arial" w:cs="Arial"/>
          <w:lang w:val="es-EC"/>
        </w:rPr>
        <w:t>Utilización de recursos de forma eficiente y eficaz</w:t>
      </w:r>
    </w:p>
    <w:p w:rsidR="009B05CF" w:rsidRPr="00B419B9" w:rsidRDefault="009B05CF" w:rsidP="003B0E54">
      <w:pPr>
        <w:numPr>
          <w:ilvl w:val="0"/>
          <w:numId w:val="3"/>
        </w:numPr>
        <w:tabs>
          <w:tab w:val="clear" w:pos="1776"/>
          <w:tab w:val="num" w:pos="1800"/>
        </w:tabs>
        <w:spacing w:line="480" w:lineRule="auto"/>
        <w:ind w:left="1440" w:firstLine="0"/>
        <w:rPr>
          <w:rFonts w:ascii="Arial" w:hAnsi="Arial" w:cs="Arial"/>
          <w:lang w:val="es-EC"/>
        </w:rPr>
      </w:pPr>
      <w:r w:rsidRPr="00B419B9">
        <w:rPr>
          <w:rFonts w:ascii="Arial" w:hAnsi="Arial" w:cs="Arial"/>
          <w:lang w:val="es-EC"/>
        </w:rPr>
        <w:t>Con</w:t>
      </w:r>
      <w:r w:rsidR="0014739E">
        <w:rPr>
          <w:rFonts w:ascii="Arial" w:hAnsi="Arial" w:cs="Arial"/>
          <w:lang w:val="es-EC"/>
        </w:rPr>
        <w:t>fiabilidad</w:t>
      </w:r>
      <w:r w:rsidRPr="00B419B9">
        <w:rPr>
          <w:rFonts w:ascii="Arial" w:hAnsi="Arial" w:cs="Arial"/>
          <w:lang w:val="es-EC"/>
        </w:rPr>
        <w:t xml:space="preserve"> de </w:t>
      </w:r>
      <w:smartTag w:uri="urn:schemas-microsoft-com:office:smarttags" w:element="PersonName">
        <w:smartTagPr>
          <w:attr w:name="ProductID" w:val="la Informaci￳n Contable"/>
        </w:smartTagPr>
        <w:smartTag w:uri="urn:schemas-microsoft-com:office:smarttags" w:element="PersonName">
          <w:smartTagPr>
            <w:attr w:name="ProductID" w:val="la Informaci￳n"/>
          </w:smartTagPr>
          <w:r w:rsidRPr="00B419B9">
            <w:rPr>
              <w:rFonts w:ascii="Arial" w:hAnsi="Arial" w:cs="Arial"/>
              <w:lang w:val="es-EC"/>
            </w:rPr>
            <w:t>la Información</w:t>
          </w:r>
        </w:smartTag>
        <w:r w:rsidRPr="00B419B9">
          <w:rPr>
            <w:rFonts w:ascii="Arial" w:hAnsi="Arial" w:cs="Arial"/>
            <w:lang w:val="es-EC"/>
          </w:rPr>
          <w:t xml:space="preserve"> Contable</w:t>
        </w:r>
      </w:smartTag>
    </w:p>
    <w:p w:rsidR="009B05CF" w:rsidRPr="00B419B9" w:rsidRDefault="009B05CF" w:rsidP="003B0E54">
      <w:pPr>
        <w:numPr>
          <w:ilvl w:val="0"/>
          <w:numId w:val="3"/>
        </w:numPr>
        <w:tabs>
          <w:tab w:val="clear" w:pos="1776"/>
          <w:tab w:val="num" w:pos="1440"/>
        </w:tabs>
        <w:spacing w:line="480" w:lineRule="auto"/>
        <w:ind w:left="1800"/>
        <w:rPr>
          <w:rFonts w:ascii="Arial" w:hAnsi="Arial" w:cs="Arial"/>
          <w:lang w:val="es-EC"/>
        </w:rPr>
      </w:pPr>
      <w:r w:rsidRPr="00B419B9">
        <w:rPr>
          <w:rFonts w:ascii="Arial" w:hAnsi="Arial" w:cs="Arial"/>
          <w:lang w:val="es-EC"/>
        </w:rPr>
        <w:t>Cumplimiento de Leyes y Reglamentos Aplicables</w:t>
      </w:r>
    </w:p>
    <w:p w:rsidR="00D36DF3" w:rsidRDefault="00D36DF3" w:rsidP="008F70CF">
      <w:pPr>
        <w:tabs>
          <w:tab w:val="left" w:pos="1080"/>
        </w:tabs>
        <w:spacing w:line="480" w:lineRule="auto"/>
        <w:ind w:left="1080"/>
        <w:jc w:val="both"/>
        <w:rPr>
          <w:rStyle w:val="Ttulo4Car"/>
          <w:rFonts w:ascii="Arial" w:hAnsi="Arial" w:cs="Arial"/>
          <w:sz w:val="24"/>
          <w:szCs w:val="24"/>
        </w:rPr>
      </w:pPr>
    </w:p>
    <w:p w:rsidR="006A2A0C" w:rsidRPr="000B3270" w:rsidRDefault="00B44626" w:rsidP="00676037">
      <w:pPr>
        <w:tabs>
          <w:tab w:val="left" w:pos="1440"/>
        </w:tabs>
        <w:spacing w:line="480" w:lineRule="auto"/>
        <w:ind w:left="1440"/>
        <w:jc w:val="both"/>
        <w:rPr>
          <w:rFonts w:ascii="Arial" w:hAnsi="Arial" w:cs="Arial"/>
          <w:lang w:val="es-EC"/>
        </w:rPr>
      </w:pPr>
      <w:bookmarkStart w:id="15" w:name="_Toc170406121"/>
      <w:r w:rsidRPr="000B3270">
        <w:rPr>
          <w:rStyle w:val="Ttulo4Car"/>
          <w:rFonts w:ascii="Arial" w:hAnsi="Arial" w:cs="Arial"/>
          <w:sz w:val="24"/>
          <w:szCs w:val="24"/>
        </w:rPr>
        <w:t xml:space="preserve">1.1.2.3 </w:t>
      </w:r>
      <w:r w:rsidR="006A2A0C" w:rsidRPr="000B3270">
        <w:rPr>
          <w:rStyle w:val="Ttulo4Car"/>
          <w:rFonts w:ascii="Arial" w:hAnsi="Arial" w:cs="Arial"/>
          <w:sz w:val="24"/>
          <w:szCs w:val="24"/>
        </w:rPr>
        <w:t>Actividades de Control</w:t>
      </w:r>
      <w:bookmarkEnd w:id="15"/>
      <w:r w:rsidR="006A2A0C" w:rsidRPr="00CF238E">
        <w:rPr>
          <w:b/>
          <w:bCs/>
          <w:lang w:val="es-EC"/>
        </w:rPr>
        <w:t xml:space="preserve">.- </w:t>
      </w:r>
      <w:r w:rsidR="000B3270">
        <w:rPr>
          <w:rStyle w:val="Ttulo4Car"/>
          <w:rFonts w:ascii="Arial" w:hAnsi="Arial" w:cs="Arial"/>
          <w:sz w:val="24"/>
          <w:szCs w:val="24"/>
        </w:rPr>
        <w:t xml:space="preserve"> </w:t>
      </w:r>
      <w:r w:rsidR="00AC055A" w:rsidRPr="000B3270">
        <w:rPr>
          <w:rFonts w:ascii="Arial" w:hAnsi="Arial" w:cs="Arial"/>
          <w:lang w:val="es-EC"/>
        </w:rPr>
        <w:t xml:space="preserve">Son básicamente las políticas y procedimientos que </w:t>
      </w:r>
      <w:r w:rsidR="001C5549" w:rsidRPr="000B3270">
        <w:rPr>
          <w:rFonts w:ascii="Arial" w:hAnsi="Arial" w:cs="Arial"/>
          <w:lang w:val="es-EC"/>
        </w:rPr>
        <w:t xml:space="preserve"> dicta la gerencia y que </w:t>
      </w:r>
      <w:r w:rsidR="00AC055A" w:rsidRPr="000B3270">
        <w:rPr>
          <w:rFonts w:ascii="Arial" w:hAnsi="Arial" w:cs="Arial"/>
          <w:lang w:val="es-EC"/>
        </w:rPr>
        <w:t xml:space="preserve">ayudan  </w:t>
      </w:r>
      <w:r w:rsidR="001C5549" w:rsidRPr="000B3270">
        <w:rPr>
          <w:rFonts w:ascii="Arial" w:hAnsi="Arial" w:cs="Arial"/>
          <w:lang w:val="es-EC"/>
        </w:rPr>
        <w:t xml:space="preserve">al logro de los objetivos de </w:t>
      </w:r>
      <w:smartTag w:uri="urn:schemas-microsoft-com:office:smarttags" w:element="PersonName">
        <w:smartTagPr>
          <w:attr w:name="ProductID" w:val="la C￭a. Existen"/>
        </w:smartTagPr>
        <w:r w:rsidR="001C5549" w:rsidRPr="000B3270">
          <w:rPr>
            <w:rFonts w:ascii="Arial" w:hAnsi="Arial" w:cs="Arial"/>
            <w:lang w:val="es-EC"/>
          </w:rPr>
          <w:t xml:space="preserve">la </w:t>
        </w:r>
        <w:r w:rsidR="00EA3DDC" w:rsidRPr="000B3270">
          <w:rPr>
            <w:rFonts w:ascii="Arial" w:hAnsi="Arial" w:cs="Arial"/>
            <w:lang w:val="es-EC"/>
          </w:rPr>
          <w:t>Cía.</w:t>
        </w:r>
        <w:r w:rsidR="0097562E">
          <w:rPr>
            <w:rFonts w:ascii="Arial" w:hAnsi="Arial" w:cs="Arial"/>
            <w:lang w:val="es-EC"/>
          </w:rPr>
          <w:t xml:space="preserve"> </w:t>
        </w:r>
        <w:r w:rsidR="00594779" w:rsidRPr="000B3270">
          <w:rPr>
            <w:rFonts w:ascii="Arial" w:hAnsi="Arial" w:cs="Arial"/>
            <w:lang w:val="es-EC"/>
          </w:rPr>
          <w:t>Existen</w:t>
        </w:r>
      </w:smartTag>
      <w:r w:rsidR="00594779" w:rsidRPr="000B3270">
        <w:rPr>
          <w:rFonts w:ascii="Arial" w:hAnsi="Arial" w:cs="Arial"/>
          <w:lang w:val="es-EC"/>
        </w:rPr>
        <w:t xml:space="preserve"> 4 tipos de actividades de control las cuales se muestran a continuación: </w:t>
      </w:r>
    </w:p>
    <w:p w:rsidR="001B69CA" w:rsidRDefault="001B69CA" w:rsidP="008F70CF">
      <w:pPr>
        <w:tabs>
          <w:tab w:val="left" w:pos="1080"/>
        </w:tabs>
        <w:spacing w:line="480" w:lineRule="auto"/>
        <w:ind w:left="1080"/>
        <w:jc w:val="both"/>
        <w:rPr>
          <w:rFonts w:ascii="Arial" w:hAnsi="Arial" w:cs="Arial"/>
          <w:lang w:val="es-EC"/>
        </w:rPr>
      </w:pPr>
    </w:p>
    <w:p w:rsidR="005666B4" w:rsidRDefault="005666B4" w:rsidP="008F70CF">
      <w:pPr>
        <w:tabs>
          <w:tab w:val="left" w:pos="1080"/>
        </w:tabs>
        <w:spacing w:line="480" w:lineRule="auto"/>
        <w:ind w:left="1080"/>
        <w:jc w:val="both"/>
        <w:rPr>
          <w:rFonts w:ascii="Arial" w:hAnsi="Arial" w:cs="Arial"/>
          <w:lang w:val="es-EC"/>
        </w:rPr>
      </w:pPr>
    </w:p>
    <w:p w:rsidR="001B69CA" w:rsidRPr="000B3270" w:rsidRDefault="001B69CA" w:rsidP="004857D5">
      <w:pPr>
        <w:numPr>
          <w:ilvl w:val="0"/>
          <w:numId w:val="5"/>
        </w:numPr>
        <w:tabs>
          <w:tab w:val="clear" w:pos="2472"/>
          <w:tab w:val="left" w:pos="1260"/>
          <w:tab w:val="num" w:pos="1800"/>
          <w:tab w:val="left" w:pos="2160"/>
          <w:tab w:val="left" w:pos="2340"/>
        </w:tabs>
        <w:spacing w:line="480" w:lineRule="auto"/>
        <w:ind w:left="1440" w:firstLine="0"/>
        <w:rPr>
          <w:rFonts w:ascii="Arial" w:hAnsi="Arial" w:cs="Arial"/>
          <w:lang w:val="es-EC"/>
        </w:rPr>
      </w:pPr>
      <w:r w:rsidRPr="000B3270">
        <w:rPr>
          <w:rFonts w:ascii="Arial" w:hAnsi="Arial" w:cs="Arial"/>
          <w:lang w:val="es-EC"/>
        </w:rPr>
        <w:t>Revisiones del desempeño del negocio</w:t>
      </w:r>
    </w:p>
    <w:p w:rsidR="005279F1" w:rsidRPr="000B3270" w:rsidRDefault="001B69CA" w:rsidP="004857D5">
      <w:pPr>
        <w:numPr>
          <w:ilvl w:val="0"/>
          <w:numId w:val="5"/>
        </w:numPr>
        <w:tabs>
          <w:tab w:val="clear" w:pos="2472"/>
          <w:tab w:val="left" w:pos="1260"/>
          <w:tab w:val="num" w:pos="1800"/>
          <w:tab w:val="left" w:pos="2160"/>
          <w:tab w:val="left" w:pos="2340"/>
        </w:tabs>
        <w:spacing w:line="480" w:lineRule="auto"/>
        <w:ind w:left="1440" w:firstLine="0"/>
        <w:rPr>
          <w:rFonts w:ascii="Arial" w:hAnsi="Arial" w:cs="Arial"/>
          <w:lang w:val="es-EC"/>
        </w:rPr>
      </w:pPr>
      <w:r w:rsidRPr="000B3270">
        <w:rPr>
          <w:rFonts w:ascii="Arial" w:hAnsi="Arial" w:cs="Arial"/>
          <w:lang w:val="es-EC"/>
        </w:rPr>
        <w:t>Procesamiento de la información</w:t>
      </w:r>
    </w:p>
    <w:p w:rsidR="001B69CA" w:rsidRPr="000B3270" w:rsidRDefault="001B69CA" w:rsidP="0097562E">
      <w:pPr>
        <w:numPr>
          <w:ilvl w:val="1"/>
          <w:numId w:val="5"/>
        </w:numPr>
        <w:tabs>
          <w:tab w:val="clear" w:pos="2832"/>
          <w:tab w:val="num" w:pos="1800"/>
          <w:tab w:val="left" w:pos="1980"/>
          <w:tab w:val="left" w:pos="2160"/>
          <w:tab w:val="left" w:pos="2340"/>
        </w:tabs>
        <w:spacing w:line="480" w:lineRule="auto"/>
        <w:ind w:hanging="1032"/>
        <w:rPr>
          <w:rFonts w:ascii="Arial" w:hAnsi="Arial" w:cs="Arial"/>
          <w:lang w:val="es-EC"/>
        </w:rPr>
      </w:pPr>
      <w:r w:rsidRPr="000B3270">
        <w:rPr>
          <w:rFonts w:ascii="Arial" w:hAnsi="Arial" w:cs="Arial"/>
          <w:lang w:val="es-EC"/>
        </w:rPr>
        <w:t>Controles de Aplicación</w:t>
      </w:r>
    </w:p>
    <w:p w:rsidR="001B69CA" w:rsidRPr="000B3270" w:rsidRDefault="001B69CA" w:rsidP="0097562E">
      <w:pPr>
        <w:numPr>
          <w:ilvl w:val="1"/>
          <w:numId w:val="5"/>
        </w:numPr>
        <w:tabs>
          <w:tab w:val="clear" w:pos="2832"/>
          <w:tab w:val="num" w:pos="1800"/>
          <w:tab w:val="left" w:pos="1980"/>
          <w:tab w:val="left" w:pos="2160"/>
          <w:tab w:val="left" w:pos="2340"/>
        </w:tabs>
        <w:spacing w:line="480" w:lineRule="auto"/>
        <w:ind w:hanging="1032"/>
        <w:rPr>
          <w:rFonts w:ascii="Arial" w:hAnsi="Arial" w:cs="Arial"/>
          <w:lang w:val="es-EC"/>
        </w:rPr>
      </w:pPr>
      <w:r w:rsidRPr="000B3270">
        <w:rPr>
          <w:rFonts w:ascii="Arial" w:hAnsi="Arial" w:cs="Arial"/>
          <w:lang w:val="es-EC"/>
        </w:rPr>
        <w:t xml:space="preserve">Controles Generales </w:t>
      </w:r>
      <w:bookmarkStart w:id="16" w:name="OLE_LINK1"/>
      <w:bookmarkStart w:id="17" w:name="OLE_LINK2"/>
      <w:r w:rsidRPr="000B3270">
        <w:rPr>
          <w:rFonts w:ascii="Arial" w:hAnsi="Arial" w:cs="Arial"/>
          <w:lang w:val="es-EC"/>
        </w:rPr>
        <w:t>de la tecnología de la información</w:t>
      </w:r>
      <w:bookmarkEnd w:id="16"/>
      <w:bookmarkEnd w:id="17"/>
    </w:p>
    <w:p w:rsidR="001B69CA" w:rsidRPr="000B3270" w:rsidRDefault="001B69CA" w:rsidP="004857D5">
      <w:pPr>
        <w:numPr>
          <w:ilvl w:val="0"/>
          <w:numId w:val="5"/>
        </w:numPr>
        <w:tabs>
          <w:tab w:val="clear" w:pos="2472"/>
          <w:tab w:val="left" w:pos="1260"/>
          <w:tab w:val="num" w:pos="1800"/>
          <w:tab w:val="left" w:pos="2160"/>
          <w:tab w:val="left" w:pos="2340"/>
        </w:tabs>
        <w:spacing w:line="480" w:lineRule="auto"/>
        <w:ind w:left="1440" w:firstLine="0"/>
        <w:rPr>
          <w:rFonts w:ascii="Arial" w:hAnsi="Arial" w:cs="Arial"/>
          <w:lang w:val="es-EC"/>
        </w:rPr>
      </w:pPr>
      <w:r w:rsidRPr="000B3270">
        <w:rPr>
          <w:rFonts w:ascii="Arial" w:hAnsi="Arial" w:cs="Arial"/>
          <w:lang w:val="es-EC"/>
        </w:rPr>
        <w:t>Controles Físicos</w:t>
      </w:r>
    </w:p>
    <w:p w:rsidR="001B69CA" w:rsidRPr="000B3270" w:rsidRDefault="001B69CA" w:rsidP="004857D5">
      <w:pPr>
        <w:numPr>
          <w:ilvl w:val="0"/>
          <w:numId w:val="5"/>
        </w:numPr>
        <w:tabs>
          <w:tab w:val="clear" w:pos="2472"/>
          <w:tab w:val="left" w:pos="1260"/>
          <w:tab w:val="num" w:pos="1800"/>
          <w:tab w:val="left" w:pos="2160"/>
          <w:tab w:val="left" w:pos="2340"/>
        </w:tabs>
        <w:spacing w:line="480" w:lineRule="auto"/>
        <w:ind w:left="1440" w:firstLine="0"/>
        <w:rPr>
          <w:rFonts w:ascii="Arial" w:hAnsi="Arial" w:cs="Arial"/>
          <w:lang w:val="es-EC"/>
        </w:rPr>
      </w:pPr>
      <w:r w:rsidRPr="000B3270">
        <w:rPr>
          <w:rFonts w:ascii="Arial" w:hAnsi="Arial" w:cs="Arial"/>
          <w:lang w:val="es-EC"/>
        </w:rPr>
        <w:t>Segregación de Funciones</w:t>
      </w:r>
    </w:p>
    <w:p w:rsidR="0094652F" w:rsidRDefault="0094652F" w:rsidP="008F70CF">
      <w:pPr>
        <w:tabs>
          <w:tab w:val="left" w:pos="1080"/>
        </w:tabs>
        <w:spacing w:line="480" w:lineRule="auto"/>
        <w:ind w:left="1080"/>
        <w:jc w:val="both"/>
        <w:rPr>
          <w:rFonts w:ascii="Arial" w:hAnsi="Arial" w:cs="Arial"/>
          <w:lang w:val="es-EC"/>
        </w:rPr>
      </w:pPr>
    </w:p>
    <w:p w:rsidR="005666B4" w:rsidRDefault="005666B4" w:rsidP="008F70CF">
      <w:pPr>
        <w:tabs>
          <w:tab w:val="left" w:pos="1080"/>
        </w:tabs>
        <w:spacing w:line="480" w:lineRule="auto"/>
        <w:ind w:left="1080"/>
        <w:jc w:val="both"/>
        <w:rPr>
          <w:rFonts w:ascii="Arial" w:hAnsi="Arial" w:cs="Arial"/>
          <w:lang w:val="es-EC"/>
        </w:rPr>
      </w:pPr>
    </w:p>
    <w:p w:rsidR="0094652F" w:rsidRDefault="0094652F" w:rsidP="0097562E">
      <w:pPr>
        <w:tabs>
          <w:tab w:val="left" w:pos="1440"/>
        </w:tabs>
        <w:spacing w:line="480" w:lineRule="auto"/>
        <w:ind w:left="1440"/>
        <w:jc w:val="both"/>
        <w:rPr>
          <w:rFonts w:ascii="Arial" w:hAnsi="Arial" w:cs="Arial"/>
          <w:lang w:val="es-EC"/>
        </w:rPr>
      </w:pPr>
      <w:r>
        <w:rPr>
          <w:rFonts w:ascii="Arial" w:hAnsi="Arial" w:cs="Arial"/>
          <w:lang w:val="es-EC"/>
        </w:rPr>
        <w:t>El procesamiento de información debe cumplir con objetivos C.A.V.R. específicos los cuales se detallan a continuación</w:t>
      </w:r>
      <w:r>
        <w:t>:</w:t>
      </w:r>
    </w:p>
    <w:p w:rsidR="0094652F" w:rsidRDefault="0094652F" w:rsidP="00332219">
      <w:pPr>
        <w:tabs>
          <w:tab w:val="left" w:pos="720"/>
        </w:tabs>
        <w:spacing w:line="480" w:lineRule="auto"/>
        <w:ind w:left="360"/>
        <w:jc w:val="both"/>
        <w:rPr>
          <w:rFonts w:ascii="Arial" w:hAnsi="Arial" w:cs="Arial"/>
          <w:lang w:val="es-EC"/>
        </w:rPr>
      </w:pPr>
    </w:p>
    <w:p w:rsidR="005666B4" w:rsidRDefault="005666B4" w:rsidP="00332219">
      <w:pPr>
        <w:tabs>
          <w:tab w:val="left" w:pos="720"/>
        </w:tabs>
        <w:spacing w:line="480" w:lineRule="auto"/>
        <w:ind w:left="360"/>
        <w:jc w:val="both"/>
        <w:rPr>
          <w:rFonts w:ascii="Arial" w:hAnsi="Arial" w:cs="Arial"/>
          <w:lang w:val="es-EC"/>
        </w:rPr>
      </w:pPr>
    </w:p>
    <w:p w:rsidR="00104746" w:rsidRDefault="00104746" w:rsidP="00332219">
      <w:pPr>
        <w:tabs>
          <w:tab w:val="left" w:pos="720"/>
        </w:tabs>
        <w:spacing w:line="480" w:lineRule="auto"/>
        <w:ind w:left="360"/>
        <w:jc w:val="both"/>
        <w:rPr>
          <w:rFonts w:ascii="Arial" w:hAnsi="Arial" w:cs="Arial"/>
          <w:lang w:val="es-EC"/>
        </w:rPr>
      </w:pPr>
    </w:p>
    <w:p w:rsidR="005666B4" w:rsidRDefault="005666B4" w:rsidP="00332219">
      <w:pPr>
        <w:tabs>
          <w:tab w:val="left" w:pos="720"/>
        </w:tabs>
        <w:spacing w:line="480" w:lineRule="auto"/>
        <w:ind w:left="360"/>
        <w:jc w:val="both"/>
        <w:rPr>
          <w:rFonts w:ascii="Arial" w:hAnsi="Arial" w:cs="Arial"/>
          <w:lang w:val="es-EC"/>
        </w:rPr>
      </w:pPr>
    </w:p>
    <w:p w:rsidR="005666B4" w:rsidRDefault="005666B4" w:rsidP="00332219">
      <w:pPr>
        <w:tabs>
          <w:tab w:val="left" w:pos="720"/>
        </w:tabs>
        <w:spacing w:line="480" w:lineRule="auto"/>
        <w:ind w:left="360"/>
        <w:jc w:val="both"/>
        <w:rPr>
          <w:rFonts w:ascii="Arial" w:hAnsi="Arial" w:cs="Arial"/>
          <w:lang w:val="es-EC"/>
        </w:rPr>
      </w:pPr>
    </w:p>
    <w:p w:rsidR="005666B4" w:rsidRDefault="005666B4" w:rsidP="00332219">
      <w:pPr>
        <w:tabs>
          <w:tab w:val="left" w:pos="720"/>
        </w:tabs>
        <w:spacing w:line="480" w:lineRule="auto"/>
        <w:ind w:left="360"/>
        <w:jc w:val="both"/>
        <w:rPr>
          <w:rFonts w:ascii="Arial" w:hAnsi="Arial" w:cs="Arial"/>
          <w:lang w:val="es-EC"/>
        </w:rPr>
      </w:pPr>
    </w:p>
    <w:p w:rsidR="005666B4" w:rsidRDefault="005666B4" w:rsidP="00332219">
      <w:pPr>
        <w:tabs>
          <w:tab w:val="left" w:pos="720"/>
        </w:tabs>
        <w:spacing w:line="480" w:lineRule="auto"/>
        <w:ind w:left="360"/>
        <w:jc w:val="both"/>
        <w:rPr>
          <w:rFonts w:ascii="Arial" w:hAnsi="Arial" w:cs="Arial"/>
          <w:lang w:val="es-EC"/>
        </w:rPr>
      </w:pPr>
    </w:p>
    <w:p w:rsidR="0094652F" w:rsidRDefault="00736305" w:rsidP="0094652F">
      <w:pPr>
        <w:pStyle w:val="Tablas"/>
        <w:rPr>
          <w:bCs/>
        </w:rPr>
      </w:pPr>
      <w:bookmarkStart w:id="18" w:name="_Toc166662803"/>
      <w:r>
        <w:rPr>
          <w:b/>
          <w:bCs/>
        </w:rPr>
        <w:t xml:space="preserve">               </w:t>
      </w:r>
      <w:bookmarkStart w:id="19" w:name="_Toc171092119"/>
      <w:r w:rsidR="0094652F" w:rsidRPr="001B7ADB">
        <w:rPr>
          <w:b/>
          <w:bCs/>
        </w:rPr>
        <w:t>Tabla I</w:t>
      </w:r>
      <w:bookmarkEnd w:id="18"/>
      <w:r w:rsidR="00D36DF3">
        <w:rPr>
          <w:b/>
          <w:bCs/>
        </w:rPr>
        <w:t>.I</w:t>
      </w:r>
      <w:r w:rsidR="0094652F" w:rsidRPr="001B7ADB">
        <w:rPr>
          <w:b/>
          <w:bCs/>
        </w:rPr>
        <w:t>:</w:t>
      </w:r>
      <w:bookmarkStart w:id="20" w:name="_Toc166662804"/>
      <w:r w:rsidR="0094652F" w:rsidRPr="001B7ADB">
        <w:rPr>
          <w:b/>
          <w:bCs/>
        </w:rPr>
        <w:t xml:space="preserve"> </w:t>
      </w:r>
      <w:r w:rsidR="0094652F" w:rsidRPr="001B7ADB">
        <w:rPr>
          <w:bCs/>
        </w:rPr>
        <w:t>Objetivos de Procesamiento de Información</w:t>
      </w:r>
      <w:bookmarkEnd w:id="19"/>
      <w:bookmarkEnd w:id="20"/>
    </w:p>
    <w:tbl>
      <w:tblPr>
        <w:tblStyle w:val="Tablaconcuadrcula"/>
        <w:tblW w:w="6719" w:type="dxa"/>
        <w:tblInd w:w="1586" w:type="dxa"/>
        <w:tblLook w:val="01E0"/>
      </w:tblPr>
      <w:tblGrid>
        <w:gridCol w:w="390"/>
        <w:gridCol w:w="6329"/>
      </w:tblGrid>
      <w:tr w:rsidR="0094652F">
        <w:trPr>
          <w:trHeight w:val="565"/>
        </w:trPr>
        <w:tc>
          <w:tcPr>
            <w:tcW w:w="390" w:type="dxa"/>
          </w:tcPr>
          <w:p w:rsidR="0094652F" w:rsidRDefault="0094652F" w:rsidP="00CF5DB0">
            <w:pPr>
              <w:jc w:val="both"/>
              <w:rPr>
                <w:rFonts w:ascii="Arial" w:hAnsi="Arial" w:cs="Arial"/>
                <w:lang w:val="es-EC"/>
              </w:rPr>
            </w:pPr>
            <w:r>
              <w:rPr>
                <w:rFonts w:ascii="Arial" w:hAnsi="Arial" w:cs="Arial"/>
                <w:lang w:val="es-EC"/>
              </w:rPr>
              <w:t>C</w:t>
            </w:r>
          </w:p>
        </w:tc>
        <w:tc>
          <w:tcPr>
            <w:tcW w:w="0" w:type="auto"/>
          </w:tcPr>
          <w:p w:rsidR="0094652F" w:rsidRDefault="0094652F" w:rsidP="00CF5DB0">
            <w:pPr>
              <w:jc w:val="both"/>
              <w:rPr>
                <w:rFonts w:ascii="Arial" w:hAnsi="Arial" w:cs="Arial"/>
                <w:lang w:val="es-EC"/>
              </w:rPr>
            </w:pPr>
            <w:r>
              <w:rPr>
                <w:rFonts w:ascii="Arial" w:hAnsi="Arial" w:cs="Arial"/>
                <w:lang w:val="es-EC"/>
              </w:rPr>
              <w:t>Integridad, todas las transacciones que han ocurrido han sido ingresadas y aceptadas</w:t>
            </w:r>
          </w:p>
        </w:tc>
      </w:tr>
      <w:tr w:rsidR="0094652F">
        <w:trPr>
          <w:trHeight w:val="580"/>
        </w:trPr>
        <w:tc>
          <w:tcPr>
            <w:tcW w:w="390" w:type="dxa"/>
          </w:tcPr>
          <w:p w:rsidR="0094652F" w:rsidRDefault="0094652F" w:rsidP="00CF5DB0">
            <w:pPr>
              <w:jc w:val="both"/>
              <w:rPr>
                <w:rFonts w:ascii="Arial" w:hAnsi="Arial" w:cs="Arial"/>
                <w:lang w:val="es-EC"/>
              </w:rPr>
            </w:pPr>
            <w:r>
              <w:rPr>
                <w:rFonts w:ascii="Arial" w:hAnsi="Arial" w:cs="Arial"/>
                <w:lang w:val="es-EC"/>
              </w:rPr>
              <w:t>A</w:t>
            </w:r>
          </w:p>
        </w:tc>
        <w:tc>
          <w:tcPr>
            <w:tcW w:w="0" w:type="auto"/>
          </w:tcPr>
          <w:p w:rsidR="0094652F" w:rsidRDefault="0094652F" w:rsidP="00CF5DB0">
            <w:pPr>
              <w:jc w:val="both"/>
              <w:rPr>
                <w:rFonts w:ascii="Arial" w:hAnsi="Arial" w:cs="Arial"/>
                <w:lang w:val="es-EC"/>
              </w:rPr>
            </w:pPr>
            <w:r>
              <w:rPr>
                <w:rFonts w:ascii="Arial" w:hAnsi="Arial" w:cs="Arial"/>
                <w:lang w:val="es-EC"/>
              </w:rPr>
              <w:t>Exactitud, los elementos claves de las transacciones registradas e ingresadas son razonablemente correctos.</w:t>
            </w:r>
          </w:p>
        </w:tc>
      </w:tr>
      <w:tr w:rsidR="0094652F">
        <w:trPr>
          <w:trHeight w:val="565"/>
        </w:trPr>
        <w:tc>
          <w:tcPr>
            <w:tcW w:w="390" w:type="dxa"/>
          </w:tcPr>
          <w:p w:rsidR="0094652F" w:rsidRDefault="0094652F" w:rsidP="00CF5DB0">
            <w:pPr>
              <w:jc w:val="both"/>
              <w:rPr>
                <w:rFonts w:ascii="Arial" w:hAnsi="Arial" w:cs="Arial"/>
                <w:lang w:val="es-EC"/>
              </w:rPr>
            </w:pPr>
            <w:r>
              <w:rPr>
                <w:rFonts w:ascii="Arial" w:hAnsi="Arial" w:cs="Arial"/>
                <w:lang w:val="es-EC"/>
              </w:rPr>
              <w:t>V</w:t>
            </w:r>
          </w:p>
        </w:tc>
        <w:tc>
          <w:tcPr>
            <w:tcW w:w="0" w:type="auto"/>
          </w:tcPr>
          <w:p w:rsidR="0094652F" w:rsidRDefault="0094652F" w:rsidP="00CF5DB0">
            <w:pPr>
              <w:jc w:val="both"/>
              <w:rPr>
                <w:rFonts w:ascii="Arial" w:hAnsi="Arial" w:cs="Arial"/>
                <w:lang w:val="es-EC"/>
              </w:rPr>
            </w:pPr>
            <w:r>
              <w:rPr>
                <w:rFonts w:ascii="Arial" w:hAnsi="Arial" w:cs="Arial"/>
                <w:lang w:val="es-EC"/>
              </w:rPr>
              <w:t>Validación, las transacciones incluidos los datos fijos han sido autorizados, no son ficticios y guardan relación con el cliente</w:t>
            </w:r>
          </w:p>
        </w:tc>
      </w:tr>
      <w:tr w:rsidR="0094652F">
        <w:trPr>
          <w:trHeight w:val="298"/>
        </w:trPr>
        <w:tc>
          <w:tcPr>
            <w:tcW w:w="390" w:type="dxa"/>
          </w:tcPr>
          <w:p w:rsidR="0094652F" w:rsidRDefault="0094652F" w:rsidP="00CF5DB0">
            <w:pPr>
              <w:jc w:val="both"/>
              <w:rPr>
                <w:rFonts w:ascii="Arial" w:hAnsi="Arial" w:cs="Arial"/>
                <w:lang w:val="es-EC"/>
              </w:rPr>
            </w:pPr>
            <w:r>
              <w:rPr>
                <w:rFonts w:ascii="Arial" w:hAnsi="Arial" w:cs="Arial"/>
                <w:lang w:val="es-EC"/>
              </w:rPr>
              <w:t>R</w:t>
            </w:r>
          </w:p>
        </w:tc>
        <w:tc>
          <w:tcPr>
            <w:tcW w:w="0" w:type="auto"/>
          </w:tcPr>
          <w:p w:rsidR="0094652F" w:rsidRDefault="0094652F" w:rsidP="00CF5DB0">
            <w:pPr>
              <w:jc w:val="both"/>
              <w:rPr>
                <w:rFonts w:ascii="Arial" w:hAnsi="Arial" w:cs="Arial"/>
                <w:lang w:val="es-EC"/>
              </w:rPr>
            </w:pPr>
            <w:r>
              <w:rPr>
                <w:rFonts w:ascii="Arial" w:hAnsi="Arial" w:cs="Arial"/>
                <w:lang w:val="es-EC"/>
              </w:rPr>
              <w:t>Acceso restringido, la confidenciabilidad está asegurada.</w:t>
            </w:r>
          </w:p>
        </w:tc>
      </w:tr>
    </w:tbl>
    <w:p w:rsidR="0094652F" w:rsidRDefault="0094652F" w:rsidP="0094652F">
      <w:pPr>
        <w:spacing w:line="480" w:lineRule="auto"/>
        <w:jc w:val="both"/>
        <w:rPr>
          <w:rFonts w:ascii="Arial" w:hAnsi="Arial" w:cs="Arial"/>
          <w:lang w:val="es-EC"/>
        </w:rPr>
      </w:pPr>
    </w:p>
    <w:p w:rsidR="005666B4" w:rsidRDefault="00833F93" w:rsidP="00833F93">
      <w:pPr>
        <w:spacing w:line="480" w:lineRule="auto"/>
        <w:ind w:left="1440" w:hanging="900"/>
        <w:jc w:val="both"/>
        <w:rPr>
          <w:rFonts w:ascii="Arial" w:hAnsi="Arial" w:cs="Arial"/>
        </w:rPr>
      </w:pPr>
      <w:r>
        <w:rPr>
          <w:rFonts w:ascii="Arial" w:hAnsi="Arial" w:cs="Arial"/>
          <w:b/>
        </w:rPr>
        <w:t xml:space="preserve">              </w:t>
      </w:r>
      <w:r w:rsidR="005666B4">
        <w:rPr>
          <w:rFonts w:ascii="Arial" w:hAnsi="Arial" w:cs="Arial"/>
          <w:b/>
        </w:rPr>
        <w:t xml:space="preserve">Fuente: </w:t>
      </w:r>
      <w:r w:rsidR="005666B4" w:rsidRPr="005B51A6">
        <w:rPr>
          <w:rFonts w:ascii="Arial" w:hAnsi="Arial" w:cs="Arial"/>
        </w:rPr>
        <w:t>Paper</w:t>
      </w:r>
      <w:r w:rsidR="005666B4">
        <w:rPr>
          <w:rFonts w:ascii="Arial" w:hAnsi="Arial" w:cs="Arial"/>
        </w:rPr>
        <w:t xml:space="preserve"> Evaluación del Marco del Control Interno, </w:t>
      </w:r>
      <w:r>
        <w:rPr>
          <w:rFonts w:ascii="Arial" w:hAnsi="Arial" w:cs="Arial"/>
        </w:rPr>
        <w:t xml:space="preserve">    </w:t>
      </w:r>
      <w:r w:rsidR="005666B4">
        <w:rPr>
          <w:rFonts w:ascii="Arial" w:hAnsi="Arial" w:cs="Arial"/>
        </w:rPr>
        <w:t xml:space="preserve">Seminario de  </w:t>
      </w:r>
      <w:r w:rsidR="00E2336F">
        <w:rPr>
          <w:rFonts w:ascii="Arial" w:hAnsi="Arial" w:cs="Arial"/>
        </w:rPr>
        <w:t xml:space="preserve"> </w:t>
      </w:r>
      <w:r w:rsidR="005666B4">
        <w:rPr>
          <w:rFonts w:ascii="Arial" w:hAnsi="Arial" w:cs="Arial"/>
        </w:rPr>
        <w:t>Auditoría Financiera</w:t>
      </w:r>
    </w:p>
    <w:p w:rsidR="005666B4" w:rsidRDefault="00CC6924" w:rsidP="005666B4">
      <w:pPr>
        <w:spacing w:line="480" w:lineRule="auto"/>
        <w:jc w:val="both"/>
        <w:rPr>
          <w:rFonts w:ascii="Arial" w:hAnsi="Arial" w:cs="Arial"/>
        </w:rPr>
      </w:pPr>
      <w:r>
        <w:rPr>
          <w:rFonts w:ascii="Arial" w:hAnsi="Arial" w:cs="Arial"/>
          <w:b/>
          <w:bCs/>
        </w:rPr>
        <w:t xml:space="preserve">      </w:t>
      </w:r>
      <w:r w:rsidR="00833F93">
        <w:rPr>
          <w:rFonts w:ascii="Arial" w:hAnsi="Arial" w:cs="Arial"/>
          <w:b/>
          <w:bCs/>
        </w:rPr>
        <w:t xml:space="preserve">                </w:t>
      </w:r>
      <w:r w:rsidR="005666B4">
        <w:rPr>
          <w:rFonts w:ascii="Arial" w:hAnsi="Arial" w:cs="Arial"/>
          <w:b/>
          <w:bCs/>
        </w:rPr>
        <w:t>Elaborado por</w:t>
      </w:r>
      <w:r w:rsidR="005666B4" w:rsidRPr="00C40FDA">
        <w:rPr>
          <w:rFonts w:ascii="Arial" w:hAnsi="Arial" w:cs="Arial"/>
          <w:b/>
          <w:bCs/>
        </w:rPr>
        <w:t>:</w:t>
      </w:r>
      <w:r w:rsidR="005666B4">
        <w:rPr>
          <w:rFonts w:ascii="Arial" w:hAnsi="Arial" w:cs="Arial"/>
          <w:bCs/>
        </w:rPr>
        <w:t xml:space="preserve"> Ing. Roberto Merchán</w:t>
      </w:r>
    </w:p>
    <w:p w:rsidR="005666B4" w:rsidRPr="00CC6924" w:rsidRDefault="005666B4" w:rsidP="0094652F">
      <w:pPr>
        <w:spacing w:line="480" w:lineRule="auto"/>
        <w:jc w:val="both"/>
        <w:rPr>
          <w:rFonts w:ascii="Arial" w:hAnsi="Arial" w:cs="Arial"/>
        </w:rPr>
      </w:pPr>
    </w:p>
    <w:p w:rsidR="00383C45" w:rsidRDefault="00F903EA" w:rsidP="00104746">
      <w:pPr>
        <w:tabs>
          <w:tab w:val="left" w:pos="540"/>
          <w:tab w:val="left" w:pos="1440"/>
        </w:tabs>
        <w:spacing w:line="480" w:lineRule="auto"/>
        <w:ind w:left="1440"/>
        <w:jc w:val="both"/>
        <w:rPr>
          <w:rFonts w:ascii="Arial" w:hAnsi="Arial" w:cs="Arial"/>
          <w:bCs/>
          <w:lang w:val="es-EC"/>
        </w:rPr>
      </w:pPr>
      <w:bookmarkStart w:id="21" w:name="_Toc170406122"/>
      <w:r>
        <w:rPr>
          <w:rStyle w:val="Ttulo4Car"/>
          <w:rFonts w:ascii="Arial" w:hAnsi="Arial"/>
          <w:sz w:val="24"/>
        </w:rPr>
        <w:t xml:space="preserve">1.1.2.4 </w:t>
      </w:r>
      <w:r w:rsidR="00383C45" w:rsidRPr="00F903EA">
        <w:rPr>
          <w:rStyle w:val="Ttulo4Car"/>
          <w:rFonts w:ascii="Arial" w:hAnsi="Arial"/>
          <w:sz w:val="24"/>
        </w:rPr>
        <w:t>Información y Comunicación</w:t>
      </w:r>
      <w:bookmarkEnd w:id="21"/>
      <w:r w:rsidR="00383C45" w:rsidRPr="00227EC8">
        <w:rPr>
          <w:b/>
          <w:bCs/>
          <w:lang w:val="es-EC"/>
        </w:rPr>
        <w:t>.-</w:t>
      </w:r>
      <w:r w:rsidR="00383C45">
        <w:rPr>
          <w:rStyle w:val="Ttulo3Car"/>
          <w:sz w:val="24"/>
          <w:szCs w:val="24"/>
        </w:rPr>
        <w:t xml:space="preserve"> </w:t>
      </w:r>
      <w:r w:rsidR="00677875" w:rsidRPr="00677875">
        <w:rPr>
          <w:rFonts w:ascii="Arial" w:hAnsi="Arial" w:cs="Arial"/>
          <w:bCs/>
          <w:lang w:val="es-EC"/>
        </w:rPr>
        <w:t xml:space="preserve">En éste punto </w:t>
      </w:r>
      <w:r w:rsidR="00792857" w:rsidRPr="00792857">
        <w:rPr>
          <w:rFonts w:ascii="Arial" w:hAnsi="Arial" w:cs="Arial"/>
          <w:bCs/>
          <w:lang w:val="es-EC"/>
        </w:rPr>
        <w:t xml:space="preserve">se recalca </w:t>
      </w:r>
      <w:r w:rsidR="00677875" w:rsidRPr="00792857">
        <w:rPr>
          <w:rFonts w:ascii="Arial" w:hAnsi="Arial" w:cs="Arial"/>
          <w:bCs/>
          <w:lang w:val="es-EC"/>
        </w:rPr>
        <w:t>la</w:t>
      </w:r>
      <w:r w:rsidR="00677875" w:rsidRPr="003C7621">
        <w:t xml:space="preserve"> </w:t>
      </w:r>
      <w:r w:rsidR="00677875" w:rsidRPr="003C7621">
        <w:rPr>
          <w:rFonts w:ascii="Arial" w:hAnsi="Arial" w:cs="Arial"/>
          <w:bCs/>
          <w:lang w:val="es-EC"/>
        </w:rPr>
        <w:t xml:space="preserve">importancia de tener un sistema de información y comunicación de calidad, puesto que éste hace que los miembros de la empresa realicen sus actividades </w:t>
      </w:r>
      <w:r w:rsidR="00DD000C" w:rsidRPr="003C7621">
        <w:rPr>
          <w:rFonts w:ascii="Arial" w:hAnsi="Arial" w:cs="Arial"/>
          <w:bCs/>
          <w:lang w:val="es-EC"/>
        </w:rPr>
        <w:t xml:space="preserve">y tomen decisiones </w:t>
      </w:r>
      <w:r w:rsidR="00677875" w:rsidRPr="003C7621">
        <w:rPr>
          <w:rFonts w:ascii="Arial" w:hAnsi="Arial" w:cs="Arial"/>
          <w:bCs/>
          <w:lang w:val="es-EC"/>
        </w:rPr>
        <w:t>bajo una base de información segura</w:t>
      </w:r>
      <w:r w:rsidR="00DD000C" w:rsidRPr="003C7621">
        <w:rPr>
          <w:rFonts w:ascii="Arial" w:hAnsi="Arial" w:cs="Arial"/>
          <w:bCs/>
          <w:lang w:val="es-EC"/>
        </w:rPr>
        <w:t>.</w:t>
      </w:r>
    </w:p>
    <w:p w:rsidR="008A785E" w:rsidRPr="003C7621" w:rsidRDefault="008A785E" w:rsidP="00104746">
      <w:pPr>
        <w:tabs>
          <w:tab w:val="left" w:pos="540"/>
          <w:tab w:val="left" w:pos="1440"/>
        </w:tabs>
        <w:spacing w:line="480" w:lineRule="auto"/>
        <w:ind w:left="1440"/>
        <w:jc w:val="both"/>
        <w:rPr>
          <w:rFonts w:ascii="Arial" w:hAnsi="Arial" w:cs="Arial"/>
          <w:bCs/>
          <w:lang w:val="es-EC"/>
        </w:rPr>
      </w:pPr>
    </w:p>
    <w:p w:rsidR="00DD000C" w:rsidRDefault="00F8256D" w:rsidP="00104746">
      <w:pPr>
        <w:tabs>
          <w:tab w:val="left" w:pos="540"/>
          <w:tab w:val="left" w:pos="1440"/>
        </w:tabs>
        <w:spacing w:line="480" w:lineRule="auto"/>
        <w:ind w:left="1440"/>
        <w:jc w:val="both"/>
        <w:rPr>
          <w:rFonts w:ascii="Arial" w:hAnsi="Arial" w:cs="Arial"/>
          <w:bCs/>
          <w:lang w:val="es-EC"/>
        </w:rPr>
      </w:pPr>
      <w:r w:rsidRPr="003C7621">
        <w:rPr>
          <w:rFonts w:ascii="Arial" w:hAnsi="Arial" w:cs="Arial"/>
          <w:bCs/>
          <w:lang w:val="es-EC"/>
        </w:rPr>
        <w:t xml:space="preserve">La información y comunicación deber ser adecuada, oportuna, actual, precisa y accesible. </w:t>
      </w:r>
    </w:p>
    <w:p w:rsidR="007C1A3E" w:rsidRPr="003C7621" w:rsidRDefault="007C1A3E" w:rsidP="00104746">
      <w:pPr>
        <w:tabs>
          <w:tab w:val="left" w:pos="540"/>
          <w:tab w:val="left" w:pos="1440"/>
        </w:tabs>
        <w:spacing w:line="480" w:lineRule="auto"/>
        <w:ind w:left="1440"/>
        <w:jc w:val="both"/>
        <w:rPr>
          <w:rFonts w:ascii="Arial" w:hAnsi="Arial" w:cs="Arial"/>
          <w:bCs/>
          <w:lang w:val="es-EC"/>
        </w:rPr>
      </w:pPr>
    </w:p>
    <w:p w:rsidR="00383C45" w:rsidRDefault="00F903EA" w:rsidP="00104746">
      <w:pPr>
        <w:tabs>
          <w:tab w:val="left" w:pos="540"/>
          <w:tab w:val="left" w:pos="1440"/>
        </w:tabs>
        <w:spacing w:line="480" w:lineRule="auto"/>
        <w:ind w:left="1440"/>
        <w:jc w:val="both"/>
        <w:rPr>
          <w:rFonts w:ascii="Arial" w:hAnsi="Arial" w:cs="Arial"/>
          <w:bCs/>
          <w:lang w:val="es-EC"/>
        </w:rPr>
      </w:pPr>
      <w:bookmarkStart w:id="22" w:name="_Toc170406123"/>
      <w:r>
        <w:rPr>
          <w:rStyle w:val="Ttulo4Car"/>
          <w:rFonts w:ascii="Arial" w:hAnsi="Arial"/>
          <w:sz w:val="24"/>
        </w:rPr>
        <w:t xml:space="preserve">1.1.2.5 </w:t>
      </w:r>
      <w:r w:rsidR="00383C45" w:rsidRPr="00F903EA">
        <w:rPr>
          <w:rStyle w:val="Ttulo4Car"/>
          <w:rFonts w:ascii="Arial" w:hAnsi="Arial"/>
          <w:sz w:val="24"/>
        </w:rPr>
        <w:t>Monitoreo</w:t>
      </w:r>
      <w:bookmarkEnd w:id="22"/>
      <w:r w:rsidR="00383C45" w:rsidRPr="00227EC8">
        <w:rPr>
          <w:b/>
          <w:bCs/>
          <w:lang w:val="es-EC"/>
        </w:rPr>
        <w:t>.</w:t>
      </w:r>
      <w:r w:rsidR="00F84104">
        <w:rPr>
          <w:b/>
          <w:bCs/>
          <w:lang w:val="es-EC"/>
        </w:rPr>
        <w:t>-</w:t>
      </w:r>
      <w:r w:rsidR="00F84104">
        <w:rPr>
          <w:rFonts w:ascii="Arial" w:hAnsi="Arial" w:cs="Arial"/>
          <w:bCs/>
          <w:lang w:val="es-EC"/>
        </w:rPr>
        <w:t xml:space="preserve">Mediante el monitoreo se puede saber si se están cumpliendo las políticas, procedimientos y objetivos de </w:t>
      </w:r>
      <w:smartTag w:uri="urn:schemas-microsoft-com:office:smarttags" w:element="PersonName">
        <w:smartTagPr>
          <w:attr w:name="ProductID" w:val="ミ㹼ヸ瀈ꗜヘ⁐ౙ  ƨЌ㺬ヸ佈ミ㹼ヸ瀈ꗜヘ℈ౙ ƟЈ⃤ౙ↨ౙ⁘ౙ瀈ƚЈ佴ミ瀈䉌ౌ⅘ౙ ƕЌ㺬ヸ佈ミ㹼ヸ瀈ꗜヘ↠ౙ ƌЈⅼౙ≀ౙℐౙ瀈ƇЈ佴ミ瀈&#10;鿜ౕ⇰ౙ ƂЌ㺬ヸ佈ミ㹼ヸ瀈ꗜヘ∸ౙ  ǹЈ∔ౙ⋘ౙ↨ౙ瀈ǴЈ佴ミ瀈&quot;僜ై⊈ౙ ǯЌ㺬ヸ佈ミ㹼ヸ瀈ꗜヘ⋐ౙ ǦЈ⊬ౙ⍰ౙ≀ౙ瀈ǡЈ佴ミ瀈'찬୑⌠ౙ ǜЌ㺬ヸ佈ミ㹼ヸ瀈ꗜヘ⍨ౙ ǓЈ⍄ౙ␈ౙ⋘ౙ瀈ǎЈ佴ミ瀈+␬ౙ⎸ౙ ǉЌ㺬ヸ佈ミ㹼ヸ瀈ꗜヘ␀ౙꗜヘ ǀЈ⏜ౙⒸౙ⍰ౙ$ĻЈ&#10;menorĸЈ佴ミ瀈1ⓜౙ⑨ౙ ĳЌ㺬ヸ佈ミ㹼ヸ瀈ꗜヘ⒰ౙ瀈 ĪЈ⒌ౙ╨ౙ␈ౙ㺬ヸĥЈaꗜヘĢЈ佴ミ瀈3▌ౙ┘ౙ ĝЌ㺬ヸ佈ミ㹼ヸ瀈ꗜヘ╠ౙ∐؛ ĔЈ┼ౙ☘ౙⒸౙ圼ˇÈ୐ďЈlaミ㹼ヸČЈ佴ミ瀈6☼ౙ◈ౙ ćЌ㺬ヸ佈ミ㹼ヸ瀈ꗜヘ☐ౙ žЈ◬ౙ⛘ౙ╨ౙ佈ミ㹼ヸŹЈmaterialidadŴЈ佴ミ瀈C⛼ౙ⚈ౙ ůЌ㺬ヸ佈ミ㹼ヸ瀈ꗜヘ⛐ౙȐ୐ ŦЈ⚬ౙ➘ౙ☘ౙꗜヘšЈglobal ǵ̈ŜЈ佴ミ瀈I➼ౙ❈ౙ ŗЌ㺬ヸ佈ミ㹼ヸ瀈ꗜヘ➐ౙː୐ ŎЈ❬ౙ⡈ౙ⛘ౙꗜヘŉЈ,ņЈ佴ミ瀈K⡬ౙ⟸ౙ ŁЌ㺬ヸ佈ミ㹼ヸ瀈ꗜヘ⡀ౙ΀୐ ƸЈ⠜ౙ⣸ౙ➘ౙꗜヘƳЈporưЈ佴ミ瀈O⤜ౙ⢨ౙ ƫЌ㺬ヸ佈ミ㹼ヸ瀈ꗜヘ⣰ౙа୐ ƢЈ⣌ౙ⦨ౙ⡈ౙꗜヘƝЈloƚЈ佴ミ瀈R⧌ౙ⥘ౙ ƕЌ㺬ヸ佈ミ㹼ヸ瀈ꗜヘ⦠ౙ ƌЈ⥼ౙ⩘ౙ⣸ౙ佈ミ㹼ヸƇЈqueԸ୐ƄЈ佴ミ瀈V⩼ౙ⨈ౙ ǿЌ㺬ヸ佈ミ㹼ヸ瀈ꗜヘ⩐ౙ ǶЈ⨬ౙ⬈ౙ⦨ౙ佈ミ㹼ヸǱЈdebe୐ǮЈ佴ミ瀈[ ⬬ౙ⪸ౙ ǩЌ㺬ヸ佈ミ㹼ヸ瀈ꗜヘ⬀ౙ ǠЈ⫝̸ౙ⯈ౙ⩘ౙ佈ミ㹼ヸǛЈaplicarseǖЈ佴ミ瀈e⯬ౙ⭸ౙ ǑЌ㺬ヸ佈ミ㹼ヸ瀈ꗜヘ⯀ౙ ǈЈ⮜ౙⱸౙ⬈ౙ佈ミ㹼ヸǃЈunݘ୐ǀЈ佴ミ瀈h&#10;ⲜౙⰨౙ ĻЌ㺬ヸ佈ミ㹼ヸ瀈ꗜヘⱰౙ ĲЈⱌౙⴸౙ⯈ౙ佈ミ㹼ヸĭЈporcentajeĨЈ佴ミ瀈sⵜౙ⳨ౙ ģЌ㺬ヸ佈ミ㹼ヸ瀈ꗜヘⴰౙࡰ୐ ĚЈⴌౙⷨౙⱸౙꗜヘĕЈdeĒЈ佴ミ瀈v⸌ౙ⶘ౙ čЌ㺬ヸ佈ミ㹼ヸ瀈ꗜヘⷠౙठ୐ ĄЈⶼౙ⺘ౙⴸౙꗜヘſЈparażЈ佴ミ瀈{&#10;⺼ౙ⹈ౙ ŷЌ㺬ヸ佈ミ㹼ヸ瀈ꗜヘ⺐ౙ ŮЈ⹬ౙ⽘ౙⷨౙ佈ミ㹼ヸũЈcalcularlaŤЈ佴ミ瀈⽼ౙ⼈ౙ şЌ㺬ヸ佈ミ㹼ヸ瀈ꗜヘ⽐ౙઐ୐ ŖЈ⼬ౙ〈ౙ⺘ౙꗜヘőЈ,ŎЈ佴ミ瀈〬ౙ⾸ౙ ŉЌ㺬ヸ佈ミ㹼ヸ瀈ꗜヘ　ౙ ŀЈ⿜ౙジౙ⽘ౙ佈ミ㹼ヸƻЈeste୐ƸЈ佴ミ瀈&#10;ボౙとౙ ƳЌ㺬ヸ佈ミ㹼ヸ瀈ꗜヘグౙ ƪЈれౙㇸౙ〈ౙ佈ミ㹼ヸƥЈporcentajeƠЈ切ౙ變ౙﭘౙﯰౙﲈౙ﵈ౙ﷠ౙﹸౙＨౙ￨ౙౚŘౚȈౚʸౚͨౚШౚӘౚֈౚظౚۨౚިౚࡘౚघౚৈౚઈౚସౚƐЈ佴ミ瀈㈜ౙㆨౙ ƋЌ㺬ヸ佈ミ㹼ヸ瀈ꗜヘㇰౙel ƂЈ㇌ౙ㊸ౙジౙǽЈpodríaミ㹼ヸ瀈ǸЈ佴ミ瀈㋜ౙ㉨ౙ ǳЌ㺬ヸ佈ミ㹼ヸ瀈ꗜヘ㊰ౙ؛ ǪЈ㊌ౙ㍨ౙㇸౙǥЈ&#10;estarǢЈ佴ミ瀈¥㎌ౙ㌘ౙ ǝЌ㺬ヸ佈ミ㹼ヸ瀈ꗜヘ㍠ౙde ǔЈ㌼ౙ㐘ౙ㊸ౙǏЈ&#10;entreǌЈ佴ミ瀈«㐼ౙ㏈ౙ ǇЌ㺬ヸ佈ミ㹼ヸ瀈ꗜヘ㐐ౙre ľЈ㏬ౙ㓈ౙ㍨ౙ佴ミ瀈ĹЈel୐ྐ୐ĶЈ佴ミ瀈®㓬ౙ㑸ౙ ıЌ㺬ヸ佈ミ㹼ヸ瀈ꗜヘ㓀ౙ ĨЈ㒜ౙ㕸ౙ㐘ౙ佴ミ瀈ģЈ“Ⴔ୐၀୐ĠЈ佴ミ瀈¯㖜ౙ㔨ౙ ěЌ㺬ヸ佈ミ㹼ヸ瀈ꗜヘ㕰ౙ ĒЈ㕌ౙ㘨ౙ㓈ౙčЈ25ĊЈ佴ミ瀈±㙌ౙ㗘ౙ ąЌ㺬ヸ佈ミ㹼ヸ瀈ꗜヘ㘠ౙ႐୐ żЈ㗼ౙ㛘ౙ㕸ౙŷЈ%ŴЈ佴ミ瀈³㛼ౙ㚈ౙ ůЌ㺬ヸ佈ミ㹼ヸ瀈ꗜヘ㛐ౙᅐ୐ ŦЈ㚬ౙ㞈ౙ㘨ౙašЈyŞЈ佴ミ瀈µ㞬ౙ㜸ౙ řЌ㺬ヸ佈ミ㹼ヸ瀈ꗜヘ㞀ౙሀ୐ ŐЈ㝜ౙ㠸ౙ㛘ౙneraŋЈelǡ̈ňЈ佴ミ瀈¸㡜ౙ㟨ౙ ŃЌ㺬ヸ佈ミ㹼ヸ瀈ꗜヘ㠰ౙǓ̈ ƺЈ㠌ౙ㣨ౙ㞈ౙǎ̈ƵЈ50aƲЈ佴ミ瀈º㤌ౙ㢘ౙ ƭЌ㺬ヸ佈ミ㹼ヸ瀈ꗜヘ㣠ౙ ƤЈ㢼ౙ㦘ౙ㠸ౙƟЈ%.ƜЈ佴ミ瀈¼㦼ౙ㥈ౙ ƗЌ㺬ヸ佈ミ㹼ヸ瀈ꗜヘ㦐ౙ ƎЈ㥬ౙ㩈ౙ㣨ౙƉЈde&#10;ƆЈ佴ミ瀈¿㩬ౙ㧸ౙ ƁЌ㺬ヸ佈ミ㹼ヸ瀈ꗜヘ㩀ౙ. ǸЈ㨜ౙ㫸ౙ㦘ౙ.ǳЈla㜰؛ǰЈ佴ミ瀈Â㬜ౙ㪨ౙ ǫЌ㺬ヸ佈ミ㹼ヸ瀈ꗜヘ㫰ౙ ǢЈ㫌ౙ㮸ౙ㩈ౙ佈ミ㹼ヸǝЈmaterialidad୐ǘЈ佴ミ瀈Ï㯜ౙ㭨ౙ ǓЌ㺬ヸ佈ミ㹼ヸ瀈ꗜヘ㮰ౙ ǊЈ㮌ౙ㱸ౙ㫸ౙᖜ୐᜘୐ǅЈglobalꗜヘǀЈ佴ミ瀈Ù㲜ౙ㰨ౙ ĻЌ㺬ヸ佈ミ㹼ヸ瀈ꗜヘ㱰ౙឰ୐ ĲЈ㱌ౙ㴨ౙ㮸ౙꗜヘĭЈ.ĪЈ佴ミ瀈Ú㵌ౙ㳘ౙ ĥЌ㺬ヸ佈ミ㹼ヸ瀈ꗜヘ㴠ౙ㹼ヸ ĜЈ㳼ౙ㷘ౙ㱸ౙėЈ”ᡬ୐ĔЈ佴ミ瀈Û㷼ౙ㶈ౙ ďЌ㺬ヸ佈ミ㹼ヸ瀈ꗜヘ㷐ౙᤨ୐ ĆЈ㶬ౙ㼈ౙ㴨ౙᤄ୐āЈ&#10;㫀؛žЈdelŻЈ&#10;y1ŸЈdeen ListdųЈaplicacióndŮЈ佴ミ瀈㸬ౙ㺸ౙ ũЌ㺬ヸ佈ミ㹼ヸ瀈ꗜヘ㼀ౙᩘ୐ ŠЈ㻜ౙ㿈ౙ㷘ౙᨴ୐śЈ佴ミ瀈䄼ౌ㽸ౙŖЈanálisist&#10; őЌ㺬ヸ佈ミ㹼ヸ瀈ꗜヘ㿀ౙ ňЈ㾜ౙ䁠ౙ㼈ౙŃЈ佴ミ瀈&#10;黌ౕ䀐ౙ ƾЌ㺬ヸ佈ミ㹼ヸ瀈ꗜヘ䁘ౙ㹼ヸ ƵЈ䀴ౙ䃸ౙ㿈ౙưЈ佴ミ瀈㹄ౙ䂨ౙ ƫЌ㺬ヸ佈ミ㹼ヸ瀈ꗜヘ䃰ౙᰰ୐ ƢЈ䃌ౙ䆐ౙ䁠ౙꗜヘƝЈ佴ミ瀈&#10;㹬ౙ䅀ౙ ƘЌ㺬ヸ佈ミ㹼ヸ瀈ꗜヘ䆈ౙ1 ƏЈ䅤ౙ䈨ౙ䃸ౙᵤ୐ᳰ୐ƊЈ佴ミ瀈 䉌ౙ䇘ౙ ƅЌ㺬ヸ佈ミ㹼ヸ瀈ꗜヘ䈠ౙŪȌ ǼЈ䇼ౙ䋨ౙ䆐ౙ&#10;ǷЈdependeráċ̈ǲЈ佴ミ瀈'㸔ౙ䊘ౙ ǭЌ㺬ヸ佈ミ㹼ヸ瀈ꗜヘ䋠ౙar ǤЈ䊼ౙ䎀ౙ䈨ౙǟЈ佴ミ瀈+䎤ౙ䌰ౙ ǚЌ㺬ヸ佈ミ㹼ヸ瀈ꗜヘ䍸ౙ ǑЈ䍔ౙ䑀ౙ䋨ౙ瀈ǌЈriesgo䁠؛ǇЈ佴ミ瀈2䍜ౌ䏰ౙ ǂЌ㺬ヸ佈ミ㹼ヸ瀈ꗜヘ䐸ౙ ĹЈ䐔ౙ䓘ౙ䎀ౙ䃸؛ĴЈ佴ミ瀈4䓼ౙ䒈ౙ įЌ㺬ヸ佈ミ㹼ヸ瀈ꗜヘ䓐ౙ ĦЈ䒬ౙ䖈ౙ䑀ౙ䆐؛ġЈla୐ᾨ୐ĞЈ佴ミ瀈7 䖬ౙ䔸ౙ ęЌ㺬ヸ佈ミ㹼ヸ瀈ꗜヘ䖀ౙ ĐЈ䕜ౙ䙈ౙ䓘ౙⅰ୐⁀୐ċЈconfianzaĆЈ佴ミ瀈A䙬ౙ䗸ౙ āЌ㺬ヸ佈ミ㹼ヸ瀈ꗜヘ䙀ౙ⃘୐ ŸЈ䘜ౙ䛸ౙ䖈ౙųЈqueƉ̌ŰЈ佴ミ瀈E䜜ౙ䚨ౙ ūЌ㺬ヸ佈ミ㹼ヸ瀈ꗜヘ䛰ౙǻ̈ ŢЈ䛌ౙ䞨ౙ䙈ౙǶ̈ŝЈ&#10;tengaŚЈ佴ミ瀈K䟌ౙ䝘ౙ ŕЌ㺬ヸ佈ミ㹼ヸ瀈ꗜヘ䞠ౙ ŌЈ䝼ౙ䡘ౙ䛸ౙn䑠؛ŇЈelミ瀈ńЈ佴ミ瀈N䡼ౙ䠈ౙ ƿЌ㺬ヸ佈ミ㹼ヸ瀈ꗜヘ䡐ౙ⍜୐ ƶЈ䠬ౙ䤘ౙ䞨ౙ佴ミ瀈ƱЈauditorǆ̌㺬ヸƬЈ佴ミ瀈V䤼ౙ䣈ౙ ƧЌ㺬ヸ佈ミ㹼ヸ瀈ꗜヘ䤐ౙ瀈 ƞЈ䣬ౙ䧈ౙ䡘ౙ㺬ヸƙЈ&#10;sobreƖЈ佴ミ瀈\䧬ౙ䥸ౙ ƑЌ㺬ヸ佈ミ㹼ヸ瀈ꗜヘ䧀ౙ瀈 ƈЈ䦜ౙ䩸ౙ䤘ౙ㺬ヸƃЈlasꗜヘƀЈ佴ミ瀈`䪜ౙ䨨ౙ ǻЌ㺬ヸ佈ミ㹼ヸ瀈ꗜヘ䩰ౙ&#10; ǲЈ䩌ౙ䬸ౙ䧈ౙĆ̈ǭЈcuentasā̈ǨЈ佴ミ瀈h䭜ౙ䫨ౙ ǣЌ㺬ヸ佈ミ㹼ヸ瀈ꗜヘ䬰ౙꗜヘ ǚЈ䬌ౙ䯨ౙ䩸ౙ Ů̈ǕЈqueǒЈ佴ミ瀈l䰌ౙ䮘ౙ ǍЌ㺬ヸ佈ミ㹼ヸ瀈ꗜヘ䯠ౙ㹼ヸ ǄЈ䮼ౙ䲘ౙ䬸ౙĿЈ&#10;seránļЈ佴ミ瀈r&#10;䲼ౙ䱈ౙ ķЌ㺬ヸ佈ミ㹼ヸ瀈ꗜヘ䲐ౙ⟨୐ ĮЈ䱬ౙ䵘ౙ䯨ౙ⟄୐ĩЈanalizadasミ瀈ĤЈ佴ミ瀈|䵼ౙ䴈ౙ ğЌ㺬ヸ佈ミ㹼ヸ瀈ꗜヘ䵐ౙ⡜୐ ĖЈ䴬ౙ丈ౙ䲘ౙ佴ミ瀈đЈ,▼୐⣐୐ĎЈ佴ミ瀈~丬ౙ䶸ౙ ĉЌ㺬ヸ佈ミ㹼ヸ瀈ꗜヘ一ౙ䪰؛ ĀЈ䷜ౙ亸ౙ䵘ౙ◔୐⥨୐ŻЈpor㹼ヸŸЈ佴ミ瀈仜ౙ乨ౙ ųЌ㺬ヸ佈ミ㹼ヸ瀈ꗜヘ亰ౙ ŪЈ二ౙ佨ౙ丈ౙ佈ミ㹼ヸťЈlo⩈୐ŢЈ佴ミ瀈侌ౙ优ౙ ŝЌ㺬ヸ佈ミ㹼ヸ瀈ꗜヘ你ౙǭ̈ ŔЈ似ౙ倘ౙ亸ౙ Ǩ̌ŏЈqueŌЈ佴ミ瀈值ౙ俈ౙ ŇЌ㺬ヸ佈ミ㹼ヸ瀈ꗜヘ倐ౙ ƾЈ俬ౙ僈ౙ佨ౙ瀈ƹЈseƶЈ佴ミ瀈僬ౙ偸ౙ ƱЌ㺬ヸ佈ミ㹼ヸ瀈ꗜヘ僀ౙ&#10; ƨЈ傜ౙ冈ౙ倘ౙ瀈ƣЈpuedenČȈƞЈ佴ミ瀈&#10;冬ౙ儸ౙ ƙЌ㺬ヸ佈ミ㹼ヸ瀈ꗜヘ冀ౙ ƐЈ兜ౙ剈ౙ僈ౙ瀈ƋЈestablecerƆЈ佴ミ瀈&#10;剬ౙ凸ౙ ƁЌ㺬ヸ佈ミ㹼ヸ瀈ꗜヘ剀ౙđ̌ ǸЈ刜ౙ匈ౙ冈ౙⷀ୐ǳЈdiferentes⶜୐ǮЈ佴ミ瀈©匬ౙ劸ౙ ǩЌ㺬ヸ佈ミ㹼ヸ瀈ꗜヘ匀ౙ㹼ヸ ǠЈ勜ౙ又ౙ剈ౙǛЈnivelesⷈ୐ǖЈ佴ミ瀈±召ౙ卸ౙ ǑЌ㺬ヸ佈ミ㹼ヸ瀈ꗜヘ叀ౙ㹼ヸ ǈЈ厜ౙ呸ౙ匈ౙǃЈde⼌୐ǀЈ佴ミ瀈´咜ౙ吨ౙ ĻЌ㺬ヸ佈ミ㹼ヸ瀈ꗜヘ呰ౙ㹼ヸ ĲЈ呌ౙ唸ౙ又ౙĭЈmaterialidadĨЈ佴ミ瀈Á啜ౙ哨ౙ ģЌ㺬ヸ佈ミ㹼ヸ瀈ꗜヘ唰ౙꗜヘ ĚЈ唌ౙ嗨ౙ呸ౙ Ʈ̈ĕЈdeĒЈ佴ミ瀈Ä&#10;嘌ౙ喘ౙ čЌ㺬ヸ佈ミ㹼ヸ瀈ꗜヘ嗠ౙꗜヘ ĄЈ喼ౙ嚨ౙ唸ౙ Ƙ̈ſЈplanificaciónźЈ佴ミ瀈Ñ囌ౙ噘ౙ ŵЌ㺬ヸ佈ミ㹼ヸ瀈ꗜヘ嚠ౙ ŬЈ噼ౙ坘ౙ嗨ౙ㊸୐ㅈ୐ŧЈ.ǽ̈ŤЈ佴ミ瀈Ô坼ౙ圈ౙ şЌ㺬ヸ佈ミ㹼ヸ瀈ꗜヘ坐ౙꗜヘ ŖЈ圬ౙ墈ౙ嚨ౙ Ǫ̈őЈ&#10;ŎЈnonŋЈel瀈ňЈCuandocaciónŃЈ佴ミ瀈柬ౙ榰ౙƾЈ佴ミ瀈埄ౙ堸ౙ ƹЌ㺬ヸ佈ミ㹼ヸ瀈ꗜヘ墀ౙie ưЈ塜ౙ夠ౙ坘ౙListƫЈ佴ミ瀈垬ౙ壐ౙ ƦЌ㺬ヸ佈ミ㹼ヸ瀈ꗜヘ夘ౙ吘ˇ ƝЈ壴ౙ妸ౙ墈ౙƘЈ佴ミ瀈㽔ౙ奨ౙ ƓЌ㺬ヸ佈ミ㹼ヸ瀈ꗜヘ妰ౙ噈؛ ƊЈ妌ౙ婐ౙ夠ౙꗜヘƅЈ佴ミ瀈垔ౙ娀ౙ ƀЌ㺬ヸ佈ミ㹼ヸ瀈ꗜヘ婈ౙ瀈 ǷЈ娤ౙ嫨ౙ妸ౙ㺬ヸǲЈ佴ミ瀈凬ై媘ౙ ǭЌ㺬ヸ佈ミ㹼ヸ瀈ꗜヘ嫠ౙ ǤЈ媼ౙ宀ౙ婐ౙ瀈ǟЈ佴ミ瀈室ౙ嬰ౙ ǚЌ㺬ヸ佈ミ㹼ヸ瀈ꗜヘ學ౙ ǑЈ孔ౙ尰ౙ嫨ౙdeǌЈhace୐ǉЈ佴ミ瀈屔ౙ寠ౙ ǄЌ㺬ヸ佈ミ㹼ヸ瀈ꗜヘ尨ౙ ĻЈ射ౙ峠ౙ宀ౙĶЈ&#10;sobreĳЈ佴ミ瀈%崄ౙ岐ౙ ĮЌ㺬ヸ佈ミ㹼ヸ瀈ꗜヘ峘ౙꗜヘ ĥЈ岴ౙ嶐ౙ尰ౙ ƹ̈ĠЈelĝЈ佴ミ瀈(嶴ౙ嵀ౙ ĘЌ㺬ヸ佈ミ㹼ヸ瀈ꗜヘ嶈ౙ ďЈ嵤ౙ幀ౙ峠ౙĊЈ100cućЈ佴ミ瀈+幤ౙ巰ౙ ĂЌ㺬ヸ佈ミ㹼ヸ瀈ꗜヘ常ౙ㦐୐ ŹЈ帔ౙ廰ౙ嶐ౙ㥬୐ŴЈ%nűЈ佴ミ瀈-弔ౙ庠ౙ ŬЌ㺬ヸ佈ミ㹼ヸ瀈ꗜヘ廨ౙ ţЈ廄ౙ徠ౙ幀ౙŞЈdeśЈ佴ミ瀈0忄ౙ彐ౙ ŖЌ㺬ヸ佈ミ㹼ヸ瀈ꗜヘ徘ౙ㨰୐ ōЈ彴ౙ恐ౙ廰ౙalizňЈlasǞ̈ŅЈ佴ミ瀈4恴ౙ怀ౙ ŀЌ㺬ヸ佈ミ㹼ヸ瀈ꗜヘ恈ౙǐ̈ ƷЈ怤ౙ愐ౙ徠ౙǋ̈ƲЈcuentas㯐୐ ǆ̌ƭЈ佴ミ瀈&lt;愴ౙ惀ౙ ƨЌ㺬ヸ佈ミ㹼ヸ瀈ꗜヘ愈ౙĸ̈ ƟЈ惤ౙ懀ౙ恐ౙƚЈlaİ̌ƗЈ佴ミ瀈?懤ౙ慰ౙ ƒЌ㺬ヸ佈ミ㹼ヸ瀈ꗜヘ憸ౙĢ̈ ƉЈ憔ౙ扰ౙ愐ౙĝ̈ƄЈNEAƁЈ佴ミ瀈C抔ౙ戠ౙ ǼЌ㺬ヸ佈ミ㹼ヸ瀈ꗜヘ扨ౙ ǳЈ扄ౙ挠ౙ懀ౙć̈ǮЈNcǫЈ佴ミ瀈D捄ౙ拐ౙ ǦЌ㺬ヸ佈ミ㹼ヸ瀈ꗜヘ挘ౙ ǝЈ拴ౙ提ౙ扰ౙíaǘЈº佴ミ瀈ǕЈ佴ミ瀈F援ౙ掀ౙ ǐЌ㺬ヸ佈ミ㹼ヸ瀈ꗜヘ揈ౙ㻔୐ ǇЈ掤ౙ撀ౙ挠ౙ.ǂЈ9佴ミ瀈ĿЈ佴ミ瀈H撤ౙ搰ౙ ĺЌ㺬ヸ佈ミ㹼ヸ瀈ꗜヘ摸ౙ㾄୐ ıЈ摔ౙ敀ౙ提ౙ&#10;ĬЈpárraforminarħЈ佴ミ瀈P敤ౙ擰ౙ ĢЌ㺬ヸ佈ミ㹼ヸ瀈ꗜヘ攸ౙꗜヘ ęЈ攔ౙ旰ౙ撀ౙ䀬୐䂠୐ĔЈ12ミ㹼ヸđЈ佴ミ瀈S昔ౙ斠ౙ ČЌ㺬ヸ佈ミ㹼ヸ瀈ꗜヘ旨ౙ ăЈ旄ౙ暰ౙ敀ౙ佈ミ㹼ヸžЈmencionaŹЈ佴ミ瀈[曔ౙ晠ౙ ŴЌ㺬ヸ佈ミ㹼ヸ瀈ꗜヘ暨ౙ㹼ヸ ūЈ暄ౙ杠ౙ旰ౙŦЈ:䇴୐ţЈ佴ミ瀈]构ౙ朐ౙ ŞЌ㺬ヸ佈ミ㹼ヸ瀈ꗜヘ杘ౙ䊰୐ ŕЈ朴ౙ柈ౙ暰ౙ䊌୐ŐЈ&#10;ōЈ佴ミ瀈榌ౙ槸ౙňЈ槔ౙ椀ౙ杠ౙTagŃЈAl1onaríaƾЈ訴్笸ୟ⒨ౚNǒ̈ƹЈ佴ミ瀈␌ౚ訐్ ƴЈcaracterísticadas a probar￼ ƫЈlaEmpresa୐䍐୐ƦЈ.y1 ListntaơЈ樜ౙ檸ౙ柈ౙƜЈapropiada佈ミ㹼ヸƗЈde AƔЈpresentaciónƏЈevaluaroríau ƊЌ㺬ヸ佈ミ㹼ヸ瀈ꗜヘ柀ౙĚ̌  ƁЌ㺬ヸ佈ミ㹼ヸ瀈ꗜヘ棸ౙđ̈ ǸЈ佴ミ瀈梬ౙ橨ౙ ǳЌ㺬ヸ佈ミ㹼ヸ瀈ꗜヘ檰ౙ ǪЈ檌ౙ歐ౙ椀ౙǥЈ佴ミ瀈 椤ౙ欀ౙ ǠЌ㺬ヸ佈ミ㹼ヸ瀈ꗜヘ歈ౙ瀈 ǗЈ欤ౙ毨ౙ檸ౙ㺬ヸǒЈ佴ミ瀈#楤ౙ殘ౙ ǍЌ㺬ヸ佈ミ㹼ヸ瀈ꗜヘ毠ౙad ǄЈ殼ౙ沀ౙ歐ౙ佴ミ瀈ĿЈ佴ミ瀈0楌ౙ氰ౙ ĺЌ㺬ヸ佈ミ㹼ヸ瀈ꗜヘ汸ౙ䞄୐ ıЈ汔ౙ洘ౙ毨ౙ.ĬЈ佴ミ瀈3剴ై泈ౙ ħЌ㺬ヸ佈ミ㹼ヸ瀈ꗜヘ洐ౙ ĞЈ泬ౙ涰ౙ沀ౙęЈ佴ミ瀈7淔ౙ浠ౙ ĔЌ㺬ヸ佈ミ㹼ヸ瀈ꗜヘ涨ౙ㹼ヸ ċЈ涄ౙ湰ౙ洘ౙĆЈEstados䡠୐āЈ佴ミ瀈?溔ౙ渠ౙ żЌ㺬ヸ佈ミ㹼ヸ瀈ꗜヘ湨ౙꗜヘ ųЈ湄ౙ漰ౙ涰ౙ Ƈ̈ŮЈFinancierosƂ̈ũЈ佴ミ瀈K潔ౙ滠ౙ ŤЌ㺬ヸ佈ミ㹼ヸ瀈ꗜヘ漨ౙ śЈ漄ౙ濠ౙ湰ౙ䭀୐䧐୐ŖЈelǬ̈œЈ佴ミ瀈N瀄ౙ澐ౙ ŎЌ㺬ヸ佈ミ㹼ヸ瀈ꗜヘ濘ౙꗜヘ ŅЈ澴ౙ炠ౙ漰ౙ Ǚ̈ŀЈauditorǔ̈ƻЈ佴ミ瀈V烄ౙ灐ౙ ƶЌ㺬ヸ佈ミ㹼ヸ瀈ꗜヘ炘ౙ ƭЈ灴ౙ煠ౙ濠ౙ䴰୐䭀୐ƨЈdebería&#10;ƣЈ佴ミ瀈^熄ౙ焐ౙ ƞЌ㺬ヸ佈ミ㹼ヸ瀈ꗜヘ煘ౙĮ̈ ƕЈ焴ౙ爠ౙ炠ౙĩ̈ƐЈevaluar䳠୐ Ĥ̌ƋЈ佴ミ瀈f牄ౙ燐ౙ ƆЌ㺬ヸ佈ミ㹼ヸ瀈ꗜヘ爘ౙĖ̈ ǽЈ燴ౙ狐ౙ煠ౙđ̈ǸЈsistǵЈ佴ミ瀈i狴ౙ犀ౙ ǰЌ㺬ヸ佈ミ㹼ヸ瀈ꗜヘ狈ౙ ǧЈ犤ౙ玀ౙ爠ౙǢЈelヸǟЈ佴ミ瀈l玤ౙ猰ౙ ǚЌ㺬ヸ佈ミ㹼ヸ瀈ꗜヘ獸ౙ瀈 ǑЈ獔ౙ瑀ౙ狐ౙ㺬ヸǌЈagregado୐ǇЈ佴ミ瀈u瑤ౙ珰ౙ ǂЌ㺬ヸ佈ミ㹼ヸ瀈ꗜヘ琸ౙ ĹЈ琔ౙ瓰ౙ玀ౙĴЈde Ŋ̈ıЈ佴ミ瀈x甔ౙ璠ౙ ĬЌ㺬ヸ佈ミ㹼ヸ瀈ꗜヘ瓨ౙ ģЈ瓄ౙ疰ౙ瑀ౙĞЈexposicionesęЈ佴ミ瀈痔ౙ畠ౙ ĔЌ㺬ヸ佈ミ㹼ヸ瀈ꗜヘ疨ౙ ċЈ疄ౙ癰ౙ瓰ౙĆЈerróneas冬୐儸୐āЈ佴ミ瀈皔ౙ瘠ౙ żЌ㺬ヸ佈ミ㹼ヸ瀈ꗜヘ癨ౙ ųЈ癄ౙ眠ౙ疰ౙ佴ミ瀈ŮЈno୐凨୐ūЈ佴ミ瀈&#10;睄ౙ盐ౙ ŦЌ㺬ヸ佈ミ㹼ヸ瀈ꗜヘ眘ౙ ŝЈ直ౙ矠ౙ癰ౙŘЈcorregidas୐动୐œЈ佴ミ瀈砄ౙ瞐ౙ ŎЌ㺬ヸ佈ミ㹼ヸ瀈ꗜヘ矘ౙ ŅЈ瞴ౙ碐ౙ眠ౙ&#10;ŀЈque.ƽЈ佴ミ瀈 碴ౙ础ౙ ƸЌ㺬ヸ佈ミ㹼ヸ瀈ꗜヘ碈ౙta ƯЈ硤ౙ祀ౙ矠ౙ佴ミ瀈ƪЈhan合୐ƧЈ佴ミ瀈¤祤ౙ磰ౙ ƢЌ㺬ヸ佈ミ㹼ヸ瀈ꗜヘ礸ౙ ƙЈ礔ౙ称ౙ碐ౙ卼୐咠୐ƔЈsidoヸƑЈ佴ミ瀈©&#10;稔ౙ禠ౙ ƌЌ㺬ヸ佈ミ㹼ヸ瀈ꗜヘ秨ౙ ƃЈ秄ౙ窰ౙ祀ౙken ǾЈidentificadasǹЈ佴ミ瀈·竔ౙ穠ౙ ǴЌ㺬ヸ佈ミ㹼ヸ瀈ꗜヘ窨ౙ ǫЈ窄ౙ筰ౙ称ౙ嚘୐啨୐ǦЈdurante瀈ǡЈ佴ミ瀈¿箔ౙ笠ౙ ǜЌ㺬ヸ佈ミ㹼ヸ瀈ꗜヘ筨ౙ嘀୐ ǓЈ筄ౙ簠ౙ窰ౙǎЈlaŤ̌ǋЈ佴ミ瀈Â 籄ౙ篐ౙ ǆЌ㺬ヸ佈ミ㹼ヸ瀈ꗜヘ簘ౙŖ̈ ĽЈ篴ౙ糠ౙ筰ౙ ő̌ĸЈauditoría埀୐ĳЈ佴ミ瀈Ë約ౙ粐ౙ ĮЌ㺬ヸ佈ミ㹼ヸ瀈ꗜヘ糘ౙƾ̈ ĥЈ粴ౙ綐ౙ簠ౙ ƹ̌ĠЈ,瀈ĝЈ佴ミ瀈Í綴ౙ絀ౙ ĘЌ㺬ヸ佈ミ㹼ヸ瀈ꗜヘ綈ౙ ďЈ絤ౙ繀ౙ糠ౙ1ĊЈesヸćЈ佴ミ瀈Ð繤ౙ緰ౙ ĂЌ㺬ヸ佈ミ㹼ヸ瀈ꗜヘ縸ౙ瀈 ŹЈ縔ౙ绰ౙ綐ౙ㺬ヸŴЈdeꗜヘűЈ佴ミ瀈Ó缔ౙ纠ౙ ŬЌ㺬ヸ佈ミ㹼ヸ瀈ꗜヘ绨ౙ娨୐ ţЈ组ౙ羰ౙ繀ౙꗜヘŞЈcarácter ǲ̈řЈ佴ミ瀈Ü&#10;翔ౙ罠ౙ ŔЌ㺬ヸ佈ミ㹼ヸ瀈ꗜヘ羨ౙꗜヘ ŋЈ羄ౙ聰ౙ绰ౙ ǟ̈ņЈsignificativoŁЈ佴ミ瀈é肔ౙ耠ౙ ƼЌ㺬ヸ佈ミ㹼ヸ瀈ꗜヘ聨ౙꗜヘ ƳЈ聄ౙ脠ౙ羰ౙ Ǉ̈ƮЈ.ƫЈ佴ミ瀈ê腄ౙ胐ౙ ƦЌ㺬ヸ佈ミ㹼ヸ瀈ꗜヘ脘ౙ ƝЈ胴ౙ艐ౙ聰ౙƘЈ&#10;TaƕЈ&#10;oƒЈ&#10;TiposƏЈdeue1rasƊЈ4ken ListvoƅЈ佴ミ瀈腜ౙ舀ౙ ƀЌ㺬ヸ佈ミ㹼ヸ瀈ꗜヘ艈ౙ ǷЈ舤ౙ茐ౙ脠ౙ佴ミ瀈ǲЈ佴ミ瀈鿌୼苀ౙǭЈcontinuación ǨЌ㺬ヸ佈ミ㹼ヸ瀈ꗜヘ茈ౙ帔୐ ǟЈ苤ౙ莨ౙ艐ౙ佴ミ瀈ǚЈ佴ミ瀈棔ౙ荘ౙ ǕЌ㺬ヸ佈ミ㹼ヸ瀈ꗜヘ莠ౙ庬୐ ǌЈ荼ౙ葀ౙ茐ౙ佴ミ瀈ǇЈ佴ミ瀈膴ౙ菰ౙ ǂЌ㺬ヸ佈ミ㹼ヸ瀈ꗜヘ萸ౙ彄୐ ĹЈ萔ౙ蓘ౙ莨ౙ佴ミ瀈ĴЈ佴ミ瀈腴ౙ蒈ౙ įЌ㺬ヸ佈ミ㹼ヸ瀈ꗜヘ蓐ౙƿ̈ ĦЈ蒬ౙ蕰ౙ葀ౙƺ̈ġЈ佴ミ瀈膌ౙ蔠ౙ ĜЌ㺬ヸ佈ミ㹼ヸ瀈ꗜヘ蕨ౙƬ̈ ēЈ蕄ౙ蘈ౙ蓘ౙƧ̈ĎЈ佴ミ瀈蘬ౙ薸ౙ ĉЌ㺬ヸ佈ミ㹼ヸ瀈ꗜヘ蘀ౙƙ̈ ĀЈ藜ౙ蛈ౙ蕰ౙƔ̈ŻЈPruebas憈୐ Ə̌ŶЈ佴ミ瀈栄ై虸ౙ űЌ㺬ヸ佈ミ㹼ヸ瀈ꗜヘ蛀ౙƁ̈ ŨЈ蚜ౙ蠐ౙ蘈ౙǼ̈ţЈ&#10;posŠЈ.㺬ヸŝЈComoヘŚЈtresŗЈseen ListŒЈmencionó# ōЈ佴ミ瀈蛬ౙ蟀ౙ ňЌ㺬ヸ佈ミ㹼ヸ瀈ꗜヘ蠈ౙ ƿЈ蟤ౙ袨ౙ蛈ౙríaƺЈ佴ミ瀈蜜ౙ衘ౙ ƵЌ㺬ヸ佈ミ㹼ヸ瀈ꗜヘ袠ౙ ƬЈ衼ౙ襀ౙ蠐ౙƧЈ佴ミ瀈蝌ౙ裰ౙ ƢЌ㺬ヸ佈ミ㹼ヸ瀈ꗜヘ褸ౙ. ƙЈ褔ౙ觘ౙ袨ౙĭ̈ƔЈ佴ミ瀈 蝴ౙ覈ౙ ƏЌ㺬ヸ佈ミ㹼ヸ瀈ꗜヘ觐ౙ ƆЈ覬ౙ詰ౙ襀ౙƁЈ佴ミ瀈&#10;誔ౙ訠ౙ ǼЌ㺬ヸ佈ミ㹼ヸ瀈ꗜヘ詨ౙ&#10; ǳЈ詄ౙ謰ౙ觘ౙ㺬ヸǮЈanteriormenteǩЈ佴ミ瀈 譔ౙ諠ౙ ǤЌ㺬ヸ佈ミ㹼ヸ瀈ꗜヘ謨ౙ ǛЈ謄ౙ诰ౙ詰ౙ杀୐飀ୌǖЈexisten瀈ǑЈ佴ミ瀈(蜴ౙ讠ౙ ǌЌ㺬ヸ佈ミ㹼ヸ瀈ꗜヘ诨ౙ ǃЈ评ౙ貈ౙ謰ౙ柘୐暀୐ľЈ佴ミ瀈-鶬୼谸ౙ ĹЌ㺬ヸ佈ミ㹼ヸ瀈ꗜヘ貀ౙ İЈ豜ౙ贠ౙ诰ౙ騰ୌ杀୐īЈ佴ミ瀈3쟬୑賐ౙ ĦЌ㺬ヸ佈ミ㹼ヸ瀈ꗜヘ贘ౙ鰄ୌ ĝЈ賴ౙ趸ౙ貈ౙ佴ミ瀈ĘЈ佴ミ瀈6跜ౙ赨ౙ ēЌ㺬ヸ佈ミ㹼ヸ瀈ꗜヘ趰ౙ梼୐ ĊЈ趌ౙ蹸ౙ贠ౙ佴ミ瀈ąЈenfoqueš㺬ヸĀЈ佴ミ瀈?躜ౙ踨ౙ ŻЌ㺬ヸ佈ミ㹼ヸ瀈ꗜヘ蹰ౙen ŲЈ蹌ౙ輨ౙ趸ౙ佴ミ瀈ŭЈdeୌ槰୐ŪЈ佴ミ瀈B 轌ౙ軘ౙ ťЌ㺬ヸ佈ミ㹼ヸ瀈ꗜヘ輠ౙ ŜЈ軼ౙ迨ౙ蹸ౙ櫼୐檈୐ŗЈauditoríaꗜヘŒЈ佴ミ瀈K逌ౙ辘ౙ ōЌ㺬ヸ佈ミ㹼ヸ瀈ꗜヘ迠ౙ ńЈ込ౙ邘ౙ輨ౙ駬ୌ歈୐ƿЈ:佈ミ㹼ヸƼЈ佴ミ瀈M邼ౙ遈ౙ ƷЌ㺬ヸ佈ミ㹼ヸ瀈ꗜヘ邐ౙ ƮЈ遬ౙ酈ౙ迨ౙ佈ミ㹼ヸƩЈalta୐ƦЈ佴ミ瀈R 酬ౙ郸ౙ ơЌ㺬ヸ佈ミ㹼ヸ瀈ꗜヘ酀ౙı̈ ƘЈ鄜ౙ鈈ౙ邘ౙ Ĭ̌ƓЈconfianza注୐ƎЈ佴ミ瀈\鈬ౙ醸ౙ ƉЌ㺬ヸ佈ミ㹼ヸ瀈ꗜヘ鈀ౙę̌ ƀЈ釜ౙ銸ౙ酈ౙ涀୐ǻЈenǸЈ佴ミ瀈_ 鋜ౙ鉨ౙ ǳЌ㺬ヸ佈ミ㹼ヸ瀈ꗜヘ銰ౙ ǪЈ銌ౙ鍸ౙ鈈ౙ瀈ǥЈcontrolesǠЈ佴ミ瀈h鎜ౙ錨ౙ ǛЌ㺬ヸ佈ミ㹼ヸ瀈ꗜヘ鍰ౙ ǒЈ鍌ౙ鐨ౙ銸ౙǍЈ,潸୐湈୐ǊЈ佴ミ瀈j鑌ౙ鏘ౙ ǅЌ㺬ヸ佈ミ㹼ヸ瀈ꗜヘ鐠ౙ ļЈ鏼ౙ铨ౙ鍸ౙ瀐୐滠୐ķЈalgunaミ瀈ĲЈ佴ミ瀈q 锌ౙ钘ౙ ĭЌ㺬ヸ佈ミ㹼ヸ瀈ꗜヘ铠ౙ潸୐ ĤЈ钼ౙ閨ౙ鐨ౙditoğЈconfianzaĚЈ佴ミ瀈{闌ౙ镘ౙ ĕЌ㺬ヸ佈ミ㹼ヸ瀈ꗜヘ閠ౙ瀐୐ ČЈ镼ౙ陘ౙ铨ౙćЈenƝ̌ĄЈ佴ミ瀈~ 陼ౙ阈ౙ ſЌ㺬ヸ佈ミ㹼ヸ瀈ꗜヘ限ౙƏ̈ ŶЈ阬ౙ霘ౙ閨ౙƊ̈űЈcontroles ƅ̌ŬЈ佴ミ瀈霼ౙ雈ౙ ŧЌ㺬ヸ佈ミ㹼ヸ瀈ꗜヘ霐ౙǷ̈ ŞЈ雬ౙ韈ౙ陘ౙ ǲ̌řЈy瀈ŖЈ佴ミ瀈韬ౙ靸ౙ őЌ㺬ヸ佈ミ㹼ヸ瀈ꗜヘ韀ౙa ňЈ鞜ౙ顸ౙ霘ౙw&#10;ŃЈ,㺬ヸŀЈ佴ミ瀈颜ౙ頨ౙ ƻЌ㺬ヸ佈ミ㹼ヸ瀈ꗜヘ顰ౙFi ƲЈ題ౙ餸ౙ韈ౙ佴ミ瀈ƭЈningunaǂ̌㺬ヸƨЈ佴ミ瀈 饜ౙ飨ౙ ƣЌ㺬ヸ佈ミ㹼ヸ瀈ꗜヘ餰ౙCu ƚЈ餌ౙ駸ౙ顸ౙElƕЈconfianza佴ミ瀈ƐЈ佴ミ瀈騜ౙ馨ౙ ƋЌ㺬ヸ佈ミ㹼ヸ瀈ꗜヘ駰ౙ瓼୐ ƂЈ駌ౙ骨ౙ餸ౙ佴ミ瀈ǽЈen୐異୐ǺЈ佴ミ瀈  髌ౙ驘ౙ ǵЌ㺬ヸ佈ミ㹼ヸ瀈ꗜヘ骠ౙ ǬЈ驼ౙ魨ౙ駸ౙ鲴ୌ瘈୐ǧЈcontrolesꗜヘǢЈ佴ミ瀈©鮌ౙ鬘ౙ ǝЌ㺬ヸ佈ミ㹼ヸ瀈ꗜヘ魠ౙ皠୐ ǔЈ鬼ౙ鰘ౙ骨ౙꗜヘǏЈ;ǌЈ佴ミ瀈«鰼ౙ鯈ౙ ǇЌ㺬ヸ佈ミ㹼ヸ瀈ꗜヘ鰐ౙ睐୐ ľЈ鯬ౙ鳈ౙ魨ౙꗜヘĹЈyĶЈ佴ミ瀈­鳬ౙ鱸ౙ ıЌ㺬ヸ佈ミ㹼ヸ瀈ꗜヘ鳀ౙ砀୐ ĨЈ鲜ౙ鵸ౙ鰘ౙꗜヘģЈparaĠЈ佴ミ瀈²鶜ౙ鴨ౙ ěЌ㺬ヸ佈ミ㹼ヸ瀈ꗜヘ鵰ౙ ĒЈ鵌ౙ鸨ౙ鳈ౙ佈ミ㹼ヸčЈcada୐ĊЈ佴ミ瀈·鹌ౙ鷘ౙ ąЌ㺬ヸ佈ミ㹼ヸ瀈ꗜヘ鸠ౙƕ̈ żЈ鷼ౙ默ౙ鵸ౙ Ɛ̌ŷЈunoŴЈ佴ミ瀈»黼ౙ麈ౙ ůЌ㺬ヸ佈ミ㹼ヸ瀈ꗜヘ黐ౙǿ̈ ŦЈ麬ౙ龈ౙ鸨ౙǺ̈šЈdecerŞЈ佴ミ瀈¾龬ౙ鼸ౙ řЌ㺬ヸ佈ミ㹼ヸ瀈ꗜヘ龀ౙ ŐЈ齜ౙꀸౙ默ౙŋЈ&#10;ellosňЈ佴ミ瀈Äꁜౙ鿨ౙ ŃЌ㺬ヸ佈ミ㹼ヸ瀈ꗜヘꀰౙ ƺЈꀌౙꃸౙ龈ౙꗜヘƵЈexisten ǉ̈ưЈ佴ミ瀈Ìꄜౙꂨౙ ƫЌ㺬ヸ佈ミ㹼ヸ瀈ꗜヘꃰౙꗜヘ ƢЈꃌౙꆸౙꀸౙ Ķ̈ƝЈpruebası̈ƘЈ佴ミ瀈Ôꇜౙꅨౙ ƓЌ㺬ヸ佈ミ㹼ヸ瀈ꗜヘꆰౙģ̈ ƊЈꆌౙꉨౙꃸౙĞ̈ƅЈde&#10;ƂЈ佴ミ瀈×&#10;ꊌౙꈘౙ ǽЌ㺬ヸ佈ミ㹼ヸ瀈ꗜヘꉠౙ ǴЈꈼౙꌨౙꆸౙǯЈvalidaciónǪЈ佴ミ瀈âꍌౙꋘౙ ǥЌ㺬ヸ佈ミ㹼ヸ瀈ꗜヘꌠౙ ǜЈꋼౙꏘౙꉨౙ瀈ǗЈdeǔЈ佴ミ瀈å ꏼౙꎈౙ ǏЌ㺬ヸ佈ミ㹼ヸ瀈ꗜヘꏐౙ瀈 ǆЈꎬౙ꒘ౙꌨౙ㺬ヸǁЈcontrolesļЈ佴ミ瀈î꒼ౙꑈౙ ķЌ㺬ヸ佈ミ㹼ヸ瀈ꗜヘ꒐ౙ ĮЈꑬౙꕈౙꏘౙĩЈ, ƿ̈ĦЈ佴ミ瀈ðꕬౙꓸౙ ġЌ㺬ヸ佈ミ㹼ヸ瀈ꗜヘꕀౙ ĘЈꔜౙꘈౙ꒘ౙēЈpruebas肔୐膀୐耐୐ĎЈ佴ミ瀈ø&#10;꘬ౙꖸౙ ĉЌ㺬ヸ佈ミ㹼ヸ瀈ꗜヘꘀౙ ĀЈꗜౙꛈౙꕈౙŻЈanalíticas୐胀୐ŶЈ佴ミ瀈ăꛬౙꙸౙ űЌ㺬ヸ佈ミ㹼ヸ瀈ꗜヘꛀౙ ŨЈꚜౙꞈౙꘈౙţЈsustantivasŞЈ佴ミ瀈ďꞬౙꜸౙ řЌ㺬ヸ佈ミ㹼ヸ瀈ꗜヘꞀౙ ŐЈꝜౙ꠸ౙꛈౙŋЈy莠୐舰୐ňЈ佴ミ瀈đꡜౙ꟨ౙ ŃЌ㺬ヸ佈ミ㹼ヸ瀈ꗜヘ꠰ౙ ƺЈꠌౙ꣸ౙꞈౙƵЈpruebasưЈ佴ミ瀈ęꤜౙꢨౙ ƫЌ㺬ヸ佈ミ㹼ヸ瀈ꗜヘ꣰ౙ葈୐ ƢЈ꣌ౙꦨౙ꠸ౙ萤୐ƝЈdeƚЈ佴ミ瀈Ĝ꧌ౙ꥘ౙ ƕЌ㺬ヸ佈ミ㹼ヸ瀈ꗜヘꦠౙ蓸୐ ƌЈꥼౙꩨౙ꣸ౙ蓔୐ƇЈdetalleĜ̈paƂЈ佴ミ瀈Ĥ쾼ౕꨘౙ ǽЌ㺬ヸ佈ミ㹼ヸ瀈ꗜヘꩠౙ ǴЈ꨼ౙ꬀ౙꦨౙǯЈ佴ミ瀈ĳꬤౙꪰౙ ǪЌ㺬ヸ佈ミ㹼ヸ瀈ꗜヘ꫸ౙꗜヘ ǡЈ꫔ౙꮰౙꩨౙ ŵ̈ǜЈ.ǙЈ佴ミ瀈ķꯔౙꭠౙ ǔЌ㺬ヸ佈ミ㹼ヸ瀈ꗜヘꮨౙ㹼ヸ ǋЈꮄౙ고ౙ꬀ౙǆЈ&#10;蛴୐ǃЈ&#10;osǀЈcadaĽЈseen ListĸЈmostraránsꗜヘĳЈ佴ミ瀈꯬ౙ겐ౙ ĮЌ㺬ヸ佈ミ㹼ヸ瀈ꗜヘ곘ౙ瀈 ĥЈ겴ౙ궠ౙꮰౙ㺬ヸĠЈ佴ミ瀈齄୼교ౙěЈControles୐蟐୐ ĖЌ㺬ヸ佈ミ㹼ヸ瀈ꗜヘ궘ౙ čЈ굴ౙ길ౙ고ౙ瀈ĈЈ佴ミ瀈芜ౙ귨ౙ ăЌ㺬ヸ佈ミ㹼ヸ瀈ꗜヘ기ౙƓ̈ źЈ긌ౙ껐ౙ궠ౙ Ǝ̌ŵЈ佴ミ瀈개ౙ꺀ౙ ŰЌ㺬ヸ佈ミ㹼ヸ瀈ꗜヘ껈ౙƀ̈ ŧЈ꺤ౙ꽨ౙ길ౙǻ̈ŢЈ佴ミ瀈 걄ౙ꼘ౙ ŝЌ㺬ヸ佈ミ㹼ヸ瀈ꗜヘ꽠ౙǭ̈ ŔЈ꼼ౙ뀀ౙ껐ౙǨ̈ŏЈ佴ミ瀈간ౙ꾰ౙ ŊЌ㺬ヸ佈ミ㹼ヸ瀈ꗜヘ꿸ౙ ŁЈ꿔ౙ나ౙ꽨ౙ谐୐誠୐ƼЈ佴ミ瀈&quot;鴤୼끈ౙ ƷЌ㺬ヸ佈ミ㹼ヸ瀈ꗜヘ낐ౙ ƮЈ끬ౙ넰ౙ뀀ౙƩЈ佴ミ瀈&amp;녔ౙ냠ౙ ƤЌ㺬ヸ佈ミ㹼ヸ瀈ꗜヘ넨ౙ ƛЈ넄ౙ뇠ౙ나ౙ瀈ƖЈdeƓЈ佴ミ瀈)누ౙ놐ౙ ƎЌ㺬ヸ佈ミ㹼ヸ瀈ꗜヘ뇘ౙ瀈 ƅЈ놴ౙ느ౙ넰ౙ㺬ヸƀЈ&#10;éstasǽЈ佴ミ瀈/늴ౙ뉀ౙ ǸЌ㺬ヸ佈ミ㹼ヸ瀈ꗜヘ늈ౙ ǯЈ뉤ౙ덐ౙ뇠ౙ蹤୐跰୐ǪЈpruebasꗜヘǥЈ佴ミ瀈7덴ౙ대ౙ ǠЌ㺬ヸ佈ミ㹼ヸ瀈ꗜヘ덈ౙ瀈 ǗЈ댤ౙ됀ౙ느ౙ㺬ヸǒЈconꗜヘǏЈ佴ミ瀈;됤ౙ뎰ౙ ǊЌ㺬ヸ佈ミ㹼ヸ瀈ꗜヘ돸ౙ&#10; ǁЈ돔ౙ듀ౙ덐ౙalļЈdetalleő̈enķЈ佴ミ瀈B들ౙ둰ౙ ĲЌ㺬ヸ佈ミ㹼ヸ瀈ꗜヘ뒸ౙ㹼ヸ ĩЈ뒔ౙ땰ౙ됀ౙĤЈ.逄୐ġЈ佴ミ瀈D떔ౙ딠ౙ ĜЌ㺬ヸ佈ミ㹼ヸ瀈ꗜヘ땨ౙƬ̌ ēЈ땄ౙ뛠ౙ듀ౙ部୐ĎЈ&#10;ċЈ&#10;y1ĈЈ&#10;ƞ̈ąЈde1ĂЈimportantenŽЈ&#10;lue1nŸЈValidaciónųЈ佴ミ瀈떬ౙ뚐ౙ ŮЌ㺬ヸ佈ミ㹼ヸ瀈ꗜヘ뛘ౙ ťЈ뚴ౙ띸ౙ땰ౙŠЈ佴ミ瀈&#10;뙄ౙ뜨ౙ śЌ㺬ヸ佈ミ㹼ヸ瀈ꗜヘ띰ౙ ŒЈ띌ౙ렐ౙ뛠ౙōЈ佴ミ瀈뗜ౙ럀ౙ ňЌ㺬ヸ佈ミ㹼ヸ瀈ꗜヘ레ౙ ƿЈ럤ౙ뢨ౙ띸ౙƺЈ佴ミ瀈 괬ౙ롘ౙ ƵЌ㺬ヸ佈ミ㹼ヸ瀈ꗜヘ뢠ౙ ƬЈ롼ౙ륀ౙ렐ౙƧЈ佴ミ瀈똜ౙ룰ౙ ƢЌ㺬ヸ佈ミ㹼ヸ瀈ꗜヘ뤸ౙ ƙЈ뤔ౙ먨ౙ뢨ౙƔЈrecalcarƏЈéste1esƊЈ佴ミ瀈뗄ౙ맘ౙ ƅЌ㺬ヸ佈ミ㹼ヸ瀈ꗜヘ먠ౙ ǼЈ맼ౙ뫨ౙ륀ౙǷЈ佴ミ瀈鸴୼몘ౙǲЈhacersestꗜヘ ǭЌ㺬ヸ佈ミ㹼ヸ瀈ꗜヘ뫠ౙ ǤЈ몼ౙ뮀ౙ먨ౙǟЈ佴ミ瀈&#10;뗴ౙ묰ౙ ǚЌ㺬ヸ佈ミ㹼ヸ瀈ꗜヘ뭸ౙ ǑЈ뭔ౙ반ౙ뫨ౙǌЈ佴ミ瀈륤ౙ믈ౙ ǇЌ㺬ヸ佈ミ㹼ヸ瀈ꗜヘ밐ౙ ľЈ믬ౙ벰ౙ뮀ౙĹЈ佴ミ瀈鲜୼뱠ౙ ĴЌ㺬ヸ佈ミ㹼ヸ瀈ꗜヘ벨ౙ īЈ버ౙ뵈ౙ반ౙ瀈ĦЈ佴ミ瀈릌ౙ본ౙ ġЌ㺬ヸ佈ミ㹼ヸ瀈ꗜヘ뵀ౙƱ̈ ĘЈ봜ౙ뷠ౙ벰ౙ Ƭ̌ēЈ佴ミ瀈!鰔୼붐ౙ ĎЌ㺬ヸ佈ミ㹼ヸ瀈ꗜヘ뷘ౙƞ̈ ąЈ붴ౙ빸ౙ뵈ౙƙ̈ĀЈ佴ミ瀈&amp;麼୼븨ౙ ŻЌ㺬ヸ佈ミ㹼ヸ瀈ꗜヘ빰ౙƋ̈ ŲЈ빌ౙ뼐ౙ뷠ౙƆ̈ŭЈ佴ミ瀈)뼴ౙ뻀ౙ ŨЌ㺬ヸ佈ミ㹼ヸ瀈ꗜヘ뼈ౙ şЈ뻤ౙ뿐"/>
        </w:smartTagPr>
        <w:r w:rsidR="00F84104">
          <w:rPr>
            <w:rFonts w:ascii="Arial" w:hAnsi="Arial" w:cs="Arial"/>
            <w:bCs/>
            <w:lang w:val="es-EC"/>
          </w:rPr>
          <w:t>la Cía.,</w:t>
        </w:r>
      </w:smartTag>
      <w:r w:rsidR="00F84104">
        <w:rPr>
          <w:rFonts w:ascii="Arial" w:hAnsi="Arial" w:cs="Arial"/>
          <w:bCs/>
          <w:lang w:val="es-EC"/>
        </w:rPr>
        <w:t xml:space="preserve"> se deben establecer controles periódicos y oportunos para todos los procesos de la empresa.  </w:t>
      </w:r>
    </w:p>
    <w:p w:rsidR="00EC059D" w:rsidRPr="00885A6C" w:rsidRDefault="003713E7" w:rsidP="00485647">
      <w:pPr>
        <w:pStyle w:val="Ttulo2"/>
        <w:ind w:left="360"/>
        <w:rPr>
          <w:i w:val="0"/>
          <w:iCs w:val="0"/>
          <w:sz w:val="24"/>
          <w:lang w:val="es-EC"/>
        </w:rPr>
      </w:pPr>
      <w:bookmarkStart w:id="23" w:name="_Toc170406124"/>
      <w:r>
        <w:rPr>
          <w:i w:val="0"/>
          <w:iCs w:val="0"/>
          <w:sz w:val="24"/>
          <w:lang w:val="es-EC"/>
        </w:rPr>
        <w:t xml:space="preserve">1.2 </w:t>
      </w:r>
      <w:r w:rsidR="00EC059D" w:rsidRPr="00885A6C">
        <w:rPr>
          <w:i w:val="0"/>
          <w:iCs w:val="0"/>
          <w:sz w:val="24"/>
          <w:lang w:val="es-EC"/>
        </w:rPr>
        <w:t>Enfoque de Auditoría</w:t>
      </w:r>
      <w:bookmarkEnd w:id="23"/>
      <w:r w:rsidR="00EC059D" w:rsidRPr="00885A6C">
        <w:rPr>
          <w:i w:val="0"/>
          <w:iCs w:val="0"/>
          <w:sz w:val="24"/>
          <w:lang w:val="es-EC"/>
        </w:rPr>
        <w:t xml:space="preserve"> </w:t>
      </w:r>
    </w:p>
    <w:p w:rsidR="00885A6C" w:rsidRDefault="00885A6C" w:rsidP="00885A6C">
      <w:pPr>
        <w:rPr>
          <w:lang w:val="es-EC"/>
        </w:rPr>
      </w:pPr>
    </w:p>
    <w:p w:rsidR="00C359F6" w:rsidRPr="00885A6C" w:rsidRDefault="00C359F6" w:rsidP="00885A6C">
      <w:pPr>
        <w:rPr>
          <w:lang w:val="es-EC"/>
        </w:rPr>
      </w:pPr>
    </w:p>
    <w:p w:rsidR="00EC059D" w:rsidRDefault="00EC059D" w:rsidP="00485647">
      <w:pPr>
        <w:spacing w:line="480" w:lineRule="auto"/>
        <w:ind w:left="720"/>
        <w:jc w:val="both"/>
        <w:rPr>
          <w:rFonts w:ascii="Arial" w:hAnsi="Arial" w:cs="Arial"/>
          <w:bCs/>
          <w:lang w:val="es-EC"/>
        </w:rPr>
      </w:pPr>
      <w:r>
        <w:rPr>
          <w:rFonts w:ascii="Arial" w:hAnsi="Arial" w:cs="Arial"/>
          <w:bCs/>
          <w:lang w:val="es-EC"/>
        </w:rPr>
        <w:t xml:space="preserve">El enfoque de auditoría se refiere al camino que se seguirá, las técnicas que </w:t>
      </w:r>
      <w:r w:rsidR="00360319">
        <w:rPr>
          <w:rFonts w:ascii="Arial" w:hAnsi="Arial" w:cs="Arial"/>
          <w:bCs/>
          <w:lang w:val="es-EC"/>
        </w:rPr>
        <w:t xml:space="preserve">se </w:t>
      </w:r>
      <w:r>
        <w:rPr>
          <w:rFonts w:ascii="Arial" w:hAnsi="Arial" w:cs="Arial"/>
          <w:bCs/>
          <w:lang w:val="es-EC"/>
        </w:rPr>
        <w:t>usarán  en base al conocimiento del problema, con el objetivo de realizar el análisis de una manera acertada.</w:t>
      </w:r>
    </w:p>
    <w:p w:rsidR="002B21BF" w:rsidRDefault="002B21BF" w:rsidP="00EC059D">
      <w:pPr>
        <w:spacing w:line="480" w:lineRule="auto"/>
        <w:jc w:val="both"/>
        <w:rPr>
          <w:rFonts w:ascii="Arial" w:hAnsi="Arial" w:cs="Arial"/>
          <w:bCs/>
          <w:lang w:val="es-EC"/>
        </w:rPr>
      </w:pPr>
    </w:p>
    <w:p w:rsidR="00332219" w:rsidRDefault="00332219" w:rsidP="000916A7">
      <w:pPr>
        <w:pStyle w:val="Ttulo3"/>
        <w:tabs>
          <w:tab w:val="left" w:pos="1440"/>
        </w:tabs>
        <w:ind w:left="720"/>
        <w:rPr>
          <w:sz w:val="24"/>
          <w:lang w:val="es-EC"/>
        </w:rPr>
      </w:pPr>
      <w:bookmarkStart w:id="24" w:name="_Toc170406125"/>
      <w:r w:rsidRPr="00332219">
        <w:rPr>
          <w:sz w:val="24"/>
          <w:lang w:val="es-EC"/>
        </w:rPr>
        <w:t xml:space="preserve">1.2.1 </w:t>
      </w:r>
      <w:r w:rsidR="000916A7">
        <w:rPr>
          <w:sz w:val="24"/>
          <w:lang w:val="es-EC"/>
        </w:rPr>
        <w:t xml:space="preserve"> </w:t>
      </w:r>
      <w:r w:rsidRPr="00332219">
        <w:rPr>
          <w:sz w:val="24"/>
          <w:lang w:val="es-EC"/>
        </w:rPr>
        <w:t>Pasos para determinar el Enfoque</w:t>
      </w:r>
      <w:bookmarkEnd w:id="24"/>
      <w:r w:rsidRPr="00332219">
        <w:rPr>
          <w:sz w:val="24"/>
          <w:lang w:val="es-EC"/>
        </w:rPr>
        <w:t xml:space="preserve"> </w:t>
      </w:r>
    </w:p>
    <w:p w:rsidR="00332219" w:rsidRDefault="00332219" w:rsidP="00332219">
      <w:pPr>
        <w:rPr>
          <w:lang w:val="es-EC"/>
        </w:rPr>
      </w:pPr>
    </w:p>
    <w:p w:rsidR="00E21863" w:rsidRDefault="00E21863" w:rsidP="00332219">
      <w:pPr>
        <w:rPr>
          <w:lang w:val="es-EC"/>
        </w:rPr>
      </w:pPr>
    </w:p>
    <w:p w:rsidR="00C359F6" w:rsidRDefault="00C359F6" w:rsidP="00332219">
      <w:pPr>
        <w:rPr>
          <w:lang w:val="es-EC"/>
        </w:rPr>
      </w:pPr>
    </w:p>
    <w:p w:rsidR="007C1A3E" w:rsidRDefault="007C1A3E" w:rsidP="000916A7">
      <w:pPr>
        <w:spacing w:line="480" w:lineRule="auto"/>
        <w:ind w:left="1440"/>
        <w:jc w:val="both"/>
        <w:rPr>
          <w:rFonts w:ascii="Arial" w:hAnsi="Arial" w:cs="Arial"/>
          <w:bCs/>
          <w:lang w:val="es-EC"/>
        </w:rPr>
      </w:pPr>
      <w:r>
        <w:rPr>
          <w:rFonts w:ascii="Arial" w:hAnsi="Arial" w:cs="Arial"/>
          <w:bCs/>
          <w:lang w:val="es-EC"/>
        </w:rPr>
        <w:t xml:space="preserve">Para determinar el enfoque de Auditoría existen </w:t>
      </w:r>
      <w:r w:rsidR="00E21863">
        <w:rPr>
          <w:rFonts w:ascii="Arial" w:hAnsi="Arial" w:cs="Arial"/>
          <w:bCs/>
          <w:lang w:val="es-EC"/>
        </w:rPr>
        <w:t>tres</w:t>
      </w:r>
      <w:r>
        <w:rPr>
          <w:rFonts w:ascii="Arial" w:hAnsi="Arial" w:cs="Arial"/>
          <w:bCs/>
          <w:lang w:val="es-EC"/>
        </w:rPr>
        <w:t xml:space="preserve"> pasos:</w:t>
      </w:r>
    </w:p>
    <w:p w:rsidR="00104746" w:rsidRDefault="00104746" w:rsidP="00332219">
      <w:pPr>
        <w:spacing w:line="480" w:lineRule="auto"/>
        <w:ind w:left="360"/>
        <w:jc w:val="both"/>
        <w:rPr>
          <w:rFonts w:ascii="Arial" w:hAnsi="Arial" w:cs="Arial"/>
          <w:bCs/>
          <w:lang w:val="es-EC"/>
        </w:rPr>
      </w:pPr>
    </w:p>
    <w:p w:rsidR="007C1A3E" w:rsidRDefault="007C1A3E" w:rsidP="009C429C">
      <w:pPr>
        <w:numPr>
          <w:ilvl w:val="0"/>
          <w:numId w:val="6"/>
        </w:numPr>
        <w:tabs>
          <w:tab w:val="clear" w:pos="1020"/>
          <w:tab w:val="num" w:pos="720"/>
          <w:tab w:val="num" w:pos="1440"/>
        </w:tabs>
        <w:spacing w:line="480" w:lineRule="auto"/>
        <w:ind w:left="1440" w:firstLine="0"/>
        <w:jc w:val="both"/>
        <w:rPr>
          <w:rFonts w:ascii="Arial" w:hAnsi="Arial" w:cs="Arial"/>
          <w:bCs/>
          <w:lang w:val="es-EC"/>
        </w:rPr>
      </w:pPr>
      <w:r w:rsidRPr="0057666D">
        <w:rPr>
          <w:rFonts w:ascii="Arial" w:hAnsi="Arial" w:cs="Arial"/>
          <w:b/>
          <w:bCs/>
          <w:lang w:val="es-EC"/>
        </w:rPr>
        <w:t>Definición del Alcance</w:t>
      </w:r>
      <w:r w:rsidR="00172B06" w:rsidRPr="0057666D">
        <w:rPr>
          <w:rFonts w:ascii="Arial" w:hAnsi="Arial" w:cs="Arial"/>
          <w:b/>
          <w:bCs/>
          <w:lang w:val="es-EC"/>
        </w:rPr>
        <w:t>:</w:t>
      </w:r>
      <w:r w:rsidR="00172B06">
        <w:rPr>
          <w:rFonts w:ascii="Arial" w:hAnsi="Arial" w:cs="Arial"/>
          <w:bCs/>
          <w:lang w:val="es-EC"/>
        </w:rPr>
        <w:t xml:space="preserve"> Se refiere a la definición de las cuentas que van a ser analizadas</w:t>
      </w:r>
      <w:r w:rsidR="002B21BF">
        <w:rPr>
          <w:rFonts w:ascii="Arial" w:hAnsi="Arial" w:cs="Arial"/>
          <w:bCs/>
          <w:lang w:val="es-EC"/>
        </w:rPr>
        <w:t>.</w:t>
      </w:r>
    </w:p>
    <w:p w:rsidR="007C1A3E" w:rsidRDefault="007C1A3E" w:rsidP="009C429C">
      <w:pPr>
        <w:numPr>
          <w:ilvl w:val="0"/>
          <w:numId w:val="6"/>
        </w:numPr>
        <w:tabs>
          <w:tab w:val="clear" w:pos="1020"/>
          <w:tab w:val="num" w:pos="720"/>
          <w:tab w:val="num" w:pos="1440"/>
        </w:tabs>
        <w:spacing w:line="480" w:lineRule="auto"/>
        <w:ind w:left="1440" w:firstLine="0"/>
        <w:jc w:val="both"/>
        <w:rPr>
          <w:rFonts w:ascii="Arial" w:hAnsi="Arial" w:cs="Arial"/>
          <w:bCs/>
          <w:lang w:val="es-EC"/>
        </w:rPr>
      </w:pPr>
      <w:r w:rsidRPr="0057666D">
        <w:rPr>
          <w:rFonts w:ascii="Arial" w:hAnsi="Arial" w:cs="Arial"/>
          <w:b/>
          <w:bCs/>
          <w:lang w:val="es-EC"/>
        </w:rPr>
        <w:t>Entendimiento</w:t>
      </w:r>
      <w:r w:rsidR="00172B06" w:rsidRPr="0057666D">
        <w:rPr>
          <w:rFonts w:ascii="Arial" w:hAnsi="Arial" w:cs="Arial"/>
          <w:b/>
          <w:bCs/>
          <w:lang w:val="es-EC"/>
        </w:rPr>
        <w:t>:</w:t>
      </w:r>
      <w:r w:rsidR="00172B06">
        <w:rPr>
          <w:rFonts w:ascii="Arial" w:hAnsi="Arial" w:cs="Arial"/>
          <w:bCs/>
          <w:lang w:val="es-EC"/>
        </w:rPr>
        <w:t xml:space="preserve"> </w:t>
      </w:r>
      <w:r w:rsidR="0057666D">
        <w:rPr>
          <w:rFonts w:ascii="Arial" w:hAnsi="Arial" w:cs="Arial"/>
          <w:bCs/>
          <w:lang w:val="es-EC"/>
        </w:rPr>
        <w:t xml:space="preserve">De los movimientos y funciones </w:t>
      </w:r>
      <w:r w:rsidR="00704AA6">
        <w:rPr>
          <w:rFonts w:ascii="Arial" w:hAnsi="Arial" w:cs="Arial"/>
          <w:bCs/>
          <w:lang w:val="es-EC"/>
        </w:rPr>
        <w:t>de las cuentas a ser analizadas</w:t>
      </w:r>
      <w:r w:rsidR="00704AA6" w:rsidRPr="00704AA6">
        <w:rPr>
          <w:rFonts w:ascii="Arial" w:hAnsi="Arial" w:cs="Arial"/>
          <w:bCs/>
          <w:lang w:val="es-EC"/>
        </w:rPr>
        <w:t xml:space="preserve"> </w:t>
      </w:r>
      <w:r w:rsidR="00704AA6">
        <w:rPr>
          <w:rFonts w:ascii="Arial" w:hAnsi="Arial" w:cs="Arial"/>
          <w:bCs/>
          <w:lang w:val="es-EC"/>
        </w:rPr>
        <w:t>según las maneja la compañía.</w:t>
      </w:r>
    </w:p>
    <w:p w:rsidR="007C1A3E" w:rsidRPr="002D2533" w:rsidRDefault="007C1A3E" w:rsidP="009C429C">
      <w:pPr>
        <w:numPr>
          <w:ilvl w:val="0"/>
          <w:numId w:val="6"/>
        </w:numPr>
        <w:tabs>
          <w:tab w:val="clear" w:pos="1020"/>
          <w:tab w:val="num" w:pos="540"/>
          <w:tab w:val="num" w:pos="1440"/>
        </w:tabs>
        <w:spacing w:line="480" w:lineRule="auto"/>
        <w:ind w:left="1440" w:firstLine="0"/>
        <w:jc w:val="both"/>
        <w:rPr>
          <w:rFonts w:ascii="Arial" w:hAnsi="Arial" w:cs="Arial"/>
          <w:b/>
          <w:bCs/>
          <w:lang w:val="es-EC"/>
        </w:rPr>
      </w:pPr>
      <w:r w:rsidRPr="0057666D">
        <w:rPr>
          <w:rFonts w:ascii="Arial" w:hAnsi="Arial" w:cs="Arial"/>
          <w:b/>
          <w:bCs/>
          <w:lang w:val="es-EC"/>
        </w:rPr>
        <w:t>Evaluación</w:t>
      </w:r>
      <w:r w:rsidR="0057666D">
        <w:rPr>
          <w:rFonts w:ascii="Arial" w:hAnsi="Arial" w:cs="Arial"/>
          <w:b/>
          <w:bCs/>
          <w:lang w:val="es-EC"/>
        </w:rPr>
        <w:t xml:space="preserve">: </w:t>
      </w:r>
      <w:r w:rsidR="0057666D">
        <w:rPr>
          <w:rFonts w:ascii="Arial" w:hAnsi="Arial" w:cs="Arial"/>
          <w:bCs/>
          <w:lang w:val="es-EC"/>
        </w:rPr>
        <w:t xml:space="preserve">Determinar si </w:t>
      </w:r>
      <w:r w:rsidR="00704AA6">
        <w:rPr>
          <w:rFonts w:ascii="Arial" w:hAnsi="Arial" w:cs="Arial"/>
          <w:bCs/>
          <w:lang w:val="es-EC"/>
        </w:rPr>
        <w:t>las cuentas funcionan de manera adecuada.</w:t>
      </w:r>
      <w:r w:rsidR="00AE3C7D">
        <w:rPr>
          <w:rFonts w:ascii="Arial" w:hAnsi="Arial" w:cs="Arial"/>
          <w:bCs/>
          <w:lang w:val="es-EC"/>
        </w:rPr>
        <w:t xml:space="preserve"> </w:t>
      </w:r>
      <w:r w:rsidR="00704AA6">
        <w:rPr>
          <w:rFonts w:ascii="Arial" w:hAnsi="Arial" w:cs="Arial"/>
          <w:bCs/>
          <w:lang w:val="es-EC"/>
        </w:rPr>
        <w:t xml:space="preserve"> Evaluar todo el proceso.</w:t>
      </w:r>
    </w:p>
    <w:p w:rsidR="00644B44" w:rsidRDefault="00644B44" w:rsidP="00644B44">
      <w:pPr>
        <w:spacing w:line="480" w:lineRule="auto"/>
        <w:jc w:val="both"/>
        <w:rPr>
          <w:rFonts w:ascii="Arial" w:hAnsi="Arial" w:cs="Arial"/>
          <w:b/>
          <w:bCs/>
          <w:lang w:val="es-EC"/>
        </w:rPr>
      </w:pPr>
    </w:p>
    <w:p w:rsidR="00332219" w:rsidRPr="00EF179B" w:rsidRDefault="00332219" w:rsidP="00CF1D7C">
      <w:pPr>
        <w:pStyle w:val="Ttulo3"/>
        <w:ind w:left="720"/>
        <w:rPr>
          <w:sz w:val="24"/>
          <w:lang w:val="es-EC"/>
        </w:rPr>
      </w:pPr>
      <w:bookmarkStart w:id="25" w:name="_Toc170406126"/>
      <w:r w:rsidRPr="00EF179B">
        <w:rPr>
          <w:sz w:val="24"/>
          <w:lang w:val="es-EC"/>
        </w:rPr>
        <w:t xml:space="preserve">1.2.2 </w:t>
      </w:r>
      <w:r w:rsidR="00CF1D7C">
        <w:rPr>
          <w:sz w:val="24"/>
          <w:lang w:val="es-EC"/>
        </w:rPr>
        <w:t xml:space="preserve"> </w:t>
      </w:r>
      <w:r w:rsidRPr="00EF179B">
        <w:rPr>
          <w:sz w:val="24"/>
          <w:lang w:val="es-EC"/>
        </w:rPr>
        <w:t>Tipos de Enfoques</w:t>
      </w:r>
      <w:bookmarkEnd w:id="25"/>
      <w:r w:rsidRPr="00EF179B">
        <w:rPr>
          <w:sz w:val="24"/>
          <w:lang w:val="es-EC"/>
        </w:rPr>
        <w:t xml:space="preserve"> </w:t>
      </w:r>
    </w:p>
    <w:p w:rsidR="00332219" w:rsidRDefault="00332219" w:rsidP="00871485">
      <w:pPr>
        <w:tabs>
          <w:tab w:val="left" w:pos="360"/>
        </w:tabs>
        <w:jc w:val="both"/>
        <w:rPr>
          <w:rFonts w:ascii="Arial" w:hAnsi="Arial" w:cs="Arial"/>
          <w:bCs/>
          <w:lang w:val="es-EC"/>
        </w:rPr>
      </w:pPr>
    </w:p>
    <w:p w:rsidR="002D2533" w:rsidRDefault="002D2533" w:rsidP="00871485">
      <w:pPr>
        <w:tabs>
          <w:tab w:val="left" w:pos="360"/>
        </w:tabs>
        <w:jc w:val="both"/>
        <w:rPr>
          <w:rFonts w:ascii="Arial" w:hAnsi="Arial" w:cs="Arial"/>
          <w:bCs/>
          <w:lang w:val="es-EC"/>
        </w:rPr>
      </w:pPr>
    </w:p>
    <w:p w:rsidR="004E4D6A" w:rsidRDefault="004E4D6A" w:rsidP="00CF1D7C">
      <w:pPr>
        <w:spacing w:line="480" w:lineRule="auto"/>
        <w:ind w:left="1440"/>
        <w:jc w:val="both"/>
        <w:rPr>
          <w:rFonts w:ascii="Arial" w:hAnsi="Arial" w:cs="Arial"/>
          <w:bCs/>
          <w:lang w:val="es-EC"/>
        </w:rPr>
      </w:pPr>
      <w:r>
        <w:rPr>
          <w:rFonts w:ascii="Arial" w:hAnsi="Arial" w:cs="Arial"/>
          <w:bCs/>
          <w:lang w:val="es-EC"/>
        </w:rPr>
        <w:t xml:space="preserve">La  tabla que se muestra a continuación muestra los tipos de </w:t>
      </w:r>
      <w:r w:rsidR="00CF1D7C">
        <w:rPr>
          <w:rFonts w:ascii="Arial" w:hAnsi="Arial" w:cs="Arial"/>
          <w:bCs/>
          <w:lang w:val="es-EC"/>
        </w:rPr>
        <w:t xml:space="preserve">  </w:t>
      </w:r>
      <w:r>
        <w:rPr>
          <w:rFonts w:ascii="Arial" w:hAnsi="Arial" w:cs="Arial"/>
          <w:bCs/>
          <w:lang w:val="es-EC"/>
        </w:rPr>
        <w:t>enfoques:</w:t>
      </w:r>
    </w:p>
    <w:p w:rsidR="00E21863" w:rsidRDefault="00E21863" w:rsidP="00CF1D7C">
      <w:pPr>
        <w:spacing w:line="480" w:lineRule="auto"/>
        <w:ind w:left="360"/>
        <w:jc w:val="both"/>
        <w:rPr>
          <w:rFonts w:ascii="Arial" w:hAnsi="Arial" w:cs="Arial"/>
          <w:bCs/>
          <w:lang w:val="es-EC"/>
        </w:rPr>
      </w:pPr>
    </w:p>
    <w:p w:rsidR="00E21863" w:rsidRDefault="00E21863" w:rsidP="00871485">
      <w:pPr>
        <w:ind w:left="360"/>
        <w:jc w:val="both"/>
        <w:rPr>
          <w:rFonts w:ascii="Arial" w:hAnsi="Arial" w:cs="Arial"/>
          <w:bCs/>
          <w:lang w:val="es-EC"/>
        </w:rPr>
      </w:pPr>
    </w:p>
    <w:p w:rsidR="004E4D6A" w:rsidRDefault="00A76CCF" w:rsidP="004E4D6A">
      <w:pPr>
        <w:pStyle w:val="Tablas"/>
      </w:pPr>
      <w:r>
        <w:rPr>
          <w:b/>
        </w:rPr>
        <w:t xml:space="preserve">           </w:t>
      </w:r>
      <w:bookmarkStart w:id="26" w:name="_Toc171092120"/>
      <w:r w:rsidR="004E4D6A" w:rsidRPr="003E3FA6">
        <w:rPr>
          <w:b/>
        </w:rPr>
        <w:t xml:space="preserve">Tabla </w:t>
      </w:r>
      <w:r w:rsidR="00207E38">
        <w:rPr>
          <w:b/>
        </w:rPr>
        <w:t>I.</w:t>
      </w:r>
      <w:r w:rsidR="004E4D6A" w:rsidRPr="003E3FA6">
        <w:rPr>
          <w:b/>
        </w:rPr>
        <w:t>II</w:t>
      </w:r>
      <w:r w:rsidR="004E4D6A">
        <w:t>. Enfoque de Auditoría</w:t>
      </w:r>
      <w:bookmarkEnd w:id="26"/>
    </w:p>
    <w:p w:rsidR="00710C9A" w:rsidRDefault="00644B44" w:rsidP="00062A54">
      <w:pPr>
        <w:spacing w:line="480" w:lineRule="auto"/>
        <w:jc w:val="both"/>
        <w:rPr>
          <w:rFonts w:ascii="Arial" w:hAnsi="Arial" w:cs="Arial"/>
          <w:bCs/>
          <w:lang w:val="es-EC"/>
        </w:rPr>
      </w:pPr>
      <w:r>
        <w:rPr>
          <w:rFonts w:ascii="Arial" w:hAnsi="Arial" w:cs="Arial"/>
          <w:bCs/>
          <w:noProof/>
        </w:rPr>
        <w:pict>
          <v:group id="_x0000_s1152" editas="canvas" style="position:absolute;left:0;text-align:left;margin-left:1in;margin-top:8.4pt;width:333.8pt;height:194.4pt;z-index:251651584" coordorigin="2246,4484" coordsize="6896,40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3" type="#_x0000_t75" style="position:absolute;left:2246;top:4484;width:6896;height:4016" o:preferrelative="f">
              <v:fill o:detectmouseclick="t"/>
              <v:path o:extrusionok="t" o:connecttype="none"/>
              <o:lock v:ext="edit" text="t"/>
            </v:shape>
            <v:rect id="_x0000_s1154" style="position:absolute;left:2246;top:4484;width:1600;height:3999">
              <v:textbox style="mso-next-textbox:#_x0000_s1154" inset="2.16814mm,1.0841mm,2.16814mm,1.0841mm">
                <w:txbxContent>
                  <w:p w:rsidR="00CF6A1A" w:rsidRPr="00644B44" w:rsidRDefault="00CF6A1A" w:rsidP="00E21863">
                    <w:pPr>
                      <w:jc w:val="center"/>
                      <w:rPr>
                        <w:b/>
                        <w:sz w:val="18"/>
                        <w:szCs w:val="22"/>
                        <w:lang w:val="es-EC"/>
                      </w:rPr>
                    </w:pPr>
                    <w:r w:rsidRPr="00644B44">
                      <w:rPr>
                        <w:rFonts w:ascii="Arial" w:hAnsi="Arial" w:cs="Arial"/>
                        <w:b/>
                        <w:sz w:val="20"/>
                        <w:lang w:val="es-EC"/>
                      </w:rPr>
                      <w:t>Ninguna</w:t>
                    </w:r>
                    <w:r w:rsidRPr="00644B44">
                      <w:rPr>
                        <w:rFonts w:ascii="Arial" w:hAnsi="Arial" w:cs="Arial"/>
                        <w:b/>
                        <w:sz w:val="18"/>
                        <w:szCs w:val="22"/>
                        <w:lang w:val="es-EC"/>
                      </w:rPr>
                      <w:t xml:space="preserve"> </w:t>
                    </w:r>
                    <w:r w:rsidRPr="00644B44">
                      <w:rPr>
                        <w:b/>
                        <w:sz w:val="18"/>
                        <w:szCs w:val="22"/>
                        <w:lang w:val="es-EC"/>
                      </w:rPr>
                      <w:t>Confianza en Controles</w:t>
                    </w:r>
                  </w:p>
                  <w:p w:rsidR="00CF6A1A" w:rsidRPr="00644B44" w:rsidRDefault="00CF6A1A" w:rsidP="00E21863">
                    <w:pPr>
                      <w:jc w:val="center"/>
                      <w:rPr>
                        <w:sz w:val="17"/>
                        <w:szCs w:val="20"/>
                        <w:lang w:val="es-EC"/>
                      </w:rPr>
                    </w:pPr>
                  </w:p>
                  <w:p w:rsidR="00CF6A1A" w:rsidRPr="00644B44" w:rsidRDefault="00CF6A1A" w:rsidP="00E21863">
                    <w:pPr>
                      <w:jc w:val="center"/>
                      <w:rPr>
                        <w:sz w:val="17"/>
                        <w:szCs w:val="20"/>
                        <w:lang w:val="es-EC"/>
                      </w:rPr>
                    </w:pPr>
                  </w:p>
                </w:txbxContent>
              </v:textbox>
            </v:rect>
            <v:rect id="_x0000_s1155" style="position:absolute;left:4014;top:4492;width:2080;height:4000">
              <v:textbox style="mso-next-textbox:#_x0000_s1155" inset="2.16814mm,1.0841mm,2.16814mm,1.0841mm">
                <w:txbxContent>
                  <w:p w:rsidR="00CF6A1A" w:rsidRPr="00644B44" w:rsidRDefault="00CF6A1A" w:rsidP="004E4D6A">
                    <w:pPr>
                      <w:jc w:val="center"/>
                      <w:rPr>
                        <w:rFonts w:ascii="Arial" w:hAnsi="Arial" w:cs="Arial"/>
                        <w:b/>
                        <w:sz w:val="20"/>
                        <w:lang w:val="es-EC"/>
                      </w:rPr>
                    </w:pPr>
                    <w:r w:rsidRPr="00644B44">
                      <w:rPr>
                        <w:rFonts w:ascii="Arial" w:hAnsi="Arial" w:cs="Arial"/>
                        <w:b/>
                        <w:sz w:val="20"/>
                        <w:lang w:val="es-EC"/>
                      </w:rPr>
                      <w:t>Alguna</w:t>
                    </w:r>
                  </w:p>
                  <w:p w:rsidR="00CF6A1A" w:rsidRPr="00644B44" w:rsidRDefault="00CF6A1A" w:rsidP="004E4D6A">
                    <w:pPr>
                      <w:jc w:val="center"/>
                      <w:rPr>
                        <w:b/>
                        <w:sz w:val="18"/>
                        <w:szCs w:val="22"/>
                        <w:lang w:val="es-EC"/>
                      </w:rPr>
                    </w:pPr>
                    <w:r w:rsidRPr="00644B44">
                      <w:rPr>
                        <w:b/>
                        <w:sz w:val="18"/>
                        <w:szCs w:val="22"/>
                        <w:lang w:val="es-EC"/>
                      </w:rPr>
                      <w:t>Confianza en controles</w:t>
                    </w:r>
                  </w:p>
                </w:txbxContent>
              </v:textbox>
            </v:rect>
            <v:rect id="_x0000_s1156" style="position:absolute;left:6254;top:4492;width:2880;height:4000">
              <v:textbox style="mso-next-textbox:#_x0000_s1156" inset="2.16814mm,1.0841mm,2.16814mm,1.0841mm">
                <w:txbxContent>
                  <w:p w:rsidR="00CF6A1A" w:rsidRPr="00644B44" w:rsidRDefault="00CF6A1A" w:rsidP="004E4D6A">
                    <w:pPr>
                      <w:jc w:val="center"/>
                      <w:rPr>
                        <w:rFonts w:ascii="Arial" w:hAnsi="Arial" w:cs="Arial"/>
                        <w:b/>
                        <w:sz w:val="20"/>
                        <w:lang w:val="es-EC"/>
                      </w:rPr>
                    </w:pPr>
                    <w:r w:rsidRPr="00644B44">
                      <w:rPr>
                        <w:rFonts w:ascii="Arial" w:hAnsi="Arial" w:cs="Arial"/>
                        <w:b/>
                        <w:sz w:val="20"/>
                        <w:lang w:val="es-EC"/>
                      </w:rPr>
                      <w:t>Alta</w:t>
                    </w:r>
                  </w:p>
                  <w:p w:rsidR="00CF6A1A" w:rsidRPr="00644B44" w:rsidRDefault="00CF6A1A" w:rsidP="004E4D6A">
                    <w:pPr>
                      <w:jc w:val="center"/>
                      <w:rPr>
                        <w:b/>
                        <w:sz w:val="18"/>
                        <w:szCs w:val="22"/>
                        <w:lang w:val="es-EC"/>
                      </w:rPr>
                    </w:pPr>
                    <w:r w:rsidRPr="00644B44">
                      <w:rPr>
                        <w:b/>
                        <w:sz w:val="18"/>
                        <w:szCs w:val="22"/>
                        <w:lang w:val="es-EC"/>
                      </w:rPr>
                      <w:t>Confianza en Controles</w:t>
                    </w:r>
                  </w:p>
                </w:txbxContent>
              </v:textbox>
            </v:rect>
            <v:group id="_x0000_s1157" style="position:absolute;left:2414;top:5452;width:1286;height:2937" coordorigin="2448,11564" coordsize="1446,3304">
              <v:rect id="_x0000_s1158" style="position:absolute;left:2451;top:11564;width:1443;height:3304" strokeweight="2pt">
                <v:textbox style="mso-next-textbox:#_x0000_s1158" inset="2.16814mm,1.0841mm,2.16814mm,1.0841mm">
                  <w:txbxContent>
                    <w:p w:rsidR="00CF6A1A" w:rsidRPr="00644B44" w:rsidRDefault="00CF6A1A" w:rsidP="004E4D6A">
                      <w:pPr>
                        <w:jc w:val="center"/>
                        <w:rPr>
                          <w:b/>
                          <w:sz w:val="20"/>
                          <w:lang w:val="es-EC"/>
                        </w:rPr>
                      </w:pPr>
                    </w:p>
                    <w:p w:rsidR="00CF6A1A" w:rsidRPr="00644B44" w:rsidRDefault="00CF6A1A" w:rsidP="004E4D6A">
                      <w:pPr>
                        <w:jc w:val="center"/>
                        <w:rPr>
                          <w:b/>
                          <w:sz w:val="20"/>
                          <w:lang w:val="es-EC"/>
                        </w:rPr>
                      </w:pPr>
                      <w:r w:rsidRPr="00644B44">
                        <w:rPr>
                          <w:b/>
                          <w:sz w:val="20"/>
                          <w:lang w:val="es-EC"/>
                        </w:rPr>
                        <w:t>Pruebas Detalladas</w:t>
                      </w:r>
                    </w:p>
                    <w:p w:rsidR="00CF6A1A" w:rsidRPr="00644B44" w:rsidRDefault="00CF6A1A" w:rsidP="004E4D6A">
                      <w:pPr>
                        <w:jc w:val="center"/>
                        <w:rPr>
                          <w:b/>
                          <w:sz w:val="20"/>
                          <w:lang w:val="es-EC"/>
                        </w:rPr>
                      </w:pPr>
                    </w:p>
                    <w:p w:rsidR="00CF6A1A" w:rsidRPr="00644B44" w:rsidRDefault="00CF6A1A" w:rsidP="004E4D6A">
                      <w:pPr>
                        <w:jc w:val="center"/>
                        <w:rPr>
                          <w:b/>
                          <w:sz w:val="20"/>
                          <w:lang w:val="es-EC"/>
                        </w:rPr>
                      </w:pPr>
                    </w:p>
                    <w:p w:rsidR="00CF6A1A" w:rsidRPr="00644B44" w:rsidRDefault="00CF6A1A" w:rsidP="004E4D6A">
                      <w:pPr>
                        <w:jc w:val="center"/>
                        <w:rPr>
                          <w:b/>
                          <w:sz w:val="20"/>
                          <w:lang w:val="es-EC"/>
                        </w:rPr>
                      </w:pPr>
                    </w:p>
                    <w:p w:rsidR="00CF6A1A" w:rsidRPr="00644B44" w:rsidRDefault="00CF6A1A" w:rsidP="004E4D6A">
                      <w:pPr>
                        <w:jc w:val="center"/>
                        <w:rPr>
                          <w:b/>
                          <w:sz w:val="20"/>
                          <w:lang w:val="es-EC"/>
                        </w:rPr>
                      </w:pPr>
                    </w:p>
                    <w:p w:rsidR="00CF6A1A" w:rsidRPr="00644B44" w:rsidRDefault="00CF6A1A" w:rsidP="004E4D6A">
                      <w:pPr>
                        <w:jc w:val="center"/>
                        <w:rPr>
                          <w:b/>
                          <w:sz w:val="20"/>
                          <w:lang w:val="es-EC"/>
                        </w:rPr>
                      </w:pPr>
                    </w:p>
                    <w:p w:rsidR="00CF6A1A" w:rsidRPr="00644B44" w:rsidRDefault="00CF6A1A" w:rsidP="004E4D6A">
                      <w:pPr>
                        <w:jc w:val="center"/>
                        <w:rPr>
                          <w:b/>
                          <w:sz w:val="20"/>
                          <w:lang w:val="es-EC"/>
                        </w:rPr>
                      </w:pPr>
                    </w:p>
                    <w:p w:rsidR="00CF6A1A" w:rsidRPr="00644B44" w:rsidRDefault="00CF6A1A" w:rsidP="004E4D6A">
                      <w:pPr>
                        <w:jc w:val="center"/>
                        <w:rPr>
                          <w:b/>
                          <w:sz w:val="20"/>
                          <w:lang w:val="es-EC"/>
                        </w:rPr>
                      </w:pPr>
                    </w:p>
                    <w:p w:rsidR="00CF6A1A" w:rsidRPr="00644B44" w:rsidRDefault="00CF6A1A" w:rsidP="004E4D6A">
                      <w:pPr>
                        <w:jc w:val="center"/>
                        <w:rPr>
                          <w:rFonts w:ascii="Arial" w:hAnsi="Arial" w:cs="Arial"/>
                          <w:b/>
                          <w:sz w:val="16"/>
                          <w:szCs w:val="18"/>
                          <w:lang w:val="es-EC"/>
                        </w:rPr>
                      </w:pPr>
                      <w:r w:rsidRPr="00644B44">
                        <w:rPr>
                          <w:rFonts w:ascii="Arial" w:hAnsi="Arial" w:cs="Arial"/>
                          <w:b/>
                          <w:sz w:val="16"/>
                          <w:szCs w:val="18"/>
                          <w:lang w:val="es-EC"/>
                        </w:rPr>
                        <w:t>Revisión Analítica</w:t>
                      </w:r>
                    </w:p>
                    <w:p w:rsidR="00CF6A1A" w:rsidRPr="00644B44" w:rsidRDefault="00CF6A1A" w:rsidP="004E4D6A">
                      <w:pPr>
                        <w:rPr>
                          <w:rFonts w:ascii="Arial" w:hAnsi="Arial" w:cs="Arial"/>
                          <w:sz w:val="17"/>
                          <w:szCs w:val="20"/>
                        </w:rPr>
                      </w:pPr>
                    </w:p>
                  </w:txbxContent>
                </v:textbox>
              </v:rect>
              <v:line id="_x0000_s1159" style="position:absolute" from="2448,14328" to="3891,14328" strokeweight="1pt"/>
            </v:group>
            <v:group id="_x0000_s1160" style="position:absolute;left:4324;top:5509;width:1440;height:2880" coordorigin="2628,11988" coordsize="1620,3240">
              <v:rect id="_x0000_s1161" style="position:absolute;left:2628;top:11988;width:1620;height:3240" strokeweight="2pt">
                <v:textbox style="mso-next-textbox:#_x0000_s1161" inset="2.16814mm,1.0841mm,2.16814mm,1.0841mm">
                  <w:txbxContent>
                    <w:p w:rsidR="00CF6A1A" w:rsidRPr="00644B44" w:rsidRDefault="00CF6A1A" w:rsidP="004E4D6A">
                      <w:pPr>
                        <w:jc w:val="right"/>
                        <w:rPr>
                          <w:b/>
                          <w:sz w:val="16"/>
                          <w:szCs w:val="18"/>
                          <w:lang w:val="es-EC"/>
                        </w:rPr>
                      </w:pPr>
                      <w:r w:rsidRPr="00644B44">
                        <w:rPr>
                          <w:b/>
                          <w:sz w:val="16"/>
                          <w:szCs w:val="18"/>
                          <w:lang w:val="es-EC"/>
                        </w:rPr>
                        <w:t>Ambiente de Control</w:t>
                      </w:r>
                    </w:p>
                    <w:p w:rsidR="00CF6A1A" w:rsidRPr="00644B44" w:rsidRDefault="00CF6A1A" w:rsidP="004E4D6A">
                      <w:pPr>
                        <w:jc w:val="right"/>
                        <w:rPr>
                          <w:b/>
                          <w:sz w:val="16"/>
                          <w:szCs w:val="18"/>
                          <w:lang w:val="es-EC"/>
                        </w:rPr>
                      </w:pPr>
                    </w:p>
                    <w:p w:rsidR="00CF6A1A" w:rsidRPr="00644B44" w:rsidRDefault="00CF6A1A" w:rsidP="004E4D6A">
                      <w:pPr>
                        <w:jc w:val="center"/>
                        <w:rPr>
                          <w:b/>
                          <w:sz w:val="17"/>
                          <w:szCs w:val="20"/>
                          <w:lang w:val="es-EC"/>
                        </w:rPr>
                      </w:pPr>
                      <w:r w:rsidRPr="00644B44">
                        <w:rPr>
                          <w:b/>
                          <w:sz w:val="17"/>
                          <w:szCs w:val="20"/>
                          <w:lang w:val="es-EC"/>
                        </w:rPr>
                        <w:t>Controles de Monitoreo</w:t>
                      </w:r>
                    </w:p>
                    <w:p w:rsidR="00CF6A1A" w:rsidRPr="00644B44" w:rsidRDefault="00CF6A1A" w:rsidP="004E4D6A">
                      <w:pPr>
                        <w:jc w:val="center"/>
                        <w:rPr>
                          <w:b/>
                          <w:sz w:val="17"/>
                          <w:szCs w:val="20"/>
                          <w:lang w:val="es-EC"/>
                        </w:rPr>
                      </w:pPr>
                    </w:p>
                    <w:p w:rsidR="00CF6A1A" w:rsidRPr="00644B44" w:rsidRDefault="00CF6A1A" w:rsidP="004E4D6A">
                      <w:pPr>
                        <w:jc w:val="center"/>
                        <w:rPr>
                          <w:b/>
                          <w:sz w:val="17"/>
                          <w:szCs w:val="20"/>
                          <w:lang w:val="es-EC"/>
                        </w:rPr>
                      </w:pPr>
                    </w:p>
                    <w:p w:rsidR="00CF6A1A" w:rsidRPr="00644B44" w:rsidRDefault="00CF6A1A" w:rsidP="004E4D6A">
                      <w:pPr>
                        <w:jc w:val="center"/>
                        <w:rPr>
                          <w:b/>
                          <w:sz w:val="17"/>
                          <w:szCs w:val="20"/>
                          <w:lang w:val="es-EC"/>
                        </w:rPr>
                      </w:pPr>
                      <w:r w:rsidRPr="00644B44">
                        <w:rPr>
                          <w:b/>
                          <w:sz w:val="17"/>
                          <w:szCs w:val="20"/>
                          <w:lang w:val="es-EC"/>
                        </w:rPr>
                        <w:t>Pruebas Detalladas</w:t>
                      </w:r>
                    </w:p>
                    <w:p w:rsidR="00CF6A1A" w:rsidRPr="00644B44" w:rsidRDefault="00CF6A1A" w:rsidP="004E4D6A">
                      <w:pPr>
                        <w:jc w:val="center"/>
                        <w:rPr>
                          <w:b/>
                          <w:sz w:val="17"/>
                          <w:szCs w:val="20"/>
                          <w:lang w:val="es-EC"/>
                        </w:rPr>
                      </w:pPr>
                    </w:p>
                    <w:p w:rsidR="00CF6A1A" w:rsidRPr="00644B44" w:rsidRDefault="00CF6A1A" w:rsidP="004E4D6A">
                      <w:pPr>
                        <w:jc w:val="center"/>
                        <w:rPr>
                          <w:b/>
                          <w:sz w:val="17"/>
                          <w:szCs w:val="20"/>
                          <w:lang w:val="es-EC"/>
                        </w:rPr>
                      </w:pPr>
                    </w:p>
                    <w:p w:rsidR="00CF6A1A" w:rsidRPr="00644B44" w:rsidRDefault="00CF6A1A" w:rsidP="004E4D6A">
                      <w:pPr>
                        <w:jc w:val="center"/>
                        <w:rPr>
                          <w:b/>
                          <w:sz w:val="17"/>
                          <w:szCs w:val="20"/>
                          <w:lang w:val="es-EC"/>
                        </w:rPr>
                      </w:pPr>
                    </w:p>
                    <w:p w:rsidR="00CF6A1A" w:rsidRPr="00644B44" w:rsidRDefault="00CF6A1A" w:rsidP="004E4D6A">
                      <w:pPr>
                        <w:jc w:val="center"/>
                        <w:rPr>
                          <w:rFonts w:ascii="Arial" w:hAnsi="Arial" w:cs="Arial"/>
                          <w:b/>
                          <w:sz w:val="16"/>
                          <w:szCs w:val="18"/>
                          <w:lang w:val="es-EC"/>
                        </w:rPr>
                      </w:pPr>
                      <w:r w:rsidRPr="00644B44">
                        <w:rPr>
                          <w:rFonts w:ascii="Arial" w:hAnsi="Arial" w:cs="Arial"/>
                          <w:b/>
                          <w:sz w:val="16"/>
                          <w:szCs w:val="18"/>
                          <w:lang w:val="es-EC"/>
                        </w:rPr>
                        <w:t>Revisión Analítica</w:t>
                      </w:r>
                    </w:p>
                    <w:p w:rsidR="00CF6A1A" w:rsidRPr="00644B44" w:rsidRDefault="00CF6A1A" w:rsidP="004E4D6A">
                      <w:pPr>
                        <w:jc w:val="center"/>
                        <w:rPr>
                          <w:sz w:val="20"/>
                          <w:lang w:val="es-EC"/>
                        </w:rPr>
                      </w:pPr>
                    </w:p>
                  </w:txbxContent>
                </v:textbox>
              </v:rect>
              <v:line id="_x0000_s1162" style="position:absolute" from="2628,12888" to="4248,13788"/>
              <v:line id="_x0000_s1163" style="position:absolute;flip:y" from="2628,14508" to="4248,14688"/>
              <v:line id="_x0000_s1164" style="position:absolute" from="2628,12168" to="4248,12708"/>
            </v:group>
            <v:group id="_x0000_s1165" style="position:absolute;left:6574;top:5452;width:2080;height:2937" coordorigin="4608,11988" coordsize="2340,3304">
              <v:rect id="_x0000_s1166" style="position:absolute;left:4613;top:11988;width:2324;height:3304" strokeweight="2pt">
                <v:textbox style="mso-next-textbox:#_x0000_s1166" inset="2.16814mm,1.0841mm,2.16814mm,1.0841mm">
                  <w:txbxContent>
                    <w:p w:rsidR="00CF6A1A" w:rsidRPr="00644B44" w:rsidRDefault="00CF6A1A" w:rsidP="004E4D6A">
                      <w:pPr>
                        <w:jc w:val="center"/>
                        <w:rPr>
                          <w:b/>
                          <w:sz w:val="17"/>
                          <w:szCs w:val="20"/>
                          <w:lang w:val="es-EC"/>
                        </w:rPr>
                      </w:pPr>
                      <w:r w:rsidRPr="00644B44">
                        <w:rPr>
                          <w:b/>
                          <w:sz w:val="17"/>
                          <w:szCs w:val="20"/>
                          <w:lang w:val="es-EC"/>
                        </w:rPr>
                        <w:t>Ambiente de Control</w:t>
                      </w:r>
                    </w:p>
                    <w:p w:rsidR="00CF6A1A" w:rsidRPr="00644B44" w:rsidRDefault="00CF6A1A" w:rsidP="004E4D6A">
                      <w:pPr>
                        <w:jc w:val="center"/>
                        <w:rPr>
                          <w:b/>
                          <w:sz w:val="20"/>
                          <w:lang w:val="es-EC"/>
                        </w:rPr>
                      </w:pPr>
                    </w:p>
                    <w:p w:rsidR="00CF6A1A" w:rsidRPr="00644B44" w:rsidRDefault="00CF6A1A" w:rsidP="004E4D6A">
                      <w:pPr>
                        <w:jc w:val="center"/>
                        <w:rPr>
                          <w:b/>
                          <w:sz w:val="20"/>
                          <w:lang w:val="es-EC"/>
                        </w:rPr>
                      </w:pPr>
                    </w:p>
                    <w:p w:rsidR="00CF6A1A" w:rsidRPr="00644B44" w:rsidRDefault="00CF6A1A" w:rsidP="004E4D6A">
                      <w:pPr>
                        <w:jc w:val="center"/>
                        <w:rPr>
                          <w:rFonts w:ascii="Arial" w:hAnsi="Arial" w:cs="Arial"/>
                          <w:b/>
                          <w:sz w:val="16"/>
                          <w:szCs w:val="18"/>
                          <w:lang w:val="es-EC"/>
                        </w:rPr>
                      </w:pPr>
                    </w:p>
                    <w:p w:rsidR="00CF6A1A" w:rsidRPr="00644B44" w:rsidRDefault="00CF6A1A" w:rsidP="004E4D6A">
                      <w:pPr>
                        <w:jc w:val="center"/>
                        <w:rPr>
                          <w:rFonts w:ascii="Arial" w:hAnsi="Arial" w:cs="Arial"/>
                          <w:b/>
                          <w:sz w:val="16"/>
                          <w:szCs w:val="18"/>
                          <w:lang w:val="es-EC"/>
                        </w:rPr>
                      </w:pPr>
                      <w:r w:rsidRPr="00644B44">
                        <w:rPr>
                          <w:rFonts w:ascii="Arial" w:hAnsi="Arial" w:cs="Arial"/>
                          <w:b/>
                          <w:sz w:val="16"/>
                          <w:szCs w:val="18"/>
                          <w:lang w:val="es-EC"/>
                        </w:rPr>
                        <w:t>Controles Clave (monitoreo &amp; aplicaciones generales)</w:t>
                      </w:r>
                    </w:p>
                    <w:p w:rsidR="00CF6A1A" w:rsidRPr="00644B44" w:rsidRDefault="00CF6A1A" w:rsidP="004E4D6A">
                      <w:pPr>
                        <w:jc w:val="center"/>
                        <w:rPr>
                          <w:rFonts w:ascii="Arial" w:hAnsi="Arial" w:cs="Arial"/>
                          <w:b/>
                          <w:sz w:val="16"/>
                          <w:szCs w:val="18"/>
                          <w:lang w:val="es-EC"/>
                        </w:rPr>
                      </w:pPr>
                    </w:p>
                    <w:p w:rsidR="00CF6A1A" w:rsidRPr="00644B44" w:rsidRDefault="00CF6A1A" w:rsidP="004E4D6A">
                      <w:pPr>
                        <w:rPr>
                          <w:rFonts w:ascii="Arial" w:hAnsi="Arial" w:cs="Arial"/>
                          <w:b/>
                          <w:sz w:val="16"/>
                          <w:szCs w:val="18"/>
                          <w:lang w:val="es-EC"/>
                        </w:rPr>
                      </w:pPr>
                      <w:r w:rsidRPr="00644B44">
                        <w:rPr>
                          <w:rFonts w:ascii="Arial" w:hAnsi="Arial" w:cs="Arial"/>
                          <w:b/>
                          <w:sz w:val="16"/>
                          <w:szCs w:val="18"/>
                          <w:lang w:val="es-EC"/>
                        </w:rPr>
                        <w:t>Pruebas Detalladas</w:t>
                      </w:r>
                    </w:p>
                    <w:p w:rsidR="00CF6A1A" w:rsidRPr="00644B44" w:rsidRDefault="00CF6A1A" w:rsidP="004E4D6A">
                      <w:pPr>
                        <w:jc w:val="center"/>
                        <w:rPr>
                          <w:b/>
                          <w:sz w:val="20"/>
                          <w:lang w:val="es-EC"/>
                        </w:rPr>
                      </w:pPr>
                    </w:p>
                    <w:p w:rsidR="00CF6A1A" w:rsidRPr="00644B44" w:rsidRDefault="00CF6A1A" w:rsidP="004E4D6A">
                      <w:pPr>
                        <w:jc w:val="center"/>
                        <w:rPr>
                          <w:rFonts w:ascii="Arial" w:hAnsi="Arial" w:cs="Arial"/>
                          <w:b/>
                          <w:sz w:val="16"/>
                          <w:szCs w:val="18"/>
                          <w:lang w:val="es-EC"/>
                        </w:rPr>
                      </w:pPr>
                    </w:p>
                    <w:p w:rsidR="00CF6A1A" w:rsidRPr="00644B44" w:rsidRDefault="00CF6A1A" w:rsidP="004E4D6A">
                      <w:pPr>
                        <w:jc w:val="center"/>
                        <w:rPr>
                          <w:rFonts w:ascii="Arial" w:hAnsi="Arial" w:cs="Arial"/>
                          <w:b/>
                          <w:sz w:val="16"/>
                          <w:szCs w:val="18"/>
                          <w:lang w:val="es-EC"/>
                        </w:rPr>
                      </w:pPr>
                      <w:r w:rsidRPr="00644B44">
                        <w:rPr>
                          <w:rFonts w:ascii="Arial" w:hAnsi="Arial" w:cs="Arial"/>
                          <w:b/>
                          <w:sz w:val="16"/>
                          <w:szCs w:val="18"/>
                          <w:lang w:val="es-EC"/>
                        </w:rPr>
                        <w:t>Revisión Analítica</w:t>
                      </w:r>
                    </w:p>
                    <w:p w:rsidR="00CF6A1A" w:rsidRPr="00644B44" w:rsidRDefault="00CF6A1A" w:rsidP="004E4D6A">
                      <w:pPr>
                        <w:jc w:val="center"/>
                        <w:rPr>
                          <w:b/>
                          <w:sz w:val="20"/>
                          <w:lang w:val="es-EC"/>
                        </w:rPr>
                      </w:pPr>
                    </w:p>
                    <w:p w:rsidR="00CF6A1A" w:rsidRPr="00644B44" w:rsidRDefault="00CF6A1A" w:rsidP="004E4D6A">
                      <w:pPr>
                        <w:jc w:val="center"/>
                        <w:rPr>
                          <w:b/>
                          <w:sz w:val="20"/>
                          <w:lang w:val="es-EC"/>
                        </w:rPr>
                      </w:pPr>
                    </w:p>
                    <w:p w:rsidR="00CF6A1A" w:rsidRPr="00644B44" w:rsidRDefault="00CF6A1A" w:rsidP="004E4D6A">
                      <w:pPr>
                        <w:rPr>
                          <w:rFonts w:ascii="Arial" w:hAnsi="Arial" w:cs="Arial"/>
                          <w:sz w:val="17"/>
                          <w:szCs w:val="20"/>
                        </w:rPr>
                      </w:pPr>
                    </w:p>
                  </w:txbxContent>
                </v:textbox>
              </v:rect>
              <v:line id="_x0000_s1167" style="position:absolute" from="4608,12708" to="6948,12888"/>
              <v:line id="_x0000_s1168" style="position:absolute" from="4608,13788" to="6948,14328"/>
              <v:line id="_x0000_s1169" style="position:absolute;flip:y" from="4608,14328" to="6948,14508"/>
            </v:group>
            <w10:wrap type="square"/>
          </v:group>
        </w:pict>
      </w:r>
    </w:p>
    <w:p w:rsidR="002D2533" w:rsidRDefault="002D2533" w:rsidP="000E010F">
      <w:pPr>
        <w:spacing w:line="480" w:lineRule="auto"/>
        <w:ind w:left="360"/>
        <w:jc w:val="both"/>
        <w:rPr>
          <w:rFonts w:ascii="Arial" w:hAnsi="Arial" w:cs="Arial"/>
          <w:bCs/>
          <w:lang w:val="es-EC"/>
        </w:rPr>
      </w:pPr>
    </w:p>
    <w:p w:rsidR="002D2533" w:rsidRDefault="002D2533" w:rsidP="000E010F">
      <w:pPr>
        <w:spacing w:line="480" w:lineRule="auto"/>
        <w:ind w:left="360"/>
        <w:jc w:val="both"/>
        <w:rPr>
          <w:rFonts w:ascii="Arial" w:hAnsi="Arial" w:cs="Arial"/>
          <w:bCs/>
          <w:lang w:val="es-EC"/>
        </w:rPr>
      </w:pPr>
    </w:p>
    <w:p w:rsidR="00062A54" w:rsidRDefault="00062A54" w:rsidP="000E010F">
      <w:pPr>
        <w:spacing w:line="480" w:lineRule="auto"/>
        <w:ind w:left="360"/>
        <w:jc w:val="both"/>
        <w:rPr>
          <w:rFonts w:ascii="Arial" w:hAnsi="Arial" w:cs="Arial"/>
          <w:bCs/>
          <w:lang w:val="es-EC"/>
        </w:rPr>
      </w:pPr>
    </w:p>
    <w:p w:rsidR="00062A54" w:rsidRDefault="00062A54" w:rsidP="000E010F">
      <w:pPr>
        <w:spacing w:line="480" w:lineRule="auto"/>
        <w:ind w:left="360"/>
        <w:jc w:val="both"/>
        <w:rPr>
          <w:rFonts w:ascii="Arial" w:hAnsi="Arial" w:cs="Arial"/>
          <w:bCs/>
          <w:lang w:val="es-EC"/>
        </w:rPr>
      </w:pPr>
    </w:p>
    <w:p w:rsidR="00062A54" w:rsidRDefault="00062A54" w:rsidP="000E010F">
      <w:pPr>
        <w:spacing w:line="480" w:lineRule="auto"/>
        <w:ind w:left="360"/>
        <w:jc w:val="both"/>
        <w:rPr>
          <w:rFonts w:ascii="Arial" w:hAnsi="Arial" w:cs="Arial"/>
          <w:bCs/>
          <w:lang w:val="es-EC"/>
        </w:rPr>
      </w:pPr>
    </w:p>
    <w:p w:rsidR="00062A54" w:rsidRDefault="00062A54" w:rsidP="000E010F">
      <w:pPr>
        <w:spacing w:line="480" w:lineRule="auto"/>
        <w:ind w:left="360"/>
        <w:jc w:val="both"/>
        <w:rPr>
          <w:rFonts w:ascii="Arial" w:hAnsi="Arial" w:cs="Arial"/>
          <w:bCs/>
          <w:lang w:val="es-EC"/>
        </w:rPr>
      </w:pPr>
    </w:p>
    <w:p w:rsidR="00E21863" w:rsidRDefault="00E21863" w:rsidP="000E010F">
      <w:pPr>
        <w:spacing w:line="480" w:lineRule="auto"/>
        <w:ind w:left="360"/>
        <w:jc w:val="both"/>
        <w:rPr>
          <w:rFonts w:ascii="Arial" w:hAnsi="Arial" w:cs="Arial"/>
          <w:bCs/>
          <w:lang w:val="es-EC"/>
        </w:rPr>
      </w:pPr>
    </w:p>
    <w:p w:rsidR="00E21863" w:rsidRDefault="00E21863" w:rsidP="00E2336F">
      <w:pPr>
        <w:spacing w:line="480" w:lineRule="auto"/>
        <w:ind w:left="1440"/>
        <w:jc w:val="both"/>
        <w:rPr>
          <w:rFonts w:ascii="Arial" w:hAnsi="Arial" w:cs="Arial"/>
        </w:rPr>
      </w:pPr>
      <w:r>
        <w:rPr>
          <w:rFonts w:ascii="Arial" w:hAnsi="Arial" w:cs="Arial"/>
          <w:b/>
        </w:rPr>
        <w:t xml:space="preserve">Fuente: </w:t>
      </w:r>
      <w:r w:rsidRPr="005B51A6">
        <w:rPr>
          <w:rFonts w:ascii="Arial" w:hAnsi="Arial" w:cs="Arial"/>
        </w:rPr>
        <w:t>Paper</w:t>
      </w:r>
      <w:r w:rsidR="007018AD">
        <w:rPr>
          <w:rFonts w:ascii="Arial" w:hAnsi="Arial" w:cs="Arial"/>
        </w:rPr>
        <w:t xml:space="preserve"> Determinación del enfoque de auditoría, planilla de riesgos y plan de auditoría, Seminario de </w:t>
      </w:r>
      <w:r>
        <w:rPr>
          <w:rFonts w:ascii="Arial" w:hAnsi="Arial" w:cs="Arial"/>
        </w:rPr>
        <w:t>Auditoría Financiera</w:t>
      </w:r>
    </w:p>
    <w:p w:rsidR="00E21863" w:rsidRDefault="00E21863" w:rsidP="00E2336F">
      <w:pPr>
        <w:spacing w:line="480" w:lineRule="auto"/>
        <w:ind w:left="1440"/>
        <w:jc w:val="both"/>
        <w:rPr>
          <w:rFonts w:ascii="Arial" w:hAnsi="Arial" w:cs="Arial"/>
        </w:rPr>
      </w:pPr>
      <w:r>
        <w:rPr>
          <w:rFonts w:ascii="Arial" w:hAnsi="Arial" w:cs="Arial"/>
          <w:b/>
          <w:bCs/>
        </w:rPr>
        <w:t>Elaborado por</w:t>
      </w:r>
      <w:r w:rsidRPr="00C40FDA">
        <w:rPr>
          <w:rFonts w:ascii="Arial" w:hAnsi="Arial" w:cs="Arial"/>
          <w:b/>
          <w:bCs/>
        </w:rPr>
        <w:t>:</w:t>
      </w:r>
      <w:r>
        <w:rPr>
          <w:rFonts w:ascii="Arial" w:hAnsi="Arial" w:cs="Arial"/>
          <w:bCs/>
        </w:rPr>
        <w:t xml:space="preserve"> Ing. Roberto Merchán</w:t>
      </w:r>
    </w:p>
    <w:p w:rsidR="00E21863" w:rsidRDefault="00E21863" w:rsidP="000E010F">
      <w:pPr>
        <w:spacing w:line="480" w:lineRule="auto"/>
        <w:ind w:left="360"/>
        <w:jc w:val="both"/>
        <w:rPr>
          <w:rFonts w:ascii="Arial" w:hAnsi="Arial" w:cs="Arial"/>
          <w:bCs/>
          <w:lang w:val="es-EC"/>
        </w:rPr>
      </w:pPr>
    </w:p>
    <w:p w:rsidR="00C635F2" w:rsidRDefault="0044079A" w:rsidP="00A679A9">
      <w:pPr>
        <w:spacing w:line="480" w:lineRule="auto"/>
        <w:ind w:left="1440"/>
        <w:jc w:val="both"/>
        <w:rPr>
          <w:rFonts w:ascii="Arial" w:hAnsi="Arial" w:cs="Arial"/>
          <w:bCs/>
          <w:lang w:val="es-EC"/>
        </w:rPr>
      </w:pPr>
      <w:r>
        <w:rPr>
          <w:rFonts w:ascii="Arial" w:hAnsi="Arial" w:cs="Arial"/>
          <w:bCs/>
          <w:lang w:val="es-EC"/>
        </w:rPr>
        <w:t xml:space="preserve">Cuando se puede establecer un enfoque de alta confianza en controles, el plan para el análisis se hará en su mayoría </w:t>
      </w:r>
      <w:r w:rsidR="0040117D">
        <w:rPr>
          <w:rFonts w:ascii="Arial" w:hAnsi="Arial" w:cs="Arial"/>
          <w:bCs/>
          <w:lang w:val="es-EC"/>
        </w:rPr>
        <w:t xml:space="preserve">con </w:t>
      </w:r>
      <w:r>
        <w:rPr>
          <w:rFonts w:ascii="Arial" w:hAnsi="Arial" w:cs="Arial"/>
          <w:bCs/>
          <w:lang w:val="es-EC"/>
        </w:rPr>
        <w:t xml:space="preserve">pruebas para validar controles. </w:t>
      </w:r>
    </w:p>
    <w:p w:rsidR="0044079A" w:rsidRDefault="0044079A" w:rsidP="00A679A9">
      <w:pPr>
        <w:spacing w:line="480" w:lineRule="auto"/>
        <w:ind w:left="1440"/>
        <w:jc w:val="both"/>
        <w:rPr>
          <w:rFonts w:ascii="Arial" w:hAnsi="Arial" w:cs="Arial"/>
          <w:bCs/>
          <w:lang w:val="es-EC"/>
        </w:rPr>
      </w:pPr>
    </w:p>
    <w:p w:rsidR="00C635F2" w:rsidRDefault="00674CE6" w:rsidP="00A679A9">
      <w:pPr>
        <w:spacing w:line="480" w:lineRule="auto"/>
        <w:ind w:left="1440"/>
        <w:jc w:val="both"/>
        <w:rPr>
          <w:rFonts w:ascii="Arial" w:hAnsi="Arial" w:cs="Arial"/>
          <w:bCs/>
          <w:lang w:val="es-EC"/>
        </w:rPr>
      </w:pPr>
      <w:r>
        <w:rPr>
          <w:rFonts w:ascii="Arial" w:hAnsi="Arial" w:cs="Arial"/>
          <w:bCs/>
          <w:lang w:val="es-EC"/>
        </w:rPr>
        <w:t xml:space="preserve">Cuando se obtiene </w:t>
      </w:r>
      <w:r w:rsidR="00C635F2">
        <w:rPr>
          <w:rFonts w:ascii="Arial" w:hAnsi="Arial" w:cs="Arial"/>
          <w:bCs/>
          <w:lang w:val="es-EC"/>
        </w:rPr>
        <w:t xml:space="preserve">alguna </w:t>
      </w:r>
      <w:r w:rsidR="0083684E">
        <w:rPr>
          <w:rFonts w:ascii="Arial" w:hAnsi="Arial" w:cs="Arial"/>
          <w:bCs/>
          <w:lang w:val="es-EC"/>
        </w:rPr>
        <w:t>satisfacción</w:t>
      </w:r>
      <w:r>
        <w:rPr>
          <w:rFonts w:ascii="Arial" w:hAnsi="Arial" w:cs="Arial"/>
          <w:bCs/>
          <w:lang w:val="es-EC"/>
        </w:rPr>
        <w:t xml:space="preserve"> </w:t>
      </w:r>
      <w:r w:rsidR="0044079A">
        <w:rPr>
          <w:rFonts w:ascii="Arial" w:hAnsi="Arial" w:cs="Arial"/>
          <w:bCs/>
          <w:lang w:val="es-EC"/>
        </w:rPr>
        <w:t xml:space="preserve">en </w:t>
      </w:r>
      <w:r>
        <w:rPr>
          <w:rFonts w:ascii="Arial" w:hAnsi="Arial" w:cs="Arial"/>
          <w:bCs/>
          <w:lang w:val="es-EC"/>
        </w:rPr>
        <w:t xml:space="preserve">controles, entonces podremos realizar un análisis con procedimientos analíticos sustantivos. Por lo contrario cuando nos enfrentamos a un riesgo alto debido a la insatisfacción en controles, el análisis </w:t>
      </w:r>
      <w:r w:rsidR="00976026">
        <w:rPr>
          <w:rFonts w:ascii="Arial" w:hAnsi="Arial" w:cs="Arial"/>
          <w:bCs/>
          <w:lang w:val="es-EC"/>
        </w:rPr>
        <w:t>debe</w:t>
      </w:r>
      <w:r>
        <w:rPr>
          <w:rFonts w:ascii="Arial" w:hAnsi="Arial" w:cs="Arial"/>
          <w:bCs/>
          <w:lang w:val="es-EC"/>
        </w:rPr>
        <w:t xml:space="preserve"> realizarse </w:t>
      </w:r>
      <w:r w:rsidR="00976026">
        <w:rPr>
          <w:rFonts w:ascii="Arial" w:hAnsi="Arial" w:cs="Arial"/>
          <w:bCs/>
          <w:lang w:val="es-EC"/>
        </w:rPr>
        <w:t xml:space="preserve">a través de </w:t>
      </w:r>
      <w:r>
        <w:rPr>
          <w:rFonts w:ascii="Arial" w:hAnsi="Arial" w:cs="Arial"/>
          <w:bCs/>
          <w:lang w:val="es-EC"/>
        </w:rPr>
        <w:t>pruebas de de</w:t>
      </w:r>
      <w:r w:rsidR="00976026">
        <w:rPr>
          <w:rFonts w:ascii="Arial" w:hAnsi="Arial" w:cs="Arial"/>
          <w:bCs/>
          <w:lang w:val="es-EC"/>
        </w:rPr>
        <w:t xml:space="preserve">talle. </w:t>
      </w:r>
    </w:p>
    <w:p w:rsidR="00C635F2" w:rsidRDefault="00C635F2" w:rsidP="00A679A9">
      <w:pPr>
        <w:spacing w:line="480" w:lineRule="auto"/>
        <w:ind w:left="1440"/>
        <w:jc w:val="both"/>
        <w:rPr>
          <w:rFonts w:ascii="Arial" w:hAnsi="Arial" w:cs="Arial"/>
          <w:bCs/>
          <w:lang w:val="es-EC"/>
        </w:rPr>
      </w:pPr>
      <w:r>
        <w:rPr>
          <w:rFonts w:ascii="Arial" w:hAnsi="Arial" w:cs="Arial"/>
          <w:bCs/>
          <w:lang w:val="es-EC"/>
        </w:rPr>
        <w:t xml:space="preserve">En conclusión se puede decir que si el C.I. es bueno, entonces una validación de controles será suficiente; si el C.I. no es adecuado hago </w:t>
      </w:r>
      <w:r w:rsidR="00601FB2">
        <w:rPr>
          <w:rFonts w:ascii="Arial" w:hAnsi="Arial" w:cs="Arial"/>
          <w:bCs/>
          <w:lang w:val="es-EC"/>
        </w:rPr>
        <w:t>procedimientos analíticos sustantivo</w:t>
      </w:r>
      <w:r>
        <w:rPr>
          <w:rFonts w:ascii="Arial" w:hAnsi="Arial" w:cs="Arial"/>
          <w:bCs/>
          <w:lang w:val="es-EC"/>
        </w:rPr>
        <w:t xml:space="preserve">s y, si no confío en  el C.I. realizo pruebas de detalle. </w:t>
      </w:r>
    </w:p>
    <w:p w:rsidR="00C635F2" w:rsidRDefault="00C635F2" w:rsidP="00A679A9">
      <w:pPr>
        <w:spacing w:line="480" w:lineRule="auto"/>
        <w:ind w:left="1440"/>
        <w:jc w:val="both"/>
        <w:rPr>
          <w:rFonts w:ascii="Arial" w:hAnsi="Arial" w:cs="Arial"/>
          <w:bCs/>
          <w:lang w:val="es-EC"/>
        </w:rPr>
      </w:pPr>
    </w:p>
    <w:p w:rsidR="0044079A" w:rsidRDefault="005F22FD" w:rsidP="00A679A9">
      <w:pPr>
        <w:spacing w:line="480" w:lineRule="auto"/>
        <w:ind w:left="1440"/>
        <w:jc w:val="both"/>
        <w:rPr>
          <w:rFonts w:ascii="Arial" w:hAnsi="Arial" w:cs="Arial"/>
          <w:bCs/>
          <w:lang w:val="es-EC"/>
        </w:rPr>
      </w:pPr>
      <w:r>
        <w:rPr>
          <w:rFonts w:ascii="Arial" w:hAnsi="Arial" w:cs="Arial"/>
          <w:bCs/>
          <w:lang w:val="es-EC"/>
        </w:rPr>
        <w:t>Sin embargo</w:t>
      </w:r>
      <w:r w:rsidR="007D0F82">
        <w:rPr>
          <w:rFonts w:ascii="Arial" w:hAnsi="Arial" w:cs="Arial"/>
          <w:bCs/>
          <w:lang w:val="es-EC"/>
        </w:rPr>
        <w:t xml:space="preserve"> e</w:t>
      </w:r>
      <w:r w:rsidR="00CF5DB0">
        <w:rPr>
          <w:rFonts w:ascii="Arial" w:hAnsi="Arial" w:cs="Arial"/>
          <w:bCs/>
          <w:lang w:val="es-EC"/>
        </w:rPr>
        <w:t>l enfoque de auditoría puede cambiar a med</w:t>
      </w:r>
      <w:r w:rsidR="00792DAD">
        <w:rPr>
          <w:rFonts w:ascii="Arial" w:hAnsi="Arial" w:cs="Arial"/>
          <w:bCs/>
          <w:lang w:val="es-EC"/>
        </w:rPr>
        <w:t>ida que se realiza el trabajo,  todo depende de los resultados que se vayan dando</w:t>
      </w:r>
      <w:r w:rsidR="00792DAD" w:rsidRPr="00792DAD">
        <w:rPr>
          <w:rFonts w:ascii="Arial" w:hAnsi="Arial" w:cs="Arial"/>
          <w:bCs/>
          <w:lang w:val="es-EC"/>
        </w:rPr>
        <w:t xml:space="preserve"> </w:t>
      </w:r>
      <w:r w:rsidR="00792DAD">
        <w:rPr>
          <w:rFonts w:ascii="Arial" w:hAnsi="Arial" w:cs="Arial"/>
          <w:bCs/>
          <w:lang w:val="es-EC"/>
        </w:rPr>
        <w:t xml:space="preserve">en el análisis. </w:t>
      </w:r>
    </w:p>
    <w:p w:rsidR="00270D08" w:rsidRDefault="00270D08" w:rsidP="000E010F">
      <w:pPr>
        <w:spacing w:line="480" w:lineRule="auto"/>
        <w:ind w:left="360"/>
        <w:jc w:val="both"/>
        <w:rPr>
          <w:rFonts w:ascii="Arial" w:hAnsi="Arial" w:cs="Arial"/>
          <w:bCs/>
          <w:lang w:val="es-EC"/>
        </w:rPr>
      </w:pPr>
    </w:p>
    <w:p w:rsidR="005E055F" w:rsidRDefault="005E055F" w:rsidP="000C211F">
      <w:pPr>
        <w:pStyle w:val="Ttulo2"/>
        <w:tabs>
          <w:tab w:val="left" w:pos="1080"/>
        </w:tabs>
        <w:spacing w:line="480" w:lineRule="auto"/>
        <w:ind w:left="360"/>
        <w:rPr>
          <w:i w:val="0"/>
          <w:sz w:val="24"/>
          <w:szCs w:val="24"/>
          <w:lang w:val="es-EC"/>
        </w:rPr>
      </w:pPr>
      <w:bookmarkStart w:id="27" w:name="_Toc170406127"/>
      <w:r w:rsidRPr="00ED0C43">
        <w:rPr>
          <w:i w:val="0"/>
          <w:sz w:val="24"/>
          <w:szCs w:val="24"/>
          <w:lang w:val="es-EC"/>
        </w:rPr>
        <w:t>1.3 Materialidad</w:t>
      </w:r>
      <w:bookmarkEnd w:id="27"/>
      <w:r w:rsidRPr="00ED0C43">
        <w:rPr>
          <w:i w:val="0"/>
          <w:sz w:val="24"/>
          <w:szCs w:val="24"/>
          <w:lang w:val="es-EC"/>
        </w:rPr>
        <w:t xml:space="preserve"> </w:t>
      </w:r>
    </w:p>
    <w:p w:rsidR="00651F66" w:rsidRPr="00651F66" w:rsidRDefault="00651F66" w:rsidP="00651F66">
      <w:pPr>
        <w:rPr>
          <w:lang w:val="es-EC"/>
        </w:rPr>
      </w:pPr>
    </w:p>
    <w:p w:rsidR="002979D5" w:rsidRDefault="0048743D" w:rsidP="000C211F">
      <w:pPr>
        <w:tabs>
          <w:tab w:val="left" w:pos="1080"/>
        </w:tabs>
        <w:spacing w:line="480" w:lineRule="auto"/>
        <w:ind w:left="720"/>
        <w:jc w:val="both"/>
        <w:rPr>
          <w:rFonts w:ascii="Arial" w:hAnsi="Arial" w:cs="Arial"/>
          <w:lang w:val="es-EC"/>
        </w:rPr>
      </w:pPr>
      <w:r w:rsidRPr="002F540C">
        <w:rPr>
          <w:rFonts w:ascii="Arial" w:hAnsi="Arial" w:cs="Arial"/>
          <w:lang w:val="es-EC"/>
        </w:rPr>
        <w:t>De acuerdo con la NEA</w:t>
      </w:r>
      <w:r w:rsidR="00FB3103">
        <w:rPr>
          <w:rFonts w:ascii="Arial" w:hAnsi="Arial" w:cs="Arial"/>
          <w:lang w:val="es-EC"/>
        </w:rPr>
        <w:t xml:space="preserve"> (Norma Ecuatoriana de Auditoría)</w:t>
      </w:r>
      <w:r w:rsidRPr="002F540C">
        <w:rPr>
          <w:rFonts w:ascii="Arial" w:hAnsi="Arial" w:cs="Arial"/>
          <w:lang w:val="es-EC"/>
        </w:rPr>
        <w:t xml:space="preserve"> </w:t>
      </w:r>
      <w:r w:rsidR="00182CCB" w:rsidRPr="002F540C">
        <w:rPr>
          <w:rFonts w:ascii="Arial" w:hAnsi="Arial" w:cs="Arial"/>
          <w:lang w:val="es-EC"/>
        </w:rPr>
        <w:t>N°</w:t>
      </w:r>
      <w:r w:rsidRPr="002F540C">
        <w:rPr>
          <w:rFonts w:ascii="Arial" w:hAnsi="Arial" w:cs="Arial"/>
          <w:lang w:val="es-EC"/>
        </w:rPr>
        <w:t>9</w:t>
      </w:r>
      <w:r w:rsidR="00182CCB" w:rsidRPr="002F540C">
        <w:rPr>
          <w:rFonts w:ascii="Arial" w:hAnsi="Arial" w:cs="Arial"/>
          <w:lang w:val="es-EC"/>
        </w:rPr>
        <w:t xml:space="preserve"> </w:t>
      </w:r>
      <w:r w:rsidR="007F706F" w:rsidRPr="002F540C">
        <w:rPr>
          <w:rFonts w:ascii="Arial" w:hAnsi="Arial" w:cs="Arial"/>
          <w:lang w:val="es-EC"/>
        </w:rPr>
        <w:t>párrafo</w:t>
      </w:r>
      <w:r w:rsidR="002979D5" w:rsidRPr="002F540C">
        <w:rPr>
          <w:rFonts w:ascii="Arial" w:hAnsi="Arial" w:cs="Arial"/>
          <w:lang w:val="es-EC"/>
        </w:rPr>
        <w:t xml:space="preserve"> 2:</w:t>
      </w:r>
      <w:r w:rsidR="00A612CC">
        <w:rPr>
          <w:rFonts w:ascii="Arial" w:hAnsi="Arial" w:cs="Arial"/>
          <w:lang w:val="es-EC"/>
        </w:rPr>
        <w:t xml:space="preserve"> </w:t>
      </w:r>
      <w:r w:rsidR="00417153">
        <w:rPr>
          <w:rFonts w:ascii="Arial" w:hAnsi="Arial" w:cs="Arial"/>
          <w:lang w:val="es-EC"/>
        </w:rPr>
        <w:t>“</w:t>
      </w:r>
      <w:r w:rsidR="002979D5" w:rsidRPr="002F540C">
        <w:rPr>
          <w:rFonts w:ascii="Arial" w:hAnsi="Arial" w:cs="Arial"/>
          <w:lang w:val="es-EC"/>
        </w:rPr>
        <w:t xml:space="preserve">El auditor deberá considerar el </w:t>
      </w:r>
      <w:r w:rsidR="002979D5" w:rsidRPr="00EC707D">
        <w:rPr>
          <w:rFonts w:ascii="Arial" w:hAnsi="Arial" w:cs="Arial"/>
          <w:i/>
          <w:lang w:val="es-EC"/>
        </w:rPr>
        <w:t>carácter significativo</w:t>
      </w:r>
      <w:r w:rsidR="002979D5" w:rsidRPr="002F540C">
        <w:rPr>
          <w:rFonts w:ascii="Arial" w:hAnsi="Arial" w:cs="Arial"/>
          <w:lang w:val="es-EC"/>
        </w:rPr>
        <w:t xml:space="preserve"> y su relación con el riesgo de auditoría cuando conduzca una auditoría.</w:t>
      </w:r>
      <w:r w:rsidR="00417153">
        <w:rPr>
          <w:rFonts w:ascii="Arial" w:hAnsi="Arial" w:cs="Arial"/>
          <w:lang w:val="es-EC"/>
        </w:rPr>
        <w:t>”</w:t>
      </w:r>
    </w:p>
    <w:p w:rsidR="002F540C" w:rsidRPr="002F540C" w:rsidRDefault="002F540C" w:rsidP="00FB3103">
      <w:pPr>
        <w:spacing w:line="480" w:lineRule="auto"/>
        <w:ind w:left="720"/>
        <w:jc w:val="both"/>
        <w:rPr>
          <w:rFonts w:ascii="Arial" w:hAnsi="Arial" w:cs="Arial"/>
          <w:lang w:val="es-EC"/>
        </w:rPr>
      </w:pPr>
    </w:p>
    <w:p w:rsidR="0034313E" w:rsidRDefault="009A7485" w:rsidP="00FB3103">
      <w:pPr>
        <w:spacing w:line="480" w:lineRule="auto"/>
        <w:ind w:left="720"/>
        <w:jc w:val="both"/>
        <w:rPr>
          <w:rFonts w:ascii="Arial" w:hAnsi="Arial" w:cs="Arial"/>
          <w:lang w:val="es-EC"/>
        </w:rPr>
      </w:pPr>
      <w:r>
        <w:rPr>
          <w:rFonts w:ascii="Arial" w:hAnsi="Arial" w:cs="Arial"/>
          <w:lang w:val="es-EC"/>
        </w:rPr>
        <w:t>Esta misma norma en su párrafo 3 dice:</w:t>
      </w:r>
      <w:r w:rsidR="004B27A6">
        <w:rPr>
          <w:rFonts w:ascii="Arial" w:hAnsi="Arial" w:cs="Arial"/>
          <w:lang w:val="es-EC"/>
        </w:rPr>
        <w:t xml:space="preserve"> </w:t>
      </w:r>
      <w:r w:rsidR="00417153">
        <w:rPr>
          <w:rFonts w:ascii="Arial" w:hAnsi="Arial" w:cs="Arial"/>
          <w:lang w:val="es-EC"/>
        </w:rPr>
        <w:t>“</w:t>
      </w:r>
      <w:r w:rsidRPr="009A7485">
        <w:rPr>
          <w:rFonts w:ascii="Arial" w:hAnsi="Arial" w:cs="Arial"/>
          <w:lang w:val="es-EC"/>
        </w:rPr>
        <w:t>La información es de carácter significativo si su omisión o exposición errónea pudiera influir en las decisiones económicas de los usuarios tomadas con base en los estados financieros</w:t>
      </w:r>
      <w:r w:rsidR="00417153">
        <w:rPr>
          <w:rFonts w:ascii="Arial" w:hAnsi="Arial" w:cs="Arial"/>
          <w:lang w:val="es-EC"/>
        </w:rPr>
        <w:t>…”</w:t>
      </w:r>
    </w:p>
    <w:p w:rsidR="00A612CC" w:rsidRDefault="00A612CC" w:rsidP="00FB3103">
      <w:pPr>
        <w:spacing w:line="480" w:lineRule="auto"/>
        <w:ind w:left="720"/>
        <w:jc w:val="both"/>
        <w:rPr>
          <w:rFonts w:ascii="Arial" w:hAnsi="Arial" w:cs="Arial"/>
          <w:lang w:val="es-EC"/>
        </w:rPr>
      </w:pPr>
    </w:p>
    <w:p w:rsidR="00A612CC" w:rsidRDefault="00A612CC" w:rsidP="00FB3103">
      <w:pPr>
        <w:spacing w:line="480" w:lineRule="auto"/>
        <w:ind w:left="720"/>
        <w:jc w:val="both"/>
        <w:rPr>
          <w:rFonts w:ascii="Arial" w:hAnsi="Arial" w:cs="Arial"/>
          <w:lang w:val="es-EC"/>
        </w:rPr>
      </w:pPr>
      <w:r>
        <w:rPr>
          <w:rFonts w:ascii="Arial" w:hAnsi="Arial" w:cs="Arial"/>
          <w:lang w:val="es-EC"/>
        </w:rPr>
        <w:t>En base a lo mencionado se puede decir que la materialidad es la magnitud del error en los EEFF</w:t>
      </w:r>
      <w:r w:rsidR="00BB2A40">
        <w:rPr>
          <w:rFonts w:ascii="Arial" w:hAnsi="Arial" w:cs="Arial"/>
          <w:lang w:val="es-EC"/>
        </w:rPr>
        <w:t xml:space="preserve"> (Estados Financieros)</w:t>
      </w:r>
      <w:r>
        <w:rPr>
          <w:rFonts w:ascii="Arial" w:hAnsi="Arial" w:cs="Arial"/>
          <w:lang w:val="es-EC"/>
        </w:rPr>
        <w:t xml:space="preserve"> que puede afectar en la toma de decision</w:t>
      </w:r>
      <w:r w:rsidR="00483DFD">
        <w:rPr>
          <w:rFonts w:ascii="Arial" w:hAnsi="Arial" w:cs="Arial"/>
          <w:lang w:val="es-EC"/>
        </w:rPr>
        <w:t xml:space="preserve">es de un usuario de los mismos; por lo tanto </w:t>
      </w:r>
      <w:r w:rsidR="00ED4D1D">
        <w:rPr>
          <w:rFonts w:ascii="Arial" w:hAnsi="Arial" w:cs="Arial"/>
          <w:lang w:val="es-EC"/>
        </w:rPr>
        <w:t>es importante determinar un nivel adecuado de materialidad y e</w:t>
      </w:r>
      <w:r w:rsidR="004E29B9">
        <w:rPr>
          <w:rFonts w:ascii="Arial" w:hAnsi="Arial" w:cs="Arial"/>
          <w:lang w:val="es-EC"/>
        </w:rPr>
        <w:t xml:space="preserve">ste influirá desde luego en los resultados de las pruebas realizadas. </w:t>
      </w:r>
    </w:p>
    <w:p w:rsidR="00270D08" w:rsidRDefault="00270D08" w:rsidP="00FB3103">
      <w:pPr>
        <w:spacing w:line="480" w:lineRule="auto"/>
        <w:ind w:left="720"/>
        <w:jc w:val="both"/>
        <w:rPr>
          <w:rFonts w:ascii="Arial" w:hAnsi="Arial" w:cs="Arial"/>
          <w:lang w:val="es-EC"/>
        </w:rPr>
      </w:pPr>
    </w:p>
    <w:p w:rsidR="00417153" w:rsidRPr="002F540C" w:rsidRDefault="00A91EF5" w:rsidP="00FB3103">
      <w:pPr>
        <w:spacing w:line="480" w:lineRule="auto"/>
        <w:ind w:left="720"/>
        <w:jc w:val="both"/>
        <w:rPr>
          <w:rFonts w:ascii="Arial" w:hAnsi="Arial" w:cs="Arial"/>
          <w:lang w:val="es-EC"/>
        </w:rPr>
      </w:pPr>
      <w:smartTag w:uri="urn:schemas-microsoft-com:office:smarttags" w:element="PersonName">
        <w:smartTagPr>
          <w:attr w:name="ProductID" w:val="la NEA N"/>
        </w:smartTagPr>
        <w:r>
          <w:rPr>
            <w:rFonts w:ascii="Arial" w:hAnsi="Arial" w:cs="Arial"/>
            <w:lang w:val="es-EC"/>
          </w:rPr>
          <w:t>L</w:t>
        </w:r>
        <w:r w:rsidR="00417153">
          <w:rPr>
            <w:rFonts w:ascii="Arial" w:hAnsi="Arial" w:cs="Arial"/>
            <w:lang w:val="es-EC"/>
          </w:rPr>
          <w:t>a NEA N</w:t>
        </w:r>
      </w:smartTag>
      <w:r w:rsidR="00417153">
        <w:rPr>
          <w:rFonts w:ascii="Arial" w:hAnsi="Arial" w:cs="Arial"/>
          <w:lang w:val="es-EC"/>
        </w:rPr>
        <w:t xml:space="preserve">° 9 </w:t>
      </w:r>
      <w:r>
        <w:rPr>
          <w:rFonts w:ascii="Arial" w:hAnsi="Arial" w:cs="Arial"/>
          <w:lang w:val="es-EC"/>
        </w:rPr>
        <w:t xml:space="preserve">en su </w:t>
      </w:r>
      <w:r w:rsidR="00417153">
        <w:rPr>
          <w:rFonts w:ascii="Arial" w:hAnsi="Arial" w:cs="Arial"/>
          <w:lang w:val="es-EC"/>
        </w:rPr>
        <w:t>párrafo 7</w:t>
      </w:r>
      <w:r>
        <w:rPr>
          <w:rFonts w:ascii="Arial" w:hAnsi="Arial" w:cs="Arial"/>
          <w:lang w:val="es-EC"/>
        </w:rPr>
        <w:t xml:space="preserve"> dice que</w:t>
      </w:r>
      <w:r w:rsidR="00417153">
        <w:rPr>
          <w:rFonts w:ascii="Arial" w:hAnsi="Arial" w:cs="Arial"/>
          <w:lang w:val="es-EC"/>
        </w:rPr>
        <w:t xml:space="preserve"> “</w:t>
      </w:r>
      <w:r w:rsidR="00417153" w:rsidRPr="00417153">
        <w:rPr>
          <w:rFonts w:ascii="Arial" w:hAnsi="Arial" w:cs="Arial"/>
          <w:lang w:val="es-EC"/>
        </w:rPr>
        <w:t>El auditor considera el carácter significativo tanto al nivel global del estado financiero como con relación a saldos de cuentas particulares, clases de transacciones y revelaciones… “</w:t>
      </w:r>
    </w:p>
    <w:p w:rsidR="00401A91" w:rsidRDefault="00401A91" w:rsidP="00FB3103">
      <w:pPr>
        <w:ind w:left="720"/>
        <w:jc w:val="both"/>
        <w:rPr>
          <w:rFonts w:ascii="Arial" w:hAnsi="Arial" w:cs="Arial"/>
          <w:lang w:val="es-EC"/>
        </w:rPr>
      </w:pPr>
    </w:p>
    <w:p w:rsidR="00270D08" w:rsidRDefault="00270D08" w:rsidP="00FB3103">
      <w:pPr>
        <w:ind w:left="720"/>
        <w:jc w:val="both"/>
        <w:rPr>
          <w:rFonts w:ascii="Arial" w:hAnsi="Arial" w:cs="Arial"/>
          <w:lang w:val="es-EC"/>
        </w:rPr>
      </w:pPr>
    </w:p>
    <w:p w:rsidR="00A91EF5" w:rsidRDefault="00A91EF5" w:rsidP="00FB3103">
      <w:pPr>
        <w:spacing w:line="480" w:lineRule="auto"/>
        <w:ind w:left="720"/>
        <w:jc w:val="both"/>
        <w:rPr>
          <w:rFonts w:ascii="Arial" w:hAnsi="Arial" w:cs="Arial"/>
          <w:lang w:val="es-EC"/>
        </w:rPr>
      </w:pPr>
      <w:r>
        <w:rPr>
          <w:rFonts w:ascii="Arial" w:hAnsi="Arial" w:cs="Arial"/>
          <w:lang w:val="es-EC"/>
        </w:rPr>
        <w:t xml:space="preserve">De acuerdo con esto </w:t>
      </w:r>
      <w:r w:rsidR="00180513">
        <w:rPr>
          <w:rFonts w:ascii="Arial" w:hAnsi="Arial" w:cs="Arial"/>
          <w:lang w:val="es-EC"/>
        </w:rPr>
        <w:t>se pueden determinar dos niveles de materialidad: la global y la relacionada con los saldos de cuentas particulares que es la llamada materialidad de planificación.</w:t>
      </w:r>
    </w:p>
    <w:p w:rsidR="00720E2C" w:rsidRDefault="00720E2C" w:rsidP="00180513">
      <w:pPr>
        <w:spacing w:line="480" w:lineRule="auto"/>
        <w:jc w:val="both"/>
        <w:rPr>
          <w:rFonts w:ascii="Arial" w:hAnsi="Arial" w:cs="Arial"/>
          <w:lang w:val="es-EC"/>
        </w:rPr>
      </w:pPr>
    </w:p>
    <w:p w:rsidR="00720E2C" w:rsidRDefault="00720E2C" w:rsidP="007123F1">
      <w:pPr>
        <w:pStyle w:val="Ttulo3"/>
        <w:numPr>
          <w:ilvl w:val="2"/>
          <w:numId w:val="7"/>
        </w:numPr>
        <w:tabs>
          <w:tab w:val="clear" w:pos="1080"/>
          <w:tab w:val="num" w:pos="360"/>
        </w:tabs>
        <w:ind w:hanging="360"/>
        <w:jc w:val="both"/>
        <w:rPr>
          <w:sz w:val="24"/>
          <w:lang w:val="es-EC"/>
        </w:rPr>
      </w:pPr>
      <w:bookmarkStart w:id="28" w:name="_Toc170406128"/>
      <w:r w:rsidRPr="00720E2C">
        <w:rPr>
          <w:sz w:val="24"/>
          <w:lang w:val="es-EC"/>
        </w:rPr>
        <w:t>Materialidad Global</w:t>
      </w:r>
      <w:bookmarkEnd w:id="28"/>
      <w:r w:rsidRPr="00720E2C">
        <w:rPr>
          <w:sz w:val="24"/>
          <w:lang w:val="es-EC"/>
        </w:rPr>
        <w:t xml:space="preserve"> </w:t>
      </w:r>
    </w:p>
    <w:p w:rsidR="006712EB" w:rsidRDefault="006712EB" w:rsidP="006712EB">
      <w:pPr>
        <w:rPr>
          <w:lang w:val="es-EC"/>
        </w:rPr>
      </w:pPr>
    </w:p>
    <w:p w:rsidR="006712EB" w:rsidRPr="006712EB" w:rsidRDefault="006712EB" w:rsidP="006712EB">
      <w:pPr>
        <w:rPr>
          <w:lang w:val="es-EC"/>
        </w:rPr>
      </w:pPr>
    </w:p>
    <w:p w:rsidR="00720E2C" w:rsidRDefault="00720E2C" w:rsidP="00720E2C">
      <w:pPr>
        <w:rPr>
          <w:lang w:val="es-EC"/>
        </w:rPr>
      </w:pPr>
    </w:p>
    <w:p w:rsidR="006712EB" w:rsidRDefault="009B37C5" w:rsidP="007123F1">
      <w:pPr>
        <w:tabs>
          <w:tab w:val="left" w:pos="1440"/>
        </w:tabs>
        <w:spacing w:line="480" w:lineRule="auto"/>
        <w:ind w:left="1440"/>
        <w:jc w:val="both"/>
        <w:rPr>
          <w:rFonts w:ascii="Arial" w:hAnsi="Arial" w:cs="Arial"/>
          <w:lang w:val="es-EC"/>
        </w:rPr>
      </w:pPr>
      <w:r>
        <w:rPr>
          <w:rFonts w:ascii="Arial" w:hAnsi="Arial" w:cs="Arial"/>
          <w:lang w:val="es-EC"/>
        </w:rPr>
        <w:t xml:space="preserve">Es el nivel de significatividad </w:t>
      </w:r>
      <w:r w:rsidR="00A10ED5">
        <w:rPr>
          <w:rFonts w:ascii="Arial" w:hAnsi="Arial" w:cs="Arial"/>
          <w:lang w:val="es-EC"/>
        </w:rPr>
        <w:t>p</w:t>
      </w:r>
      <w:r w:rsidR="00D359B1">
        <w:rPr>
          <w:rFonts w:ascii="Arial" w:hAnsi="Arial" w:cs="Arial"/>
          <w:lang w:val="es-EC"/>
        </w:rPr>
        <w:t>o</w:t>
      </w:r>
      <w:r w:rsidR="00A10ED5">
        <w:rPr>
          <w:rFonts w:ascii="Arial" w:hAnsi="Arial" w:cs="Arial"/>
          <w:lang w:val="es-EC"/>
        </w:rPr>
        <w:t>r</w:t>
      </w:r>
      <w:r w:rsidR="00D359B1">
        <w:rPr>
          <w:rFonts w:ascii="Arial" w:hAnsi="Arial" w:cs="Arial"/>
          <w:lang w:val="es-EC"/>
        </w:rPr>
        <w:t xml:space="preserve"> el </w:t>
      </w:r>
      <w:r w:rsidR="007B4A10">
        <w:rPr>
          <w:rFonts w:ascii="Arial" w:hAnsi="Arial" w:cs="Arial"/>
          <w:lang w:val="es-EC"/>
        </w:rPr>
        <w:t xml:space="preserve"> que un error es calificado como      </w:t>
      </w:r>
      <w:r w:rsidR="00D359B1">
        <w:rPr>
          <w:rFonts w:ascii="Arial" w:hAnsi="Arial" w:cs="Arial"/>
          <w:lang w:val="es-EC"/>
        </w:rPr>
        <w:t xml:space="preserve">importante. </w:t>
      </w:r>
    </w:p>
    <w:p w:rsidR="006712EB" w:rsidRDefault="006712EB" w:rsidP="007123F1">
      <w:pPr>
        <w:tabs>
          <w:tab w:val="left" w:pos="1440"/>
        </w:tabs>
        <w:spacing w:line="480" w:lineRule="auto"/>
        <w:ind w:left="1440"/>
        <w:jc w:val="both"/>
        <w:rPr>
          <w:rFonts w:ascii="Arial" w:hAnsi="Arial" w:cs="Arial"/>
          <w:lang w:val="es-EC"/>
        </w:rPr>
      </w:pPr>
    </w:p>
    <w:p w:rsidR="00D359B1" w:rsidRDefault="00D359B1" w:rsidP="007123F1">
      <w:pPr>
        <w:tabs>
          <w:tab w:val="left" w:pos="1440"/>
        </w:tabs>
        <w:spacing w:line="480" w:lineRule="auto"/>
        <w:ind w:left="1440"/>
        <w:jc w:val="both"/>
        <w:rPr>
          <w:rFonts w:ascii="Arial" w:hAnsi="Arial" w:cs="Arial"/>
          <w:lang w:val="es-EC"/>
        </w:rPr>
      </w:pPr>
      <w:r>
        <w:rPr>
          <w:rFonts w:ascii="Arial" w:hAnsi="Arial" w:cs="Arial"/>
          <w:lang w:val="es-EC"/>
        </w:rPr>
        <w:t>Para determinarla hay que tomar en cuenta el juicio profesional y conocer el negocio de la empresa, saber que</w:t>
      </w:r>
      <w:r w:rsidR="00790414">
        <w:rPr>
          <w:rFonts w:ascii="Arial" w:hAnsi="Arial" w:cs="Arial"/>
          <w:lang w:val="es-EC"/>
        </w:rPr>
        <w:t xml:space="preserve"> es importante para sus dueños. Para calcularla se </w:t>
      </w:r>
      <w:r w:rsidR="00EA3315">
        <w:rPr>
          <w:rFonts w:ascii="Arial" w:hAnsi="Arial" w:cs="Arial"/>
          <w:lang w:val="es-EC"/>
        </w:rPr>
        <w:t xml:space="preserve">toma </w:t>
      </w:r>
      <w:r w:rsidR="00790414">
        <w:rPr>
          <w:rFonts w:ascii="Arial" w:hAnsi="Arial" w:cs="Arial"/>
          <w:lang w:val="es-EC"/>
        </w:rPr>
        <w:t xml:space="preserve">un porcentaje el mismo que es aplicado a un punto de referencia. </w:t>
      </w:r>
    </w:p>
    <w:p w:rsidR="00534960" w:rsidRDefault="00534960" w:rsidP="007123F1">
      <w:pPr>
        <w:tabs>
          <w:tab w:val="left" w:pos="1440"/>
        </w:tabs>
        <w:spacing w:line="480" w:lineRule="auto"/>
        <w:ind w:left="1440"/>
        <w:jc w:val="both"/>
        <w:rPr>
          <w:rFonts w:ascii="Arial" w:hAnsi="Arial" w:cs="Arial"/>
          <w:lang w:val="es-EC"/>
        </w:rPr>
      </w:pPr>
    </w:p>
    <w:p w:rsidR="00534960" w:rsidRDefault="00534960" w:rsidP="007123F1">
      <w:pPr>
        <w:tabs>
          <w:tab w:val="left" w:pos="1440"/>
        </w:tabs>
        <w:spacing w:line="480" w:lineRule="auto"/>
        <w:ind w:left="1440"/>
        <w:jc w:val="both"/>
        <w:rPr>
          <w:rFonts w:ascii="Arial" w:hAnsi="Arial" w:cs="Arial"/>
          <w:lang w:val="es-EC"/>
        </w:rPr>
      </w:pPr>
      <w:r>
        <w:rPr>
          <w:rFonts w:ascii="Arial" w:hAnsi="Arial" w:cs="Arial"/>
          <w:lang w:val="es-EC"/>
        </w:rPr>
        <w:t xml:space="preserve">Este porcentaje puede ser impuesto por leyes o regulaciones nacionales </w:t>
      </w:r>
      <w:r w:rsidR="009A0828">
        <w:rPr>
          <w:rFonts w:ascii="Arial" w:hAnsi="Arial" w:cs="Arial"/>
          <w:lang w:val="es-EC"/>
        </w:rPr>
        <w:t xml:space="preserve">pero es importante </w:t>
      </w:r>
      <w:r w:rsidR="00B24313">
        <w:rPr>
          <w:rFonts w:ascii="Arial" w:hAnsi="Arial" w:cs="Arial"/>
          <w:lang w:val="es-EC"/>
        </w:rPr>
        <w:t xml:space="preserve">tener siempre en consideración que definir ese nivel de significancia requiere del juicio profesional. </w:t>
      </w:r>
    </w:p>
    <w:p w:rsidR="002429F6" w:rsidRDefault="002429F6" w:rsidP="00790414">
      <w:pPr>
        <w:spacing w:line="480" w:lineRule="auto"/>
        <w:ind w:left="360"/>
        <w:jc w:val="both"/>
        <w:rPr>
          <w:rFonts w:ascii="Arial" w:hAnsi="Arial" w:cs="Arial"/>
          <w:lang w:val="es-EC"/>
        </w:rPr>
      </w:pPr>
    </w:p>
    <w:p w:rsidR="002429F6" w:rsidRDefault="006712EB" w:rsidP="00D13958">
      <w:pPr>
        <w:pStyle w:val="Ttulo3"/>
        <w:numPr>
          <w:ilvl w:val="2"/>
          <w:numId w:val="7"/>
        </w:numPr>
        <w:tabs>
          <w:tab w:val="clear" w:pos="1080"/>
          <w:tab w:val="num" w:pos="360"/>
        </w:tabs>
        <w:ind w:hanging="360"/>
        <w:jc w:val="both"/>
        <w:rPr>
          <w:sz w:val="24"/>
          <w:lang w:val="es-EC"/>
        </w:rPr>
      </w:pPr>
      <w:bookmarkStart w:id="29" w:name="_Toc170406129"/>
      <w:r w:rsidRPr="006712EB">
        <w:rPr>
          <w:sz w:val="24"/>
          <w:lang w:val="es-EC"/>
        </w:rPr>
        <w:t>Materialidad de Planificación</w:t>
      </w:r>
      <w:bookmarkEnd w:id="29"/>
    </w:p>
    <w:p w:rsidR="006712EB" w:rsidRDefault="006712EB" w:rsidP="006712EB">
      <w:pPr>
        <w:rPr>
          <w:lang w:val="es-EC"/>
        </w:rPr>
      </w:pPr>
    </w:p>
    <w:p w:rsidR="00A76507" w:rsidRDefault="00A76507" w:rsidP="006712EB">
      <w:pPr>
        <w:rPr>
          <w:lang w:val="es-EC"/>
        </w:rPr>
      </w:pPr>
    </w:p>
    <w:p w:rsidR="006712EB" w:rsidRPr="00766A1A" w:rsidRDefault="00402AF8" w:rsidP="00D13958">
      <w:pPr>
        <w:tabs>
          <w:tab w:val="left" w:pos="900"/>
        </w:tabs>
        <w:spacing w:line="480" w:lineRule="auto"/>
        <w:ind w:left="1440"/>
        <w:jc w:val="both"/>
        <w:rPr>
          <w:rFonts w:ascii="Arial" w:hAnsi="Arial" w:cs="Arial"/>
          <w:lang w:val="es-EC"/>
        </w:rPr>
      </w:pPr>
      <w:r w:rsidRPr="00766A1A">
        <w:rPr>
          <w:rFonts w:ascii="Arial" w:hAnsi="Arial" w:cs="Arial"/>
          <w:lang w:val="es-EC"/>
        </w:rPr>
        <w:t>“La materialidad de planificación es un concepto cuantitativo que usa el auditor para planificar cuales saldos de cuenta, clases de transacciones y divulgaciones debe seleccionarse para ser examinados detalladamente</w:t>
      </w:r>
      <w:r w:rsidR="009A4F26" w:rsidRPr="009A4F26">
        <w:rPr>
          <w:rStyle w:val="Refdenotaalpie"/>
        </w:rPr>
        <w:t>(</w:t>
      </w:r>
      <w:r w:rsidR="009A4F26">
        <w:rPr>
          <w:rStyle w:val="Refdenotaalpie"/>
          <w:rFonts w:ascii="Arial" w:hAnsi="Arial" w:cs="Arial"/>
          <w:lang w:val="es-EC"/>
        </w:rPr>
        <w:footnoteReference w:id="3"/>
      </w:r>
      <w:r w:rsidR="009A4F26" w:rsidRPr="009A4F26">
        <w:rPr>
          <w:rStyle w:val="Refdenotaalpie"/>
        </w:rPr>
        <w:t>)</w:t>
      </w:r>
      <w:r w:rsidRPr="00766A1A">
        <w:rPr>
          <w:rFonts w:ascii="Arial" w:hAnsi="Arial" w:cs="Arial"/>
          <w:lang w:val="es-EC"/>
        </w:rPr>
        <w:t xml:space="preserve">” </w:t>
      </w:r>
    </w:p>
    <w:p w:rsidR="00A84796" w:rsidRDefault="00A84796" w:rsidP="00D13958">
      <w:pPr>
        <w:ind w:left="1440"/>
        <w:rPr>
          <w:lang w:val="es-EC"/>
        </w:rPr>
      </w:pPr>
    </w:p>
    <w:p w:rsidR="00A76507" w:rsidRDefault="00A76507" w:rsidP="00D13958">
      <w:pPr>
        <w:ind w:left="1440"/>
        <w:rPr>
          <w:lang w:val="es-EC"/>
        </w:rPr>
      </w:pPr>
    </w:p>
    <w:p w:rsidR="00A84796" w:rsidRDefault="00A84796" w:rsidP="00D13958">
      <w:pPr>
        <w:spacing w:line="480" w:lineRule="auto"/>
        <w:ind w:left="1440"/>
        <w:jc w:val="both"/>
        <w:rPr>
          <w:rFonts w:ascii="Arial" w:hAnsi="Arial" w:cs="Arial"/>
          <w:lang w:val="es-EC"/>
        </w:rPr>
      </w:pPr>
      <w:r w:rsidRPr="008D1CA7">
        <w:rPr>
          <w:rFonts w:ascii="Arial" w:hAnsi="Arial" w:cs="Arial"/>
          <w:lang w:val="es-EC"/>
        </w:rPr>
        <w:t>La materialidad de planificación debe ser menor a la materialidad global, por lo que</w:t>
      </w:r>
      <w:r w:rsidR="0089112C">
        <w:rPr>
          <w:rFonts w:ascii="Arial" w:hAnsi="Arial" w:cs="Arial"/>
          <w:lang w:val="es-EC"/>
        </w:rPr>
        <w:t xml:space="preserve"> debe aplicarse un porcentaje</w:t>
      </w:r>
      <w:r w:rsidRPr="008D1CA7">
        <w:rPr>
          <w:rFonts w:ascii="Arial" w:hAnsi="Arial" w:cs="Arial"/>
          <w:lang w:val="es-EC"/>
        </w:rPr>
        <w:t xml:space="preserve"> para calcularla, este porcentaje </w:t>
      </w:r>
      <w:r w:rsidR="00CD7997">
        <w:rPr>
          <w:rFonts w:ascii="Arial" w:hAnsi="Arial" w:cs="Arial"/>
          <w:lang w:val="es-EC"/>
        </w:rPr>
        <w:t xml:space="preserve"> podría </w:t>
      </w:r>
      <w:r w:rsidRPr="008D1CA7">
        <w:rPr>
          <w:rFonts w:ascii="Arial" w:hAnsi="Arial" w:cs="Arial"/>
          <w:lang w:val="es-EC"/>
        </w:rPr>
        <w:t>est</w:t>
      </w:r>
      <w:r w:rsidR="00CD7997">
        <w:rPr>
          <w:rFonts w:ascii="Arial" w:hAnsi="Arial" w:cs="Arial"/>
          <w:lang w:val="es-EC"/>
        </w:rPr>
        <w:t>ar</w:t>
      </w:r>
      <w:r w:rsidR="00C6559A">
        <w:rPr>
          <w:rFonts w:ascii="Arial" w:hAnsi="Arial" w:cs="Arial"/>
          <w:lang w:val="es-EC"/>
        </w:rPr>
        <w:t xml:space="preserve"> entre el </w:t>
      </w:r>
      <w:r w:rsidR="00690FFB">
        <w:rPr>
          <w:rFonts w:ascii="Arial" w:hAnsi="Arial" w:cs="Arial"/>
          <w:lang w:val="es-EC"/>
        </w:rPr>
        <w:t>“</w:t>
      </w:r>
      <w:r w:rsidR="00D70E57">
        <w:rPr>
          <w:rFonts w:ascii="Arial" w:hAnsi="Arial" w:cs="Arial"/>
          <w:lang w:val="es-EC"/>
        </w:rPr>
        <w:t>25% y el 5</w:t>
      </w:r>
      <w:r w:rsidRPr="008D1CA7">
        <w:rPr>
          <w:rFonts w:ascii="Arial" w:hAnsi="Arial" w:cs="Arial"/>
          <w:lang w:val="es-EC"/>
        </w:rPr>
        <w:t>0% de la materialidad global</w:t>
      </w:r>
      <w:r w:rsidR="00483CD7" w:rsidRPr="00483CD7">
        <w:rPr>
          <w:rStyle w:val="Refdenotaalpie"/>
        </w:rPr>
        <w:t xml:space="preserve"> </w:t>
      </w:r>
      <w:r w:rsidR="00483CD7" w:rsidRPr="009A4F26">
        <w:rPr>
          <w:rStyle w:val="Refdenotaalpie"/>
        </w:rPr>
        <w:t>(</w:t>
      </w:r>
      <w:r w:rsidR="00483CD7">
        <w:rPr>
          <w:rStyle w:val="Refdenotaalpie"/>
          <w:rFonts w:ascii="Arial" w:hAnsi="Arial" w:cs="Arial"/>
          <w:lang w:val="es-EC"/>
        </w:rPr>
        <w:t>4</w:t>
      </w:r>
      <w:r w:rsidR="00483CD7" w:rsidRPr="009A4F26">
        <w:rPr>
          <w:rStyle w:val="Refdenotaalpie"/>
        </w:rPr>
        <w:t>)</w:t>
      </w:r>
      <w:r w:rsidR="004165A9">
        <w:t>.</w:t>
      </w:r>
      <w:r w:rsidR="00690FFB">
        <w:rPr>
          <w:rFonts w:ascii="Arial" w:hAnsi="Arial" w:cs="Arial"/>
          <w:lang w:val="es-EC"/>
        </w:rPr>
        <w:t>”</w:t>
      </w:r>
    </w:p>
    <w:p w:rsidR="00734A37" w:rsidRDefault="00734A37" w:rsidP="00D13958">
      <w:pPr>
        <w:spacing w:line="480" w:lineRule="auto"/>
        <w:ind w:left="1440"/>
        <w:jc w:val="both"/>
        <w:rPr>
          <w:rFonts w:ascii="Arial" w:hAnsi="Arial" w:cs="Arial"/>
          <w:lang w:val="es-EC"/>
        </w:rPr>
      </w:pPr>
    </w:p>
    <w:p w:rsidR="00734A37" w:rsidRDefault="00734A37" w:rsidP="00D13958">
      <w:pPr>
        <w:spacing w:line="480" w:lineRule="auto"/>
        <w:ind w:left="1440"/>
        <w:jc w:val="both"/>
        <w:rPr>
          <w:rFonts w:ascii="Arial" w:hAnsi="Arial" w:cs="Arial"/>
          <w:lang w:val="es-EC"/>
        </w:rPr>
      </w:pPr>
      <w:r>
        <w:rPr>
          <w:rFonts w:ascii="Arial" w:hAnsi="Arial" w:cs="Arial"/>
          <w:lang w:val="es-EC"/>
        </w:rPr>
        <w:t>El porcentaje de aplicación dependerá del riesgo y la confianza que tenga el auditor sobre las cuentas que ser</w:t>
      </w:r>
      <w:r w:rsidR="00C434E9">
        <w:rPr>
          <w:rFonts w:ascii="Arial" w:hAnsi="Arial" w:cs="Arial"/>
          <w:lang w:val="es-EC"/>
        </w:rPr>
        <w:t>án analizadas, por lo que se pueden establecer dif</w:t>
      </w:r>
      <w:r w:rsidR="00AC65CF">
        <w:rPr>
          <w:rFonts w:ascii="Arial" w:hAnsi="Arial" w:cs="Arial"/>
          <w:lang w:val="es-EC"/>
        </w:rPr>
        <w:t xml:space="preserve">erentes niveles de materialidad de planificación. </w:t>
      </w:r>
      <w:r w:rsidR="00CD7997">
        <w:rPr>
          <w:rFonts w:ascii="Arial" w:hAnsi="Arial" w:cs="Arial"/>
          <w:lang w:val="es-EC"/>
        </w:rPr>
        <w:t xml:space="preserve"> </w:t>
      </w:r>
    </w:p>
    <w:p w:rsidR="000A47B2" w:rsidRDefault="00A7272D" w:rsidP="00690842">
      <w:pPr>
        <w:pStyle w:val="Textoindependiente"/>
        <w:spacing w:line="480" w:lineRule="auto"/>
        <w:ind w:left="1440"/>
        <w:jc w:val="both"/>
        <w:rPr>
          <w:rFonts w:ascii="Arial" w:hAnsi="Arial" w:cs="Arial"/>
          <w:lang w:val="es-EC" w:eastAsia="es-ES"/>
        </w:rPr>
      </w:pPr>
      <w:r>
        <w:rPr>
          <w:rFonts w:ascii="Arial" w:hAnsi="Arial" w:cs="Arial"/>
          <w:lang w:val="es-EC" w:eastAsia="es-ES"/>
        </w:rPr>
        <w:t>Cuando el análi</w:t>
      </w:r>
      <w:r w:rsidR="00F33E97">
        <w:rPr>
          <w:rFonts w:ascii="Arial" w:hAnsi="Arial" w:cs="Arial"/>
          <w:lang w:val="es-EC" w:eastAsia="es-ES"/>
        </w:rPr>
        <w:t xml:space="preserve">sis no se hace sobre el 100% de las cuentas </w:t>
      </w:r>
      <w:smartTag w:uri="urn:schemas-microsoft-com:office:smarttags" w:element="PersonName">
        <w:smartTagPr>
          <w:attr w:name="ProductID" w:val="la NEA N"/>
        </w:smartTagPr>
        <w:r w:rsidR="000A47B2" w:rsidRPr="000A47B2">
          <w:rPr>
            <w:rFonts w:ascii="Arial" w:hAnsi="Arial" w:cs="Arial"/>
            <w:lang w:val="es-EC" w:eastAsia="es-ES"/>
          </w:rPr>
          <w:t>la NEA N</w:t>
        </w:r>
      </w:smartTag>
      <w:r>
        <w:rPr>
          <w:rFonts w:ascii="Arial" w:hAnsi="Arial" w:cs="Arial"/>
          <w:lang w:val="es-EC" w:eastAsia="es-ES"/>
        </w:rPr>
        <w:t xml:space="preserve">º 9 párrafo 12 menciona: </w:t>
      </w:r>
    </w:p>
    <w:p w:rsidR="000A47B2" w:rsidRPr="000A47B2" w:rsidRDefault="00B94E9B" w:rsidP="00690842">
      <w:pPr>
        <w:pStyle w:val="Textoindependiente"/>
        <w:spacing w:line="480" w:lineRule="auto"/>
        <w:ind w:left="1440"/>
        <w:jc w:val="both"/>
        <w:rPr>
          <w:rFonts w:ascii="Arial" w:hAnsi="Arial" w:cs="Arial"/>
          <w:b/>
          <w:lang w:val="es-EC" w:eastAsia="es-ES"/>
        </w:rPr>
      </w:pPr>
      <w:r>
        <w:rPr>
          <w:rFonts w:ascii="Arial" w:hAnsi="Arial" w:cs="Arial"/>
          <w:b/>
          <w:lang w:val="es-EC" w:eastAsia="es-ES"/>
        </w:rPr>
        <w:t xml:space="preserve">          </w:t>
      </w:r>
      <w:r w:rsidR="000A47B2" w:rsidRPr="000A47B2">
        <w:rPr>
          <w:rFonts w:ascii="Arial" w:hAnsi="Arial" w:cs="Arial"/>
          <w:b/>
          <w:lang w:val="es-EC" w:eastAsia="es-ES"/>
        </w:rPr>
        <w:t xml:space="preserve">Al evaluar la apropiada presentación de los </w:t>
      </w:r>
      <w:r w:rsidR="00584753">
        <w:rPr>
          <w:rFonts w:ascii="Arial" w:hAnsi="Arial" w:cs="Arial"/>
          <w:b/>
          <w:lang w:val="es-EC" w:eastAsia="es-ES"/>
        </w:rPr>
        <w:t>Estados F</w:t>
      </w:r>
      <w:r w:rsidR="000A47B2" w:rsidRPr="000A47B2">
        <w:rPr>
          <w:rFonts w:ascii="Arial" w:hAnsi="Arial" w:cs="Arial"/>
          <w:b/>
          <w:lang w:val="es-EC" w:eastAsia="es-ES"/>
        </w:rPr>
        <w:t>inancieros el auditor debería evaluar si el agregado de exposiciones erróneas no corregidas que han sido identificadas durante la auditoría, es de carácter significativo.</w:t>
      </w:r>
    </w:p>
    <w:p w:rsidR="006712EB" w:rsidRPr="000A47B2" w:rsidRDefault="006712EB" w:rsidP="006712EB">
      <w:pPr>
        <w:rPr>
          <w:lang w:val="es-ES_tradnl"/>
        </w:rPr>
      </w:pPr>
    </w:p>
    <w:p w:rsidR="0044079A" w:rsidRDefault="005E055F" w:rsidP="000C211F">
      <w:pPr>
        <w:pStyle w:val="Ttulo2"/>
        <w:spacing w:line="480" w:lineRule="auto"/>
        <w:ind w:left="360"/>
        <w:rPr>
          <w:i w:val="0"/>
          <w:sz w:val="24"/>
          <w:szCs w:val="24"/>
          <w:lang w:val="es-EC"/>
        </w:rPr>
      </w:pPr>
      <w:bookmarkStart w:id="30" w:name="_Toc170406130"/>
      <w:r>
        <w:rPr>
          <w:i w:val="0"/>
          <w:sz w:val="24"/>
          <w:szCs w:val="24"/>
          <w:lang w:val="es-EC"/>
        </w:rPr>
        <w:t>1.4</w:t>
      </w:r>
      <w:r w:rsidR="00482218">
        <w:rPr>
          <w:i w:val="0"/>
          <w:sz w:val="24"/>
          <w:szCs w:val="24"/>
          <w:lang w:val="es-EC"/>
        </w:rPr>
        <w:t xml:space="preserve"> </w:t>
      </w:r>
      <w:r w:rsidR="0044079A" w:rsidRPr="001C50B2">
        <w:rPr>
          <w:i w:val="0"/>
          <w:sz w:val="24"/>
          <w:szCs w:val="24"/>
          <w:lang w:val="es-EC"/>
        </w:rPr>
        <w:t>Tipos de Pruebas</w:t>
      </w:r>
      <w:bookmarkEnd w:id="30"/>
      <w:r w:rsidR="0044079A" w:rsidRPr="001C50B2">
        <w:rPr>
          <w:i w:val="0"/>
          <w:sz w:val="24"/>
          <w:szCs w:val="24"/>
          <w:lang w:val="es-EC"/>
        </w:rPr>
        <w:t xml:space="preserve"> </w:t>
      </w:r>
    </w:p>
    <w:p w:rsidR="00401A91" w:rsidRPr="00401A91" w:rsidRDefault="00401A91" w:rsidP="00401A91">
      <w:pPr>
        <w:rPr>
          <w:lang w:val="es-EC"/>
        </w:rPr>
      </w:pPr>
    </w:p>
    <w:p w:rsidR="000A570A" w:rsidRDefault="00E83BCA" w:rsidP="000C211F">
      <w:pPr>
        <w:tabs>
          <w:tab w:val="left" w:pos="720"/>
          <w:tab w:val="left" w:pos="900"/>
        </w:tabs>
        <w:spacing w:line="480" w:lineRule="auto"/>
        <w:ind w:left="720"/>
        <w:jc w:val="both"/>
        <w:rPr>
          <w:rFonts w:ascii="Arial" w:hAnsi="Arial" w:cs="Arial"/>
          <w:bCs/>
          <w:lang w:val="es-EC"/>
        </w:rPr>
      </w:pPr>
      <w:r w:rsidRPr="00E83BCA">
        <w:rPr>
          <w:rFonts w:ascii="Arial" w:hAnsi="Arial" w:cs="Arial"/>
          <w:bCs/>
          <w:lang w:val="es-EC"/>
        </w:rPr>
        <w:t xml:space="preserve">Como se mencionó </w:t>
      </w:r>
      <w:r>
        <w:rPr>
          <w:rFonts w:ascii="Arial" w:hAnsi="Arial" w:cs="Arial"/>
          <w:bCs/>
          <w:lang w:val="es-EC"/>
        </w:rPr>
        <w:t xml:space="preserve">anteriormente </w:t>
      </w:r>
      <w:r w:rsidR="00E858E9">
        <w:rPr>
          <w:rFonts w:ascii="Arial" w:hAnsi="Arial" w:cs="Arial"/>
          <w:bCs/>
          <w:lang w:val="es-EC"/>
        </w:rPr>
        <w:t>existen tres tipos de enfoques de auditoría: alta confianza en controles, alguna confianza en controles y, ninguna confianza en controles; y para cada uno de ellos existen pruebas de validación de controles, pruebas analíticas sustantivas y pru</w:t>
      </w:r>
      <w:r w:rsidR="00E30758">
        <w:rPr>
          <w:rFonts w:ascii="Arial" w:hAnsi="Arial" w:cs="Arial"/>
          <w:bCs/>
          <w:lang w:val="es-EC"/>
        </w:rPr>
        <w:t xml:space="preserve">ebas de detalle respectivamente. </w:t>
      </w:r>
      <w:r w:rsidR="008E642F">
        <w:rPr>
          <w:rFonts w:ascii="Arial" w:hAnsi="Arial" w:cs="Arial"/>
          <w:bCs/>
          <w:lang w:val="es-EC"/>
        </w:rPr>
        <w:t xml:space="preserve">  </w:t>
      </w:r>
    </w:p>
    <w:p w:rsidR="000A570A" w:rsidRDefault="000A570A" w:rsidP="000C211F">
      <w:pPr>
        <w:tabs>
          <w:tab w:val="left" w:pos="720"/>
          <w:tab w:val="left" w:pos="900"/>
        </w:tabs>
        <w:spacing w:line="480" w:lineRule="auto"/>
        <w:ind w:left="720"/>
        <w:jc w:val="both"/>
        <w:rPr>
          <w:rFonts w:ascii="Arial" w:hAnsi="Arial" w:cs="Arial"/>
          <w:bCs/>
          <w:lang w:val="es-EC"/>
        </w:rPr>
      </w:pPr>
    </w:p>
    <w:p w:rsidR="00E30758" w:rsidRDefault="00E30758" w:rsidP="000C211F">
      <w:pPr>
        <w:tabs>
          <w:tab w:val="left" w:pos="720"/>
          <w:tab w:val="left" w:pos="900"/>
        </w:tabs>
        <w:spacing w:line="480" w:lineRule="auto"/>
        <w:ind w:left="720"/>
        <w:jc w:val="both"/>
        <w:rPr>
          <w:rFonts w:ascii="Arial" w:hAnsi="Arial" w:cs="Arial"/>
          <w:bCs/>
          <w:lang w:val="es-EC"/>
        </w:rPr>
      </w:pPr>
      <w:r>
        <w:rPr>
          <w:rFonts w:ascii="Arial" w:hAnsi="Arial" w:cs="Arial"/>
          <w:bCs/>
          <w:lang w:val="es-EC"/>
        </w:rPr>
        <w:t xml:space="preserve">A continuación se mostrarán cada una de éstas pruebas con detalle. </w:t>
      </w:r>
    </w:p>
    <w:p w:rsidR="000C211F" w:rsidRDefault="000C211F" w:rsidP="000C211F">
      <w:pPr>
        <w:tabs>
          <w:tab w:val="left" w:pos="720"/>
          <w:tab w:val="left" w:pos="900"/>
        </w:tabs>
        <w:spacing w:line="480" w:lineRule="auto"/>
        <w:ind w:left="720"/>
        <w:jc w:val="both"/>
        <w:rPr>
          <w:rFonts w:ascii="Arial" w:hAnsi="Arial" w:cs="Arial"/>
          <w:bCs/>
          <w:lang w:val="es-EC"/>
        </w:rPr>
      </w:pPr>
    </w:p>
    <w:p w:rsidR="00E30758" w:rsidRDefault="00C56A3A" w:rsidP="00A40E62">
      <w:pPr>
        <w:pStyle w:val="Ttulo3"/>
        <w:numPr>
          <w:ilvl w:val="2"/>
          <w:numId w:val="13"/>
        </w:numPr>
        <w:ind w:hanging="360"/>
        <w:jc w:val="both"/>
        <w:rPr>
          <w:sz w:val="24"/>
          <w:lang w:val="es-EC"/>
        </w:rPr>
      </w:pPr>
      <w:bookmarkStart w:id="31" w:name="_Toc170406131"/>
      <w:r w:rsidRPr="009816C3">
        <w:rPr>
          <w:sz w:val="24"/>
          <w:lang w:val="es-EC"/>
        </w:rPr>
        <w:t>Validaci</w:t>
      </w:r>
      <w:r w:rsidR="003D3B7A">
        <w:rPr>
          <w:sz w:val="24"/>
          <w:lang w:val="es-EC"/>
        </w:rPr>
        <w:t>ón de Controles</w:t>
      </w:r>
      <w:bookmarkEnd w:id="31"/>
    </w:p>
    <w:p w:rsidR="000A570A" w:rsidRDefault="000A570A" w:rsidP="000A570A">
      <w:pPr>
        <w:tabs>
          <w:tab w:val="num" w:pos="360"/>
        </w:tabs>
        <w:ind w:left="360"/>
        <w:rPr>
          <w:lang w:val="es-EC"/>
        </w:rPr>
      </w:pPr>
    </w:p>
    <w:p w:rsidR="001173CD" w:rsidRDefault="001173CD" w:rsidP="000C211F">
      <w:pPr>
        <w:tabs>
          <w:tab w:val="left" w:pos="1080"/>
          <w:tab w:val="num" w:pos="1440"/>
        </w:tabs>
        <w:spacing w:line="480" w:lineRule="auto"/>
        <w:ind w:left="1440"/>
        <w:jc w:val="both"/>
        <w:rPr>
          <w:rFonts w:ascii="Arial" w:hAnsi="Arial"/>
          <w:lang w:val="es-EC"/>
        </w:rPr>
      </w:pPr>
      <w:r w:rsidRPr="001173CD">
        <w:rPr>
          <w:rFonts w:ascii="Arial" w:hAnsi="Arial"/>
          <w:lang w:val="es-EC"/>
        </w:rPr>
        <w:t>Es importante recalcar que éste tipo de enfoque se toma sólo cuando se ha obtenido una al</w:t>
      </w:r>
      <w:r w:rsidR="00584753">
        <w:rPr>
          <w:rFonts w:ascii="Arial" w:hAnsi="Arial"/>
          <w:lang w:val="es-EC"/>
        </w:rPr>
        <w:t>t</w:t>
      </w:r>
      <w:r w:rsidRPr="001173CD">
        <w:rPr>
          <w:rFonts w:ascii="Arial" w:hAnsi="Arial"/>
          <w:lang w:val="es-EC"/>
        </w:rPr>
        <w:t xml:space="preserve">a satisfacción de la evaluación del C.I. </w:t>
      </w:r>
    </w:p>
    <w:p w:rsidR="00732AE3" w:rsidRDefault="000A570A" w:rsidP="0053611D">
      <w:pPr>
        <w:tabs>
          <w:tab w:val="num" w:pos="1440"/>
        </w:tabs>
        <w:spacing w:line="480" w:lineRule="auto"/>
        <w:ind w:left="1440"/>
        <w:jc w:val="both"/>
        <w:rPr>
          <w:rFonts w:ascii="Arial" w:hAnsi="Arial"/>
          <w:lang w:val="es-EC"/>
        </w:rPr>
      </w:pPr>
      <w:r>
        <w:rPr>
          <w:rFonts w:ascii="Arial" w:hAnsi="Arial"/>
          <w:lang w:val="es-EC"/>
        </w:rPr>
        <w:t xml:space="preserve">Ésta </w:t>
      </w:r>
      <w:r w:rsidR="00DF5BE6">
        <w:rPr>
          <w:rFonts w:ascii="Arial" w:hAnsi="Arial"/>
          <w:lang w:val="es-EC"/>
        </w:rPr>
        <w:t xml:space="preserve">puede hacerse a diferentes tipos de controles, ya sean éstos manuales o automáticos, siempre y cuando estén estrechamente relacionados con el proceso de las cuentas sujetas análisis. </w:t>
      </w:r>
    </w:p>
    <w:p w:rsidR="00D1061D" w:rsidRDefault="00D1061D" w:rsidP="0053611D">
      <w:pPr>
        <w:tabs>
          <w:tab w:val="num" w:pos="1440"/>
        </w:tabs>
        <w:spacing w:line="480" w:lineRule="auto"/>
        <w:ind w:left="1440"/>
        <w:jc w:val="both"/>
        <w:rPr>
          <w:rFonts w:ascii="Arial" w:hAnsi="Arial"/>
          <w:lang w:val="es-EC"/>
        </w:rPr>
      </w:pPr>
    </w:p>
    <w:p w:rsidR="00254A58" w:rsidRDefault="00D1061D" w:rsidP="0053611D">
      <w:pPr>
        <w:tabs>
          <w:tab w:val="num" w:pos="1440"/>
        </w:tabs>
        <w:spacing w:line="480" w:lineRule="auto"/>
        <w:ind w:left="1440"/>
        <w:jc w:val="both"/>
        <w:rPr>
          <w:rFonts w:ascii="Arial" w:hAnsi="Arial"/>
          <w:lang w:val="es-EC"/>
        </w:rPr>
      </w:pPr>
      <w:r>
        <w:rPr>
          <w:rFonts w:ascii="Arial" w:hAnsi="Arial"/>
          <w:lang w:val="es-EC"/>
        </w:rPr>
        <w:t>De acuerdo con lo presentado por el Ing. Roberto Merchán en el Seminario de Auditoría Financiera</w:t>
      </w:r>
      <w:r w:rsidR="00254A58">
        <w:rPr>
          <w:rFonts w:ascii="Arial" w:hAnsi="Arial"/>
          <w:lang w:val="es-EC"/>
        </w:rPr>
        <w:t xml:space="preserve"> para realizar éstas pruebas el auditor debe</w:t>
      </w:r>
      <w:r w:rsidR="005962F7">
        <w:rPr>
          <w:rFonts w:ascii="Arial" w:hAnsi="Arial"/>
          <w:lang w:val="es-EC"/>
        </w:rPr>
        <w:t xml:space="preserve"> hacerse las siguientes preguntas</w:t>
      </w:r>
      <w:r w:rsidR="00726694">
        <w:rPr>
          <w:rFonts w:ascii="Arial" w:hAnsi="Arial"/>
          <w:lang w:val="es-EC"/>
        </w:rPr>
        <w:t xml:space="preserve">: </w:t>
      </w:r>
    </w:p>
    <w:p w:rsidR="00B94E9B" w:rsidRDefault="00B94E9B" w:rsidP="0053611D">
      <w:pPr>
        <w:tabs>
          <w:tab w:val="num" w:pos="1440"/>
        </w:tabs>
        <w:spacing w:line="480" w:lineRule="auto"/>
        <w:ind w:left="1440"/>
        <w:jc w:val="both"/>
        <w:rPr>
          <w:rFonts w:ascii="Arial" w:hAnsi="Arial"/>
          <w:lang w:val="es-EC"/>
        </w:rPr>
      </w:pPr>
    </w:p>
    <w:p w:rsidR="006710C2" w:rsidRPr="005B534B" w:rsidRDefault="00B94E9B" w:rsidP="0053611D">
      <w:pPr>
        <w:tabs>
          <w:tab w:val="num" w:pos="1440"/>
        </w:tabs>
        <w:ind w:left="1440"/>
        <w:jc w:val="both"/>
        <w:rPr>
          <w:rFonts w:ascii="Arial" w:hAnsi="Arial"/>
          <w:b/>
          <w:lang w:val="es-EC"/>
        </w:rPr>
      </w:pPr>
      <w:r>
        <w:rPr>
          <w:rFonts w:ascii="Arial" w:hAnsi="Arial"/>
          <w:b/>
          <w:lang w:val="es-EC"/>
        </w:rPr>
        <w:t xml:space="preserve">          </w:t>
      </w:r>
      <w:r w:rsidR="006710C2" w:rsidRPr="005B534B">
        <w:rPr>
          <w:rFonts w:ascii="Arial" w:hAnsi="Arial"/>
          <w:b/>
          <w:lang w:val="es-EC"/>
        </w:rPr>
        <w:t>¿Se puede obtener evidencia d</w:t>
      </w:r>
      <w:r w:rsidR="00A44EFA">
        <w:rPr>
          <w:rFonts w:ascii="Arial" w:hAnsi="Arial"/>
          <w:b/>
          <w:lang w:val="es-EC"/>
        </w:rPr>
        <w:t xml:space="preserve">e que </w:t>
      </w:r>
      <w:smartTag w:uri="urn:schemas-microsoft-com:office:smarttags" w:element="PersonName">
        <w:smartTagPr>
          <w:attr w:name="ProductID" w:val="la Gerencia"/>
        </w:smartTagPr>
        <w:r w:rsidR="00A44EFA">
          <w:rPr>
            <w:rFonts w:ascii="Arial" w:hAnsi="Arial"/>
            <w:b/>
            <w:lang w:val="es-EC"/>
          </w:rPr>
          <w:t>la G</w:t>
        </w:r>
        <w:r>
          <w:rPr>
            <w:rFonts w:ascii="Arial" w:hAnsi="Arial"/>
            <w:b/>
            <w:lang w:val="es-EC"/>
          </w:rPr>
          <w:t>erencia</w:t>
        </w:r>
      </w:smartTag>
      <w:r>
        <w:rPr>
          <w:rFonts w:ascii="Arial" w:hAnsi="Arial"/>
          <w:b/>
          <w:lang w:val="es-EC"/>
        </w:rPr>
        <w:t xml:space="preserve"> tiene derecho </w:t>
      </w:r>
      <w:r w:rsidR="006710C2" w:rsidRPr="005B534B">
        <w:rPr>
          <w:rFonts w:ascii="Arial" w:hAnsi="Arial"/>
          <w:b/>
          <w:lang w:val="es-EC"/>
        </w:rPr>
        <w:t>a tener su satisfacción con base en la efectividad de controles y procesos?</w:t>
      </w:r>
    </w:p>
    <w:p w:rsidR="006710C2" w:rsidRPr="005B534B" w:rsidRDefault="006710C2" w:rsidP="0053611D">
      <w:pPr>
        <w:tabs>
          <w:tab w:val="num" w:pos="1440"/>
        </w:tabs>
        <w:ind w:left="1440"/>
        <w:jc w:val="both"/>
        <w:rPr>
          <w:rFonts w:ascii="Arial" w:hAnsi="Arial"/>
          <w:b/>
          <w:lang w:val="es-EC"/>
        </w:rPr>
      </w:pPr>
      <w:r w:rsidRPr="005B534B">
        <w:rPr>
          <w:rFonts w:ascii="Arial" w:hAnsi="Arial"/>
          <w:b/>
          <w:lang w:val="es-EC"/>
        </w:rPr>
        <w:t>¿Esa evidencia está disponible para todo el periodo en el que el auditor necesita confiar?</w:t>
      </w:r>
    </w:p>
    <w:p w:rsidR="006710C2" w:rsidRDefault="006710C2" w:rsidP="0053611D">
      <w:pPr>
        <w:tabs>
          <w:tab w:val="num" w:pos="1440"/>
        </w:tabs>
        <w:ind w:left="1440"/>
        <w:jc w:val="both"/>
        <w:rPr>
          <w:rFonts w:ascii="Arial" w:hAnsi="Arial"/>
          <w:b/>
          <w:lang w:val="es-EC"/>
        </w:rPr>
      </w:pPr>
      <w:r w:rsidRPr="005B534B">
        <w:rPr>
          <w:rFonts w:ascii="Arial" w:hAnsi="Arial"/>
          <w:b/>
          <w:lang w:val="es-EC"/>
        </w:rPr>
        <w:t xml:space="preserve">¿Qué evidencia adicional necesita el auditor para obtener conclusiones de auditoría independientes? </w:t>
      </w:r>
    </w:p>
    <w:p w:rsidR="006710C2" w:rsidRDefault="006710C2" w:rsidP="0053611D">
      <w:pPr>
        <w:tabs>
          <w:tab w:val="num" w:pos="1440"/>
        </w:tabs>
        <w:ind w:left="1440"/>
        <w:jc w:val="both"/>
        <w:rPr>
          <w:rFonts w:ascii="Arial" w:hAnsi="Arial"/>
          <w:b/>
          <w:lang w:val="es-EC"/>
        </w:rPr>
      </w:pPr>
    </w:p>
    <w:p w:rsidR="006710C2" w:rsidRDefault="006710C2" w:rsidP="0053611D">
      <w:pPr>
        <w:tabs>
          <w:tab w:val="num" w:pos="1440"/>
        </w:tabs>
        <w:spacing w:line="480" w:lineRule="auto"/>
        <w:ind w:left="1440"/>
        <w:jc w:val="both"/>
        <w:rPr>
          <w:rFonts w:ascii="Arial" w:hAnsi="Arial"/>
          <w:b/>
          <w:lang w:val="es-EC"/>
        </w:rPr>
      </w:pPr>
    </w:p>
    <w:p w:rsidR="001173CD" w:rsidRDefault="001173CD" w:rsidP="000C211F">
      <w:pPr>
        <w:tabs>
          <w:tab w:val="left" w:pos="720"/>
          <w:tab w:val="num" w:pos="1440"/>
        </w:tabs>
        <w:spacing w:line="480" w:lineRule="auto"/>
        <w:ind w:left="1440"/>
        <w:jc w:val="both"/>
        <w:rPr>
          <w:rFonts w:ascii="Arial" w:hAnsi="Arial"/>
          <w:lang w:val="es-EC"/>
        </w:rPr>
      </w:pPr>
      <w:r>
        <w:rPr>
          <w:rFonts w:ascii="Arial" w:hAnsi="Arial"/>
          <w:lang w:val="es-EC"/>
        </w:rPr>
        <w:t>Para contestar a estas preguntas se debe: identificar al encargado del manejo de la cuenta sujeta análisis y realizar pruebas a la misma a la vez que se mantiene reuniones con</w:t>
      </w:r>
      <w:r w:rsidR="00A44EFA">
        <w:rPr>
          <w:rFonts w:ascii="Arial" w:hAnsi="Arial"/>
          <w:lang w:val="es-EC"/>
        </w:rPr>
        <w:t xml:space="preserve"> </w:t>
      </w:r>
      <w:smartTag w:uri="urn:schemas-microsoft-com:office:smarttags" w:element="PersonName">
        <w:smartTagPr>
          <w:attr w:name="ProductID" w:val="la Gerencia"/>
        </w:smartTagPr>
        <w:r w:rsidR="00A44EFA">
          <w:rPr>
            <w:rFonts w:ascii="Arial" w:hAnsi="Arial"/>
            <w:lang w:val="es-EC"/>
          </w:rPr>
          <w:t>la G</w:t>
        </w:r>
        <w:r>
          <w:rPr>
            <w:rFonts w:ascii="Arial" w:hAnsi="Arial"/>
            <w:lang w:val="es-EC"/>
          </w:rPr>
          <w:t>erencia</w:t>
        </w:r>
      </w:smartTag>
      <w:r>
        <w:rPr>
          <w:rFonts w:ascii="Arial" w:hAnsi="Arial"/>
          <w:lang w:val="es-EC"/>
        </w:rPr>
        <w:t xml:space="preserve"> para validar los controles. </w:t>
      </w:r>
    </w:p>
    <w:p w:rsidR="00033D91" w:rsidRDefault="00033D91" w:rsidP="001173CD">
      <w:pPr>
        <w:tabs>
          <w:tab w:val="num" w:pos="360"/>
        </w:tabs>
        <w:spacing w:line="480" w:lineRule="auto"/>
        <w:jc w:val="both"/>
        <w:rPr>
          <w:rFonts w:ascii="Arial" w:hAnsi="Arial"/>
          <w:lang w:val="es-EC"/>
        </w:rPr>
      </w:pPr>
    </w:p>
    <w:p w:rsidR="00D77559" w:rsidRDefault="00DE613F" w:rsidP="00A44EFA">
      <w:pPr>
        <w:spacing w:line="480" w:lineRule="auto"/>
        <w:ind w:left="1440"/>
        <w:jc w:val="both"/>
        <w:rPr>
          <w:rFonts w:ascii="Arial" w:hAnsi="Arial"/>
          <w:lang w:val="es-EC"/>
        </w:rPr>
      </w:pPr>
      <w:bookmarkStart w:id="32" w:name="_Toc170406132"/>
      <w:r>
        <w:rPr>
          <w:rStyle w:val="Ttulo4Car"/>
          <w:rFonts w:ascii="Arial" w:hAnsi="Arial" w:cs="Arial"/>
          <w:sz w:val="24"/>
          <w:szCs w:val="24"/>
        </w:rPr>
        <w:t>1.4</w:t>
      </w:r>
      <w:r w:rsidR="00033D91" w:rsidRPr="00F2486B">
        <w:rPr>
          <w:rStyle w:val="Ttulo4Car"/>
          <w:rFonts w:ascii="Arial" w:hAnsi="Arial" w:cs="Arial"/>
          <w:sz w:val="24"/>
          <w:szCs w:val="24"/>
        </w:rPr>
        <w:t>.1.1 Tipos de T</w:t>
      </w:r>
      <w:r w:rsidR="00F2486B" w:rsidRPr="00F2486B">
        <w:rPr>
          <w:rStyle w:val="Ttulo4Car"/>
          <w:rFonts w:ascii="Arial" w:hAnsi="Arial" w:cs="Arial"/>
          <w:sz w:val="24"/>
          <w:szCs w:val="24"/>
        </w:rPr>
        <w:t>écnicas para Validar Controles</w:t>
      </w:r>
      <w:bookmarkEnd w:id="32"/>
      <w:r w:rsidR="00F2486B" w:rsidRPr="00CF238E">
        <w:rPr>
          <w:lang w:val="es-EC"/>
        </w:rPr>
        <w:t>.-</w:t>
      </w:r>
      <w:r w:rsidR="00F2486B">
        <w:rPr>
          <w:rFonts w:ascii="Arial" w:hAnsi="Arial"/>
          <w:lang w:val="es-EC"/>
        </w:rPr>
        <w:t xml:space="preserve">  Existen cuatro tipos: Indagación</w:t>
      </w:r>
      <w:r w:rsidR="003F2A5A">
        <w:rPr>
          <w:rFonts w:ascii="Arial" w:hAnsi="Arial"/>
          <w:lang w:val="es-EC"/>
        </w:rPr>
        <w:t xml:space="preserve"> (entrevistas)</w:t>
      </w:r>
      <w:r w:rsidR="00A7379A">
        <w:rPr>
          <w:rFonts w:ascii="Arial" w:hAnsi="Arial"/>
          <w:lang w:val="es-EC"/>
        </w:rPr>
        <w:t xml:space="preserve">, </w:t>
      </w:r>
      <w:r w:rsidR="00F2486B">
        <w:rPr>
          <w:rFonts w:ascii="Arial" w:hAnsi="Arial"/>
          <w:lang w:val="es-EC"/>
        </w:rPr>
        <w:t>Observaci</w:t>
      </w:r>
      <w:r w:rsidR="00A7379A">
        <w:rPr>
          <w:rFonts w:ascii="Arial" w:hAnsi="Arial"/>
          <w:lang w:val="es-EC"/>
        </w:rPr>
        <w:t>ó</w:t>
      </w:r>
      <w:r w:rsidR="00F2486B">
        <w:rPr>
          <w:rFonts w:ascii="Arial" w:hAnsi="Arial"/>
          <w:lang w:val="es-EC"/>
        </w:rPr>
        <w:t>n</w:t>
      </w:r>
      <w:r w:rsidR="003F2A5A">
        <w:rPr>
          <w:rFonts w:ascii="Arial" w:hAnsi="Arial"/>
          <w:lang w:val="es-EC"/>
        </w:rPr>
        <w:t xml:space="preserve"> (inspección física)</w:t>
      </w:r>
      <w:r w:rsidR="00A7379A">
        <w:rPr>
          <w:rFonts w:ascii="Arial" w:hAnsi="Arial"/>
          <w:lang w:val="es-EC"/>
        </w:rPr>
        <w:t>,</w:t>
      </w:r>
      <w:r w:rsidR="007B121A">
        <w:rPr>
          <w:rFonts w:ascii="Arial" w:hAnsi="Arial"/>
          <w:lang w:val="es-EC"/>
        </w:rPr>
        <w:t xml:space="preserve"> </w:t>
      </w:r>
      <w:r w:rsidR="00F2486B">
        <w:rPr>
          <w:rFonts w:ascii="Arial" w:hAnsi="Arial"/>
          <w:lang w:val="es-EC"/>
        </w:rPr>
        <w:t>Examen</w:t>
      </w:r>
      <w:r w:rsidR="003F2A5A">
        <w:rPr>
          <w:rFonts w:ascii="Arial" w:hAnsi="Arial"/>
          <w:lang w:val="es-EC"/>
        </w:rPr>
        <w:t xml:space="preserve"> (revisión de los documentos)</w:t>
      </w:r>
      <w:r w:rsidR="00A7379A">
        <w:rPr>
          <w:rFonts w:ascii="Arial" w:hAnsi="Arial"/>
          <w:lang w:val="es-EC"/>
        </w:rPr>
        <w:t xml:space="preserve"> y, </w:t>
      </w:r>
      <w:r w:rsidR="00F2486B">
        <w:rPr>
          <w:rFonts w:ascii="Arial" w:hAnsi="Arial"/>
          <w:lang w:val="es-EC"/>
        </w:rPr>
        <w:t>Reproceso</w:t>
      </w:r>
      <w:r w:rsidR="003F2A5A">
        <w:rPr>
          <w:rFonts w:ascii="Arial" w:hAnsi="Arial"/>
          <w:lang w:val="es-EC"/>
        </w:rPr>
        <w:t xml:space="preserve"> (realizar el proceso nuevamente)</w:t>
      </w:r>
      <w:r w:rsidR="00F2486B">
        <w:rPr>
          <w:rFonts w:ascii="Arial" w:hAnsi="Arial"/>
          <w:lang w:val="es-EC"/>
        </w:rPr>
        <w:t xml:space="preserve">. </w:t>
      </w:r>
      <w:r w:rsidR="00D77559">
        <w:rPr>
          <w:rFonts w:ascii="Arial" w:hAnsi="Arial"/>
          <w:lang w:val="es-EC"/>
        </w:rPr>
        <w:t xml:space="preserve"> A continuación se mostrarán los tipos de técnicas de manera gráfica:</w:t>
      </w:r>
    </w:p>
    <w:p w:rsidR="00B616D3" w:rsidRDefault="00B616D3" w:rsidP="00A44EFA">
      <w:pPr>
        <w:spacing w:line="480" w:lineRule="auto"/>
        <w:ind w:left="1440"/>
        <w:jc w:val="both"/>
        <w:rPr>
          <w:rFonts w:ascii="Arial" w:hAnsi="Arial"/>
          <w:lang w:val="es-EC"/>
        </w:rPr>
      </w:pPr>
    </w:p>
    <w:p w:rsidR="007B121A" w:rsidRDefault="00B616D3" w:rsidP="00B616D3">
      <w:pPr>
        <w:spacing w:line="480" w:lineRule="auto"/>
        <w:ind w:left="1080"/>
        <w:jc w:val="center"/>
        <w:rPr>
          <w:rFonts w:ascii="Arial" w:hAnsi="Arial"/>
          <w:lang w:val="es-EC"/>
        </w:rPr>
      </w:pPr>
      <w:r w:rsidRPr="006D018E">
        <w:rPr>
          <w:rFonts w:ascii="Arial" w:hAnsi="Arial"/>
          <w:b/>
          <w:bCs/>
        </w:rPr>
        <w:t xml:space="preserve">Figura </w:t>
      </w:r>
      <w:r>
        <w:rPr>
          <w:rFonts w:ascii="Arial" w:hAnsi="Arial"/>
          <w:b/>
          <w:bCs/>
        </w:rPr>
        <w:t>1.</w:t>
      </w:r>
      <w:r w:rsidRPr="006D018E">
        <w:rPr>
          <w:rFonts w:ascii="Arial" w:hAnsi="Arial"/>
          <w:b/>
          <w:bCs/>
        </w:rPr>
        <w:t xml:space="preserve">3 </w:t>
      </w:r>
      <w:r w:rsidRPr="006D018E">
        <w:rPr>
          <w:rFonts w:ascii="Arial" w:hAnsi="Arial"/>
          <w:bCs/>
        </w:rPr>
        <w:t>Técnicas de Validación de Controles</w:t>
      </w:r>
    </w:p>
    <w:p w:rsidR="007B121A" w:rsidRDefault="00B616D3" w:rsidP="008F70CF">
      <w:pPr>
        <w:spacing w:line="480" w:lineRule="auto"/>
        <w:ind w:left="1080"/>
        <w:jc w:val="both"/>
        <w:rPr>
          <w:rFonts w:ascii="Arial" w:hAnsi="Arial"/>
          <w:lang w:val="es-EC"/>
        </w:rPr>
      </w:pPr>
      <w:r>
        <w:rPr>
          <w:rFonts w:ascii="Arial" w:hAnsi="Arial"/>
          <w:noProof/>
        </w:rPr>
        <w:pict>
          <v:group id="_x0000_s1182" style="position:absolute;left:0;text-align:left;margin-left:108pt;margin-top:6.6pt;width:252pt;height:153pt;z-index:251650560" coordorigin="3708,6601" coordsize="4860,3060">
            <v:rect id="_x0000_s1172" style="position:absolute;left:3708;top:6601;width:2734;height:3060" o:regroupid="11">
              <v:textbox style="mso-next-textbox:#_x0000_s1172">
                <w:txbxContent>
                  <w:p w:rsidR="00CF6A1A" w:rsidRPr="000A5842" w:rsidRDefault="00CF6A1A">
                    <w:pPr>
                      <w:rPr>
                        <w:b/>
                        <w:lang w:val="es-EC"/>
                      </w:rPr>
                    </w:pPr>
                    <w:r w:rsidRPr="000A5842">
                      <w:rPr>
                        <w:b/>
                        <w:lang w:val="es-EC"/>
                      </w:rPr>
                      <w:t xml:space="preserve">Nivel de Satisfacción </w:t>
                    </w:r>
                  </w:p>
                  <w:p w:rsidR="00CF6A1A" w:rsidRPr="000A5842" w:rsidRDefault="00CF6A1A">
                    <w:pPr>
                      <w:rPr>
                        <w:b/>
                        <w:lang w:val="es-EC"/>
                      </w:rPr>
                    </w:pPr>
                    <w:r>
                      <w:rPr>
                        <w:b/>
                        <w:lang w:val="es-EC"/>
                      </w:rPr>
                      <w:t xml:space="preserve">de </w:t>
                    </w:r>
                    <w:r w:rsidRPr="000A5842">
                      <w:rPr>
                        <w:b/>
                        <w:lang w:val="es-EC"/>
                      </w:rPr>
                      <w:t>Auditoría</w:t>
                    </w:r>
                  </w:p>
                </w:txbxContent>
              </v:textbox>
            </v:rect>
            <v:rect id="_x0000_s1174" style="position:absolute;left:6442;top:6601;width:2126;height:3060" o:regroupid="11">
              <v:textbox style="mso-next-textbox:#_x0000_s1174">
                <w:txbxContent>
                  <w:p w:rsidR="00CF6A1A" w:rsidRDefault="00CF6A1A" w:rsidP="00DA4BCA">
                    <w:pPr>
                      <w:jc w:val="center"/>
                      <w:rPr>
                        <w:lang w:val="es-EC"/>
                      </w:rPr>
                    </w:pPr>
                  </w:p>
                  <w:p w:rsidR="00CF6A1A" w:rsidRPr="000A5842" w:rsidRDefault="00CF6A1A" w:rsidP="00DA4BCA">
                    <w:pPr>
                      <w:jc w:val="center"/>
                      <w:rPr>
                        <w:b/>
                        <w:sz w:val="16"/>
                        <w:szCs w:val="16"/>
                        <w:lang w:val="es-EC"/>
                      </w:rPr>
                    </w:pPr>
                    <w:r w:rsidRPr="000A5842">
                      <w:rPr>
                        <w:b/>
                        <w:sz w:val="16"/>
                        <w:szCs w:val="16"/>
                        <w:lang w:val="es-EC"/>
                      </w:rPr>
                      <w:t>REPROCESO</w:t>
                    </w:r>
                  </w:p>
                  <w:p w:rsidR="00CF6A1A" w:rsidRPr="000A5842" w:rsidRDefault="00CF6A1A" w:rsidP="00DA4BCA">
                    <w:pPr>
                      <w:jc w:val="center"/>
                      <w:rPr>
                        <w:b/>
                        <w:sz w:val="16"/>
                        <w:szCs w:val="16"/>
                        <w:lang w:val="es-EC"/>
                      </w:rPr>
                    </w:pPr>
                  </w:p>
                  <w:p w:rsidR="00CF6A1A" w:rsidRPr="000A5842" w:rsidRDefault="00CF6A1A" w:rsidP="00DA4BCA">
                    <w:pPr>
                      <w:jc w:val="center"/>
                      <w:rPr>
                        <w:b/>
                        <w:sz w:val="16"/>
                        <w:szCs w:val="16"/>
                        <w:lang w:val="es-EC"/>
                      </w:rPr>
                    </w:pPr>
                  </w:p>
                  <w:p w:rsidR="00CF6A1A" w:rsidRPr="000A5842" w:rsidRDefault="00CF6A1A" w:rsidP="00DA4BCA">
                    <w:pPr>
                      <w:jc w:val="center"/>
                      <w:rPr>
                        <w:b/>
                        <w:sz w:val="16"/>
                        <w:szCs w:val="16"/>
                        <w:lang w:val="es-EC"/>
                      </w:rPr>
                    </w:pPr>
                  </w:p>
                  <w:p w:rsidR="00CF6A1A" w:rsidRPr="000A5842" w:rsidRDefault="00CF6A1A" w:rsidP="00DA4BCA">
                    <w:pPr>
                      <w:jc w:val="center"/>
                      <w:rPr>
                        <w:b/>
                        <w:sz w:val="16"/>
                        <w:szCs w:val="16"/>
                        <w:lang w:val="es-EC"/>
                      </w:rPr>
                    </w:pPr>
                    <w:r w:rsidRPr="000A5842">
                      <w:rPr>
                        <w:b/>
                        <w:sz w:val="16"/>
                        <w:szCs w:val="16"/>
                        <w:lang w:val="es-EC"/>
                      </w:rPr>
                      <w:t>EXAMEN</w:t>
                    </w:r>
                  </w:p>
                  <w:p w:rsidR="00CF6A1A" w:rsidRPr="000A5842" w:rsidRDefault="00CF6A1A" w:rsidP="00DA4BCA">
                    <w:pPr>
                      <w:jc w:val="center"/>
                      <w:rPr>
                        <w:b/>
                        <w:sz w:val="16"/>
                        <w:szCs w:val="16"/>
                        <w:lang w:val="es-EC"/>
                      </w:rPr>
                    </w:pPr>
                  </w:p>
                  <w:p w:rsidR="00CF6A1A" w:rsidRPr="000A5842" w:rsidRDefault="00CF6A1A" w:rsidP="00DA4BCA">
                    <w:pPr>
                      <w:jc w:val="center"/>
                      <w:rPr>
                        <w:b/>
                        <w:sz w:val="16"/>
                        <w:szCs w:val="16"/>
                        <w:lang w:val="es-EC"/>
                      </w:rPr>
                    </w:pPr>
                  </w:p>
                  <w:p w:rsidR="00CF6A1A" w:rsidRPr="000A5842" w:rsidRDefault="00CF6A1A" w:rsidP="00DA4BCA">
                    <w:pPr>
                      <w:jc w:val="center"/>
                      <w:rPr>
                        <w:b/>
                        <w:sz w:val="16"/>
                        <w:szCs w:val="16"/>
                        <w:lang w:val="es-EC"/>
                      </w:rPr>
                    </w:pPr>
                  </w:p>
                  <w:p w:rsidR="00CF6A1A" w:rsidRPr="000A5842" w:rsidRDefault="00CF6A1A" w:rsidP="00DA4BCA">
                    <w:pPr>
                      <w:jc w:val="center"/>
                      <w:rPr>
                        <w:b/>
                        <w:sz w:val="16"/>
                        <w:szCs w:val="16"/>
                        <w:lang w:val="es-EC"/>
                      </w:rPr>
                    </w:pPr>
                  </w:p>
                  <w:p w:rsidR="00CF6A1A" w:rsidRPr="000A5842" w:rsidRDefault="00CF6A1A" w:rsidP="00DA4BCA">
                    <w:pPr>
                      <w:jc w:val="center"/>
                      <w:rPr>
                        <w:b/>
                        <w:sz w:val="16"/>
                        <w:szCs w:val="16"/>
                        <w:lang w:val="es-EC"/>
                      </w:rPr>
                    </w:pPr>
                    <w:r w:rsidRPr="000A5842">
                      <w:rPr>
                        <w:b/>
                        <w:sz w:val="16"/>
                        <w:szCs w:val="16"/>
                        <w:lang w:val="es-EC"/>
                      </w:rPr>
                      <w:t>OBSERVACIÓN</w:t>
                    </w:r>
                  </w:p>
                  <w:p w:rsidR="00CF6A1A" w:rsidRPr="000A5842" w:rsidRDefault="00CF6A1A" w:rsidP="00DA4BCA">
                    <w:pPr>
                      <w:jc w:val="center"/>
                      <w:rPr>
                        <w:b/>
                        <w:sz w:val="16"/>
                        <w:szCs w:val="16"/>
                        <w:lang w:val="es-EC"/>
                      </w:rPr>
                    </w:pPr>
                  </w:p>
                  <w:p w:rsidR="00CF6A1A" w:rsidRPr="000A5842" w:rsidRDefault="00CF6A1A" w:rsidP="00DA4BCA">
                    <w:pPr>
                      <w:jc w:val="center"/>
                      <w:rPr>
                        <w:b/>
                        <w:sz w:val="16"/>
                        <w:szCs w:val="16"/>
                        <w:lang w:val="es-EC"/>
                      </w:rPr>
                    </w:pPr>
                  </w:p>
                  <w:p w:rsidR="00CF6A1A" w:rsidRPr="000A5842" w:rsidRDefault="00CF6A1A" w:rsidP="00DA4BCA">
                    <w:pPr>
                      <w:jc w:val="center"/>
                      <w:rPr>
                        <w:b/>
                        <w:sz w:val="16"/>
                        <w:szCs w:val="16"/>
                        <w:lang w:val="es-EC"/>
                      </w:rPr>
                    </w:pPr>
                  </w:p>
                  <w:p w:rsidR="00CF6A1A" w:rsidRPr="000A5842" w:rsidRDefault="00CF6A1A" w:rsidP="00DA4BCA">
                    <w:pPr>
                      <w:jc w:val="center"/>
                      <w:rPr>
                        <w:b/>
                        <w:sz w:val="16"/>
                        <w:szCs w:val="16"/>
                        <w:lang w:val="es-EC"/>
                      </w:rPr>
                    </w:pPr>
                    <w:r w:rsidRPr="000A5842">
                      <w:rPr>
                        <w:b/>
                        <w:sz w:val="16"/>
                        <w:szCs w:val="16"/>
                        <w:lang w:val="es-EC"/>
                      </w:rPr>
                      <w:t>INDAGACIÓN</w:t>
                    </w:r>
                  </w:p>
                </w:txbxContent>
              </v:textbox>
            </v:rect>
            <v:line id="_x0000_s1175" style="position:absolute" from="6442,8955" to="8568,8955" o:regroupid="11"/>
            <v:line id="_x0000_s1176" style="position:absolute" from="6442,8131" to="8568,8131" o:regroupid="11"/>
            <v:line id="_x0000_s1177" style="position:absolute" from="6442,7307" to="8568,7307" o:regroupid="11"/>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78" type="#_x0000_t68" style="position:absolute;left:5075;top:6899;width:1367;height:2589" o:regroupid="11" fillcolor="silver"/>
          </v:group>
        </w:pict>
      </w:r>
    </w:p>
    <w:p w:rsidR="00383C45" w:rsidRPr="00383C45" w:rsidRDefault="00A7379A" w:rsidP="00107780">
      <w:pPr>
        <w:spacing w:line="480" w:lineRule="auto"/>
        <w:jc w:val="both"/>
        <w:rPr>
          <w:rStyle w:val="Ttulo3Car"/>
          <w:bCs w:val="0"/>
          <w:sz w:val="24"/>
          <w:szCs w:val="24"/>
          <w:lang w:val="es-EC"/>
        </w:rPr>
      </w:pPr>
      <w:r>
        <w:rPr>
          <w:rFonts w:ascii="Arial" w:hAnsi="Arial"/>
          <w:lang w:val="es-EC"/>
        </w:rPr>
        <w:t xml:space="preserve">                      </w:t>
      </w:r>
    </w:p>
    <w:p w:rsidR="00383C45" w:rsidRPr="00AE0C9B" w:rsidRDefault="00383C45" w:rsidP="00383C45">
      <w:pPr>
        <w:spacing w:line="480" w:lineRule="auto"/>
        <w:rPr>
          <w:rStyle w:val="Ttulo3Car"/>
          <w:sz w:val="24"/>
          <w:szCs w:val="24"/>
        </w:rPr>
      </w:pPr>
    </w:p>
    <w:p w:rsidR="00AE0C9B" w:rsidRPr="00DB6E61" w:rsidRDefault="00AE0C9B" w:rsidP="00571DA5">
      <w:pPr>
        <w:spacing w:line="480" w:lineRule="auto"/>
        <w:ind w:left="357"/>
        <w:rPr>
          <w:rFonts w:ascii="Arial" w:hAnsi="Arial" w:cs="Arial"/>
        </w:rPr>
      </w:pPr>
    </w:p>
    <w:p w:rsidR="00563F3F" w:rsidRPr="00496C34" w:rsidRDefault="00563F3F" w:rsidP="00496C34">
      <w:pPr>
        <w:ind w:left="360"/>
        <w:rPr>
          <w:rFonts w:ascii="Arial" w:hAnsi="Arial" w:cs="Arial"/>
          <w:lang w:val="es-EC"/>
        </w:rPr>
      </w:pPr>
    </w:p>
    <w:p w:rsidR="00041127" w:rsidRPr="00496C34" w:rsidRDefault="00041127" w:rsidP="00041127">
      <w:pPr>
        <w:rPr>
          <w:rFonts w:ascii="Arial" w:hAnsi="Arial" w:cs="Arial"/>
          <w:lang w:val="es-EC"/>
        </w:rPr>
      </w:pPr>
    </w:p>
    <w:p w:rsidR="00604A05" w:rsidRDefault="00604A05" w:rsidP="009802A5">
      <w:pPr>
        <w:jc w:val="both"/>
        <w:rPr>
          <w:rFonts w:ascii="Arial" w:hAnsi="Arial" w:cs="Arial"/>
          <w:lang w:val="es-EC"/>
        </w:rPr>
      </w:pPr>
    </w:p>
    <w:p w:rsidR="00604A05" w:rsidRDefault="00604A05" w:rsidP="009802A5">
      <w:pPr>
        <w:jc w:val="both"/>
        <w:rPr>
          <w:rFonts w:ascii="Arial" w:hAnsi="Arial" w:cs="Arial"/>
          <w:lang w:val="es-EC"/>
        </w:rPr>
      </w:pPr>
    </w:p>
    <w:p w:rsidR="0094652F" w:rsidRDefault="008A504F" w:rsidP="006D018E">
      <w:pPr>
        <w:pStyle w:val="BodyText2"/>
        <w:rPr>
          <w:b/>
        </w:rPr>
      </w:pPr>
      <w:r>
        <w:rPr>
          <w:b/>
        </w:rPr>
        <w:t xml:space="preserve">                      </w:t>
      </w:r>
    </w:p>
    <w:p w:rsidR="00B616D3" w:rsidRPr="006D018E" w:rsidRDefault="00B616D3" w:rsidP="006D018E">
      <w:pPr>
        <w:pStyle w:val="BodyText2"/>
        <w:rPr>
          <w:rFonts w:ascii="Arial" w:hAnsi="Arial"/>
          <w:b/>
          <w:bCs/>
          <w:lang w:val="es-EC"/>
        </w:rPr>
      </w:pPr>
    </w:p>
    <w:p w:rsidR="00D26660" w:rsidRDefault="00D26660" w:rsidP="00D26660">
      <w:pPr>
        <w:spacing w:line="480" w:lineRule="auto"/>
        <w:ind w:left="2160"/>
        <w:jc w:val="both"/>
        <w:rPr>
          <w:rFonts w:ascii="Arial" w:hAnsi="Arial" w:cs="Arial"/>
        </w:rPr>
      </w:pPr>
      <w:r>
        <w:rPr>
          <w:rFonts w:ascii="Arial" w:hAnsi="Arial" w:cs="Arial"/>
          <w:b/>
        </w:rPr>
        <w:t xml:space="preserve">Fuente: </w:t>
      </w:r>
      <w:r w:rsidRPr="005B51A6">
        <w:rPr>
          <w:rFonts w:ascii="Arial" w:hAnsi="Arial" w:cs="Arial"/>
        </w:rPr>
        <w:t>Paper</w:t>
      </w:r>
      <w:r>
        <w:rPr>
          <w:rFonts w:ascii="Arial" w:hAnsi="Arial" w:cs="Arial"/>
        </w:rPr>
        <w:t xml:space="preserve"> Ejecución de la Auditoría, Seminario de Auditoría Financiera</w:t>
      </w:r>
    </w:p>
    <w:p w:rsidR="00D26660" w:rsidRDefault="00D26660" w:rsidP="00D26660">
      <w:pPr>
        <w:spacing w:line="480" w:lineRule="auto"/>
        <w:ind w:left="2160"/>
        <w:jc w:val="both"/>
        <w:rPr>
          <w:rFonts w:ascii="Arial" w:hAnsi="Arial" w:cs="Arial"/>
        </w:rPr>
      </w:pPr>
      <w:r>
        <w:rPr>
          <w:rFonts w:ascii="Arial" w:hAnsi="Arial" w:cs="Arial"/>
          <w:b/>
          <w:bCs/>
        </w:rPr>
        <w:t>Elaborado por</w:t>
      </w:r>
      <w:r w:rsidRPr="00C40FDA">
        <w:rPr>
          <w:rFonts w:ascii="Arial" w:hAnsi="Arial" w:cs="Arial"/>
          <w:b/>
          <w:bCs/>
        </w:rPr>
        <w:t>:</w:t>
      </w:r>
      <w:r>
        <w:rPr>
          <w:rFonts w:ascii="Arial" w:hAnsi="Arial" w:cs="Arial"/>
          <w:bCs/>
        </w:rPr>
        <w:t xml:space="preserve"> Ing. Roberto Merchán</w:t>
      </w:r>
    </w:p>
    <w:p w:rsidR="0094652F" w:rsidRDefault="0094652F" w:rsidP="009802A5">
      <w:pPr>
        <w:jc w:val="both"/>
        <w:rPr>
          <w:rFonts w:ascii="Arial" w:hAnsi="Arial" w:cs="Arial"/>
          <w:lang w:val="es-EC"/>
        </w:rPr>
      </w:pPr>
    </w:p>
    <w:p w:rsidR="003534B2" w:rsidRDefault="003534B2" w:rsidP="009802A5">
      <w:pPr>
        <w:jc w:val="both"/>
        <w:rPr>
          <w:rFonts w:ascii="Arial" w:hAnsi="Arial" w:cs="Arial"/>
          <w:lang w:val="es-EC"/>
        </w:rPr>
      </w:pPr>
    </w:p>
    <w:p w:rsidR="007871E1" w:rsidRDefault="007871E1" w:rsidP="009802A5">
      <w:pPr>
        <w:jc w:val="both"/>
        <w:rPr>
          <w:rFonts w:ascii="Arial" w:hAnsi="Arial" w:cs="Arial"/>
          <w:lang w:val="es-EC"/>
        </w:rPr>
      </w:pPr>
    </w:p>
    <w:p w:rsidR="003534B2" w:rsidRPr="001C73BE" w:rsidRDefault="00DE613F" w:rsidP="00820F4D">
      <w:pPr>
        <w:spacing w:line="480" w:lineRule="auto"/>
        <w:ind w:left="1440"/>
        <w:jc w:val="both"/>
        <w:rPr>
          <w:rFonts w:ascii="Arial" w:hAnsi="Arial" w:cs="Arial"/>
          <w:bCs/>
          <w:lang w:val="es-EC"/>
        </w:rPr>
      </w:pPr>
      <w:bookmarkStart w:id="33" w:name="_Toc170406133"/>
      <w:r>
        <w:rPr>
          <w:rStyle w:val="Ttulo4Car"/>
          <w:rFonts w:ascii="Arial" w:hAnsi="Arial" w:cs="Arial"/>
          <w:sz w:val="24"/>
          <w:szCs w:val="24"/>
        </w:rPr>
        <w:t>1.4</w:t>
      </w:r>
      <w:r w:rsidR="002F1885">
        <w:rPr>
          <w:rStyle w:val="Ttulo4Car"/>
          <w:rFonts w:ascii="Arial" w:hAnsi="Arial" w:cs="Arial"/>
          <w:sz w:val="24"/>
          <w:szCs w:val="24"/>
        </w:rPr>
        <w:t xml:space="preserve">.1.2 </w:t>
      </w:r>
      <w:r w:rsidR="002F1885" w:rsidRPr="002F1885">
        <w:rPr>
          <w:rStyle w:val="Ttulo4Car"/>
          <w:rFonts w:ascii="Arial" w:hAnsi="Arial" w:cs="Arial"/>
          <w:sz w:val="24"/>
          <w:szCs w:val="24"/>
        </w:rPr>
        <w:t>Alcance</w:t>
      </w:r>
      <w:r w:rsidR="002F1885">
        <w:rPr>
          <w:rStyle w:val="Ttulo4Car"/>
          <w:rFonts w:ascii="Arial" w:hAnsi="Arial" w:cs="Arial"/>
          <w:sz w:val="24"/>
          <w:szCs w:val="24"/>
        </w:rPr>
        <w:t xml:space="preserve"> de las pruebas</w:t>
      </w:r>
      <w:bookmarkEnd w:id="33"/>
      <w:r w:rsidR="002F1885" w:rsidRPr="00CF238E">
        <w:rPr>
          <w:lang w:val="es-EC"/>
        </w:rPr>
        <w:t>.-</w:t>
      </w:r>
      <w:r w:rsidR="002F1885">
        <w:rPr>
          <w:rStyle w:val="Ttulo4Car"/>
          <w:rFonts w:ascii="Arial" w:hAnsi="Arial" w:cs="Arial"/>
          <w:sz w:val="24"/>
          <w:szCs w:val="24"/>
        </w:rPr>
        <w:t xml:space="preserve"> </w:t>
      </w:r>
      <w:r w:rsidR="002F1885" w:rsidRPr="001C73BE">
        <w:rPr>
          <w:rFonts w:ascii="Arial" w:hAnsi="Arial" w:cs="Arial"/>
          <w:bCs/>
          <w:lang w:val="es-EC"/>
        </w:rPr>
        <w:t xml:space="preserve">La cantidad de  partidas a ser validadas dependerán de: si se revisaran controles manuales o automáticos,  que tanta confianza se deposite en esos controles, que tan largo es el periodo sujeto a análisis, que tan complejo sea el proceso. </w:t>
      </w:r>
    </w:p>
    <w:p w:rsidR="006A6389" w:rsidRDefault="006A6389" w:rsidP="008F70CF">
      <w:pPr>
        <w:spacing w:line="480" w:lineRule="auto"/>
        <w:ind w:left="1080"/>
        <w:jc w:val="both"/>
        <w:rPr>
          <w:rFonts w:ascii="Arial" w:hAnsi="Arial" w:cs="Arial"/>
          <w:lang w:val="es-EC"/>
        </w:rPr>
      </w:pPr>
    </w:p>
    <w:p w:rsidR="00CA3993" w:rsidRPr="001C73BE" w:rsidRDefault="00CA3993" w:rsidP="00BD79E6">
      <w:pPr>
        <w:spacing w:line="480" w:lineRule="auto"/>
        <w:ind w:left="1440"/>
        <w:jc w:val="both"/>
        <w:rPr>
          <w:rFonts w:ascii="Arial" w:hAnsi="Arial" w:cs="Arial"/>
          <w:lang w:val="es-EC"/>
        </w:rPr>
      </w:pPr>
      <w:r w:rsidRPr="001C73BE">
        <w:rPr>
          <w:rFonts w:ascii="Arial" w:hAnsi="Arial" w:cs="Arial"/>
          <w:lang w:val="es-EC"/>
        </w:rPr>
        <w:t>Cuando las pruebas se realizarán mediante la validación de controles manuales se tomará en cuenta los datos de la siguiente tabla:</w:t>
      </w:r>
    </w:p>
    <w:p w:rsidR="00D0622F" w:rsidRDefault="00D0622F" w:rsidP="002F1885">
      <w:pPr>
        <w:spacing w:line="480" w:lineRule="auto"/>
        <w:ind w:left="720"/>
        <w:jc w:val="both"/>
        <w:rPr>
          <w:rStyle w:val="Ttulo4Car"/>
          <w:rFonts w:ascii="Arial" w:hAnsi="Arial" w:cs="Arial"/>
          <w:b w:val="0"/>
          <w:sz w:val="24"/>
          <w:szCs w:val="24"/>
        </w:rPr>
      </w:pPr>
    </w:p>
    <w:p w:rsidR="00A40E62" w:rsidRDefault="00A40E62" w:rsidP="002F1885">
      <w:pPr>
        <w:spacing w:line="480" w:lineRule="auto"/>
        <w:ind w:left="720"/>
        <w:jc w:val="both"/>
        <w:rPr>
          <w:rStyle w:val="Ttulo4Car"/>
          <w:rFonts w:ascii="Arial" w:hAnsi="Arial" w:cs="Arial"/>
          <w:b w:val="0"/>
          <w:sz w:val="24"/>
          <w:szCs w:val="24"/>
        </w:rPr>
      </w:pPr>
    </w:p>
    <w:p w:rsidR="00581D4A" w:rsidRDefault="00BD79E6" w:rsidP="00581D4A">
      <w:pPr>
        <w:pStyle w:val="Tablas"/>
      </w:pPr>
      <w:r>
        <w:rPr>
          <w:b/>
        </w:rPr>
        <w:t xml:space="preserve">       </w:t>
      </w:r>
      <w:bookmarkStart w:id="34" w:name="_Toc171092121"/>
      <w:r w:rsidR="00581D4A" w:rsidRPr="003E3FA6">
        <w:rPr>
          <w:b/>
        </w:rPr>
        <w:t xml:space="preserve">Tabla </w:t>
      </w:r>
      <w:r w:rsidR="00F31523">
        <w:rPr>
          <w:b/>
        </w:rPr>
        <w:t>I.</w:t>
      </w:r>
      <w:r w:rsidR="00581D4A" w:rsidRPr="003E3FA6">
        <w:rPr>
          <w:b/>
        </w:rPr>
        <w:t>II</w:t>
      </w:r>
      <w:r w:rsidR="00581D4A">
        <w:rPr>
          <w:b/>
        </w:rPr>
        <w:t>I</w:t>
      </w:r>
      <w:r w:rsidR="00AB5E8A">
        <w:t xml:space="preserve">: </w:t>
      </w:r>
      <w:r w:rsidR="00581D4A">
        <w:t>Controles Manuales</w:t>
      </w:r>
      <w:bookmarkEnd w:id="34"/>
      <w:r w:rsidR="00581D4A">
        <w:t xml:space="preserve"> </w:t>
      </w:r>
    </w:p>
    <w:tbl>
      <w:tblPr>
        <w:tblStyle w:val="Tablaconcuadrcula"/>
        <w:tblW w:w="0" w:type="auto"/>
        <w:tblInd w:w="2700" w:type="dxa"/>
        <w:tblLook w:val="01E0"/>
      </w:tblPr>
      <w:tblGrid>
        <w:gridCol w:w="1897"/>
        <w:gridCol w:w="1977"/>
      </w:tblGrid>
      <w:tr w:rsidR="00813889">
        <w:tc>
          <w:tcPr>
            <w:tcW w:w="0" w:type="auto"/>
            <w:shd w:val="clear" w:color="auto" w:fill="C0C0C0"/>
          </w:tcPr>
          <w:p w:rsidR="00813889" w:rsidRPr="00813889" w:rsidRDefault="00813889" w:rsidP="00813889">
            <w:pPr>
              <w:jc w:val="center"/>
              <w:rPr>
                <w:rFonts w:ascii="Arial" w:hAnsi="Arial" w:cs="Arial"/>
                <w:b/>
                <w:lang w:val="es-EC"/>
              </w:rPr>
            </w:pPr>
            <w:r w:rsidRPr="00813889">
              <w:rPr>
                <w:rFonts w:ascii="Arial" w:hAnsi="Arial" w:cs="Arial"/>
                <w:b/>
                <w:lang w:val="es-EC"/>
              </w:rPr>
              <w:t>Frecuencia del</w:t>
            </w:r>
          </w:p>
          <w:p w:rsidR="00813889" w:rsidRPr="00813889" w:rsidRDefault="00813889" w:rsidP="00813889">
            <w:pPr>
              <w:jc w:val="center"/>
              <w:rPr>
                <w:rFonts w:ascii="Arial" w:hAnsi="Arial" w:cs="Arial"/>
                <w:b/>
                <w:lang w:val="es-EC"/>
              </w:rPr>
            </w:pPr>
            <w:r w:rsidRPr="00813889">
              <w:rPr>
                <w:rFonts w:ascii="Arial" w:hAnsi="Arial" w:cs="Arial"/>
                <w:b/>
                <w:lang w:val="es-EC"/>
              </w:rPr>
              <w:t>Control</w:t>
            </w:r>
          </w:p>
        </w:tc>
        <w:tc>
          <w:tcPr>
            <w:tcW w:w="0" w:type="auto"/>
            <w:shd w:val="clear" w:color="auto" w:fill="C0C0C0"/>
          </w:tcPr>
          <w:p w:rsidR="00813889" w:rsidRPr="00813889" w:rsidRDefault="00813889" w:rsidP="00813889">
            <w:pPr>
              <w:jc w:val="center"/>
              <w:rPr>
                <w:rFonts w:ascii="Arial" w:hAnsi="Arial" w:cs="Arial"/>
                <w:b/>
                <w:lang w:val="es-EC"/>
              </w:rPr>
            </w:pPr>
            <w:r w:rsidRPr="00813889">
              <w:rPr>
                <w:rFonts w:ascii="Arial" w:hAnsi="Arial" w:cs="Arial"/>
                <w:b/>
                <w:lang w:val="es-EC"/>
              </w:rPr>
              <w:t>No. De partidas</w:t>
            </w:r>
          </w:p>
          <w:p w:rsidR="00813889" w:rsidRPr="00813889" w:rsidRDefault="00813889" w:rsidP="00813889">
            <w:pPr>
              <w:jc w:val="center"/>
              <w:rPr>
                <w:rFonts w:ascii="Arial" w:hAnsi="Arial" w:cs="Arial"/>
                <w:b/>
                <w:lang w:val="es-EC"/>
              </w:rPr>
            </w:pPr>
            <w:r w:rsidRPr="00813889">
              <w:rPr>
                <w:rFonts w:ascii="Arial" w:hAnsi="Arial" w:cs="Arial"/>
                <w:b/>
                <w:lang w:val="es-EC"/>
              </w:rPr>
              <w:t>A validar</w:t>
            </w:r>
          </w:p>
        </w:tc>
      </w:tr>
      <w:tr w:rsidR="00813889">
        <w:tc>
          <w:tcPr>
            <w:tcW w:w="0" w:type="auto"/>
          </w:tcPr>
          <w:p w:rsidR="00813889" w:rsidRDefault="00813889" w:rsidP="00813889">
            <w:pPr>
              <w:jc w:val="center"/>
              <w:rPr>
                <w:rFonts w:ascii="Arial" w:hAnsi="Arial" w:cs="Arial"/>
                <w:lang w:val="es-EC"/>
              </w:rPr>
            </w:pPr>
            <w:r>
              <w:rPr>
                <w:rFonts w:ascii="Arial" w:hAnsi="Arial" w:cs="Arial"/>
                <w:lang w:val="es-EC"/>
              </w:rPr>
              <w:t>Anual</w:t>
            </w:r>
          </w:p>
        </w:tc>
        <w:tc>
          <w:tcPr>
            <w:tcW w:w="0" w:type="auto"/>
          </w:tcPr>
          <w:p w:rsidR="00813889" w:rsidRDefault="00813889" w:rsidP="00813889">
            <w:pPr>
              <w:jc w:val="center"/>
              <w:rPr>
                <w:rFonts w:ascii="Arial" w:hAnsi="Arial" w:cs="Arial"/>
                <w:lang w:val="es-EC"/>
              </w:rPr>
            </w:pPr>
            <w:r>
              <w:rPr>
                <w:rFonts w:ascii="Arial" w:hAnsi="Arial" w:cs="Arial"/>
                <w:lang w:val="es-EC"/>
              </w:rPr>
              <w:t>1</w:t>
            </w:r>
          </w:p>
        </w:tc>
      </w:tr>
      <w:tr w:rsidR="00813889">
        <w:tc>
          <w:tcPr>
            <w:tcW w:w="0" w:type="auto"/>
          </w:tcPr>
          <w:p w:rsidR="00813889" w:rsidRDefault="00813889" w:rsidP="00813889">
            <w:pPr>
              <w:jc w:val="center"/>
              <w:rPr>
                <w:rFonts w:ascii="Arial" w:hAnsi="Arial" w:cs="Arial"/>
                <w:lang w:val="es-EC"/>
              </w:rPr>
            </w:pPr>
            <w:r>
              <w:rPr>
                <w:rFonts w:ascii="Arial" w:hAnsi="Arial" w:cs="Arial"/>
                <w:lang w:val="es-EC"/>
              </w:rPr>
              <w:t>Trimestral</w:t>
            </w:r>
          </w:p>
        </w:tc>
        <w:tc>
          <w:tcPr>
            <w:tcW w:w="0" w:type="auto"/>
          </w:tcPr>
          <w:p w:rsidR="00813889" w:rsidRDefault="00813889" w:rsidP="00813889">
            <w:pPr>
              <w:jc w:val="center"/>
              <w:rPr>
                <w:rFonts w:ascii="Arial" w:hAnsi="Arial" w:cs="Arial"/>
                <w:lang w:val="es-EC"/>
              </w:rPr>
            </w:pPr>
            <w:r>
              <w:rPr>
                <w:rFonts w:ascii="Arial" w:hAnsi="Arial" w:cs="Arial"/>
                <w:lang w:val="es-EC"/>
              </w:rPr>
              <w:t>2</w:t>
            </w:r>
          </w:p>
        </w:tc>
      </w:tr>
      <w:tr w:rsidR="00813889">
        <w:tc>
          <w:tcPr>
            <w:tcW w:w="0" w:type="auto"/>
          </w:tcPr>
          <w:p w:rsidR="00813889" w:rsidRDefault="00813889" w:rsidP="00813889">
            <w:pPr>
              <w:jc w:val="center"/>
              <w:rPr>
                <w:rFonts w:ascii="Arial" w:hAnsi="Arial" w:cs="Arial"/>
                <w:lang w:val="es-EC"/>
              </w:rPr>
            </w:pPr>
            <w:r>
              <w:rPr>
                <w:rFonts w:ascii="Arial" w:hAnsi="Arial" w:cs="Arial"/>
                <w:lang w:val="es-EC"/>
              </w:rPr>
              <w:t>Mensual</w:t>
            </w:r>
          </w:p>
        </w:tc>
        <w:tc>
          <w:tcPr>
            <w:tcW w:w="0" w:type="auto"/>
          </w:tcPr>
          <w:p w:rsidR="00813889" w:rsidRDefault="00813889" w:rsidP="00813889">
            <w:pPr>
              <w:jc w:val="center"/>
              <w:rPr>
                <w:rFonts w:ascii="Arial" w:hAnsi="Arial" w:cs="Arial"/>
                <w:lang w:val="es-EC"/>
              </w:rPr>
            </w:pPr>
            <w:smartTag w:uri="urn:schemas-microsoft-com:office:smarttags" w:element="metricconverter">
              <w:smartTagPr>
                <w:attr w:name="ProductID" w:val="2 a"/>
              </w:smartTagPr>
              <w:r>
                <w:rPr>
                  <w:rFonts w:ascii="Arial" w:hAnsi="Arial" w:cs="Arial"/>
                  <w:lang w:val="es-EC"/>
                </w:rPr>
                <w:t>2 a</w:t>
              </w:r>
            </w:smartTag>
            <w:r>
              <w:rPr>
                <w:rFonts w:ascii="Arial" w:hAnsi="Arial" w:cs="Arial"/>
                <w:lang w:val="es-EC"/>
              </w:rPr>
              <w:t xml:space="preserve"> 5</w:t>
            </w:r>
          </w:p>
        </w:tc>
      </w:tr>
      <w:tr w:rsidR="00813889">
        <w:tc>
          <w:tcPr>
            <w:tcW w:w="0" w:type="auto"/>
          </w:tcPr>
          <w:p w:rsidR="00813889" w:rsidRDefault="00813889" w:rsidP="00813889">
            <w:pPr>
              <w:jc w:val="center"/>
              <w:rPr>
                <w:rFonts w:ascii="Arial" w:hAnsi="Arial" w:cs="Arial"/>
                <w:lang w:val="es-EC"/>
              </w:rPr>
            </w:pPr>
            <w:r>
              <w:rPr>
                <w:rFonts w:ascii="Arial" w:hAnsi="Arial" w:cs="Arial"/>
                <w:lang w:val="es-EC"/>
              </w:rPr>
              <w:t>Semanal</w:t>
            </w:r>
          </w:p>
        </w:tc>
        <w:tc>
          <w:tcPr>
            <w:tcW w:w="0" w:type="auto"/>
          </w:tcPr>
          <w:p w:rsidR="00813889" w:rsidRDefault="00813889" w:rsidP="00813889">
            <w:pPr>
              <w:jc w:val="center"/>
              <w:rPr>
                <w:rFonts w:ascii="Arial" w:hAnsi="Arial" w:cs="Arial"/>
                <w:lang w:val="es-EC"/>
              </w:rPr>
            </w:pPr>
            <w:r>
              <w:rPr>
                <w:rFonts w:ascii="Arial" w:hAnsi="Arial" w:cs="Arial"/>
                <w:lang w:val="es-EC"/>
              </w:rPr>
              <w:t>5,10,15</w:t>
            </w:r>
          </w:p>
        </w:tc>
      </w:tr>
      <w:tr w:rsidR="00813889">
        <w:tc>
          <w:tcPr>
            <w:tcW w:w="0" w:type="auto"/>
          </w:tcPr>
          <w:p w:rsidR="00813889" w:rsidRDefault="00813889" w:rsidP="00813889">
            <w:pPr>
              <w:jc w:val="center"/>
              <w:rPr>
                <w:rFonts w:ascii="Arial" w:hAnsi="Arial" w:cs="Arial"/>
                <w:lang w:val="es-EC"/>
              </w:rPr>
            </w:pPr>
            <w:r>
              <w:rPr>
                <w:rFonts w:ascii="Arial" w:hAnsi="Arial" w:cs="Arial"/>
                <w:lang w:val="es-EC"/>
              </w:rPr>
              <w:t>Diario</w:t>
            </w:r>
          </w:p>
        </w:tc>
        <w:tc>
          <w:tcPr>
            <w:tcW w:w="0" w:type="auto"/>
          </w:tcPr>
          <w:p w:rsidR="00813889" w:rsidRDefault="00813889" w:rsidP="00813889">
            <w:pPr>
              <w:jc w:val="center"/>
              <w:rPr>
                <w:rFonts w:ascii="Arial" w:hAnsi="Arial" w:cs="Arial"/>
                <w:lang w:val="es-EC"/>
              </w:rPr>
            </w:pPr>
            <w:r>
              <w:rPr>
                <w:rFonts w:ascii="Arial" w:hAnsi="Arial" w:cs="Arial"/>
                <w:lang w:val="es-EC"/>
              </w:rPr>
              <w:t>20,30,40</w:t>
            </w:r>
          </w:p>
        </w:tc>
      </w:tr>
      <w:tr w:rsidR="00813889">
        <w:tc>
          <w:tcPr>
            <w:tcW w:w="0" w:type="auto"/>
          </w:tcPr>
          <w:p w:rsidR="00813889" w:rsidRDefault="00813889" w:rsidP="00813889">
            <w:pPr>
              <w:jc w:val="center"/>
              <w:rPr>
                <w:rFonts w:ascii="Arial" w:hAnsi="Arial" w:cs="Arial"/>
                <w:lang w:val="es-EC"/>
              </w:rPr>
            </w:pPr>
            <w:r>
              <w:rPr>
                <w:rFonts w:ascii="Arial" w:hAnsi="Arial" w:cs="Arial"/>
                <w:lang w:val="es-EC"/>
              </w:rPr>
              <w:t>Múltiples veces</w:t>
            </w:r>
          </w:p>
          <w:p w:rsidR="00813889" w:rsidRDefault="00813889" w:rsidP="00813889">
            <w:pPr>
              <w:jc w:val="center"/>
              <w:rPr>
                <w:rFonts w:ascii="Arial" w:hAnsi="Arial" w:cs="Arial"/>
                <w:lang w:val="es-EC"/>
              </w:rPr>
            </w:pPr>
            <w:r>
              <w:rPr>
                <w:rFonts w:ascii="Arial" w:hAnsi="Arial" w:cs="Arial"/>
                <w:lang w:val="es-EC"/>
              </w:rPr>
              <w:t>Al día</w:t>
            </w:r>
          </w:p>
        </w:tc>
        <w:tc>
          <w:tcPr>
            <w:tcW w:w="0" w:type="auto"/>
          </w:tcPr>
          <w:p w:rsidR="00813889" w:rsidRDefault="00813889" w:rsidP="00813889">
            <w:pPr>
              <w:jc w:val="center"/>
              <w:rPr>
                <w:rFonts w:ascii="Arial" w:hAnsi="Arial" w:cs="Arial"/>
                <w:lang w:val="es-EC"/>
              </w:rPr>
            </w:pPr>
            <w:r>
              <w:rPr>
                <w:rFonts w:ascii="Arial" w:hAnsi="Arial" w:cs="Arial"/>
                <w:lang w:val="es-EC"/>
              </w:rPr>
              <w:t>25,30,45,50</w:t>
            </w:r>
          </w:p>
        </w:tc>
      </w:tr>
    </w:tbl>
    <w:p w:rsidR="003534B2" w:rsidRDefault="003534B2" w:rsidP="009802A5">
      <w:pPr>
        <w:jc w:val="both"/>
        <w:rPr>
          <w:rFonts w:ascii="Arial" w:hAnsi="Arial" w:cs="Arial"/>
          <w:lang w:val="es-EC"/>
        </w:rPr>
      </w:pPr>
    </w:p>
    <w:p w:rsidR="00A40E62" w:rsidRDefault="00A40E62" w:rsidP="009802A5">
      <w:pPr>
        <w:jc w:val="both"/>
        <w:rPr>
          <w:rFonts w:ascii="Arial" w:hAnsi="Arial" w:cs="Arial"/>
          <w:lang w:val="es-EC"/>
        </w:rPr>
      </w:pPr>
    </w:p>
    <w:p w:rsidR="00BD79E6" w:rsidRDefault="00BD79E6" w:rsidP="00BD79E6">
      <w:pPr>
        <w:spacing w:line="480" w:lineRule="auto"/>
        <w:ind w:left="1440"/>
        <w:jc w:val="both"/>
        <w:rPr>
          <w:rFonts w:ascii="Arial" w:hAnsi="Arial" w:cs="Arial"/>
        </w:rPr>
      </w:pPr>
      <w:r>
        <w:rPr>
          <w:rFonts w:ascii="Arial" w:hAnsi="Arial" w:cs="Arial"/>
          <w:b/>
        </w:rPr>
        <w:t xml:space="preserve"> </w:t>
      </w:r>
      <w:bookmarkStart w:id="35" w:name="OLE_LINK8"/>
      <w:bookmarkStart w:id="36" w:name="OLE_LINK9"/>
      <w:r>
        <w:rPr>
          <w:rFonts w:ascii="Arial" w:hAnsi="Arial" w:cs="Arial"/>
          <w:b/>
        </w:rPr>
        <w:t xml:space="preserve">Fuente: </w:t>
      </w:r>
      <w:r w:rsidRPr="005B51A6">
        <w:rPr>
          <w:rFonts w:ascii="Arial" w:hAnsi="Arial" w:cs="Arial"/>
        </w:rPr>
        <w:t>Paper</w:t>
      </w:r>
      <w:r>
        <w:rPr>
          <w:rFonts w:ascii="Arial" w:hAnsi="Arial" w:cs="Arial"/>
        </w:rPr>
        <w:t xml:space="preserve"> Ejecución de la Auditoría, Seminario de           Auditoría Financiera</w:t>
      </w:r>
    </w:p>
    <w:p w:rsidR="00BD79E6" w:rsidRDefault="00BD79E6" w:rsidP="00BD79E6">
      <w:pPr>
        <w:spacing w:line="480" w:lineRule="auto"/>
        <w:ind w:left="1440"/>
        <w:jc w:val="both"/>
        <w:rPr>
          <w:rFonts w:ascii="Arial" w:hAnsi="Arial" w:cs="Arial"/>
        </w:rPr>
      </w:pPr>
      <w:r>
        <w:rPr>
          <w:rFonts w:ascii="Arial" w:hAnsi="Arial" w:cs="Arial"/>
          <w:b/>
          <w:bCs/>
        </w:rPr>
        <w:t>Elaborado por</w:t>
      </w:r>
      <w:r w:rsidRPr="00C40FDA">
        <w:rPr>
          <w:rFonts w:ascii="Arial" w:hAnsi="Arial" w:cs="Arial"/>
          <w:b/>
          <w:bCs/>
        </w:rPr>
        <w:t>:</w:t>
      </w:r>
      <w:r>
        <w:rPr>
          <w:rFonts w:ascii="Arial" w:hAnsi="Arial" w:cs="Arial"/>
          <w:bCs/>
        </w:rPr>
        <w:t xml:space="preserve"> Ing. Roberto Merchán</w:t>
      </w:r>
    </w:p>
    <w:bookmarkEnd w:id="35"/>
    <w:bookmarkEnd w:id="36"/>
    <w:p w:rsidR="003534B2" w:rsidRDefault="003534B2" w:rsidP="009802A5">
      <w:pPr>
        <w:jc w:val="both"/>
        <w:rPr>
          <w:rFonts w:ascii="Arial" w:hAnsi="Arial" w:cs="Arial"/>
          <w:lang w:val="es-EC"/>
        </w:rPr>
      </w:pPr>
    </w:p>
    <w:p w:rsidR="003534B2" w:rsidRDefault="003534B2" w:rsidP="009802A5">
      <w:pPr>
        <w:jc w:val="both"/>
        <w:rPr>
          <w:rFonts w:ascii="Arial" w:hAnsi="Arial" w:cs="Arial"/>
          <w:lang w:val="es-EC"/>
        </w:rPr>
      </w:pPr>
    </w:p>
    <w:p w:rsidR="003534B2" w:rsidRDefault="00B272B5" w:rsidP="00A40E62">
      <w:pPr>
        <w:spacing w:line="480" w:lineRule="auto"/>
        <w:ind w:left="1440"/>
        <w:jc w:val="both"/>
        <w:rPr>
          <w:rFonts w:ascii="Arial" w:hAnsi="Arial" w:cs="Arial"/>
          <w:lang w:val="es-EC"/>
        </w:rPr>
      </w:pPr>
      <w:r>
        <w:rPr>
          <w:rFonts w:ascii="Arial" w:hAnsi="Arial" w:cs="Arial"/>
          <w:lang w:val="es-EC"/>
        </w:rPr>
        <w:t xml:space="preserve">Cuando </w:t>
      </w:r>
      <w:r>
        <w:rPr>
          <w:rStyle w:val="Ttulo4Car"/>
          <w:rFonts w:ascii="Arial" w:hAnsi="Arial" w:cs="Arial"/>
          <w:b w:val="0"/>
          <w:sz w:val="24"/>
          <w:szCs w:val="24"/>
        </w:rPr>
        <w:t xml:space="preserve">las pruebas se realizarán mediante la validación de controles </w:t>
      </w:r>
      <w:r>
        <w:rPr>
          <w:rFonts w:ascii="Arial" w:hAnsi="Arial" w:cs="Arial"/>
        </w:rPr>
        <w:t>autom</w:t>
      </w:r>
      <w:r w:rsidR="00365B24">
        <w:rPr>
          <w:rFonts w:ascii="Arial" w:hAnsi="Arial" w:cs="Arial"/>
        </w:rPr>
        <w:t xml:space="preserve">áticos sólo es necesario probarlos una vez para cada cuenta sujeta a análisis, pero antes debe haberse evaluado los controles generales </w:t>
      </w:r>
      <w:r w:rsidR="00365B24" w:rsidRPr="000B3270">
        <w:rPr>
          <w:rFonts w:ascii="Arial" w:hAnsi="Arial" w:cs="Arial"/>
          <w:lang w:val="es-EC"/>
        </w:rPr>
        <w:t>de la tecnología de la información</w:t>
      </w:r>
      <w:r w:rsidR="00365B24">
        <w:rPr>
          <w:rFonts w:ascii="Arial" w:hAnsi="Arial" w:cs="Arial"/>
          <w:lang w:val="es-EC"/>
        </w:rPr>
        <w:t xml:space="preserve"> </w:t>
      </w:r>
      <w:r w:rsidR="00F24A32">
        <w:rPr>
          <w:rFonts w:ascii="Arial" w:hAnsi="Arial" w:cs="Arial"/>
          <w:lang w:val="es-EC"/>
        </w:rPr>
        <w:t xml:space="preserve">y haber concluido que son satisfactorios. </w:t>
      </w:r>
    </w:p>
    <w:p w:rsidR="007871E1" w:rsidRDefault="007871E1" w:rsidP="008F70CF">
      <w:pPr>
        <w:spacing w:line="480" w:lineRule="auto"/>
        <w:ind w:left="1080"/>
        <w:jc w:val="both"/>
        <w:rPr>
          <w:rFonts w:ascii="Arial" w:hAnsi="Arial" w:cs="Arial"/>
          <w:lang w:val="es-EC"/>
        </w:rPr>
      </w:pPr>
    </w:p>
    <w:p w:rsidR="00A40E62" w:rsidRDefault="00A40E62" w:rsidP="008F70CF">
      <w:pPr>
        <w:spacing w:line="480" w:lineRule="auto"/>
        <w:ind w:left="1080"/>
        <w:jc w:val="both"/>
        <w:rPr>
          <w:rFonts w:ascii="Arial" w:hAnsi="Arial" w:cs="Arial"/>
          <w:lang w:val="es-EC"/>
        </w:rPr>
      </w:pPr>
    </w:p>
    <w:p w:rsidR="00CA3993" w:rsidRDefault="00615FB5" w:rsidP="00A40E62">
      <w:pPr>
        <w:pStyle w:val="Ttulo3"/>
        <w:numPr>
          <w:ilvl w:val="2"/>
          <w:numId w:val="13"/>
        </w:numPr>
        <w:ind w:hanging="360"/>
        <w:rPr>
          <w:sz w:val="24"/>
          <w:lang w:val="es-EC"/>
        </w:rPr>
      </w:pPr>
      <w:bookmarkStart w:id="37" w:name="_Toc170406134"/>
      <w:r>
        <w:rPr>
          <w:sz w:val="24"/>
          <w:lang w:val="es-EC"/>
        </w:rPr>
        <w:t>Procedimientos Analíticos Sustantivo</w:t>
      </w:r>
      <w:r w:rsidR="00BF63FE" w:rsidRPr="00A868C5">
        <w:rPr>
          <w:sz w:val="24"/>
          <w:lang w:val="es-EC"/>
        </w:rPr>
        <w:t>s</w:t>
      </w:r>
      <w:bookmarkEnd w:id="37"/>
      <w:r w:rsidR="00BF63FE" w:rsidRPr="00A868C5">
        <w:rPr>
          <w:sz w:val="24"/>
          <w:lang w:val="es-EC"/>
        </w:rPr>
        <w:t xml:space="preserve"> </w:t>
      </w:r>
    </w:p>
    <w:p w:rsidR="007871E1" w:rsidRPr="007871E1" w:rsidRDefault="007871E1" w:rsidP="007871E1">
      <w:pPr>
        <w:rPr>
          <w:lang w:val="es-EC"/>
        </w:rPr>
      </w:pPr>
    </w:p>
    <w:p w:rsidR="00615FB5" w:rsidRPr="00615FB5" w:rsidRDefault="00615FB5" w:rsidP="00615FB5">
      <w:pPr>
        <w:rPr>
          <w:lang w:val="es-EC"/>
        </w:rPr>
      </w:pPr>
    </w:p>
    <w:p w:rsidR="008F1DBC" w:rsidRDefault="00F766FE" w:rsidP="00A40E62">
      <w:pPr>
        <w:spacing w:line="480" w:lineRule="auto"/>
        <w:ind w:left="1440"/>
        <w:jc w:val="both"/>
        <w:rPr>
          <w:rFonts w:ascii="Arial" w:hAnsi="Arial" w:cs="Arial"/>
        </w:rPr>
      </w:pPr>
      <w:r w:rsidRPr="00CD74EB">
        <w:rPr>
          <w:rFonts w:ascii="Arial" w:hAnsi="Arial" w:cs="Arial"/>
        </w:rPr>
        <w:t>Son aquellos que realiza el auditor para determinar la razonabilidad de las cuentas an</w:t>
      </w:r>
      <w:r w:rsidR="00CD74EB" w:rsidRPr="00CD74EB">
        <w:rPr>
          <w:rFonts w:ascii="Arial" w:hAnsi="Arial" w:cs="Arial"/>
        </w:rPr>
        <w:t>alizadas, determinar si existen o no errores y en caso de exi</w:t>
      </w:r>
      <w:r w:rsidR="007F1677">
        <w:rPr>
          <w:rFonts w:ascii="Arial" w:hAnsi="Arial" w:cs="Arial"/>
        </w:rPr>
        <w:t>stir como afectan a los E.E.F.F.</w:t>
      </w:r>
      <w:r w:rsidR="00CD74EB" w:rsidRPr="00CD74EB">
        <w:rPr>
          <w:rFonts w:ascii="Arial" w:hAnsi="Arial" w:cs="Arial"/>
        </w:rPr>
        <w:t xml:space="preserve">  </w:t>
      </w:r>
    </w:p>
    <w:p w:rsidR="008F1DBC" w:rsidRDefault="008F1DBC" w:rsidP="00A40E62">
      <w:pPr>
        <w:spacing w:line="480" w:lineRule="auto"/>
        <w:ind w:left="1440"/>
        <w:jc w:val="both"/>
        <w:rPr>
          <w:rFonts w:ascii="Arial" w:hAnsi="Arial" w:cs="Arial"/>
        </w:rPr>
      </w:pPr>
    </w:p>
    <w:p w:rsidR="00A868C5" w:rsidRDefault="00BD79E6" w:rsidP="00A40E62">
      <w:pPr>
        <w:spacing w:line="480" w:lineRule="auto"/>
        <w:ind w:left="1440"/>
        <w:jc w:val="both"/>
        <w:rPr>
          <w:rFonts w:ascii="Arial" w:hAnsi="Arial" w:cs="Arial"/>
        </w:rPr>
      </w:pPr>
      <w:r>
        <w:rPr>
          <w:rFonts w:ascii="Arial" w:hAnsi="Arial" w:cs="Arial"/>
        </w:rPr>
        <w:t>Existen mucho</w:t>
      </w:r>
      <w:r w:rsidR="00CD74EB" w:rsidRPr="00CD74EB">
        <w:rPr>
          <w:rFonts w:ascii="Arial" w:hAnsi="Arial" w:cs="Arial"/>
        </w:rPr>
        <w:t xml:space="preserve">s </w:t>
      </w:r>
      <w:r w:rsidR="001B4E9C">
        <w:rPr>
          <w:rFonts w:ascii="Arial" w:hAnsi="Arial" w:cs="Arial"/>
        </w:rPr>
        <w:t>tipos de</w:t>
      </w:r>
      <w:r w:rsidR="00CD74EB" w:rsidRPr="00CD74EB">
        <w:rPr>
          <w:rFonts w:ascii="Arial" w:hAnsi="Arial" w:cs="Arial"/>
        </w:rPr>
        <w:t xml:space="preserve"> procedimientos anal</w:t>
      </w:r>
      <w:r w:rsidR="008F1DBC">
        <w:rPr>
          <w:rFonts w:ascii="Arial" w:hAnsi="Arial" w:cs="Arial"/>
        </w:rPr>
        <w:t xml:space="preserve">íticos sustantivos, su aplicación depende del criterio del auditor y del nivel de satisfacción </w:t>
      </w:r>
      <w:r w:rsidR="004F7D78">
        <w:rPr>
          <w:rFonts w:ascii="Arial" w:hAnsi="Arial" w:cs="Arial"/>
        </w:rPr>
        <w:t xml:space="preserve">que desee obtener. </w:t>
      </w:r>
    </w:p>
    <w:p w:rsidR="00085CE7" w:rsidRDefault="00085CE7" w:rsidP="00CD74EB">
      <w:pPr>
        <w:spacing w:line="480" w:lineRule="auto"/>
        <w:ind w:left="360"/>
        <w:jc w:val="both"/>
        <w:rPr>
          <w:rFonts w:ascii="Arial" w:hAnsi="Arial" w:cs="Arial"/>
        </w:rPr>
      </w:pPr>
    </w:p>
    <w:p w:rsidR="00C93A32" w:rsidRDefault="00DE613F" w:rsidP="00A40E62">
      <w:pPr>
        <w:spacing w:line="480" w:lineRule="auto"/>
        <w:ind w:left="1440"/>
        <w:rPr>
          <w:rFonts w:ascii="Arial" w:hAnsi="Arial"/>
        </w:rPr>
      </w:pPr>
      <w:bookmarkStart w:id="38" w:name="_Toc170406135"/>
      <w:r>
        <w:rPr>
          <w:rStyle w:val="Ttulo4Car"/>
          <w:rFonts w:ascii="Arial" w:hAnsi="Arial" w:cs="Arial"/>
          <w:sz w:val="24"/>
          <w:szCs w:val="24"/>
        </w:rPr>
        <w:t>1.4</w:t>
      </w:r>
      <w:r w:rsidR="00085CE7" w:rsidRPr="00463AD3">
        <w:rPr>
          <w:rStyle w:val="Ttulo4Car"/>
          <w:rFonts w:ascii="Arial" w:hAnsi="Arial" w:cs="Arial"/>
          <w:sz w:val="24"/>
          <w:szCs w:val="24"/>
        </w:rPr>
        <w:t>.2.1 Pasos Para Realizar Procedimientos Anal</w:t>
      </w:r>
      <w:r w:rsidR="0016583A" w:rsidRPr="00463AD3">
        <w:rPr>
          <w:rStyle w:val="Ttulo4Car"/>
          <w:rFonts w:ascii="Arial" w:hAnsi="Arial" w:cs="Arial"/>
          <w:sz w:val="24"/>
          <w:szCs w:val="24"/>
        </w:rPr>
        <w:t>íticos</w:t>
      </w:r>
      <w:bookmarkEnd w:id="38"/>
      <w:r w:rsidR="0016583A">
        <w:t xml:space="preserve">.- </w:t>
      </w:r>
      <w:r w:rsidR="00C93A32">
        <w:t xml:space="preserve"> </w:t>
      </w:r>
      <w:r w:rsidR="00C93A32" w:rsidRPr="00463AD3">
        <w:rPr>
          <w:rFonts w:ascii="Arial" w:hAnsi="Arial"/>
        </w:rPr>
        <w:t>Los pasos para éste tipo de análisis son los siguientes</w:t>
      </w:r>
      <w:r w:rsidR="00F37927">
        <w:rPr>
          <w:rFonts w:ascii="Arial" w:hAnsi="Arial"/>
        </w:rPr>
        <w:t xml:space="preserve">: </w:t>
      </w:r>
    </w:p>
    <w:p w:rsidR="001B6AB3" w:rsidRDefault="001B6AB3" w:rsidP="00FA7355">
      <w:pPr>
        <w:spacing w:line="480" w:lineRule="auto"/>
        <w:ind w:left="720"/>
        <w:rPr>
          <w:rFonts w:ascii="Arial" w:hAnsi="Arial"/>
        </w:rPr>
      </w:pPr>
    </w:p>
    <w:p w:rsidR="001B6AB3" w:rsidRDefault="001B6AB3" w:rsidP="00A40E62">
      <w:pPr>
        <w:numPr>
          <w:ilvl w:val="1"/>
          <w:numId w:val="3"/>
        </w:numPr>
        <w:spacing w:line="480" w:lineRule="auto"/>
        <w:ind w:firstLine="24"/>
        <w:jc w:val="both"/>
        <w:rPr>
          <w:rFonts w:ascii="Arial" w:hAnsi="Arial"/>
        </w:rPr>
      </w:pPr>
      <w:r w:rsidRPr="001B6AB3">
        <w:rPr>
          <w:rFonts w:ascii="Arial" w:hAnsi="Arial"/>
          <w:i/>
        </w:rPr>
        <w:t>Desarrollar una</w:t>
      </w:r>
      <w:r w:rsidRPr="00DE613F">
        <w:rPr>
          <w:rFonts w:ascii="Arial" w:hAnsi="Arial"/>
          <w:i/>
          <w:color w:val="000000"/>
        </w:rPr>
        <w:t xml:space="preserve"> expectativa</w:t>
      </w:r>
      <w:r>
        <w:rPr>
          <w:rFonts w:ascii="Arial" w:hAnsi="Arial"/>
        </w:rPr>
        <w:t xml:space="preserve"> en base a la información que se posea y que tan confiable sea ésta información</w:t>
      </w:r>
      <w:r w:rsidR="00AB5E8A">
        <w:rPr>
          <w:rFonts w:ascii="Arial" w:hAnsi="Arial"/>
        </w:rPr>
        <w:t>,</w:t>
      </w:r>
      <w:r>
        <w:rPr>
          <w:rFonts w:ascii="Arial" w:hAnsi="Arial"/>
        </w:rPr>
        <w:t xml:space="preserve"> y en base al tipo de procedimiento a aplicar. </w:t>
      </w:r>
    </w:p>
    <w:p w:rsidR="001B6AB3" w:rsidRDefault="001B6AB3" w:rsidP="00A40E62">
      <w:pPr>
        <w:numPr>
          <w:ilvl w:val="1"/>
          <w:numId w:val="3"/>
        </w:numPr>
        <w:spacing w:line="480" w:lineRule="auto"/>
        <w:ind w:firstLine="24"/>
        <w:jc w:val="both"/>
        <w:rPr>
          <w:rFonts w:ascii="Arial" w:hAnsi="Arial"/>
        </w:rPr>
      </w:pPr>
      <w:r w:rsidRPr="00681621">
        <w:rPr>
          <w:rFonts w:ascii="Arial" w:hAnsi="Arial"/>
          <w:i/>
        </w:rPr>
        <w:t>Definir</w:t>
      </w:r>
      <w:r w:rsidR="0026740F" w:rsidRPr="00681621">
        <w:rPr>
          <w:rFonts w:ascii="Arial" w:hAnsi="Arial"/>
          <w:i/>
        </w:rPr>
        <w:t xml:space="preserve"> un </w:t>
      </w:r>
      <w:r w:rsidR="0026740F" w:rsidRPr="00DE613F">
        <w:rPr>
          <w:rFonts w:ascii="Arial" w:hAnsi="Arial"/>
          <w:i/>
        </w:rPr>
        <w:t>umbral</w:t>
      </w:r>
      <w:r w:rsidR="0026740F">
        <w:rPr>
          <w:rFonts w:ascii="Arial" w:hAnsi="Arial"/>
        </w:rPr>
        <w:t xml:space="preserve"> en base al tipo de procedimiento a aplicar, a la materialidad global y de planificación y dependiendo de la seguridad que desee obtener. </w:t>
      </w:r>
    </w:p>
    <w:p w:rsidR="0026740F" w:rsidRDefault="007272AA" w:rsidP="00A40E62">
      <w:pPr>
        <w:numPr>
          <w:ilvl w:val="1"/>
          <w:numId w:val="3"/>
        </w:numPr>
        <w:spacing w:line="480" w:lineRule="auto"/>
        <w:ind w:firstLine="24"/>
        <w:jc w:val="both"/>
        <w:rPr>
          <w:rFonts w:ascii="Arial" w:hAnsi="Arial"/>
        </w:rPr>
      </w:pPr>
      <w:r w:rsidRPr="00906060">
        <w:rPr>
          <w:rFonts w:ascii="Arial" w:hAnsi="Arial"/>
          <w:i/>
        </w:rPr>
        <w:t xml:space="preserve">Realizar los cálculos </w:t>
      </w:r>
      <w:r>
        <w:rPr>
          <w:rFonts w:ascii="Arial" w:hAnsi="Arial"/>
        </w:rPr>
        <w:t xml:space="preserve">mediante </w:t>
      </w:r>
      <w:r w:rsidR="00217CE9">
        <w:rPr>
          <w:rFonts w:ascii="Arial" w:hAnsi="Arial"/>
        </w:rPr>
        <w:t>la comparación de lo registrado con lo esperado y establecer si existen diferencias</w:t>
      </w:r>
    </w:p>
    <w:p w:rsidR="00A868C5" w:rsidRDefault="00906060" w:rsidP="00A40E62">
      <w:pPr>
        <w:numPr>
          <w:ilvl w:val="1"/>
          <w:numId w:val="3"/>
        </w:numPr>
        <w:tabs>
          <w:tab w:val="left" w:pos="540"/>
        </w:tabs>
        <w:spacing w:line="480" w:lineRule="auto"/>
        <w:ind w:firstLine="24"/>
        <w:jc w:val="both"/>
        <w:rPr>
          <w:rFonts w:ascii="Arial" w:hAnsi="Arial" w:cs="Arial"/>
          <w:lang w:val="es-EC"/>
        </w:rPr>
      </w:pPr>
      <w:r w:rsidRPr="00906060">
        <w:rPr>
          <w:rFonts w:ascii="Arial" w:hAnsi="Arial"/>
          <w:i/>
        </w:rPr>
        <w:t xml:space="preserve">Investigación de Diferencias </w:t>
      </w:r>
      <w:r>
        <w:rPr>
          <w:rFonts w:ascii="Arial" w:hAnsi="Arial"/>
        </w:rPr>
        <w:t>y sacar conclusiones de si dichas diferencias son significativas o no</w:t>
      </w:r>
      <w:r w:rsidR="000C054D">
        <w:rPr>
          <w:rFonts w:ascii="Arial" w:hAnsi="Arial"/>
        </w:rPr>
        <w:t xml:space="preserve">. </w:t>
      </w:r>
    </w:p>
    <w:p w:rsidR="007F1677" w:rsidRDefault="007F1677" w:rsidP="00A868C5">
      <w:pPr>
        <w:jc w:val="both"/>
        <w:rPr>
          <w:rFonts w:ascii="Arial" w:hAnsi="Arial" w:cs="Arial"/>
          <w:lang w:val="es-EC"/>
        </w:rPr>
      </w:pPr>
    </w:p>
    <w:p w:rsidR="00A93E8E" w:rsidRDefault="00A93E8E" w:rsidP="00A868C5">
      <w:pPr>
        <w:jc w:val="both"/>
        <w:rPr>
          <w:rFonts w:ascii="Arial" w:hAnsi="Arial" w:cs="Arial"/>
          <w:lang w:val="es-EC"/>
        </w:rPr>
      </w:pPr>
    </w:p>
    <w:p w:rsidR="00A93E8E" w:rsidRPr="00A868C5" w:rsidRDefault="00A93E8E" w:rsidP="00A868C5">
      <w:pPr>
        <w:jc w:val="both"/>
        <w:rPr>
          <w:rFonts w:ascii="Arial" w:hAnsi="Arial" w:cs="Arial"/>
          <w:lang w:val="es-EC"/>
        </w:rPr>
      </w:pPr>
    </w:p>
    <w:p w:rsidR="00A868C5" w:rsidRDefault="00AF40DC" w:rsidP="00A40E62">
      <w:pPr>
        <w:spacing w:line="480" w:lineRule="auto"/>
        <w:ind w:left="1440"/>
        <w:jc w:val="both"/>
        <w:rPr>
          <w:rFonts w:ascii="Arial" w:hAnsi="Arial" w:cs="Arial"/>
          <w:lang w:val="es-EC"/>
        </w:rPr>
      </w:pPr>
      <w:bookmarkStart w:id="39" w:name="_Toc170406136"/>
      <w:r>
        <w:rPr>
          <w:rStyle w:val="Ttulo4Car"/>
          <w:rFonts w:ascii="Arial" w:hAnsi="Arial" w:cs="Arial"/>
          <w:sz w:val="24"/>
          <w:szCs w:val="24"/>
        </w:rPr>
        <w:t>1.4</w:t>
      </w:r>
      <w:r w:rsidR="00202DE3" w:rsidRPr="00E70897">
        <w:rPr>
          <w:rStyle w:val="Ttulo4Car"/>
          <w:rFonts w:ascii="Arial" w:hAnsi="Arial" w:cs="Arial"/>
          <w:sz w:val="24"/>
          <w:szCs w:val="24"/>
        </w:rPr>
        <w:t>.2.2 Tipos de Procedimientos Anal</w:t>
      </w:r>
      <w:r w:rsidR="00E70897" w:rsidRPr="00E70897">
        <w:rPr>
          <w:rStyle w:val="Ttulo4Car"/>
          <w:rFonts w:ascii="Arial" w:hAnsi="Arial" w:cs="Arial"/>
          <w:sz w:val="24"/>
          <w:szCs w:val="24"/>
        </w:rPr>
        <w:t>íticos</w:t>
      </w:r>
      <w:bookmarkEnd w:id="39"/>
      <w:r w:rsidR="00E70897">
        <w:rPr>
          <w:lang w:val="es-EC"/>
        </w:rPr>
        <w:t xml:space="preserve">.- </w:t>
      </w:r>
      <w:r w:rsidR="00702BCB">
        <w:rPr>
          <w:rFonts w:ascii="Arial" w:hAnsi="Arial" w:cs="Arial"/>
          <w:lang w:val="es-EC"/>
        </w:rPr>
        <w:t>Hay cinco tipos de procedimientos analíticos sustantivos</w:t>
      </w:r>
      <w:r w:rsidR="009A1FB9">
        <w:rPr>
          <w:rFonts w:ascii="Arial" w:hAnsi="Arial" w:cs="Arial"/>
          <w:lang w:val="es-EC"/>
        </w:rPr>
        <w:t xml:space="preserve">. </w:t>
      </w:r>
    </w:p>
    <w:p w:rsidR="00CB4A27" w:rsidRDefault="00CB4A27" w:rsidP="00702BCB">
      <w:pPr>
        <w:spacing w:line="480" w:lineRule="auto"/>
        <w:ind w:left="720"/>
        <w:jc w:val="both"/>
        <w:rPr>
          <w:rFonts w:ascii="Arial" w:hAnsi="Arial" w:cs="Arial"/>
          <w:lang w:val="es-EC"/>
        </w:rPr>
      </w:pPr>
    </w:p>
    <w:p w:rsidR="009A1FB9" w:rsidRDefault="009A1FB9" w:rsidP="00A40E62">
      <w:pPr>
        <w:numPr>
          <w:ilvl w:val="0"/>
          <w:numId w:val="8"/>
        </w:numPr>
        <w:spacing w:line="480" w:lineRule="auto"/>
        <w:ind w:firstLine="204"/>
        <w:jc w:val="both"/>
        <w:rPr>
          <w:rFonts w:ascii="Arial" w:hAnsi="Arial" w:cs="Arial"/>
          <w:lang w:val="es-EC"/>
        </w:rPr>
      </w:pPr>
      <w:r>
        <w:rPr>
          <w:rFonts w:ascii="Arial" w:hAnsi="Arial" w:cs="Arial"/>
          <w:lang w:val="es-EC"/>
        </w:rPr>
        <w:t>Análisis de Regresi</w:t>
      </w:r>
      <w:r w:rsidR="00E5507B">
        <w:rPr>
          <w:rFonts w:ascii="Arial" w:hAnsi="Arial" w:cs="Arial"/>
          <w:lang w:val="es-EC"/>
        </w:rPr>
        <w:t>ón</w:t>
      </w:r>
    </w:p>
    <w:p w:rsidR="00E5507B" w:rsidRDefault="00E5507B" w:rsidP="00A40E62">
      <w:pPr>
        <w:numPr>
          <w:ilvl w:val="0"/>
          <w:numId w:val="8"/>
        </w:numPr>
        <w:spacing w:line="480" w:lineRule="auto"/>
        <w:ind w:firstLine="204"/>
        <w:jc w:val="both"/>
        <w:rPr>
          <w:rFonts w:ascii="Arial" w:hAnsi="Arial" w:cs="Arial"/>
          <w:lang w:val="es-EC"/>
        </w:rPr>
      </w:pPr>
      <w:r>
        <w:rPr>
          <w:rFonts w:ascii="Arial" w:hAnsi="Arial" w:cs="Arial"/>
          <w:lang w:val="es-EC"/>
        </w:rPr>
        <w:t>Pruebas de Razonabilidad</w:t>
      </w:r>
    </w:p>
    <w:p w:rsidR="00E5507B" w:rsidRDefault="00E5507B" w:rsidP="00A40E62">
      <w:pPr>
        <w:numPr>
          <w:ilvl w:val="0"/>
          <w:numId w:val="8"/>
        </w:numPr>
        <w:spacing w:line="480" w:lineRule="auto"/>
        <w:ind w:firstLine="204"/>
        <w:jc w:val="both"/>
        <w:rPr>
          <w:rFonts w:ascii="Arial" w:hAnsi="Arial" w:cs="Arial"/>
          <w:lang w:val="es-EC"/>
        </w:rPr>
      </w:pPr>
      <w:r>
        <w:rPr>
          <w:rFonts w:ascii="Arial" w:hAnsi="Arial" w:cs="Arial"/>
          <w:lang w:val="es-EC"/>
        </w:rPr>
        <w:t>Análisis de Tendencia</w:t>
      </w:r>
    </w:p>
    <w:p w:rsidR="00E5507B" w:rsidRDefault="00E5507B" w:rsidP="00A40E62">
      <w:pPr>
        <w:numPr>
          <w:ilvl w:val="0"/>
          <w:numId w:val="8"/>
        </w:numPr>
        <w:spacing w:line="480" w:lineRule="auto"/>
        <w:ind w:firstLine="204"/>
        <w:jc w:val="both"/>
        <w:rPr>
          <w:rFonts w:ascii="Arial" w:hAnsi="Arial" w:cs="Arial"/>
          <w:lang w:val="es-EC"/>
        </w:rPr>
      </w:pPr>
      <w:r>
        <w:rPr>
          <w:rFonts w:ascii="Arial" w:hAnsi="Arial" w:cs="Arial"/>
          <w:lang w:val="es-EC"/>
        </w:rPr>
        <w:t>Análisis de Ratios</w:t>
      </w:r>
    </w:p>
    <w:p w:rsidR="00E5507B" w:rsidRDefault="00E5507B" w:rsidP="00A40E62">
      <w:pPr>
        <w:numPr>
          <w:ilvl w:val="0"/>
          <w:numId w:val="8"/>
        </w:numPr>
        <w:spacing w:line="480" w:lineRule="auto"/>
        <w:ind w:firstLine="204"/>
        <w:jc w:val="both"/>
        <w:rPr>
          <w:rFonts w:ascii="Arial" w:hAnsi="Arial" w:cs="Arial"/>
          <w:lang w:val="es-EC"/>
        </w:rPr>
      </w:pPr>
      <w:r>
        <w:rPr>
          <w:rFonts w:ascii="Arial" w:hAnsi="Arial" w:cs="Arial"/>
          <w:lang w:val="es-EC"/>
        </w:rPr>
        <w:t>Scaneo</w:t>
      </w:r>
    </w:p>
    <w:p w:rsidR="00270D08" w:rsidRDefault="00270D08" w:rsidP="00270D08">
      <w:pPr>
        <w:spacing w:line="480" w:lineRule="auto"/>
        <w:ind w:left="1776"/>
        <w:jc w:val="both"/>
        <w:rPr>
          <w:rFonts w:ascii="Arial" w:hAnsi="Arial" w:cs="Arial"/>
          <w:lang w:val="es-EC"/>
        </w:rPr>
      </w:pPr>
    </w:p>
    <w:p w:rsidR="0018253E" w:rsidRDefault="00604B26" w:rsidP="004F0A38">
      <w:pPr>
        <w:pStyle w:val="Ttulo3"/>
        <w:numPr>
          <w:ilvl w:val="2"/>
          <w:numId w:val="13"/>
        </w:numPr>
        <w:ind w:hanging="360"/>
        <w:rPr>
          <w:sz w:val="24"/>
          <w:lang w:val="es-EC"/>
        </w:rPr>
      </w:pPr>
      <w:bookmarkStart w:id="40" w:name="_Toc170406137"/>
      <w:r>
        <w:rPr>
          <w:sz w:val="24"/>
          <w:lang w:val="es-EC"/>
        </w:rPr>
        <w:t>Pruebas de Detalle</w:t>
      </w:r>
      <w:bookmarkEnd w:id="40"/>
    </w:p>
    <w:p w:rsidR="00A93E8E" w:rsidRPr="00A93E8E" w:rsidRDefault="00A93E8E" w:rsidP="00A93E8E">
      <w:pPr>
        <w:ind w:left="360"/>
        <w:rPr>
          <w:lang w:val="es-EC"/>
        </w:rPr>
      </w:pPr>
    </w:p>
    <w:p w:rsidR="00AF5069" w:rsidRPr="00AF5069" w:rsidRDefault="00AF5069" w:rsidP="00AF5069">
      <w:pPr>
        <w:rPr>
          <w:lang w:val="es-EC"/>
        </w:rPr>
      </w:pPr>
    </w:p>
    <w:p w:rsidR="00AF5069" w:rsidRDefault="009F2CB1" w:rsidP="004F0A38">
      <w:pPr>
        <w:spacing w:line="480" w:lineRule="auto"/>
        <w:ind w:left="1440"/>
        <w:jc w:val="both"/>
        <w:rPr>
          <w:rFonts w:ascii="Arial" w:hAnsi="Arial" w:cs="Arial"/>
        </w:rPr>
      </w:pPr>
      <w:r>
        <w:rPr>
          <w:rFonts w:ascii="Arial" w:hAnsi="Arial" w:cs="Arial"/>
        </w:rPr>
        <w:t>“</w:t>
      </w:r>
      <w:r w:rsidR="00AF5069" w:rsidRPr="00AF5069">
        <w:rPr>
          <w:rFonts w:ascii="Arial" w:hAnsi="Arial" w:cs="Arial"/>
        </w:rPr>
        <w:t xml:space="preserve">Las pruebas de detalles son la aplicación de técnicas de auditoría a las </w:t>
      </w:r>
      <w:r>
        <w:rPr>
          <w:rFonts w:ascii="Arial" w:hAnsi="Arial" w:cs="Arial"/>
        </w:rPr>
        <w:t>cuentas</w:t>
      </w:r>
      <w:r w:rsidR="00AF5069" w:rsidRPr="00AF5069">
        <w:rPr>
          <w:rFonts w:ascii="Arial" w:hAnsi="Arial" w:cs="Arial"/>
        </w:rPr>
        <w:t xml:space="preserve"> o transacciones individuales que constituyen el saldo de una cue</w:t>
      </w:r>
      <w:r>
        <w:rPr>
          <w:rFonts w:ascii="Arial" w:hAnsi="Arial" w:cs="Arial"/>
        </w:rPr>
        <w:t>nta.</w:t>
      </w:r>
      <w:r w:rsidR="00396FE2" w:rsidRPr="00396FE2">
        <w:rPr>
          <w:rStyle w:val="Refdenotaalpie"/>
        </w:rPr>
        <w:t xml:space="preserve"> (</w:t>
      </w:r>
      <w:r w:rsidR="00396FE2">
        <w:rPr>
          <w:rStyle w:val="Refdenotaalpie"/>
          <w:rFonts w:ascii="Arial" w:hAnsi="Arial" w:cs="Arial"/>
        </w:rPr>
        <w:footnoteReference w:id="4"/>
      </w:r>
      <w:r w:rsidR="00396FE2" w:rsidRPr="00396FE2">
        <w:rPr>
          <w:rStyle w:val="Refdenotaalpie"/>
        </w:rPr>
        <w:t>)</w:t>
      </w:r>
      <w:r w:rsidR="00396FE2">
        <w:rPr>
          <w:rFonts w:ascii="Arial" w:hAnsi="Arial" w:cs="Arial"/>
        </w:rPr>
        <w:t xml:space="preserve"> </w:t>
      </w:r>
      <w:r>
        <w:rPr>
          <w:rFonts w:ascii="Arial" w:hAnsi="Arial" w:cs="Arial"/>
        </w:rPr>
        <w:t>“</w:t>
      </w:r>
    </w:p>
    <w:p w:rsidR="009F2CB1" w:rsidRDefault="009F2CB1" w:rsidP="004F0A38">
      <w:pPr>
        <w:spacing w:line="480" w:lineRule="auto"/>
        <w:ind w:left="1440"/>
        <w:jc w:val="both"/>
        <w:rPr>
          <w:rFonts w:ascii="Arial" w:hAnsi="Arial" w:cs="Arial"/>
        </w:rPr>
      </w:pPr>
    </w:p>
    <w:p w:rsidR="00C13948" w:rsidRPr="00C13948" w:rsidRDefault="00287006" w:rsidP="004F0A38">
      <w:pPr>
        <w:spacing w:line="480" w:lineRule="auto"/>
        <w:ind w:left="1440"/>
        <w:jc w:val="both"/>
        <w:rPr>
          <w:rFonts w:ascii="Arial" w:hAnsi="Arial" w:cs="Arial"/>
          <w:lang w:val="es-EC"/>
        </w:rPr>
      </w:pPr>
      <w:r>
        <w:rPr>
          <w:rFonts w:ascii="Arial" w:hAnsi="Arial" w:cs="Arial"/>
        </w:rPr>
        <w:t>Estas</w:t>
      </w:r>
      <w:r w:rsidR="00C04362">
        <w:rPr>
          <w:rFonts w:ascii="Arial" w:hAnsi="Arial" w:cs="Arial"/>
        </w:rPr>
        <w:t xml:space="preserve"> pruebas son utilizadas </w:t>
      </w:r>
      <w:r w:rsidR="00FF474B">
        <w:rPr>
          <w:rFonts w:ascii="Arial" w:hAnsi="Arial" w:cs="Arial"/>
        </w:rPr>
        <w:t>para tener mayor seguridad</w:t>
      </w:r>
      <w:r>
        <w:rPr>
          <w:rFonts w:ascii="Arial" w:hAnsi="Arial" w:cs="Arial"/>
        </w:rPr>
        <w:t xml:space="preserve"> ya </w:t>
      </w:r>
      <w:r w:rsidR="009E55B7">
        <w:rPr>
          <w:rFonts w:ascii="Arial" w:hAnsi="Arial" w:cs="Arial"/>
        </w:rPr>
        <w:t xml:space="preserve">que </w:t>
      </w:r>
      <w:r>
        <w:rPr>
          <w:rFonts w:ascii="Arial" w:hAnsi="Arial" w:cs="Arial"/>
        </w:rPr>
        <w:t>la validación de controles y los procedimientos analíticos sustantivos no la proporcionan</w:t>
      </w:r>
      <w:r w:rsidR="00FF474B">
        <w:rPr>
          <w:rFonts w:ascii="Arial" w:hAnsi="Arial" w:cs="Arial"/>
        </w:rPr>
        <w:t xml:space="preserve">. </w:t>
      </w:r>
    </w:p>
    <w:p w:rsidR="0041523A" w:rsidRDefault="0041523A" w:rsidP="0041523A">
      <w:pPr>
        <w:spacing w:line="480" w:lineRule="auto"/>
        <w:jc w:val="both"/>
        <w:rPr>
          <w:rFonts w:ascii="Arial" w:hAnsi="Arial" w:cs="Arial"/>
          <w:lang w:val="es-EC"/>
        </w:rPr>
      </w:pPr>
    </w:p>
    <w:p w:rsidR="002418D1" w:rsidRPr="00D91892" w:rsidRDefault="002418D1" w:rsidP="00A7352A">
      <w:pPr>
        <w:spacing w:line="480" w:lineRule="auto"/>
        <w:ind w:left="1440"/>
        <w:jc w:val="both"/>
        <w:rPr>
          <w:rFonts w:ascii="Arial" w:hAnsi="Arial" w:cs="Arial"/>
          <w:lang w:val="es-EC"/>
        </w:rPr>
      </w:pPr>
      <w:r>
        <w:rPr>
          <w:rFonts w:ascii="Arial" w:hAnsi="Arial" w:cs="Arial"/>
          <w:lang w:val="es-EC"/>
        </w:rPr>
        <w:t xml:space="preserve">Para decidir que tipo de prueba de detalle es la apropiada es </w:t>
      </w:r>
      <w:r w:rsidR="000F30F3">
        <w:rPr>
          <w:rFonts w:ascii="Arial" w:hAnsi="Arial" w:cs="Arial"/>
          <w:lang w:val="es-EC"/>
        </w:rPr>
        <w:t>apropiado  desarrollar el cuadro de d</w:t>
      </w:r>
      <w:r w:rsidR="00816D66">
        <w:rPr>
          <w:rFonts w:ascii="Arial" w:hAnsi="Arial" w:cs="Arial"/>
          <w:lang w:val="es-EC"/>
        </w:rPr>
        <w:t xml:space="preserve">ecisiones mostrado en el </w:t>
      </w:r>
      <w:r w:rsidR="00816D66" w:rsidRPr="00816D66">
        <w:rPr>
          <w:rFonts w:ascii="Arial" w:hAnsi="Arial" w:cs="Arial"/>
          <w:b/>
          <w:lang w:val="es-EC"/>
        </w:rPr>
        <w:t>Anexo 1</w:t>
      </w:r>
      <w:r w:rsidR="000F30F3">
        <w:rPr>
          <w:rFonts w:ascii="Arial" w:hAnsi="Arial" w:cs="Arial"/>
          <w:lang w:val="es-EC"/>
        </w:rPr>
        <w:t xml:space="preserve">. </w:t>
      </w:r>
    </w:p>
    <w:p w:rsidR="002418D1" w:rsidRDefault="002418D1" w:rsidP="0041523A">
      <w:pPr>
        <w:spacing w:line="480" w:lineRule="auto"/>
        <w:jc w:val="both"/>
        <w:rPr>
          <w:rFonts w:ascii="Arial" w:hAnsi="Arial" w:cs="Arial"/>
          <w:lang w:val="es-EC"/>
        </w:rPr>
      </w:pPr>
    </w:p>
    <w:p w:rsidR="0041523A" w:rsidRDefault="00A93E8E" w:rsidP="00A7352A">
      <w:pPr>
        <w:spacing w:line="480" w:lineRule="auto"/>
        <w:ind w:left="1440"/>
        <w:jc w:val="both"/>
        <w:rPr>
          <w:rFonts w:ascii="Arial" w:hAnsi="Arial" w:cs="Arial"/>
        </w:rPr>
      </w:pPr>
      <w:bookmarkStart w:id="41" w:name="_Toc170406138"/>
      <w:r>
        <w:rPr>
          <w:rStyle w:val="Ttulo4Car"/>
          <w:rFonts w:ascii="Arial" w:hAnsi="Arial" w:cs="Arial"/>
          <w:sz w:val="24"/>
          <w:szCs w:val="24"/>
        </w:rPr>
        <w:t>1.4</w:t>
      </w:r>
      <w:r w:rsidR="0041523A" w:rsidRPr="00D91892">
        <w:rPr>
          <w:rStyle w:val="Ttulo4Car"/>
          <w:rFonts w:ascii="Arial" w:hAnsi="Arial" w:cs="Arial"/>
          <w:sz w:val="24"/>
          <w:szCs w:val="24"/>
        </w:rPr>
        <w:t>.3.1 Tipos de Pruebas de Detalle</w:t>
      </w:r>
      <w:bookmarkEnd w:id="41"/>
      <w:r w:rsidR="0041523A" w:rsidRPr="00D91892">
        <w:rPr>
          <w:rFonts w:ascii="Arial" w:hAnsi="Arial" w:cs="Arial"/>
        </w:rPr>
        <w:t xml:space="preserve">.-  </w:t>
      </w:r>
      <w:r w:rsidR="00F5486C">
        <w:rPr>
          <w:rFonts w:ascii="Arial" w:hAnsi="Arial" w:cs="Arial"/>
        </w:rPr>
        <w:t>Existen tr</w:t>
      </w:r>
      <w:r w:rsidR="007F4063">
        <w:rPr>
          <w:rFonts w:ascii="Arial" w:hAnsi="Arial" w:cs="Arial"/>
        </w:rPr>
        <w:t xml:space="preserve">es tipos de pruebas de detalle: Pruebas Objetivo, de Aceptación y Rechazo, Muestreo no Estadístico. </w:t>
      </w:r>
    </w:p>
    <w:p w:rsidR="007F4063" w:rsidRDefault="007F4063" w:rsidP="00390D17">
      <w:pPr>
        <w:spacing w:line="480" w:lineRule="auto"/>
        <w:ind w:left="720"/>
        <w:jc w:val="both"/>
        <w:rPr>
          <w:rFonts w:ascii="Arial" w:hAnsi="Arial" w:cs="Arial"/>
          <w:b/>
          <w:lang w:val="es-EC"/>
        </w:rPr>
      </w:pPr>
    </w:p>
    <w:p w:rsidR="006C5094" w:rsidRDefault="006C5094" w:rsidP="00316907">
      <w:pPr>
        <w:numPr>
          <w:ilvl w:val="0"/>
          <w:numId w:val="9"/>
        </w:numPr>
        <w:tabs>
          <w:tab w:val="clear" w:pos="1776"/>
          <w:tab w:val="num" w:pos="2340"/>
        </w:tabs>
        <w:spacing w:line="480" w:lineRule="auto"/>
        <w:ind w:left="2340" w:firstLine="0"/>
        <w:jc w:val="both"/>
        <w:rPr>
          <w:rFonts w:ascii="Arial" w:hAnsi="Arial" w:cs="Arial"/>
          <w:lang w:val="es-EC"/>
        </w:rPr>
      </w:pPr>
      <w:r w:rsidRPr="00631853">
        <w:rPr>
          <w:rFonts w:ascii="Arial" w:hAnsi="Arial" w:cs="Arial"/>
          <w:b/>
          <w:lang w:val="es-EC"/>
        </w:rPr>
        <w:t xml:space="preserve">Pruebas Objetivo.- </w:t>
      </w:r>
      <w:r w:rsidR="00FC5C86">
        <w:rPr>
          <w:rFonts w:ascii="Arial" w:hAnsi="Arial" w:cs="Arial"/>
          <w:b/>
          <w:lang w:val="es-EC"/>
        </w:rPr>
        <w:t xml:space="preserve"> </w:t>
      </w:r>
      <w:r w:rsidR="00EB637B" w:rsidRPr="00EB637B">
        <w:rPr>
          <w:rFonts w:ascii="Arial" w:hAnsi="Arial" w:cs="Arial"/>
          <w:lang w:val="es-EC"/>
        </w:rPr>
        <w:t>En éstas se seleccionan los elementos en base a una característica</w:t>
      </w:r>
      <w:r w:rsidR="00EB637B">
        <w:rPr>
          <w:rFonts w:ascii="Arial" w:hAnsi="Arial" w:cs="Arial"/>
          <w:b/>
          <w:lang w:val="es-EC"/>
        </w:rPr>
        <w:t xml:space="preserve">.  </w:t>
      </w:r>
      <w:r w:rsidR="00EB637B">
        <w:rPr>
          <w:rFonts w:ascii="Arial" w:hAnsi="Arial" w:cs="Arial"/>
          <w:lang w:val="es-EC"/>
        </w:rPr>
        <w:t xml:space="preserve">Puede hacerse una selección </w:t>
      </w:r>
      <w:r w:rsidR="002418D1">
        <w:rPr>
          <w:rFonts w:ascii="Arial" w:hAnsi="Arial" w:cs="Arial"/>
          <w:lang w:val="es-EC"/>
        </w:rPr>
        <w:t xml:space="preserve">por cobertura </w:t>
      </w:r>
      <w:r w:rsidR="00EB637B">
        <w:rPr>
          <w:rFonts w:ascii="Arial" w:hAnsi="Arial" w:cs="Arial"/>
          <w:lang w:val="es-EC"/>
        </w:rPr>
        <w:t>al 100%  o a menos del 100% de la población, o una selección basada en riesgos; la selecci</w:t>
      </w:r>
      <w:r w:rsidR="003D42CC">
        <w:rPr>
          <w:rFonts w:ascii="Arial" w:hAnsi="Arial" w:cs="Arial"/>
          <w:lang w:val="es-EC"/>
        </w:rPr>
        <w:t xml:space="preserve">ón depende de la materialidad o </w:t>
      </w:r>
      <w:r w:rsidR="002418D1">
        <w:rPr>
          <w:rFonts w:ascii="Arial" w:hAnsi="Arial" w:cs="Arial"/>
          <w:lang w:val="es-EC"/>
        </w:rPr>
        <w:t xml:space="preserve">de que las </w:t>
      </w:r>
      <w:r w:rsidR="003D42CC">
        <w:rPr>
          <w:rFonts w:ascii="Arial" w:hAnsi="Arial" w:cs="Arial"/>
          <w:lang w:val="es-EC"/>
        </w:rPr>
        <w:t xml:space="preserve">cuentas estén sujetas a un nivel de riesgo determinado. </w:t>
      </w:r>
    </w:p>
    <w:p w:rsidR="005844DC" w:rsidRDefault="005844DC" w:rsidP="00316907">
      <w:pPr>
        <w:tabs>
          <w:tab w:val="num" w:pos="2340"/>
        </w:tabs>
        <w:spacing w:line="480" w:lineRule="auto"/>
        <w:ind w:left="2340"/>
        <w:jc w:val="both"/>
        <w:rPr>
          <w:rFonts w:ascii="Arial" w:hAnsi="Arial" w:cs="Arial"/>
          <w:lang w:val="es-EC"/>
        </w:rPr>
      </w:pPr>
    </w:p>
    <w:p w:rsidR="00953CC1" w:rsidRDefault="005B5CEC" w:rsidP="00316907">
      <w:pPr>
        <w:numPr>
          <w:ilvl w:val="0"/>
          <w:numId w:val="9"/>
        </w:numPr>
        <w:tabs>
          <w:tab w:val="num" w:pos="2340"/>
        </w:tabs>
        <w:spacing w:line="480" w:lineRule="auto"/>
        <w:ind w:left="2340" w:firstLine="0"/>
        <w:jc w:val="both"/>
        <w:rPr>
          <w:rFonts w:ascii="Arial" w:hAnsi="Arial" w:cs="Arial"/>
          <w:lang w:val="es-EC"/>
        </w:rPr>
      </w:pPr>
      <w:r>
        <w:rPr>
          <w:rFonts w:ascii="Arial" w:hAnsi="Arial" w:cs="Arial"/>
          <w:b/>
          <w:lang w:val="es-EC"/>
        </w:rPr>
        <w:t xml:space="preserve">Pruebas de Aceptación y Rechazo.- </w:t>
      </w:r>
      <w:r w:rsidR="0028350B">
        <w:rPr>
          <w:rFonts w:ascii="Arial" w:hAnsi="Arial" w:cs="Arial"/>
          <w:b/>
          <w:lang w:val="es-EC"/>
        </w:rPr>
        <w:t xml:space="preserve"> </w:t>
      </w:r>
      <w:r w:rsidR="00FF2FC6">
        <w:rPr>
          <w:rFonts w:ascii="Arial" w:hAnsi="Arial" w:cs="Arial"/>
          <w:lang w:val="es-EC"/>
        </w:rPr>
        <w:t>En éste tipo no se desea calcular el valo</w:t>
      </w:r>
      <w:r w:rsidR="00216CC2">
        <w:rPr>
          <w:rFonts w:ascii="Arial" w:hAnsi="Arial" w:cs="Arial"/>
          <w:lang w:val="es-EC"/>
        </w:rPr>
        <w:t>r monetario de un error,  sino encontrar evidencias para aceptar o rechazar una característica de interés determinada por el auditor (producir o no errores). Si la prueba es rechazada se buscará la natura</w:t>
      </w:r>
      <w:r w:rsidR="00B21190">
        <w:rPr>
          <w:rFonts w:ascii="Arial" w:hAnsi="Arial" w:cs="Arial"/>
          <w:lang w:val="es-EC"/>
        </w:rPr>
        <w:t>leza de los errores encontrados. A mayor import</w:t>
      </w:r>
      <w:r w:rsidR="00E87AE6">
        <w:rPr>
          <w:rFonts w:ascii="Arial" w:hAnsi="Arial" w:cs="Arial"/>
          <w:lang w:val="es-EC"/>
        </w:rPr>
        <w:t>ancia de la característica más</w:t>
      </w:r>
      <w:r w:rsidR="00B21190">
        <w:rPr>
          <w:rFonts w:ascii="Arial" w:hAnsi="Arial" w:cs="Arial"/>
          <w:lang w:val="es-EC"/>
        </w:rPr>
        <w:t xml:space="preserve"> rigurosa será la prueba y por lo tanto mayor será el número de elementos a analizar.  </w:t>
      </w:r>
    </w:p>
    <w:p w:rsidR="005844DC" w:rsidRDefault="005844DC" w:rsidP="00316907">
      <w:pPr>
        <w:tabs>
          <w:tab w:val="num" w:pos="2340"/>
        </w:tabs>
        <w:spacing w:line="480" w:lineRule="auto"/>
        <w:ind w:left="2340"/>
        <w:jc w:val="both"/>
        <w:rPr>
          <w:rFonts w:ascii="Arial" w:hAnsi="Arial" w:cs="Arial"/>
          <w:b/>
          <w:lang w:val="es-EC"/>
        </w:rPr>
      </w:pPr>
    </w:p>
    <w:p w:rsidR="005844DC" w:rsidRDefault="005844DC" w:rsidP="00316907">
      <w:pPr>
        <w:tabs>
          <w:tab w:val="num" w:pos="2340"/>
        </w:tabs>
        <w:spacing w:line="480" w:lineRule="auto"/>
        <w:ind w:left="2340"/>
        <w:jc w:val="both"/>
        <w:rPr>
          <w:rFonts w:ascii="Arial" w:hAnsi="Arial" w:cs="Arial"/>
          <w:lang w:val="es-EC"/>
        </w:rPr>
      </w:pPr>
      <w:r w:rsidRPr="005844DC">
        <w:rPr>
          <w:rFonts w:ascii="Arial" w:hAnsi="Arial" w:cs="Arial"/>
          <w:lang w:val="es-EC"/>
        </w:rPr>
        <w:t xml:space="preserve">De acuerdo con el material proporcionado por el Ing. Roberto Merchán en el Seminario de Auditoría Financiera cuando se realiza éste tipo de pruebas a  poblaciones de 200 o más elementos se debe seguir la tabla mostrada a continuación: </w:t>
      </w:r>
    </w:p>
    <w:p w:rsidR="00F63548" w:rsidRDefault="00F63548" w:rsidP="005844DC">
      <w:pPr>
        <w:spacing w:line="480" w:lineRule="auto"/>
        <w:ind w:left="720"/>
        <w:jc w:val="both"/>
        <w:rPr>
          <w:rFonts w:ascii="Arial" w:hAnsi="Arial" w:cs="Arial"/>
          <w:lang w:val="es-EC"/>
        </w:rPr>
      </w:pPr>
    </w:p>
    <w:p w:rsidR="00604F36" w:rsidRDefault="00604F36" w:rsidP="005844DC">
      <w:pPr>
        <w:spacing w:line="480" w:lineRule="auto"/>
        <w:ind w:left="720"/>
        <w:jc w:val="both"/>
        <w:rPr>
          <w:rFonts w:ascii="Arial" w:hAnsi="Arial" w:cs="Arial"/>
          <w:lang w:val="es-EC"/>
        </w:rPr>
      </w:pPr>
    </w:p>
    <w:p w:rsidR="003B505F" w:rsidRDefault="006D217B" w:rsidP="003B505F">
      <w:pPr>
        <w:pStyle w:val="Tablas"/>
      </w:pPr>
      <w:r>
        <w:rPr>
          <w:b/>
        </w:rPr>
        <w:t xml:space="preserve">                        </w:t>
      </w:r>
      <w:bookmarkStart w:id="42" w:name="_Toc171092122"/>
      <w:r w:rsidR="003B505F" w:rsidRPr="003E3FA6">
        <w:rPr>
          <w:b/>
        </w:rPr>
        <w:t xml:space="preserve">Tabla </w:t>
      </w:r>
      <w:r w:rsidR="000D28FF">
        <w:rPr>
          <w:b/>
        </w:rPr>
        <w:t>I.</w:t>
      </w:r>
      <w:r w:rsidR="003B505F" w:rsidRPr="003E3FA6">
        <w:rPr>
          <w:b/>
        </w:rPr>
        <w:t>I</w:t>
      </w:r>
      <w:r w:rsidR="003B505F">
        <w:rPr>
          <w:b/>
        </w:rPr>
        <w:t>V</w:t>
      </w:r>
      <w:r w:rsidR="00710C9A">
        <w:t>. Tabla de Nú</w:t>
      </w:r>
      <w:r w:rsidR="003B505F">
        <w:t>mero de Partidas a Probas</w:t>
      </w:r>
      <w:bookmarkEnd w:id="42"/>
      <w:r w:rsidR="003B505F">
        <w:t xml:space="preserve"> </w:t>
      </w:r>
    </w:p>
    <w:tbl>
      <w:tblPr>
        <w:tblW w:w="6460" w:type="dxa"/>
        <w:tblCellSpacing w:w="0" w:type="dxa"/>
        <w:tblInd w:w="1871" w:type="dxa"/>
        <w:tblCellMar>
          <w:left w:w="0" w:type="dxa"/>
          <w:right w:w="0" w:type="dxa"/>
        </w:tblCellMar>
        <w:tblLook w:val="0000"/>
      </w:tblPr>
      <w:tblGrid>
        <w:gridCol w:w="2174"/>
        <w:gridCol w:w="1253"/>
        <w:gridCol w:w="1593"/>
        <w:gridCol w:w="1440"/>
      </w:tblGrid>
      <w:tr w:rsidR="00B412CB" w:rsidRPr="00F63548">
        <w:trPr>
          <w:trHeight w:val="20"/>
          <w:tblCellSpacing w:w="0" w:type="dxa"/>
        </w:trPr>
        <w:tc>
          <w:tcPr>
            <w:tcW w:w="2174" w:type="dxa"/>
            <w:tcBorders>
              <w:top w:val="single" w:sz="12" w:space="0" w:color="000000"/>
              <w:left w:val="single" w:sz="12" w:space="0" w:color="000000"/>
              <w:bottom w:val="single" w:sz="12" w:space="0" w:color="000000"/>
              <w:right w:val="single" w:sz="12" w:space="0" w:color="000000"/>
            </w:tcBorders>
            <w:shd w:val="clear" w:color="auto" w:fill="C0C0C0"/>
          </w:tcPr>
          <w:p w:rsidR="00F63548" w:rsidRPr="00F63548" w:rsidRDefault="00F63548" w:rsidP="00B412CB">
            <w:pPr>
              <w:jc w:val="center"/>
              <w:rPr>
                <w:b/>
              </w:rPr>
            </w:pPr>
            <w:r w:rsidRPr="00F63548">
              <w:rPr>
                <w:b/>
              </w:rPr>
              <w:t>Nivel de Seguridad Deseado</w:t>
            </w:r>
          </w:p>
        </w:tc>
        <w:tc>
          <w:tcPr>
            <w:tcW w:w="4286" w:type="dxa"/>
            <w:gridSpan w:val="3"/>
            <w:tcBorders>
              <w:top w:val="single" w:sz="12" w:space="0" w:color="000000"/>
              <w:left w:val="single" w:sz="12" w:space="0" w:color="000000"/>
              <w:bottom w:val="single" w:sz="12" w:space="0" w:color="000000"/>
            </w:tcBorders>
            <w:shd w:val="clear" w:color="auto" w:fill="C0C0C0"/>
          </w:tcPr>
          <w:p w:rsidR="00F63548" w:rsidRPr="00F63548" w:rsidRDefault="00710C9A" w:rsidP="00B412CB">
            <w:pPr>
              <w:jc w:val="center"/>
              <w:rPr>
                <w:b/>
              </w:rPr>
            </w:pPr>
            <w:r>
              <w:rPr>
                <w:b/>
              </w:rPr>
              <w:t>Nú</w:t>
            </w:r>
            <w:r w:rsidR="00F63548" w:rsidRPr="00F63548">
              <w:rPr>
                <w:b/>
              </w:rPr>
              <w:t>mero de partidas a probar</w:t>
            </w:r>
          </w:p>
        </w:tc>
      </w:tr>
      <w:tr w:rsidR="00F63548" w:rsidRPr="00F63548">
        <w:trPr>
          <w:trHeight w:val="20"/>
          <w:tblCellSpacing w:w="0" w:type="dxa"/>
        </w:trPr>
        <w:tc>
          <w:tcPr>
            <w:tcW w:w="2174" w:type="dxa"/>
            <w:tcBorders>
              <w:top w:val="single" w:sz="12" w:space="0" w:color="000000"/>
              <w:left w:val="single" w:sz="12" w:space="0" w:color="000000"/>
              <w:bottom w:val="single" w:sz="6" w:space="0" w:color="000000"/>
              <w:right w:val="single" w:sz="6" w:space="0" w:color="000000"/>
            </w:tcBorders>
          </w:tcPr>
          <w:p w:rsidR="00474682" w:rsidRPr="00F63548" w:rsidRDefault="00474682" w:rsidP="00B412CB">
            <w:pPr>
              <w:spacing w:line="480" w:lineRule="auto"/>
              <w:ind w:left="720"/>
              <w:jc w:val="center"/>
              <w:rPr>
                <w:rFonts w:ascii="Arial" w:hAnsi="Arial" w:cs="Arial"/>
              </w:rPr>
            </w:pPr>
          </w:p>
        </w:tc>
        <w:tc>
          <w:tcPr>
            <w:tcW w:w="1253" w:type="dxa"/>
            <w:tcBorders>
              <w:top w:val="single" w:sz="12" w:space="0" w:color="000000"/>
              <w:left w:val="single" w:sz="6" w:space="0" w:color="000000"/>
              <w:bottom w:val="single" w:sz="6" w:space="0" w:color="000000"/>
              <w:right w:val="single" w:sz="6" w:space="0" w:color="000000"/>
            </w:tcBorders>
          </w:tcPr>
          <w:p w:rsidR="00F63548" w:rsidRPr="00B412CB" w:rsidRDefault="00F63548" w:rsidP="00B412CB">
            <w:pPr>
              <w:jc w:val="center"/>
              <w:rPr>
                <w:b/>
              </w:rPr>
            </w:pPr>
            <w:r w:rsidRPr="00B412CB">
              <w:rPr>
                <w:b/>
              </w:rPr>
              <w:t>0 excepciones</w:t>
            </w:r>
          </w:p>
        </w:tc>
        <w:tc>
          <w:tcPr>
            <w:tcW w:w="1593" w:type="dxa"/>
            <w:tcBorders>
              <w:top w:val="single" w:sz="12" w:space="0" w:color="000000"/>
              <w:left w:val="single" w:sz="6" w:space="0" w:color="000000"/>
              <w:bottom w:val="single" w:sz="6" w:space="0" w:color="000000"/>
              <w:right w:val="single" w:sz="6" w:space="0" w:color="000000"/>
            </w:tcBorders>
          </w:tcPr>
          <w:p w:rsidR="00B412CB" w:rsidRDefault="00F63548" w:rsidP="00B412CB">
            <w:pPr>
              <w:jc w:val="center"/>
              <w:rPr>
                <w:b/>
              </w:rPr>
            </w:pPr>
            <w:r w:rsidRPr="00B412CB">
              <w:rPr>
                <w:b/>
              </w:rPr>
              <w:t>1</w:t>
            </w:r>
          </w:p>
          <w:p w:rsidR="00F63548" w:rsidRPr="00B412CB" w:rsidRDefault="00F63548" w:rsidP="00B412CB">
            <w:pPr>
              <w:jc w:val="center"/>
              <w:rPr>
                <w:b/>
              </w:rPr>
            </w:pPr>
            <w:r w:rsidRPr="00B412CB">
              <w:rPr>
                <w:b/>
              </w:rPr>
              <w:t>excepción</w:t>
            </w:r>
          </w:p>
        </w:tc>
        <w:tc>
          <w:tcPr>
            <w:tcW w:w="1440" w:type="dxa"/>
            <w:tcBorders>
              <w:top w:val="single" w:sz="12" w:space="0" w:color="000000"/>
              <w:left w:val="single" w:sz="6" w:space="0" w:color="000000"/>
              <w:bottom w:val="single" w:sz="6" w:space="0" w:color="000000"/>
              <w:right w:val="single" w:sz="12" w:space="0" w:color="000000"/>
            </w:tcBorders>
          </w:tcPr>
          <w:p w:rsidR="00B412CB" w:rsidRDefault="00F63548" w:rsidP="00B412CB">
            <w:pPr>
              <w:jc w:val="center"/>
              <w:rPr>
                <w:b/>
              </w:rPr>
            </w:pPr>
            <w:r w:rsidRPr="00B412CB">
              <w:rPr>
                <w:b/>
              </w:rPr>
              <w:t>2</w:t>
            </w:r>
          </w:p>
          <w:p w:rsidR="00F63548" w:rsidRPr="00B412CB" w:rsidRDefault="00F63548" w:rsidP="00B412CB">
            <w:pPr>
              <w:jc w:val="center"/>
              <w:rPr>
                <w:b/>
              </w:rPr>
            </w:pPr>
            <w:r w:rsidRPr="00B412CB">
              <w:rPr>
                <w:b/>
              </w:rPr>
              <w:t>excepciones</w:t>
            </w:r>
          </w:p>
        </w:tc>
      </w:tr>
      <w:tr w:rsidR="00F63548" w:rsidRPr="00F63548">
        <w:trPr>
          <w:trHeight w:val="20"/>
          <w:tblCellSpacing w:w="0" w:type="dxa"/>
        </w:trPr>
        <w:tc>
          <w:tcPr>
            <w:tcW w:w="2174" w:type="dxa"/>
            <w:tcBorders>
              <w:top w:val="single" w:sz="6" w:space="0" w:color="000000"/>
              <w:left w:val="single" w:sz="12" w:space="0" w:color="000000"/>
              <w:bottom w:val="single" w:sz="6" w:space="0" w:color="000000"/>
              <w:right w:val="single" w:sz="6" w:space="0" w:color="000000"/>
            </w:tcBorders>
          </w:tcPr>
          <w:p w:rsidR="00F63548" w:rsidRPr="00F63548" w:rsidRDefault="00F63548" w:rsidP="00B412CB">
            <w:pPr>
              <w:jc w:val="center"/>
              <w:rPr>
                <w:b/>
              </w:rPr>
            </w:pPr>
            <w:r w:rsidRPr="00F63548">
              <w:rPr>
                <w:b/>
              </w:rPr>
              <w:t>Baja</w:t>
            </w:r>
          </w:p>
        </w:tc>
        <w:tc>
          <w:tcPr>
            <w:tcW w:w="1253" w:type="dxa"/>
            <w:tcBorders>
              <w:top w:val="single" w:sz="6" w:space="0" w:color="000000"/>
              <w:left w:val="single" w:sz="6" w:space="0" w:color="000000"/>
              <w:bottom w:val="single" w:sz="6" w:space="0" w:color="000000"/>
              <w:right w:val="single" w:sz="6" w:space="0" w:color="000000"/>
            </w:tcBorders>
          </w:tcPr>
          <w:p w:rsidR="00F63548" w:rsidRPr="00F63548" w:rsidRDefault="00F63548" w:rsidP="00B412CB">
            <w:pPr>
              <w:spacing w:line="480" w:lineRule="auto"/>
              <w:ind w:left="720"/>
              <w:jc w:val="center"/>
              <w:rPr>
                <w:rFonts w:ascii="Arial" w:hAnsi="Arial" w:cs="Arial"/>
              </w:rPr>
            </w:pPr>
            <w:r w:rsidRPr="00F63548">
              <w:rPr>
                <w:rFonts w:ascii="Arial" w:hAnsi="Arial" w:cs="Arial"/>
                <w:lang w:val="es-EC"/>
              </w:rPr>
              <w:t>25</w:t>
            </w:r>
          </w:p>
        </w:tc>
        <w:tc>
          <w:tcPr>
            <w:tcW w:w="1593" w:type="dxa"/>
            <w:tcBorders>
              <w:top w:val="single" w:sz="6" w:space="0" w:color="000000"/>
              <w:left w:val="single" w:sz="6" w:space="0" w:color="000000"/>
              <w:bottom w:val="single" w:sz="6" w:space="0" w:color="000000"/>
              <w:right w:val="single" w:sz="6" w:space="0" w:color="000000"/>
            </w:tcBorders>
          </w:tcPr>
          <w:p w:rsidR="00F63548" w:rsidRPr="00F63548" w:rsidRDefault="00F63548" w:rsidP="00B412CB">
            <w:pPr>
              <w:spacing w:line="480" w:lineRule="auto"/>
              <w:ind w:left="720"/>
              <w:jc w:val="center"/>
              <w:rPr>
                <w:rFonts w:ascii="Arial" w:hAnsi="Arial" w:cs="Arial"/>
              </w:rPr>
            </w:pPr>
            <w:r w:rsidRPr="00F63548">
              <w:rPr>
                <w:rFonts w:ascii="Arial" w:hAnsi="Arial" w:cs="Arial"/>
                <w:lang w:val="es-EC"/>
              </w:rPr>
              <w:t>45</w:t>
            </w:r>
          </w:p>
        </w:tc>
        <w:tc>
          <w:tcPr>
            <w:tcW w:w="1440" w:type="dxa"/>
            <w:tcBorders>
              <w:top w:val="single" w:sz="6" w:space="0" w:color="000000"/>
              <w:left w:val="single" w:sz="6" w:space="0" w:color="000000"/>
              <w:bottom w:val="single" w:sz="6" w:space="0" w:color="000000"/>
              <w:right w:val="single" w:sz="12" w:space="0" w:color="000000"/>
            </w:tcBorders>
          </w:tcPr>
          <w:p w:rsidR="00F63548" w:rsidRPr="00F63548" w:rsidRDefault="00F63548" w:rsidP="00B412CB">
            <w:pPr>
              <w:spacing w:line="480" w:lineRule="auto"/>
              <w:ind w:left="720"/>
              <w:jc w:val="center"/>
              <w:rPr>
                <w:rFonts w:ascii="Arial" w:hAnsi="Arial" w:cs="Arial"/>
              </w:rPr>
            </w:pPr>
            <w:r w:rsidRPr="00F63548">
              <w:rPr>
                <w:rFonts w:ascii="Arial" w:hAnsi="Arial" w:cs="Arial"/>
                <w:lang w:val="es-EC"/>
              </w:rPr>
              <w:t>65</w:t>
            </w:r>
          </w:p>
        </w:tc>
      </w:tr>
      <w:tr w:rsidR="00F63548" w:rsidRPr="00F63548">
        <w:trPr>
          <w:trHeight w:val="20"/>
          <w:tblCellSpacing w:w="0" w:type="dxa"/>
        </w:trPr>
        <w:tc>
          <w:tcPr>
            <w:tcW w:w="2174" w:type="dxa"/>
            <w:tcBorders>
              <w:top w:val="single" w:sz="6" w:space="0" w:color="000000"/>
              <w:left w:val="single" w:sz="12" w:space="0" w:color="000000"/>
              <w:bottom w:val="single" w:sz="6" w:space="0" w:color="000000"/>
              <w:right w:val="single" w:sz="6" w:space="0" w:color="000000"/>
            </w:tcBorders>
          </w:tcPr>
          <w:p w:rsidR="00F63548" w:rsidRPr="00F63548" w:rsidRDefault="00F63548" w:rsidP="00B412CB">
            <w:pPr>
              <w:jc w:val="center"/>
              <w:rPr>
                <w:b/>
              </w:rPr>
            </w:pPr>
            <w:r w:rsidRPr="00F63548">
              <w:rPr>
                <w:b/>
              </w:rPr>
              <w:t>Moderada</w:t>
            </w:r>
          </w:p>
        </w:tc>
        <w:tc>
          <w:tcPr>
            <w:tcW w:w="1253" w:type="dxa"/>
            <w:tcBorders>
              <w:top w:val="single" w:sz="6" w:space="0" w:color="000000"/>
              <w:left w:val="single" w:sz="6" w:space="0" w:color="000000"/>
              <w:bottom w:val="single" w:sz="6" w:space="0" w:color="000000"/>
              <w:right w:val="single" w:sz="6" w:space="0" w:color="000000"/>
            </w:tcBorders>
          </w:tcPr>
          <w:p w:rsidR="00F63548" w:rsidRPr="00F63548" w:rsidRDefault="00F63548" w:rsidP="00B412CB">
            <w:pPr>
              <w:spacing w:line="480" w:lineRule="auto"/>
              <w:ind w:left="720"/>
              <w:jc w:val="center"/>
              <w:rPr>
                <w:rFonts w:ascii="Arial" w:hAnsi="Arial" w:cs="Arial"/>
              </w:rPr>
            </w:pPr>
            <w:r w:rsidRPr="00F63548">
              <w:rPr>
                <w:rFonts w:ascii="Arial" w:hAnsi="Arial" w:cs="Arial"/>
                <w:lang w:val="es-EC"/>
              </w:rPr>
              <w:t>40</w:t>
            </w:r>
          </w:p>
        </w:tc>
        <w:tc>
          <w:tcPr>
            <w:tcW w:w="1593" w:type="dxa"/>
            <w:tcBorders>
              <w:top w:val="single" w:sz="6" w:space="0" w:color="000000"/>
              <w:left w:val="single" w:sz="6" w:space="0" w:color="000000"/>
              <w:bottom w:val="single" w:sz="6" w:space="0" w:color="000000"/>
              <w:right w:val="single" w:sz="6" w:space="0" w:color="000000"/>
            </w:tcBorders>
          </w:tcPr>
          <w:p w:rsidR="00F63548" w:rsidRPr="00F63548" w:rsidRDefault="00F63548" w:rsidP="00B412CB">
            <w:pPr>
              <w:spacing w:line="480" w:lineRule="auto"/>
              <w:ind w:left="720"/>
              <w:jc w:val="center"/>
              <w:rPr>
                <w:rFonts w:ascii="Arial" w:hAnsi="Arial" w:cs="Arial"/>
              </w:rPr>
            </w:pPr>
            <w:r w:rsidRPr="00F63548">
              <w:rPr>
                <w:rFonts w:ascii="Arial" w:hAnsi="Arial" w:cs="Arial"/>
                <w:lang w:val="es-EC"/>
              </w:rPr>
              <w:t>65</w:t>
            </w:r>
          </w:p>
        </w:tc>
        <w:tc>
          <w:tcPr>
            <w:tcW w:w="1440" w:type="dxa"/>
            <w:tcBorders>
              <w:top w:val="single" w:sz="6" w:space="0" w:color="000000"/>
              <w:left w:val="single" w:sz="6" w:space="0" w:color="000000"/>
              <w:bottom w:val="single" w:sz="6" w:space="0" w:color="000000"/>
              <w:right w:val="single" w:sz="12" w:space="0" w:color="000000"/>
            </w:tcBorders>
          </w:tcPr>
          <w:p w:rsidR="00F63548" w:rsidRPr="00F63548" w:rsidRDefault="00F63548" w:rsidP="00B412CB">
            <w:pPr>
              <w:spacing w:line="480" w:lineRule="auto"/>
              <w:ind w:left="720"/>
              <w:jc w:val="center"/>
              <w:rPr>
                <w:rFonts w:ascii="Arial" w:hAnsi="Arial" w:cs="Arial"/>
              </w:rPr>
            </w:pPr>
            <w:r w:rsidRPr="00F63548">
              <w:rPr>
                <w:rFonts w:ascii="Arial" w:hAnsi="Arial" w:cs="Arial"/>
                <w:lang w:val="es-EC"/>
              </w:rPr>
              <w:t>90</w:t>
            </w:r>
          </w:p>
        </w:tc>
      </w:tr>
      <w:tr w:rsidR="00F63548" w:rsidRPr="00F63548">
        <w:trPr>
          <w:trHeight w:val="269"/>
          <w:tblCellSpacing w:w="0" w:type="dxa"/>
        </w:trPr>
        <w:tc>
          <w:tcPr>
            <w:tcW w:w="2174" w:type="dxa"/>
            <w:tcBorders>
              <w:top w:val="single" w:sz="6" w:space="0" w:color="000000"/>
              <w:left w:val="single" w:sz="12" w:space="0" w:color="000000"/>
              <w:bottom w:val="single" w:sz="12" w:space="0" w:color="000000"/>
              <w:right w:val="single" w:sz="6" w:space="0" w:color="000000"/>
            </w:tcBorders>
          </w:tcPr>
          <w:p w:rsidR="00F63548" w:rsidRPr="00F63548" w:rsidRDefault="00F63548" w:rsidP="00B412CB">
            <w:pPr>
              <w:jc w:val="center"/>
              <w:rPr>
                <w:b/>
              </w:rPr>
            </w:pPr>
            <w:r w:rsidRPr="00F63548">
              <w:rPr>
                <w:b/>
              </w:rPr>
              <w:t>Alta</w:t>
            </w:r>
          </w:p>
        </w:tc>
        <w:tc>
          <w:tcPr>
            <w:tcW w:w="1253" w:type="dxa"/>
            <w:tcBorders>
              <w:top w:val="single" w:sz="6" w:space="0" w:color="000000"/>
              <w:left w:val="single" w:sz="6" w:space="0" w:color="000000"/>
              <w:bottom w:val="single" w:sz="12" w:space="0" w:color="000000"/>
              <w:right w:val="single" w:sz="6" w:space="0" w:color="000000"/>
            </w:tcBorders>
          </w:tcPr>
          <w:p w:rsidR="00F63548" w:rsidRPr="00F63548" w:rsidRDefault="00F63548" w:rsidP="00B412CB">
            <w:pPr>
              <w:spacing w:line="480" w:lineRule="auto"/>
              <w:ind w:left="720"/>
              <w:jc w:val="center"/>
              <w:rPr>
                <w:rFonts w:ascii="Arial" w:hAnsi="Arial" w:cs="Arial"/>
              </w:rPr>
            </w:pPr>
            <w:r w:rsidRPr="00F63548">
              <w:rPr>
                <w:rFonts w:ascii="Arial" w:hAnsi="Arial" w:cs="Arial"/>
                <w:lang w:val="es-EC"/>
              </w:rPr>
              <w:t>55</w:t>
            </w:r>
          </w:p>
        </w:tc>
        <w:tc>
          <w:tcPr>
            <w:tcW w:w="1593" w:type="dxa"/>
            <w:tcBorders>
              <w:top w:val="single" w:sz="6" w:space="0" w:color="000000"/>
              <w:left w:val="single" w:sz="6" w:space="0" w:color="000000"/>
              <w:bottom w:val="single" w:sz="12" w:space="0" w:color="000000"/>
              <w:right w:val="single" w:sz="6" w:space="0" w:color="000000"/>
            </w:tcBorders>
          </w:tcPr>
          <w:p w:rsidR="00F63548" w:rsidRPr="00F63548" w:rsidRDefault="00F63548" w:rsidP="00B412CB">
            <w:pPr>
              <w:spacing w:line="480" w:lineRule="auto"/>
              <w:ind w:left="720"/>
              <w:jc w:val="center"/>
              <w:rPr>
                <w:rFonts w:ascii="Arial" w:hAnsi="Arial" w:cs="Arial"/>
              </w:rPr>
            </w:pPr>
            <w:r w:rsidRPr="00F63548">
              <w:rPr>
                <w:rFonts w:ascii="Arial" w:hAnsi="Arial" w:cs="Arial"/>
                <w:lang w:val="es-EC"/>
              </w:rPr>
              <w:t>86</w:t>
            </w:r>
          </w:p>
        </w:tc>
        <w:tc>
          <w:tcPr>
            <w:tcW w:w="1440" w:type="dxa"/>
            <w:tcBorders>
              <w:top w:val="single" w:sz="6" w:space="0" w:color="000000"/>
              <w:left w:val="single" w:sz="6" w:space="0" w:color="000000"/>
              <w:bottom w:val="single" w:sz="12" w:space="0" w:color="000000"/>
              <w:right w:val="single" w:sz="12" w:space="0" w:color="000000"/>
            </w:tcBorders>
          </w:tcPr>
          <w:p w:rsidR="00F63548" w:rsidRPr="00F63548" w:rsidRDefault="00F63548" w:rsidP="00B412CB">
            <w:pPr>
              <w:spacing w:line="480" w:lineRule="auto"/>
              <w:ind w:left="720"/>
              <w:jc w:val="center"/>
              <w:rPr>
                <w:rFonts w:ascii="Arial" w:hAnsi="Arial" w:cs="Arial"/>
              </w:rPr>
            </w:pPr>
            <w:r w:rsidRPr="00F63548">
              <w:rPr>
                <w:rFonts w:ascii="Arial" w:hAnsi="Arial" w:cs="Arial"/>
                <w:lang w:val="es-EC"/>
              </w:rPr>
              <w:t>115</w:t>
            </w:r>
          </w:p>
        </w:tc>
      </w:tr>
    </w:tbl>
    <w:p w:rsidR="006D217B" w:rsidRDefault="006D217B" w:rsidP="008E56A9">
      <w:pPr>
        <w:spacing w:line="480" w:lineRule="auto"/>
        <w:ind w:left="720"/>
        <w:jc w:val="both"/>
        <w:rPr>
          <w:rFonts w:ascii="Arial" w:hAnsi="Arial" w:cs="Arial"/>
        </w:rPr>
      </w:pPr>
    </w:p>
    <w:p w:rsidR="00211C7E" w:rsidRDefault="00211C7E" w:rsidP="00211C7E">
      <w:pPr>
        <w:spacing w:line="480" w:lineRule="auto"/>
        <w:ind w:left="1800" w:hanging="360"/>
        <w:jc w:val="both"/>
        <w:rPr>
          <w:rFonts w:ascii="Arial" w:hAnsi="Arial" w:cs="Arial"/>
        </w:rPr>
      </w:pPr>
      <w:r>
        <w:rPr>
          <w:rFonts w:ascii="Arial" w:hAnsi="Arial" w:cs="Arial"/>
          <w:b/>
        </w:rPr>
        <w:t xml:space="preserve">      Fuente: </w:t>
      </w:r>
      <w:r w:rsidRPr="005B51A6">
        <w:rPr>
          <w:rFonts w:ascii="Arial" w:hAnsi="Arial" w:cs="Arial"/>
        </w:rPr>
        <w:t>Paper</w:t>
      </w:r>
      <w:r w:rsidR="00816ED8">
        <w:rPr>
          <w:rFonts w:ascii="Arial" w:hAnsi="Arial" w:cs="Arial"/>
        </w:rPr>
        <w:t xml:space="preserve"> Pruebas de Detalle</w:t>
      </w:r>
      <w:r>
        <w:rPr>
          <w:rFonts w:ascii="Arial" w:hAnsi="Arial" w:cs="Arial"/>
        </w:rPr>
        <w:t>, Seminario de            Auditoría Financiera</w:t>
      </w:r>
    </w:p>
    <w:p w:rsidR="00211C7E" w:rsidRDefault="00211C7E" w:rsidP="00211C7E">
      <w:pPr>
        <w:spacing w:line="480" w:lineRule="auto"/>
        <w:ind w:left="1800"/>
        <w:jc w:val="both"/>
        <w:rPr>
          <w:rFonts w:ascii="Arial" w:hAnsi="Arial" w:cs="Arial"/>
        </w:rPr>
      </w:pPr>
      <w:r>
        <w:rPr>
          <w:rFonts w:ascii="Arial" w:hAnsi="Arial" w:cs="Arial"/>
          <w:b/>
          <w:bCs/>
        </w:rPr>
        <w:t>Elaborado por</w:t>
      </w:r>
      <w:r w:rsidRPr="00C40FDA">
        <w:rPr>
          <w:rFonts w:ascii="Arial" w:hAnsi="Arial" w:cs="Arial"/>
          <w:b/>
          <w:bCs/>
        </w:rPr>
        <w:t>:</w:t>
      </w:r>
      <w:r>
        <w:rPr>
          <w:rFonts w:ascii="Arial" w:hAnsi="Arial" w:cs="Arial"/>
          <w:bCs/>
        </w:rPr>
        <w:t xml:space="preserve"> Ing. Roberto Merchán</w:t>
      </w:r>
    </w:p>
    <w:p w:rsidR="00604F36" w:rsidRDefault="00604F36" w:rsidP="008E56A9">
      <w:pPr>
        <w:spacing w:line="480" w:lineRule="auto"/>
        <w:ind w:left="720"/>
        <w:jc w:val="both"/>
        <w:rPr>
          <w:rFonts w:ascii="Arial" w:hAnsi="Arial" w:cs="Arial"/>
        </w:rPr>
      </w:pPr>
    </w:p>
    <w:p w:rsidR="008E56A9" w:rsidRPr="008E56A9" w:rsidRDefault="008E56A9" w:rsidP="00604F36">
      <w:pPr>
        <w:spacing w:line="480" w:lineRule="auto"/>
        <w:ind w:left="2340"/>
        <w:jc w:val="both"/>
        <w:rPr>
          <w:rFonts w:ascii="Arial" w:hAnsi="Arial" w:cs="Arial"/>
          <w:lang w:val="es-AR"/>
        </w:rPr>
      </w:pPr>
      <w:r w:rsidRPr="008E56A9">
        <w:rPr>
          <w:rFonts w:ascii="Arial" w:hAnsi="Arial" w:cs="Arial"/>
        </w:rPr>
        <w:t xml:space="preserve">Cuando </w:t>
      </w:r>
      <w:r>
        <w:rPr>
          <w:rFonts w:ascii="Arial" w:hAnsi="Arial" w:cs="Arial"/>
        </w:rPr>
        <w:t>las</w:t>
      </w:r>
      <w:r w:rsidRPr="008E56A9">
        <w:rPr>
          <w:rFonts w:ascii="Arial" w:hAnsi="Arial" w:cs="Arial"/>
        </w:rPr>
        <w:t xml:space="preserve"> excepciones</w:t>
      </w:r>
      <w:r>
        <w:rPr>
          <w:rFonts w:ascii="Arial" w:hAnsi="Arial" w:cs="Arial"/>
        </w:rPr>
        <w:t xml:space="preserve"> son mayores a las aceptables rechazamos la prueba</w:t>
      </w:r>
      <w:r w:rsidRPr="008E56A9">
        <w:rPr>
          <w:rFonts w:ascii="Arial" w:hAnsi="Arial" w:cs="Arial"/>
        </w:rPr>
        <w:t xml:space="preserve"> </w:t>
      </w:r>
    </w:p>
    <w:p w:rsidR="008E56A9" w:rsidRDefault="008E56A9" w:rsidP="00604F36">
      <w:pPr>
        <w:spacing w:line="480" w:lineRule="auto"/>
        <w:ind w:left="2340"/>
        <w:jc w:val="both"/>
        <w:rPr>
          <w:rFonts w:ascii="Arial" w:hAnsi="Arial" w:cs="Arial"/>
          <w:b/>
          <w:lang w:val="es-AR"/>
        </w:rPr>
      </w:pPr>
    </w:p>
    <w:p w:rsidR="00795310" w:rsidRPr="00795310" w:rsidRDefault="00795310" w:rsidP="00604F36">
      <w:pPr>
        <w:spacing w:line="480" w:lineRule="auto"/>
        <w:ind w:left="2340"/>
        <w:jc w:val="both"/>
        <w:rPr>
          <w:rFonts w:ascii="Arial" w:hAnsi="Arial" w:cs="Arial"/>
        </w:rPr>
      </w:pPr>
      <w:r w:rsidRPr="00795310">
        <w:rPr>
          <w:rFonts w:ascii="Arial" w:hAnsi="Arial" w:cs="Arial"/>
        </w:rPr>
        <w:t>Mientras más importante</w:t>
      </w:r>
      <w:r>
        <w:rPr>
          <w:rFonts w:ascii="Arial" w:hAnsi="Arial" w:cs="Arial"/>
        </w:rPr>
        <w:t xml:space="preserve"> </w:t>
      </w:r>
      <w:r w:rsidR="00114F10">
        <w:rPr>
          <w:rFonts w:ascii="Arial" w:hAnsi="Arial" w:cs="Arial"/>
        </w:rPr>
        <w:t xml:space="preserve">sea el rubro </w:t>
      </w:r>
      <w:r w:rsidRPr="00795310">
        <w:rPr>
          <w:rFonts w:ascii="Arial" w:hAnsi="Arial" w:cs="Arial"/>
        </w:rPr>
        <w:t xml:space="preserve">que se está probando  y </w:t>
      </w:r>
      <w:r>
        <w:rPr>
          <w:rFonts w:ascii="Arial" w:hAnsi="Arial" w:cs="Arial"/>
        </w:rPr>
        <w:t xml:space="preserve">mayor sea la </w:t>
      </w:r>
      <w:r w:rsidRPr="00795310">
        <w:rPr>
          <w:rFonts w:ascii="Arial" w:hAnsi="Arial" w:cs="Arial"/>
        </w:rPr>
        <w:t xml:space="preserve">seguridad que se desea, más </w:t>
      </w:r>
      <w:r w:rsidR="00604F36">
        <w:rPr>
          <w:rFonts w:ascii="Arial" w:hAnsi="Arial" w:cs="Arial"/>
        </w:rPr>
        <w:t>ítems</w:t>
      </w:r>
      <w:r w:rsidRPr="00795310">
        <w:rPr>
          <w:rFonts w:ascii="Arial" w:hAnsi="Arial" w:cs="Arial"/>
        </w:rPr>
        <w:t xml:space="preserve"> </w:t>
      </w:r>
      <w:r>
        <w:rPr>
          <w:rFonts w:ascii="Arial" w:hAnsi="Arial" w:cs="Arial"/>
        </w:rPr>
        <w:t xml:space="preserve">deben probarse y más pequeño debe ser el error. </w:t>
      </w:r>
    </w:p>
    <w:p w:rsidR="00795310" w:rsidRPr="00795310" w:rsidRDefault="00795310" w:rsidP="00604F36">
      <w:pPr>
        <w:spacing w:line="480" w:lineRule="auto"/>
        <w:ind w:left="2340"/>
        <w:jc w:val="both"/>
        <w:rPr>
          <w:rFonts w:ascii="Arial" w:hAnsi="Arial" w:cs="Arial"/>
          <w:b/>
        </w:rPr>
      </w:pPr>
    </w:p>
    <w:p w:rsidR="0028350B" w:rsidRPr="0028350B" w:rsidRDefault="004C561E" w:rsidP="00604F36">
      <w:pPr>
        <w:numPr>
          <w:ilvl w:val="0"/>
          <w:numId w:val="9"/>
        </w:numPr>
        <w:spacing w:line="480" w:lineRule="auto"/>
        <w:ind w:left="2340" w:firstLine="0"/>
        <w:jc w:val="both"/>
        <w:rPr>
          <w:rFonts w:ascii="Arial" w:hAnsi="Arial" w:cs="Arial"/>
          <w:lang w:val="es-EC"/>
        </w:rPr>
      </w:pPr>
      <w:r w:rsidRPr="00A57B19">
        <w:rPr>
          <w:rFonts w:ascii="Arial" w:hAnsi="Arial" w:cs="Arial"/>
          <w:b/>
          <w:lang w:val="es-EC"/>
        </w:rPr>
        <w:t xml:space="preserve">Muestreo no Estadístico.- </w:t>
      </w:r>
      <w:r w:rsidR="00A57B19">
        <w:rPr>
          <w:rFonts w:ascii="Arial" w:hAnsi="Arial" w:cs="Arial"/>
          <w:lang w:val="es-EC"/>
        </w:rPr>
        <w:t xml:space="preserve"> </w:t>
      </w:r>
      <w:r w:rsidR="00CA1C64">
        <w:rPr>
          <w:rFonts w:ascii="Arial" w:hAnsi="Arial" w:cs="Arial"/>
          <w:lang w:val="es-EC"/>
        </w:rPr>
        <w:t>Es l</w:t>
      </w:r>
      <w:r w:rsidR="00CA1C64" w:rsidRPr="00CA1C64">
        <w:rPr>
          <w:rFonts w:ascii="Arial" w:hAnsi="Arial" w:cs="Arial"/>
          <w:lang w:val="es-EC"/>
        </w:rPr>
        <w:t xml:space="preserve">a aplicación de procedimientos de auditoría a un grupo </w:t>
      </w:r>
      <w:r w:rsidR="00CA1C64">
        <w:rPr>
          <w:rFonts w:ascii="Arial" w:hAnsi="Arial" w:cs="Arial"/>
        </w:rPr>
        <w:t>que representa menos del 1</w:t>
      </w:r>
      <w:r w:rsidR="00CA1C64" w:rsidRPr="00CA1C64">
        <w:rPr>
          <w:rFonts w:ascii="Arial" w:hAnsi="Arial" w:cs="Arial"/>
          <w:lang w:val="es-EC"/>
        </w:rPr>
        <w:t>00%</w:t>
      </w:r>
      <w:r w:rsidR="00CA1C64">
        <w:rPr>
          <w:rFonts w:ascii="Arial" w:hAnsi="Arial" w:cs="Arial"/>
          <w:lang w:val="es-EC"/>
        </w:rPr>
        <w:t xml:space="preserve"> </w:t>
      </w:r>
      <w:r w:rsidR="00CA1C64" w:rsidRPr="00CA1C64">
        <w:rPr>
          <w:rFonts w:ascii="Arial" w:hAnsi="Arial" w:cs="Arial"/>
          <w:lang w:val="es-EC"/>
        </w:rPr>
        <w:t xml:space="preserve"> </w:t>
      </w:r>
      <w:r w:rsidR="00CA1C64">
        <w:rPr>
          <w:rFonts w:ascii="Arial" w:hAnsi="Arial" w:cs="Arial"/>
          <w:lang w:val="es-EC"/>
        </w:rPr>
        <w:t xml:space="preserve">de los elementos dentro de la cuenta sujeta a análisis y así evaluar una característica determinada. </w:t>
      </w:r>
      <w:r w:rsidR="000723BD">
        <w:rPr>
          <w:rFonts w:ascii="Arial" w:hAnsi="Arial" w:cs="Arial"/>
          <w:lang w:val="es-EC"/>
        </w:rPr>
        <w:t xml:space="preserve"> Aquí los elementos son seleccionados al azar por lo que puede surgir un error de muestreo. </w:t>
      </w:r>
      <w:r w:rsidR="00326278">
        <w:rPr>
          <w:rFonts w:ascii="Arial" w:hAnsi="Arial" w:cs="Arial"/>
          <w:lang w:val="es-EC"/>
        </w:rPr>
        <w:t xml:space="preserve">Por lo que se aconseja usar éste tipo de pruebas cuando los todos los elementos de la cuenta sujeta a análisis son </w:t>
      </w:r>
      <w:r w:rsidR="00C30A85">
        <w:rPr>
          <w:rFonts w:ascii="Arial" w:hAnsi="Arial" w:cs="Arial"/>
          <w:lang w:val="es-EC"/>
        </w:rPr>
        <w:t>homogéneos</w:t>
      </w:r>
      <w:r w:rsidR="00326278">
        <w:rPr>
          <w:rFonts w:ascii="Arial" w:hAnsi="Arial" w:cs="Arial"/>
          <w:lang w:val="es-EC"/>
        </w:rPr>
        <w:t xml:space="preserve">. </w:t>
      </w:r>
    </w:p>
    <w:p w:rsidR="000C211F" w:rsidRDefault="000C211F" w:rsidP="00953CC1">
      <w:pPr>
        <w:spacing w:line="480" w:lineRule="auto"/>
        <w:jc w:val="both"/>
        <w:rPr>
          <w:rFonts w:ascii="Arial" w:hAnsi="Arial" w:cs="Arial"/>
          <w:lang w:val="es-AR"/>
        </w:rPr>
      </w:pPr>
    </w:p>
    <w:p w:rsidR="007232D1" w:rsidRDefault="009C2CBA" w:rsidP="000C211F">
      <w:pPr>
        <w:pStyle w:val="Ttulo2"/>
        <w:numPr>
          <w:ilvl w:val="1"/>
          <w:numId w:val="13"/>
        </w:numPr>
        <w:spacing w:line="480" w:lineRule="auto"/>
        <w:ind w:left="360" w:hanging="180"/>
        <w:rPr>
          <w:i w:val="0"/>
          <w:sz w:val="24"/>
          <w:szCs w:val="24"/>
          <w:lang w:val="es-EC"/>
        </w:rPr>
      </w:pPr>
      <w:bookmarkStart w:id="43" w:name="_Toc170406139"/>
      <w:r w:rsidRPr="00A30CA0">
        <w:rPr>
          <w:i w:val="0"/>
          <w:sz w:val="24"/>
          <w:szCs w:val="24"/>
          <w:lang w:val="es-EC"/>
        </w:rPr>
        <w:t>Otras Técnicas para realizar pruebas</w:t>
      </w:r>
      <w:bookmarkEnd w:id="43"/>
      <w:r w:rsidRPr="00A30CA0">
        <w:rPr>
          <w:i w:val="0"/>
          <w:sz w:val="24"/>
          <w:szCs w:val="24"/>
          <w:lang w:val="es-EC"/>
        </w:rPr>
        <w:t xml:space="preserve"> </w:t>
      </w:r>
    </w:p>
    <w:p w:rsidR="007E4D1B" w:rsidRDefault="007E4D1B" w:rsidP="007E4D1B">
      <w:pPr>
        <w:rPr>
          <w:lang w:val="es-EC"/>
        </w:rPr>
      </w:pPr>
    </w:p>
    <w:p w:rsidR="007E4D1B" w:rsidRDefault="00ED39AA" w:rsidP="00ED39AA">
      <w:pPr>
        <w:pStyle w:val="Ttulo3"/>
        <w:ind w:left="720"/>
        <w:rPr>
          <w:sz w:val="24"/>
          <w:lang w:val="es-EC"/>
        </w:rPr>
      </w:pPr>
      <w:bookmarkStart w:id="44" w:name="_Toc170406140"/>
      <w:r w:rsidRPr="00ED39AA">
        <w:rPr>
          <w:sz w:val="24"/>
          <w:lang w:val="es-EC"/>
        </w:rPr>
        <w:t>1.5.1 Muestreo de Aceptación</w:t>
      </w:r>
      <w:bookmarkEnd w:id="44"/>
    </w:p>
    <w:p w:rsidR="00735909" w:rsidRDefault="00735909" w:rsidP="00735909">
      <w:pPr>
        <w:rPr>
          <w:lang w:val="es-EC"/>
        </w:rPr>
      </w:pPr>
    </w:p>
    <w:p w:rsidR="005824E6" w:rsidRDefault="005824E6" w:rsidP="00735909">
      <w:pPr>
        <w:rPr>
          <w:lang w:val="es-EC"/>
        </w:rPr>
      </w:pPr>
    </w:p>
    <w:p w:rsidR="003E2723" w:rsidRDefault="008858DD" w:rsidP="00FC2104">
      <w:pPr>
        <w:autoSpaceDE w:val="0"/>
        <w:autoSpaceDN w:val="0"/>
        <w:adjustRightInd w:val="0"/>
        <w:spacing w:line="480" w:lineRule="auto"/>
        <w:ind w:left="1260"/>
        <w:jc w:val="both"/>
        <w:rPr>
          <w:rFonts w:ascii="Arial" w:hAnsi="Arial" w:cs="Arial"/>
          <w:lang w:val="es-AR"/>
        </w:rPr>
      </w:pPr>
      <w:r>
        <w:rPr>
          <w:rFonts w:ascii="Arial" w:hAnsi="Arial" w:cs="Arial"/>
          <w:lang w:val="es-AR"/>
        </w:rPr>
        <w:t xml:space="preserve">El propósito de éste muestreo es aceptar o rechazar un producto dependiendo si es adecuado o no. </w:t>
      </w:r>
    </w:p>
    <w:p w:rsidR="00B935C3" w:rsidRDefault="00B935C3" w:rsidP="00B935C3">
      <w:pPr>
        <w:pStyle w:val="Ttulo3"/>
        <w:ind w:left="720"/>
        <w:rPr>
          <w:sz w:val="24"/>
          <w:lang w:val="es-EC"/>
        </w:rPr>
      </w:pPr>
      <w:bookmarkStart w:id="45" w:name="_Toc170406141"/>
      <w:r w:rsidRPr="00B935C3">
        <w:rPr>
          <w:sz w:val="24"/>
          <w:lang w:val="es-EC"/>
        </w:rPr>
        <w:t xml:space="preserve">1.5.2 </w:t>
      </w:r>
      <w:r w:rsidR="00B94E9B">
        <w:rPr>
          <w:lang w:val="es-EC"/>
        </w:rPr>
        <w:t>Military Standard 105D</w:t>
      </w:r>
      <w:bookmarkEnd w:id="45"/>
    </w:p>
    <w:p w:rsidR="00B935C3" w:rsidRDefault="00B935C3" w:rsidP="00B935C3">
      <w:pPr>
        <w:rPr>
          <w:lang w:val="es-EC"/>
        </w:rPr>
      </w:pPr>
    </w:p>
    <w:p w:rsidR="00B935C3" w:rsidRPr="00B935C3" w:rsidRDefault="00B935C3" w:rsidP="00B935C3">
      <w:pPr>
        <w:rPr>
          <w:lang w:val="es-EC"/>
        </w:rPr>
      </w:pPr>
    </w:p>
    <w:p w:rsidR="006633CB" w:rsidRDefault="006633CB" w:rsidP="00FC2104">
      <w:pPr>
        <w:spacing w:line="480" w:lineRule="auto"/>
        <w:ind w:left="1260"/>
        <w:jc w:val="both"/>
        <w:rPr>
          <w:rFonts w:ascii="Arial" w:hAnsi="Arial" w:cs="Arial"/>
          <w:lang w:val="es-EC"/>
        </w:rPr>
      </w:pPr>
      <w:r w:rsidRPr="00583556">
        <w:rPr>
          <w:rFonts w:ascii="Arial" w:hAnsi="Arial" w:cs="Arial"/>
          <w:lang w:val="es-EC"/>
        </w:rPr>
        <w:t>Existen varios planes de muestreo que facilitan el uso del muestreo de aceptación, pero entre los más aceptados</w:t>
      </w:r>
      <w:r w:rsidR="00DA5FB4">
        <w:rPr>
          <w:rFonts w:ascii="Arial" w:hAnsi="Arial" w:cs="Arial"/>
          <w:lang w:val="es-EC"/>
        </w:rPr>
        <w:t xml:space="preserve"> está el Military Standard 105D que es una norma de ca</w:t>
      </w:r>
      <w:r w:rsidR="00FB16D6">
        <w:rPr>
          <w:rFonts w:ascii="Arial" w:hAnsi="Arial" w:cs="Arial"/>
          <w:lang w:val="es-EC"/>
        </w:rPr>
        <w:t>lidad que obliga a los prod</w:t>
      </w:r>
      <w:r w:rsidR="00C706AF">
        <w:rPr>
          <w:rFonts w:ascii="Arial" w:hAnsi="Arial" w:cs="Arial"/>
          <w:lang w:val="es-EC"/>
        </w:rPr>
        <w:t>uctores a tener un NAC</w:t>
      </w:r>
      <w:r w:rsidR="00AA5BEE">
        <w:rPr>
          <w:rFonts w:ascii="Arial" w:hAnsi="Arial" w:cs="Arial"/>
          <w:lang w:val="es-EC"/>
        </w:rPr>
        <w:t xml:space="preserve"> (Nivel Aceptable de calidad)</w:t>
      </w:r>
      <w:r w:rsidR="00C706AF">
        <w:rPr>
          <w:rFonts w:ascii="Arial" w:hAnsi="Arial" w:cs="Arial"/>
          <w:lang w:val="es-EC"/>
        </w:rPr>
        <w:t xml:space="preserve">, </w:t>
      </w:r>
      <w:r w:rsidR="0082347B">
        <w:rPr>
          <w:rFonts w:ascii="Arial" w:hAnsi="Arial" w:cs="Arial"/>
          <w:lang w:val="es-EC"/>
        </w:rPr>
        <w:t>éste plan</w:t>
      </w:r>
      <w:r w:rsidR="00C706AF">
        <w:rPr>
          <w:rFonts w:ascii="Arial" w:hAnsi="Arial" w:cs="Arial"/>
          <w:lang w:val="es-EC"/>
        </w:rPr>
        <w:t xml:space="preserve"> nos indica el número de productos que van a ser revisados y cuando diremos si aceptarlos o rechazarlos. </w:t>
      </w:r>
    </w:p>
    <w:p w:rsidR="00E33A80" w:rsidRDefault="00E33A80" w:rsidP="00FC2104">
      <w:pPr>
        <w:spacing w:line="480" w:lineRule="auto"/>
        <w:ind w:left="1260"/>
        <w:jc w:val="both"/>
        <w:rPr>
          <w:rFonts w:ascii="Arial" w:hAnsi="Arial" w:cs="Arial"/>
          <w:lang w:val="es-EC"/>
        </w:rPr>
      </w:pPr>
    </w:p>
    <w:p w:rsidR="00A62F7A" w:rsidRPr="00A62F7A" w:rsidRDefault="00650719" w:rsidP="00FC2104">
      <w:pPr>
        <w:spacing w:line="480" w:lineRule="auto"/>
        <w:ind w:left="1260"/>
        <w:jc w:val="both"/>
        <w:rPr>
          <w:rFonts w:ascii="Arial" w:hAnsi="Arial" w:cs="Arial"/>
        </w:rPr>
      </w:pPr>
      <w:r>
        <w:rPr>
          <w:rFonts w:ascii="Arial" w:hAnsi="Arial" w:cs="Arial"/>
          <w:lang w:val="es-EC"/>
        </w:rPr>
        <w:t xml:space="preserve"> </w:t>
      </w:r>
      <w:r w:rsidR="00E33A80">
        <w:rPr>
          <w:rFonts w:ascii="Arial" w:hAnsi="Arial" w:cs="Arial"/>
          <w:lang w:val="es-EC"/>
        </w:rPr>
        <w:t>MIL-STD-105D es una norma militar publicada en 1963 y presenta planes de muestreo simples, dobles y m</w:t>
      </w:r>
      <w:r w:rsidR="00A62F7A">
        <w:rPr>
          <w:rFonts w:ascii="Arial" w:hAnsi="Arial" w:cs="Arial"/>
          <w:lang w:val="es-EC"/>
        </w:rPr>
        <w:t xml:space="preserve">últiples, y es </w:t>
      </w:r>
      <w:r w:rsidR="00A62F7A" w:rsidRPr="00A62F7A">
        <w:rPr>
          <w:rFonts w:ascii="Arial" w:hAnsi="Arial" w:cs="Arial"/>
        </w:rPr>
        <w:t xml:space="preserve">equivalente </w:t>
      </w:r>
      <w:r w:rsidR="00A62F7A">
        <w:rPr>
          <w:rFonts w:ascii="Arial" w:hAnsi="Arial" w:cs="Arial"/>
        </w:rPr>
        <w:t xml:space="preserve">a la norma </w:t>
      </w:r>
      <w:r w:rsidR="00A62F7A" w:rsidRPr="00A62F7A">
        <w:rPr>
          <w:rFonts w:ascii="Arial" w:hAnsi="Arial" w:cs="Arial"/>
        </w:rPr>
        <w:t>venezolana COVENIN 3133-1:1997 (ISO 1859-1:1989)</w:t>
      </w:r>
    </w:p>
    <w:p w:rsidR="00E33A80" w:rsidRPr="00A62F7A" w:rsidRDefault="00E33A80" w:rsidP="00FC2104">
      <w:pPr>
        <w:spacing w:line="480" w:lineRule="auto"/>
        <w:ind w:left="1260"/>
        <w:jc w:val="both"/>
        <w:rPr>
          <w:rFonts w:ascii="Arial" w:hAnsi="Arial" w:cs="Arial"/>
        </w:rPr>
      </w:pPr>
    </w:p>
    <w:p w:rsidR="00C706AF" w:rsidRDefault="00C706AF" w:rsidP="00FC2104">
      <w:pPr>
        <w:spacing w:line="480" w:lineRule="auto"/>
        <w:ind w:left="1260"/>
        <w:jc w:val="both"/>
        <w:rPr>
          <w:rFonts w:ascii="Arial" w:hAnsi="Arial" w:cs="Arial"/>
          <w:lang w:val="es-EC"/>
        </w:rPr>
      </w:pPr>
    </w:p>
    <w:p w:rsidR="00584184" w:rsidRPr="00680F18" w:rsidRDefault="00584184" w:rsidP="00FC2104">
      <w:pPr>
        <w:autoSpaceDE w:val="0"/>
        <w:autoSpaceDN w:val="0"/>
        <w:adjustRightInd w:val="0"/>
        <w:spacing w:line="480" w:lineRule="auto"/>
        <w:ind w:left="1260"/>
        <w:jc w:val="both"/>
        <w:rPr>
          <w:rFonts w:ascii="Arial" w:hAnsi="Arial" w:cs="Arial"/>
          <w:lang w:val="es-AR"/>
        </w:rPr>
      </w:pPr>
      <w:r>
        <w:rPr>
          <w:rFonts w:ascii="Arial" w:hAnsi="Arial" w:cs="Arial"/>
          <w:lang w:val="es-EC"/>
        </w:rPr>
        <w:t xml:space="preserve">El </w:t>
      </w:r>
      <w:r>
        <w:rPr>
          <w:rFonts w:ascii="Arial" w:hAnsi="Arial" w:cs="Arial"/>
          <w:lang w:val="es-AR"/>
        </w:rPr>
        <w:t xml:space="preserve">Dr. Alberto Márquez en su estudio de Control Estadístico menciona: NAC </w:t>
      </w:r>
      <w:r>
        <w:rPr>
          <w:rFonts w:ascii="ArialMS" w:hAnsi="ArialMS" w:cs="ArialMS"/>
          <w:sz w:val="16"/>
          <w:szCs w:val="16"/>
        </w:rPr>
        <w:t>“</w:t>
      </w:r>
      <w:r w:rsidRPr="00680F18">
        <w:rPr>
          <w:rFonts w:ascii="Arial" w:hAnsi="Arial" w:cs="Arial"/>
          <w:lang w:val="es-AR"/>
        </w:rPr>
        <w:t>Es el porcentaje máximo de proporción de</w:t>
      </w:r>
      <w:r>
        <w:rPr>
          <w:rFonts w:ascii="Arial" w:hAnsi="Arial" w:cs="Arial"/>
          <w:lang w:val="es-AR"/>
        </w:rPr>
        <w:t xml:space="preserve"> </w:t>
      </w:r>
      <w:r w:rsidRPr="00680F18">
        <w:rPr>
          <w:rFonts w:ascii="Arial" w:hAnsi="Arial" w:cs="Arial"/>
          <w:lang w:val="es-AR"/>
        </w:rPr>
        <w:t>defectos o artículos defectuosos en un lote que</w:t>
      </w:r>
      <w:r>
        <w:rPr>
          <w:rFonts w:ascii="Arial" w:hAnsi="Arial" w:cs="Arial"/>
          <w:lang w:val="es-AR"/>
        </w:rPr>
        <w:t xml:space="preserve"> </w:t>
      </w:r>
      <w:r w:rsidRPr="00680F18">
        <w:rPr>
          <w:rFonts w:ascii="Arial" w:hAnsi="Arial" w:cs="Arial"/>
          <w:lang w:val="es-AR"/>
        </w:rPr>
        <w:t>se consideran aceptables tomando en cuenta</w:t>
      </w:r>
      <w:r>
        <w:rPr>
          <w:rFonts w:ascii="Arial" w:hAnsi="Arial" w:cs="Arial"/>
          <w:lang w:val="es-AR"/>
        </w:rPr>
        <w:t xml:space="preserve"> </w:t>
      </w:r>
      <w:r w:rsidRPr="00680F18">
        <w:rPr>
          <w:rFonts w:ascii="Arial" w:hAnsi="Arial" w:cs="Arial"/>
          <w:lang w:val="es-AR"/>
        </w:rPr>
        <w:t>las variaciones del proceso.</w:t>
      </w:r>
      <w:r w:rsidRPr="007D6CE6">
        <w:rPr>
          <w:rStyle w:val="Refdenotaalpie"/>
        </w:rPr>
        <w:t>(</w:t>
      </w:r>
      <w:r>
        <w:rPr>
          <w:rStyle w:val="Refdenotaalpie"/>
          <w:rFonts w:ascii="Arial" w:hAnsi="Arial" w:cs="Arial"/>
          <w:lang w:val="es-AR"/>
        </w:rPr>
        <w:footnoteReference w:id="5"/>
      </w:r>
      <w:r w:rsidRPr="007D6CE6">
        <w:rPr>
          <w:rStyle w:val="Refdenotaalpie"/>
        </w:rPr>
        <w:t>)</w:t>
      </w:r>
      <w:r w:rsidRPr="00680F18">
        <w:rPr>
          <w:rFonts w:ascii="Arial" w:hAnsi="Arial" w:cs="Arial"/>
          <w:lang w:val="es-AR"/>
        </w:rPr>
        <w:t>”</w:t>
      </w:r>
    </w:p>
    <w:p w:rsidR="00584184" w:rsidRPr="00584184" w:rsidRDefault="00584184" w:rsidP="00FC2104">
      <w:pPr>
        <w:spacing w:line="480" w:lineRule="auto"/>
        <w:ind w:left="1260"/>
        <w:jc w:val="both"/>
        <w:rPr>
          <w:rFonts w:ascii="Arial" w:hAnsi="Arial" w:cs="Arial"/>
          <w:lang w:val="es-AR"/>
        </w:rPr>
      </w:pPr>
    </w:p>
    <w:p w:rsidR="00B870E9" w:rsidRDefault="006633CB" w:rsidP="00FC2104">
      <w:pPr>
        <w:spacing w:line="480" w:lineRule="auto"/>
        <w:ind w:left="1260"/>
        <w:jc w:val="both"/>
        <w:rPr>
          <w:rFonts w:ascii="Arial" w:hAnsi="Arial" w:cs="Arial"/>
          <w:lang w:val="es-EC"/>
        </w:rPr>
      </w:pPr>
      <w:r w:rsidRPr="00583556">
        <w:rPr>
          <w:rFonts w:ascii="Arial" w:hAnsi="Arial" w:cs="Arial"/>
          <w:lang w:val="es-EC"/>
        </w:rPr>
        <w:t xml:space="preserve">En </w:t>
      </w:r>
      <w:r w:rsidR="00451B78">
        <w:rPr>
          <w:rFonts w:ascii="Arial" w:hAnsi="Arial" w:cs="Arial"/>
          <w:lang w:val="es-EC"/>
        </w:rPr>
        <w:t xml:space="preserve">el MIL-STD-105D </w:t>
      </w:r>
      <w:r w:rsidRPr="00583556">
        <w:rPr>
          <w:rFonts w:ascii="Arial" w:hAnsi="Arial" w:cs="Arial"/>
          <w:lang w:val="es-EC"/>
        </w:rPr>
        <w:t>se debe mante</w:t>
      </w:r>
      <w:r w:rsidR="00FB16D6">
        <w:rPr>
          <w:rFonts w:ascii="Arial" w:hAnsi="Arial" w:cs="Arial"/>
          <w:lang w:val="es-EC"/>
        </w:rPr>
        <w:t>ner un valor NAC</w:t>
      </w:r>
      <w:r w:rsidR="00D56D41" w:rsidRPr="00583556">
        <w:rPr>
          <w:rFonts w:ascii="Arial" w:hAnsi="Arial" w:cs="Arial"/>
          <w:lang w:val="es-EC"/>
        </w:rPr>
        <w:t xml:space="preserve"> </w:t>
      </w:r>
      <w:r w:rsidR="00FB16D6">
        <w:rPr>
          <w:rFonts w:ascii="Arial" w:hAnsi="Arial" w:cs="Arial"/>
          <w:lang w:val="es-EC"/>
        </w:rPr>
        <w:t>determinado</w:t>
      </w:r>
      <w:r w:rsidR="00A02A0C">
        <w:rPr>
          <w:rFonts w:ascii="Arial" w:hAnsi="Arial" w:cs="Arial"/>
          <w:lang w:val="es-EC"/>
        </w:rPr>
        <w:t xml:space="preserve">, y por lo tanto se recomienda al productor tener </w:t>
      </w:r>
      <w:r w:rsidR="00813572">
        <w:rPr>
          <w:rFonts w:ascii="Arial" w:hAnsi="Arial" w:cs="Arial"/>
          <w:lang w:val="es-EC"/>
        </w:rPr>
        <w:t>sólo productos de buena calidad</w:t>
      </w:r>
      <w:r w:rsidR="00D57837">
        <w:rPr>
          <w:rFonts w:ascii="Arial" w:hAnsi="Arial" w:cs="Arial"/>
          <w:lang w:val="es-EC"/>
        </w:rPr>
        <w:t>.</w:t>
      </w:r>
      <w:r w:rsidR="00A02A0C">
        <w:rPr>
          <w:rFonts w:ascii="Arial" w:hAnsi="Arial" w:cs="Arial"/>
          <w:lang w:val="es-EC"/>
        </w:rPr>
        <w:t xml:space="preserve"> </w:t>
      </w:r>
      <w:r w:rsidR="00D57837">
        <w:rPr>
          <w:rFonts w:ascii="Arial" w:hAnsi="Arial" w:cs="Arial"/>
          <w:lang w:val="es-EC"/>
        </w:rPr>
        <w:t xml:space="preserve"> Para ello existen tres niveles de inspección </w:t>
      </w:r>
      <w:r w:rsidR="00A02A0C">
        <w:rPr>
          <w:rFonts w:ascii="Arial" w:hAnsi="Arial" w:cs="Arial"/>
          <w:lang w:val="es-EC"/>
        </w:rPr>
        <w:t>los que corresponden a diferentes riesgos del consumidor</w:t>
      </w:r>
      <w:r w:rsidR="00866CB0">
        <w:rPr>
          <w:rFonts w:ascii="Arial" w:hAnsi="Arial" w:cs="Arial"/>
          <w:lang w:val="es-EC"/>
        </w:rPr>
        <w:t xml:space="preserve">. El </w:t>
      </w:r>
      <w:r w:rsidR="0076312C">
        <w:rPr>
          <w:rFonts w:ascii="Arial" w:hAnsi="Arial" w:cs="Arial"/>
          <w:lang w:val="es-EC"/>
        </w:rPr>
        <w:t>Nivel I e</w:t>
      </w:r>
      <w:r w:rsidR="00813572">
        <w:rPr>
          <w:rFonts w:ascii="Arial" w:hAnsi="Arial" w:cs="Arial"/>
          <w:lang w:val="es-EC"/>
        </w:rPr>
        <w:t xml:space="preserve">mplea tamaños muestrales </w:t>
      </w:r>
      <w:r w:rsidR="00866CB0">
        <w:rPr>
          <w:rFonts w:ascii="Arial" w:hAnsi="Arial" w:cs="Arial"/>
          <w:lang w:val="es-EC"/>
        </w:rPr>
        <w:t xml:space="preserve"> más </w:t>
      </w:r>
      <w:r w:rsidR="00813572">
        <w:rPr>
          <w:rFonts w:ascii="Arial" w:hAnsi="Arial" w:cs="Arial"/>
          <w:lang w:val="es-EC"/>
        </w:rPr>
        <w:t>pequeños</w:t>
      </w:r>
      <w:r w:rsidR="00866CB0">
        <w:rPr>
          <w:rFonts w:ascii="Arial" w:hAnsi="Arial" w:cs="Arial"/>
          <w:lang w:val="es-EC"/>
        </w:rPr>
        <w:t xml:space="preserve">, el </w:t>
      </w:r>
      <w:r w:rsidR="00813572">
        <w:rPr>
          <w:rFonts w:ascii="Arial" w:hAnsi="Arial" w:cs="Arial"/>
          <w:lang w:val="es-EC"/>
        </w:rPr>
        <w:t xml:space="preserve">Nivel II </w:t>
      </w:r>
      <w:r w:rsidR="0076312C">
        <w:rPr>
          <w:rFonts w:ascii="Arial" w:hAnsi="Arial" w:cs="Arial"/>
          <w:lang w:val="es-EC"/>
        </w:rPr>
        <w:t>n</w:t>
      </w:r>
      <w:r w:rsidR="00395235">
        <w:rPr>
          <w:rFonts w:ascii="Arial" w:hAnsi="Arial" w:cs="Arial"/>
          <w:lang w:val="es-EC"/>
        </w:rPr>
        <w:t xml:space="preserve">ormalmente </w:t>
      </w:r>
      <w:r w:rsidR="00813572">
        <w:rPr>
          <w:rFonts w:ascii="Arial" w:hAnsi="Arial" w:cs="Arial"/>
          <w:lang w:val="es-EC"/>
        </w:rPr>
        <w:t>elegido</w:t>
      </w:r>
      <w:r w:rsidR="00866CB0">
        <w:rPr>
          <w:rFonts w:ascii="Arial" w:hAnsi="Arial" w:cs="Arial"/>
          <w:lang w:val="es-EC"/>
        </w:rPr>
        <w:t xml:space="preserve">, y el </w:t>
      </w:r>
      <w:r w:rsidR="0076312C">
        <w:rPr>
          <w:rFonts w:ascii="Arial" w:hAnsi="Arial" w:cs="Arial"/>
          <w:lang w:val="es-EC"/>
        </w:rPr>
        <w:t>Nivel III e</w:t>
      </w:r>
      <w:r w:rsidR="00813572">
        <w:rPr>
          <w:rFonts w:ascii="Arial" w:hAnsi="Arial" w:cs="Arial"/>
          <w:lang w:val="es-EC"/>
        </w:rPr>
        <w:t>mplea tamaños muestrales  mayores</w:t>
      </w:r>
      <w:r w:rsidR="00866CB0">
        <w:rPr>
          <w:rFonts w:ascii="Arial" w:hAnsi="Arial" w:cs="Arial"/>
          <w:lang w:val="es-EC"/>
        </w:rPr>
        <w:t xml:space="preserve"> a los del Nivel II</w:t>
      </w:r>
      <w:r w:rsidR="003A3975">
        <w:rPr>
          <w:rFonts w:ascii="Arial" w:hAnsi="Arial" w:cs="Arial"/>
          <w:lang w:val="es-EC"/>
        </w:rPr>
        <w:t>. A</w:t>
      </w:r>
      <w:r w:rsidR="00644A80">
        <w:rPr>
          <w:rFonts w:ascii="Arial" w:hAnsi="Arial" w:cs="Arial"/>
          <w:lang w:val="es-EC"/>
        </w:rPr>
        <w:t xml:space="preserve"> su vez existen tres tipos de inspección; normal, estrecha y reducida.</w:t>
      </w:r>
      <w:r w:rsidR="00286A32">
        <w:rPr>
          <w:rFonts w:ascii="Arial" w:hAnsi="Arial" w:cs="Arial"/>
          <w:lang w:val="es-EC"/>
        </w:rPr>
        <w:t xml:space="preserve"> </w:t>
      </w:r>
    </w:p>
    <w:p w:rsidR="005824E6" w:rsidRDefault="005824E6" w:rsidP="00A71BF5">
      <w:pPr>
        <w:spacing w:line="480" w:lineRule="auto"/>
        <w:ind w:left="720"/>
        <w:jc w:val="both"/>
        <w:rPr>
          <w:rFonts w:ascii="Arial" w:hAnsi="Arial" w:cs="Arial"/>
          <w:lang w:val="es-EC"/>
        </w:rPr>
      </w:pPr>
    </w:p>
    <w:p w:rsidR="005824E6" w:rsidRDefault="003864BA" w:rsidP="000E1C46">
      <w:pPr>
        <w:spacing w:line="480" w:lineRule="auto"/>
        <w:ind w:left="1260"/>
        <w:jc w:val="both"/>
        <w:rPr>
          <w:rFonts w:ascii="Arial" w:hAnsi="Arial" w:cs="Arial"/>
          <w:lang w:val="es-EC"/>
        </w:rPr>
      </w:pPr>
      <w:r>
        <w:rPr>
          <w:rFonts w:ascii="Arial" w:hAnsi="Arial" w:cs="Arial"/>
          <w:lang w:val="es-EC"/>
        </w:rPr>
        <w:t xml:space="preserve">En </w:t>
      </w:r>
      <w:r w:rsidR="00D074D1">
        <w:rPr>
          <w:rFonts w:ascii="Arial" w:hAnsi="Arial" w:cs="Arial"/>
          <w:lang w:val="es-EC"/>
        </w:rPr>
        <w:t xml:space="preserve">el </w:t>
      </w:r>
      <w:r w:rsidR="00D074D1" w:rsidRPr="00F44757">
        <w:rPr>
          <w:rFonts w:ascii="Arial" w:hAnsi="Arial" w:cs="Arial"/>
          <w:b/>
          <w:lang w:val="es-EC"/>
        </w:rPr>
        <w:t>Anexo 2</w:t>
      </w:r>
      <w:r w:rsidR="004772EB">
        <w:rPr>
          <w:rFonts w:ascii="Arial" w:hAnsi="Arial" w:cs="Arial"/>
          <w:lang w:val="es-EC"/>
        </w:rPr>
        <w:t xml:space="preserve"> se </w:t>
      </w:r>
      <w:r w:rsidR="001D34E3">
        <w:rPr>
          <w:rFonts w:ascii="Arial" w:hAnsi="Arial" w:cs="Arial"/>
          <w:lang w:val="es-EC"/>
        </w:rPr>
        <w:t xml:space="preserve">presentan </w:t>
      </w:r>
      <w:r w:rsidR="004772EB">
        <w:rPr>
          <w:rFonts w:ascii="Arial" w:hAnsi="Arial" w:cs="Arial"/>
          <w:lang w:val="es-EC"/>
        </w:rPr>
        <w:t xml:space="preserve">los Códigos del tamaño muestral para </w:t>
      </w:r>
      <w:r w:rsidR="004772EB" w:rsidRPr="00583556">
        <w:rPr>
          <w:rFonts w:ascii="Arial" w:hAnsi="Arial" w:cs="Arial"/>
          <w:lang w:val="es-EC"/>
        </w:rPr>
        <w:t>Military Standard 105D</w:t>
      </w:r>
      <w:r w:rsidR="004772EB">
        <w:rPr>
          <w:rFonts w:ascii="Arial" w:hAnsi="Arial" w:cs="Arial"/>
          <w:lang w:val="es-EC"/>
        </w:rPr>
        <w:t xml:space="preserve"> y en el </w:t>
      </w:r>
      <w:r w:rsidR="004772EB" w:rsidRPr="003A3975">
        <w:rPr>
          <w:rFonts w:ascii="Arial" w:hAnsi="Arial" w:cs="Arial"/>
          <w:b/>
          <w:lang w:val="es-EC"/>
        </w:rPr>
        <w:t>Anexo 3</w:t>
      </w:r>
      <w:r w:rsidR="004772EB">
        <w:rPr>
          <w:rFonts w:ascii="Arial" w:hAnsi="Arial" w:cs="Arial"/>
          <w:lang w:val="es-EC"/>
        </w:rPr>
        <w:t xml:space="preserve"> </w:t>
      </w:r>
      <w:r w:rsidR="00D074D1">
        <w:rPr>
          <w:rFonts w:ascii="Arial" w:hAnsi="Arial" w:cs="Arial"/>
          <w:lang w:val="es-EC"/>
        </w:rPr>
        <w:t xml:space="preserve"> se </w:t>
      </w:r>
      <w:r w:rsidR="001D34E3">
        <w:rPr>
          <w:rFonts w:ascii="Arial" w:hAnsi="Arial" w:cs="Arial"/>
          <w:lang w:val="es-EC"/>
        </w:rPr>
        <w:t>encuentra</w:t>
      </w:r>
      <w:r w:rsidR="00F44757">
        <w:rPr>
          <w:rFonts w:ascii="Arial" w:hAnsi="Arial" w:cs="Arial"/>
          <w:lang w:val="es-EC"/>
        </w:rPr>
        <w:t xml:space="preserve"> la tabla de mu</w:t>
      </w:r>
      <w:r w:rsidR="00D074D1">
        <w:rPr>
          <w:rFonts w:ascii="Arial" w:hAnsi="Arial" w:cs="Arial"/>
          <w:lang w:val="es-EC"/>
        </w:rPr>
        <w:t>estra para un muestreo simple</w:t>
      </w:r>
      <w:r w:rsidR="004772EB">
        <w:rPr>
          <w:rFonts w:ascii="Arial" w:hAnsi="Arial" w:cs="Arial"/>
          <w:lang w:val="es-EC"/>
        </w:rPr>
        <w:t xml:space="preserve"> con una inspecci</w:t>
      </w:r>
      <w:r w:rsidR="00DE11DA">
        <w:rPr>
          <w:rFonts w:ascii="Arial" w:hAnsi="Arial" w:cs="Arial"/>
          <w:lang w:val="es-EC"/>
        </w:rPr>
        <w:t>ón normal.</w:t>
      </w:r>
    </w:p>
    <w:p w:rsidR="00DE11DA" w:rsidRDefault="00DE11DA" w:rsidP="00A71BF5">
      <w:pPr>
        <w:spacing w:line="480" w:lineRule="auto"/>
        <w:ind w:left="720"/>
        <w:jc w:val="both"/>
        <w:rPr>
          <w:rFonts w:ascii="Arial" w:hAnsi="Arial" w:cs="Arial"/>
          <w:lang w:val="es-EC"/>
        </w:rPr>
      </w:pPr>
    </w:p>
    <w:p w:rsidR="00245803" w:rsidRDefault="00B935C3" w:rsidP="00245803">
      <w:pPr>
        <w:spacing w:line="480" w:lineRule="auto"/>
        <w:ind w:left="1260"/>
        <w:jc w:val="both"/>
        <w:rPr>
          <w:rFonts w:ascii="Arial" w:hAnsi="Arial" w:cs="Arial"/>
          <w:lang w:val="es-EC"/>
        </w:rPr>
      </w:pPr>
      <w:bookmarkStart w:id="46" w:name="_Toc170406142"/>
      <w:r w:rsidRPr="00245803">
        <w:rPr>
          <w:rStyle w:val="Ttulo4Car"/>
        </w:rPr>
        <w:t xml:space="preserve">1.5.2.1 </w:t>
      </w:r>
      <w:r w:rsidR="00F752E0">
        <w:rPr>
          <w:rStyle w:val="Ttulo4Car"/>
        </w:rPr>
        <w:t>Procedimientos para usar</w:t>
      </w:r>
      <w:r w:rsidR="00344E01">
        <w:rPr>
          <w:rStyle w:val="Ttulo4Car"/>
        </w:rPr>
        <w:t xml:space="preserve"> </w:t>
      </w:r>
      <w:r w:rsidRPr="00245803">
        <w:rPr>
          <w:rStyle w:val="Ttulo4Car"/>
        </w:rPr>
        <w:t>MIL-STD-105D</w:t>
      </w:r>
      <w:bookmarkEnd w:id="46"/>
      <w:r w:rsidR="00245803" w:rsidRPr="00245803">
        <w:rPr>
          <w:rFonts w:ascii="Arial" w:hAnsi="Arial"/>
          <w:lang w:val="es-EC"/>
        </w:rPr>
        <w:t xml:space="preserve">.- </w:t>
      </w:r>
      <w:r w:rsidR="00DE11DA">
        <w:rPr>
          <w:rFonts w:ascii="Arial" w:hAnsi="Arial" w:cs="Arial"/>
          <w:lang w:val="es-EC"/>
        </w:rPr>
        <w:t xml:space="preserve">El procedimiento para usar </w:t>
      </w:r>
      <w:r>
        <w:rPr>
          <w:rFonts w:ascii="Arial" w:hAnsi="Arial" w:cs="Arial"/>
          <w:lang w:val="es-EC"/>
        </w:rPr>
        <w:t xml:space="preserve">MIL-STD-105D </w:t>
      </w:r>
      <w:r w:rsidR="00DE11DA">
        <w:rPr>
          <w:rFonts w:ascii="Arial" w:hAnsi="Arial" w:cs="Arial"/>
          <w:lang w:val="es-EC"/>
        </w:rPr>
        <w:t>en muestreo simple consiste en</w:t>
      </w:r>
      <w:r w:rsidR="00245803">
        <w:rPr>
          <w:rFonts w:ascii="Arial" w:hAnsi="Arial" w:cs="Arial"/>
          <w:lang w:val="es-EC"/>
        </w:rPr>
        <w:t>:</w:t>
      </w:r>
    </w:p>
    <w:p w:rsidR="00245803" w:rsidRDefault="00245803" w:rsidP="00245803">
      <w:pPr>
        <w:spacing w:line="480" w:lineRule="auto"/>
        <w:ind w:left="1260"/>
        <w:jc w:val="both"/>
        <w:rPr>
          <w:rFonts w:ascii="Arial" w:hAnsi="Arial" w:cs="Arial"/>
          <w:lang w:val="es-EC"/>
        </w:rPr>
      </w:pPr>
    </w:p>
    <w:p w:rsidR="00245803" w:rsidRDefault="00245803" w:rsidP="000E1C46">
      <w:pPr>
        <w:numPr>
          <w:ilvl w:val="2"/>
          <w:numId w:val="3"/>
        </w:numPr>
        <w:tabs>
          <w:tab w:val="clear" w:pos="3036"/>
          <w:tab w:val="num" w:pos="2700"/>
        </w:tabs>
        <w:spacing w:line="480" w:lineRule="auto"/>
        <w:ind w:hanging="696"/>
        <w:jc w:val="both"/>
        <w:rPr>
          <w:rFonts w:ascii="Arial" w:hAnsi="Arial" w:cs="Arial"/>
          <w:lang w:val="es-EC"/>
        </w:rPr>
      </w:pPr>
      <w:r>
        <w:rPr>
          <w:rFonts w:ascii="Arial" w:hAnsi="Arial" w:cs="Arial"/>
          <w:lang w:val="es-EC"/>
        </w:rPr>
        <w:t>Determinar el tamaño del lote</w:t>
      </w:r>
    </w:p>
    <w:p w:rsidR="00245803" w:rsidRDefault="00245803" w:rsidP="000E1C46">
      <w:pPr>
        <w:numPr>
          <w:ilvl w:val="2"/>
          <w:numId w:val="3"/>
        </w:numPr>
        <w:tabs>
          <w:tab w:val="clear" w:pos="3036"/>
          <w:tab w:val="num" w:pos="2700"/>
        </w:tabs>
        <w:spacing w:line="480" w:lineRule="auto"/>
        <w:ind w:hanging="696"/>
        <w:jc w:val="both"/>
        <w:rPr>
          <w:rFonts w:ascii="Arial" w:hAnsi="Arial" w:cs="Arial"/>
          <w:lang w:val="es-EC"/>
        </w:rPr>
      </w:pPr>
      <w:r>
        <w:rPr>
          <w:rFonts w:ascii="Arial" w:hAnsi="Arial" w:cs="Arial"/>
          <w:lang w:val="es-EC"/>
        </w:rPr>
        <w:t>Determinar el NAC</w:t>
      </w:r>
    </w:p>
    <w:p w:rsidR="00245803" w:rsidRDefault="007E6B43" w:rsidP="000E1C46">
      <w:pPr>
        <w:numPr>
          <w:ilvl w:val="2"/>
          <w:numId w:val="3"/>
        </w:numPr>
        <w:tabs>
          <w:tab w:val="clear" w:pos="3036"/>
          <w:tab w:val="num" w:pos="2700"/>
        </w:tabs>
        <w:spacing w:line="480" w:lineRule="auto"/>
        <w:ind w:hanging="696"/>
        <w:jc w:val="both"/>
        <w:rPr>
          <w:rFonts w:ascii="Arial" w:hAnsi="Arial" w:cs="Arial"/>
          <w:lang w:val="es-EC"/>
        </w:rPr>
      </w:pPr>
      <w:r>
        <w:rPr>
          <w:rFonts w:ascii="Arial" w:hAnsi="Arial" w:cs="Arial"/>
          <w:lang w:val="es-EC"/>
        </w:rPr>
        <w:t>Determinar el Nivel de Inspección</w:t>
      </w:r>
    </w:p>
    <w:p w:rsidR="001275FA" w:rsidRDefault="00C32D09" w:rsidP="000E1C46">
      <w:pPr>
        <w:numPr>
          <w:ilvl w:val="2"/>
          <w:numId w:val="3"/>
        </w:numPr>
        <w:tabs>
          <w:tab w:val="clear" w:pos="3036"/>
          <w:tab w:val="num" w:pos="2700"/>
        </w:tabs>
        <w:spacing w:line="480" w:lineRule="auto"/>
        <w:ind w:hanging="696"/>
        <w:jc w:val="both"/>
        <w:rPr>
          <w:rFonts w:ascii="Arial" w:hAnsi="Arial" w:cs="Arial"/>
          <w:lang w:val="es-EC"/>
        </w:rPr>
      </w:pPr>
      <w:r>
        <w:rPr>
          <w:rFonts w:ascii="Arial" w:hAnsi="Arial" w:cs="Arial"/>
          <w:lang w:val="es-EC"/>
        </w:rPr>
        <w:t xml:space="preserve">Revisar </w:t>
      </w:r>
      <w:r w:rsidR="001275FA">
        <w:rPr>
          <w:rFonts w:ascii="Arial" w:hAnsi="Arial" w:cs="Arial"/>
          <w:lang w:val="es-EC"/>
        </w:rPr>
        <w:t>la tabla de Código del tamaño muestral</w:t>
      </w:r>
    </w:p>
    <w:p w:rsidR="001275FA" w:rsidRDefault="00C32D09" w:rsidP="000E1C46">
      <w:pPr>
        <w:numPr>
          <w:ilvl w:val="2"/>
          <w:numId w:val="3"/>
        </w:numPr>
        <w:tabs>
          <w:tab w:val="clear" w:pos="3036"/>
          <w:tab w:val="num" w:pos="2700"/>
        </w:tabs>
        <w:spacing w:line="480" w:lineRule="auto"/>
        <w:ind w:left="2700"/>
        <w:jc w:val="both"/>
        <w:rPr>
          <w:rFonts w:ascii="Arial" w:hAnsi="Arial" w:cs="Arial"/>
          <w:lang w:val="es-EC"/>
        </w:rPr>
      </w:pPr>
      <w:r>
        <w:rPr>
          <w:rFonts w:ascii="Arial" w:hAnsi="Arial" w:cs="Arial"/>
          <w:lang w:val="es-EC"/>
        </w:rPr>
        <w:t xml:space="preserve">Revisar la tabla de muestra para muestreo simple con inspección normal </w:t>
      </w:r>
    </w:p>
    <w:p w:rsidR="00C706AF" w:rsidRDefault="00C706AF" w:rsidP="00C706AF">
      <w:pPr>
        <w:spacing w:line="480" w:lineRule="auto"/>
        <w:ind w:left="2676"/>
        <w:jc w:val="both"/>
        <w:rPr>
          <w:rFonts w:ascii="Arial" w:hAnsi="Arial" w:cs="Arial"/>
          <w:lang w:val="es-EC"/>
        </w:rPr>
      </w:pPr>
    </w:p>
    <w:p w:rsidR="000826C7" w:rsidRDefault="000826C7" w:rsidP="000E1C46">
      <w:pPr>
        <w:spacing w:line="480" w:lineRule="auto"/>
        <w:ind w:left="1260"/>
        <w:jc w:val="both"/>
        <w:rPr>
          <w:rFonts w:ascii="Arial" w:hAnsi="Arial" w:cs="Arial"/>
        </w:rPr>
      </w:pPr>
      <w:r>
        <w:rPr>
          <w:rFonts w:ascii="Arial" w:hAnsi="Arial" w:cs="Arial"/>
        </w:rPr>
        <w:t xml:space="preserve">El resultado de éste procedimiento es que se obtiene el tamaño muestral, el número de aceptación (Ac) y el número de rechazo (Re) </w:t>
      </w:r>
    </w:p>
    <w:p w:rsidR="009C2D3A" w:rsidRDefault="009C2D3A" w:rsidP="000E1C46">
      <w:pPr>
        <w:spacing w:line="480" w:lineRule="auto"/>
        <w:ind w:left="1260"/>
        <w:jc w:val="both"/>
        <w:rPr>
          <w:rFonts w:ascii="Arial" w:hAnsi="Arial" w:cs="Arial"/>
        </w:rPr>
      </w:pPr>
    </w:p>
    <w:p w:rsidR="00DD61BC" w:rsidRDefault="000826C7" w:rsidP="000E1C46">
      <w:pPr>
        <w:spacing w:line="480" w:lineRule="auto"/>
        <w:ind w:left="1260"/>
        <w:jc w:val="both"/>
        <w:rPr>
          <w:rFonts w:ascii="Arial" w:hAnsi="Arial" w:cs="Arial"/>
        </w:rPr>
      </w:pPr>
      <w:r w:rsidRPr="000826C7">
        <w:rPr>
          <w:rFonts w:ascii="Arial" w:hAnsi="Arial" w:cs="Arial"/>
        </w:rPr>
        <w:t xml:space="preserve">Cuando </w:t>
      </w:r>
      <w:r w:rsidR="009C2D3A">
        <w:rPr>
          <w:rFonts w:ascii="Arial" w:hAnsi="Arial" w:cs="Arial"/>
        </w:rPr>
        <w:t xml:space="preserve">se rechaza el </w:t>
      </w:r>
      <w:r w:rsidRPr="000826C7">
        <w:rPr>
          <w:rFonts w:ascii="Arial" w:hAnsi="Arial" w:cs="Arial"/>
        </w:rPr>
        <w:t xml:space="preserve">lote </w:t>
      </w:r>
      <w:r w:rsidR="009C2D3A">
        <w:rPr>
          <w:rFonts w:ascii="Arial" w:hAnsi="Arial" w:cs="Arial"/>
        </w:rPr>
        <w:t xml:space="preserve">se debe hacer una inspección al </w:t>
      </w:r>
      <w:r w:rsidRPr="000826C7">
        <w:rPr>
          <w:rFonts w:ascii="Arial" w:hAnsi="Arial" w:cs="Arial"/>
        </w:rPr>
        <w:t xml:space="preserve">100% (bien sea por el productor o por el consumidor). </w:t>
      </w:r>
      <w:r w:rsidR="00DD61BC">
        <w:rPr>
          <w:rFonts w:ascii="Arial" w:hAnsi="Arial" w:cs="Arial"/>
        </w:rPr>
        <w:t xml:space="preserve">Los artículos no conformes se eliminan o reemplazan. </w:t>
      </w:r>
    </w:p>
    <w:p w:rsidR="000826C7" w:rsidRPr="000826C7" w:rsidRDefault="000826C7" w:rsidP="000826C7">
      <w:pPr>
        <w:spacing w:line="480" w:lineRule="auto"/>
        <w:ind w:left="360"/>
        <w:jc w:val="both"/>
        <w:rPr>
          <w:rFonts w:ascii="Arial" w:hAnsi="Arial" w:cs="Arial"/>
        </w:rPr>
      </w:pPr>
      <w:r w:rsidRPr="000826C7">
        <w:rPr>
          <w:rFonts w:ascii="Arial" w:hAnsi="Arial" w:cs="Arial"/>
        </w:rPr>
        <w:t>.</w:t>
      </w:r>
    </w:p>
    <w:p w:rsidR="00C706AF" w:rsidRPr="000826C7" w:rsidRDefault="00C706AF" w:rsidP="00C706AF">
      <w:pPr>
        <w:spacing w:line="480" w:lineRule="auto"/>
        <w:ind w:left="2676"/>
        <w:jc w:val="both"/>
        <w:rPr>
          <w:rFonts w:ascii="Arial" w:hAnsi="Arial" w:cs="Arial"/>
        </w:rPr>
      </w:pPr>
    </w:p>
    <w:p w:rsidR="00C706AF" w:rsidRPr="00C706AF" w:rsidRDefault="00C706AF" w:rsidP="00C706AF">
      <w:pPr>
        <w:spacing w:line="480" w:lineRule="auto"/>
        <w:ind w:left="2676"/>
        <w:jc w:val="both"/>
        <w:rPr>
          <w:rFonts w:ascii="Arial" w:hAnsi="Arial" w:cs="Arial"/>
        </w:rPr>
      </w:pPr>
    </w:p>
    <w:p w:rsidR="001D34E3" w:rsidRDefault="001D34E3" w:rsidP="00245803">
      <w:pPr>
        <w:spacing w:line="480" w:lineRule="auto"/>
        <w:ind w:left="720"/>
        <w:jc w:val="both"/>
        <w:rPr>
          <w:rFonts w:ascii="Arial" w:hAnsi="Arial" w:cs="Arial"/>
          <w:lang w:val="es-EC"/>
        </w:rPr>
      </w:pPr>
    </w:p>
    <w:p w:rsidR="00A30CA0" w:rsidRDefault="00A30CA0" w:rsidP="00A30CA0">
      <w:pPr>
        <w:spacing w:line="480" w:lineRule="auto"/>
        <w:ind w:left="180"/>
        <w:jc w:val="both"/>
        <w:rPr>
          <w:rFonts w:ascii="Arial" w:hAnsi="Arial" w:cs="Arial"/>
          <w:lang w:val="es-AR"/>
        </w:rPr>
      </w:pPr>
    </w:p>
    <w:p w:rsidR="007232D1" w:rsidRDefault="007232D1" w:rsidP="00953CC1">
      <w:pPr>
        <w:spacing w:line="480" w:lineRule="auto"/>
        <w:jc w:val="both"/>
        <w:rPr>
          <w:rFonts w:ascii="Arial" w:hAnsi="Arial" w:cs="Arial"/>
          <w:lang w:val="es-AR"/>
        </w:rPr>
      </w:pPr>
    </w:p>
    <w:p w:rsidR="007232D1" w:rsidRDefault="007232D1" w:rsidP="00953CC1">
      <w:pPr>
        <w:spacing w:line="480" w:lineRule="auto"/>
        <w:jc w:val="both"/>
        <w:rPr>
          <w:rFonts w:ascii="Arial" w:hAnsi="Arial" w:cs="Arial"/>
          <w:lang w:val="es-AR"/>
        </w:rPr>
      </w:pPr>
    </w:p>
    <w:p w:rsidR="007232D1" w:rsidRDefault="007232D1" w:rsidP="00953CC1">
      <w:pPr>
        <w:spacing w:line="480" w:lineRule="auto"/>
        <w:jc w:val="both"/>
        <w:rPr>
          <w:rFonts w:ascii="Arial" w:hAnsi="Arial" w:cs="Arial"/>
          <w:lang w:val="es-AR"/>
        </w:rPr>
      </w:pPr>
    </w:p>
    <w:p w:rsidR="007232D1" w:rsidRDefault="007232D1" w:rsidP="00953CC1">
      <w:pPr>
        <w:spacing w:line="480" w:lineRule="auto"/>
        <w:jc w:val="both"/>
        <w:rPr>
          <w:rFonts w:ascii="Arial" w:hAnsi="Arial" w:cs="Arial"/>
          <w:lang w:val="es-AR"/>
        </w:rPr>
      </w:pPr>
    </w:p>
    <w:p w:rsidR="007232D1" w:rsidRDefault="007232D1" w:rsidP="00953CC1">
      <w:pPr>
        <w:spacing w:line="480" w:lineRule="auto"/>
        <w:jc w:val="both"/>
        <w:rPr>
          <w:rFonts w:ascii="Arial" w:hAnsi="Arial" w:cs="Arial"/>
          <w:lang w:val="es-AR"/>
        </w:rPr>
      </w:pPr>
    </w:p>
    <w:p w:rsidR="007232D1" w:rsidRDefault="007232D1" w:rsidP="00953CC1">
      <w:pPr>
        <w:spacing w:line="480" w:lineRule="auto"/>
        <w:jc w:val="both"/>
        <w:rPr>
          <w:rFonts w:ascii="Arial" w:hAnsi="Arial" w:cs="Arial"/>
          <w:lang w:val="es-AR"/>
        </w:rPr>
      </w:pPr>
    </w:p>
    <w:p w:rsidR="007D6CE6" w:rsidRDefault="007D6CE6" w:rsidP="00953CC1">
      <w:pPr>
        <w:spacing w:line="480" w:lineRule="auto"/>
        <w:jc w:val="both"/>
        <w:rPr>
          <w:rFonts w:ascii="Arial" w:hAnsi="Arial" w:cs="Arial"/>
          <w:lang w:val="es-AR"/>
        </w:rPr>
      </w:pPr>
    </w:p>
    <w:p w:rsidR="007D6CE6" w:rsidRDefault="007D6CE6" w:rsidP="00953CC1">
      <w:pPr>
        <w:spacing w:line="480" w:lineRule="auto"/>
        <w:jc w:val="both"/>
        <w:rPr>
          <w:rFonts w:ascii="Arial" w:hAnsi="Arial" w:cs="Arial"/>
          <w:lang w:val="es-AR"/>
        </w:rPr>
      </w:pPr>
    </w:p>
    <w:p w:rsidR="008308E6" w:rsidRDefault="008308E6" w:rsidP="00AC21CC">
      <w:pPr>
        <w:pStyle w:val="primero"/>
        <w:rPr>
          <w:sz w:val="48"/>
          <w:szCs w:val="48"/>
          <w:u w:val="single"/>
          <w:lang w:val="es-EC"/>
        </w:rPr>
      </w:pPr>
    </w:p>
    <w:p w:rsidR="008308E6" w:rsidRDefault="008308E6" w:rsidP="00AC21CC">
      <w:pPr>
        <w:pStyle w:val="primero"/>
        <w:rPr>
          <w:sz w:val="48"/>
          <w:szCs w:val="48"/>
          <w:u w:val="single"/>
          <w:lang w:val="es-EC"/>
        </w:rPr>
      </w:pPr>
    </w:p>
    <w:p w:rsidR="008308E6" w:rsidRDefault="008308E6" w:rsidP="00AC21CC">
      <w:pPr>
        <w:pStyle w:val="primero"/>
        <w:rPr>
          <w:sz w:val="48"/>
          <w:szCs w:val="48"/>
          <w:u w:val="single"/>
          <w:lang w:val="es-EC"/>
        </w:rPr>
      </w:pPr>
    </w:p>
    <w:p w:rsidR="008308E6" w:rsidRDefault="008308E6" w:rsidP="00AC21CC">
      <w:pPr>
        <w:pStyle w:val="primero"/>
        <w:rPr>
          <w:sz w:val="48"/>
          <w:szCs w:val="48"/>
          <w:u w:val="single"/>
          <w:lang w:val="es-EC"/>
        </w:rPr>
      </w:pPr>
    </w:p>
    <w:p w:rsidR="00604A05" w:rsidRDefault="00AC21CC" w:rsidP="00AC21CC">
      <w:pPr>
        <w:pStyle w:val="primero"/>
        <w:rPr>
          <w:sz w:val="48"/>
          <w:szCs w:val="48"/>
          <w:u w:val="single"/>
          <w:lang w:val="es-EC"/>
        </w:rPr>
      </w:pPr>
      <w:bookmarkStart w:id="47" w:name="_Toc170406143"/>
      <w:r w:rsidRPr="00AC21CC">
        <w:rPr>
          <w:sz w:val="48"/>
          <w:szCs w:val="48"/>
          <w:u w:val="single"/>
          <w:lang w:val="es-EC"/>
        </w:rPr>
        <w:t>CAPÍTULO 2</w:t>
      </w:r>
      <w:bookmarkEnd w:id="47"/>
      <w:r w:rsidRPr="00AC21CC">
        <w:rPr>
          <w:sz w:val="48"/>
          <w:szCs w:val="48"/>
          <w:u w:val="single"/>
          <w:lang w:val="es-EC"/>
        </w:rPr>
        <w:t xml:space="preserve"> </w:t>
      </w:r>
    </w:p>
    <w:p w:rsidR="00A913CB" w:rsidRDefault="00A913CB" w:rsidP="00AC21CC">
      <w:pPr>
        <w:pStyle w:val="primero"/>
        <w:rPr>
          <w:sz w:val="48"/>
          <w:szCs w:val="48"/>
          <w:u w:val="single"/>
          <w:lang w:val="es-EC"/>
        </w:rPr>
      </w:pPr>
    </w:p>
    <w:p w:rsidR="00A913CB" w:rsidRDefault="00A913CB" w:rsidP="00B7487B">
      <w:pPr>
        <w:pStyle w:val="Ttulo2"/>
        <w:numPr>
          <w:ilvl w:val="0"/>
          <w:numId w:val="1"/>
        </w:numPr>
        <w:rPr>
          <w:i w:val="0"/>
          <w:sz w:val="32"/>
          <w:szCs w:val="32"/>
          <w:lang w:val="es-EC"/>
        </w:rPr>
      </w:pPr>
      <w:bookmarkStart w:id="48" w:name="_Toc170406144"/>
      <w:r w:rsidRPr="00A913CB">
        <w:rPr>
          <w:i w:val="0"/>
          <w:sz w:val="32"/>
          <w:szCs w:val="32"/>
          <w:lang w:val="es-EC"/>
        </w:rPr>
        <w:t>CASO PRÁCTICO</w:t>
      </w:r>
      <w:bookmarkEnd w:id="48"/>
    </w:p>
    <w:p w:rsidR="007F5DBE" w:rsidRDefault="007F5DBE" w:rsidP="005511B2">
      <w:pPr>
        <w:pStyle w:val="Ttulo2"/>
        <w:jc w:val="both"/>
        <w:rPr>
          <w:i w:val="0"/>
          <w:sz w:val="24"/>
          <w:lang w:val="es-EC"/>
        </w:rPr>
      </w:pPr>
    </w:p>
    <w:p w:rsidR="00B7487B" w:rsidRPr="005511B2" w:rsidRDefault="00B7487B" w:rsidP="008308E6">
      <w:pPr>
        <w:pStyle w:val="Ttulo2"/>
        <w:ind w:left="360"/>
        <w:jc w:val="both"/>
        <w:rPr>
          <w:i w:val="0"/>
          <w:sz w:val="24"/>
          <w:lang w:val="es-EC"/>
        </w:rPr>
      </w:pPr>
      <w:bookmarkStart w:id="49" w:name="_Toc170406145"/>
      <w:r w:rsidRPr="005511B2">
        <w:rPr>
          <w:i w:val="0"/>
          <w:sz w:val="24"/>
          <w:lang w:val="es-EC"/>
        </w:rPr>
        <w:t xml:space="preserve">2.1 </w:t>
      </w:r>
      <w:r w:rsidR="005511B2">
        <w:rPr>
          <w:i w:val="0"/>
          <w:sz w:val="24"/>
          <w:lang w:val="es-EC"/>
        </w:rPr>
        <w:t xml:space="preserve">Descripción General de </w:t>
      </w:r>
      <w:smartTag w:uri="urn:schemas-microsoft-com:office:smarttags" w:element="PersonName">
        <w:smartTagPr>
          <w:attr w:name="ProductID" w:val="la Empresa"/>
        </w:smartTagPr>
        <w:r w:rsidR="005511B2">
          <w:rPr>
            <w:i w:val="0"/>
            <w:sz w:val="24"/>
            <w:lang w:val="es-EC"/>
          </w:rPr>
          <w:t>la E</w:t>
        </w:r>
        <w:r w:rsidR="005511B2" w:rsidRPr="005511B2">
          <w:rPr>
            <w:i w:val="0"/>
            <w:sz w:val="24"/>
            <w:lang w:val="es-EC"/>
          </w:rPr>
          <w:t>mpresa</w:t>
        </w:r>
      </w:smartTag>
      <w:bookmarkEnd w:id="49"/>
      <w:r w:rsidR="005511B2" w:rsidRPr="005511B2">
        <w:rPr>
          <w:i w:val="0"/>
          <w:sz w:val="24"/>
          <w:lang w:val="es-EC"/>
        </w:rPr>
        <w:t xml:space="preserve"> </w:t>
      </w:r>
    </w:p>
    <w:p w:rsidR="00AC21CC" w:rsidRDefault="00AC21CC" w:rsidP="009802A5">
      <w:pPr>
        <w:jc w:val="both"/>
        <w:rPr>
          <w:rFonts w:ascii="Arial" w:hAnsi="Arial" w:cs="Arial"/>
          <w:lang w:val="es-EC"/>
        </w:rPr>
      </w:pPr>
    </w:p>
    <w:p w:rsidR="00836E96" w:rsidRDefault="00836E96" w:rsidP="009802A5">
      <w:pPr>
        <w:jc w:val="both"/>
        <w:rPr>
          <w:rFonts w:ascii="Arial" w:hAnsi="Arial" w:cs="Arial"/>
          <w:lang w:val="es-EC"/>
        </w:rPr>
      </w:pPr>
    </w:p>
    <w:p w:rsidR="001A71FB" w:rsidRDefault="00DA48C6" w:rsidP="008308E6">
      <w:pPr>
        <w:spacing w:line="480" w:lineRule="auto"/>
        <w:ind w:left="720"/>
        <w:jc w:val="both"/>
        <w:rPr>
          <w:rFonts w:ascii="Arial" w:hAnsi="Arial" w:cs="Arial"/>
          <w:bCs/>
          <w:lang w:val="es-EC"/>
        </w:rPr>
      </w:pPr>
      <w:r>
        <w:rPr>
          <w:rFonts w:ascii="Arial" w:hAnsi="Arial" w:cs="Arial"/>
          <w:bCs/>
          <w:lang w:val="es-EC"/>
        </w:rPr>
        <w:t>El trabajo ha sido desarrollado en una empresa</w:t>
      </w:r>
      <w:r w:rsidR="00D52F34">
        <w:rPr>
          <w:rFonts w:ascii="Arial" w:hAnsi="Arial" w:cs="Arial"/>
          <w:bCs/>
          <w:lang w:val="es-EC"/>
        </w:rPr>
        <w:t xml:space="preserve"> constructora</w:t>
      </w:r>
      <w:r w:rsidR="007F1F7E">
        <w:rPr>
          <w:rFonts w:ascii="Arial" w:hAnsi="Arial" w:cs="Arial"/>
          <w:bCs/>
          <w:lang w:val="es-EC"/>
        </w:rPr>
        <w:t>,</w:t>
      </w:r>
      <w:r w:rsidR="009B66AD">
        <w:rPr>
          <w:rFonts w:ascii="Arial" w:hAnsi="Arial" w:cs="Arial"/>
          <w:bCs/>
          <w:lang w:val="es-EC"/>
        </w:rPr>
        <w:t xml:space="preserve"> </w:t>
      </w:r>
      <w:r w:rsidR="007F1F7E">
        <w:rPr>
          <w:rFonts w:ascii="Arial" w:hAnsi="Arial" w:cs="Arial"/>
          <w:bCs/>
          <w:lang w:val="es-EC"/>
        </w:rPr>
        <w:t xml:space="preserve">dedicada al diseño y Obras, </w:t>
      </w:r>
      <w:r w:rsidR="007D4507">
        <w:rPr>
          <w:rFonts w:ascii="Arial" w:hAnsi="Arial" w:cs="Arial"/>
          <w:bCs/>
          <w:lang w:val="es-EC"/>
        </w:rPr>
        <w:t xml:space="preserve">a la cual se </w:t>
      </w:r>
      <w:r w:rsidR="0099176C">
        <w:rPr>
          <w:rFonts w:ascii="Arial" w:hAnsi="Arial" w:cs="Arial"/>
          <w:bCs/>
          <w:lang w:val="es-EC"/>
        </w:rPr>
        <w:t>hará referencia</w:t>
      </w:r>
      <w:r w:rsidR="007D4507">
        <w:rPr>
          <w:rFonts w:ascii="Arial" w:hAnsi="Arial" w:cs="Arial"/>
          <w:bCs/>
          <w:lang w:val="es-EC"/>
        </w:rPr>
        <w:t xml:space="preserve"> </w:t>
      </w:r>
      <w:r w:rsidR="009B66AD">
        <w:rPr>
          <w:rFonts w:ascii="Arial" w:hAnsi="Arial" w:cs="Arial"/>
          <w:bCs/>
          <w:lang w:val="es-EC"/>
        </w:rPr>
        <w:t>de aquí en adelante como “</w:t>
      </w:r>
      <w:r w:rsidR="007232D1">
        <w:rPr>
          <w:rFonts w:ascii="Arial" w:hAnsi="Arial" w:cs="Arial"/>
          <w:b/>
          <w:bCs/>
          <w:lang w:val="es-EC"/>
        </w:rPr>
        <w:t xml:space="preserve">ABC </w:t>
      </w:r>
      <w:r w:rsidR="009B66AD" w:rsidRPr="009B66AD">
        <w:rPr>
          <w:rFonts w:ascii="Arial" w:hAnsi="Arial" w:cs="Arial"/>
          <w:b/>
          <w:bCs/>
          <w:lang w:val="es-EC"/>
        </w:rPr>
        <w:t>S.A</w:t>
      </w:r>
      <w:r w:rsidR="009B66AD">
        <w:rPr>
          <w:rFonts w:ascii="Arial" w:hAnsi="Arial" w:cs="Arial"/>
          <w:b/>
          <w:bCs/>
          <w:lang w:val="es-EC"/>
        </w:rPr>
        <w:t>”</w:t>
      </w:r>
      <w:r w:rsidR="00D52F34">
        <w:rPr>
          <w:rFonts w:ascii="Arial" w:hAnsi="Arial" w:cs="Arial"/>
          <w:bCs/>
          <w:lang w:val="es-EC"/>
        </w:rPr>
        <w:t>,</w:t>
      </w:r>
      <w:r w:rsidR="009C3A92">
        <w:rPr>
          <w:rFonts w:ascii="Arial" w:hAnsi="Arial" w:cs="Arial"/>
          <w:bCs/>
          <w:lang w:val="es-EC"/>
        </w:rPr>
        <w:t xml:space="preserve"> la misma que está si</w:t>
      </w:r>
      <w:r w:rsidR="00861FD7">
        <w:rPr>
          <w:rFonts w:ascii="Arial" w:hAnsi="Arial" w:cs="Arial"/>
          <w:bCs/>
          <w:lang w:val="es-EC"/>
        </w:rPr>
        <w:t xml:space="preserve">tuada en la ciudad de Guayaquil. </w:t>
      </w:r>
    </w:p>
    <w:p w:rsidR="00D52F34" w:rsidRDefault="00D52F34" w:rsidP="008308E6">
      <w:pPr>
        <w:spacing w:line="480" w:lineRule="auto"/>
        <w:ind w:left="720"/>
        <w:jc w:val="both"/>
        <w:rPr>
          <w:rFonts w:ascii="Arial" w:hAnsi="Arial" w:cs="Arial"/>
          <w:bCs/>
          <w:lang w:val="es-EC"/>
        </w:rPr>
      </w:pPr>
    </w:p>
    <w:p w:rsidR="008523AF" w:rsidRDefault="007232D1" w:rsidP="008308E6">
      <w:pPr>
        <w:spacing w:line="480" w:lineRule="auto"/>
        <w:ind w:left="720"/>
        <w:jc w:val="both"/>
        <w:rPr>
          <w:rFonts w:ascii="Arial" w:hAnsi="Arial" w:cs="Arial"/>
          <w:bCs/>
          <w:lang w:val="es-EC"/>
        </w:rPr>
      </w:pPr>
      <w:r>
        <w:rPr>
          <w:rFonts w:ascii="Arial" w:hAnsi="Arial" w:cs="Arial"/>
          <w:b/>
          <w:bCs/>
          <w:lang w:val="es-EC"/>
        </w:rPr>
        <w:t>ABC S</w:t>
      </w:r>
      <w:r w:rsidR="007F1F7E" w:rsidRPr="009B66AD">
        <w:rPr>
          <w:rFonts w:ascii="Arial" w:hAnsi="Arial" w:cs="Arial"/>
          <w:b/>
          <w:bCs/>
          <w:lang w:val="es-EC"/>
        </w:rPr>
        <w:t>.A</w:t>
      </w:r>
      <w:r>
        <w:rPr>
          <w:rFonts w:ascii="Arial" w:hAnsi="Arial" w:cs="Arial"/>
          <w:b/>
          <w:bCs/>
          <w:lang w:val="es-EC"/>
        </w:rPr>
        <w:t>.</w:t>
      </w:r>
      <w:r w:rsidR="007F1F7E">
        <w:rPr>
          <w:rFonts w:ascii="Arial" w:hAnsi="Arial" w:cs="Arial"/>
          <w:bCs/>
          <w:lang w:val="es-EC"/>
        </w:rPr>
        <w:t xml:space="preserve"> </w:t>
      </w:r>
      <w:r w:rsidR="000466F3">
        <w:rPr>
          <w:rFonts w:ascii="Arial" w:hAnsi="Arial" w:cs="Arial"/>
          <w:bCs/>
          <w:lang w:val="es-EC"/>
        </w:rPr>
        <w:t xml:space="preserve">brinda servicios </w:t>
      </w:r>
      <w:r w:rsidR="008523AF">
        <w:rPr>
          <w:rFonts w:ascii="Arial" w:hAnsi="Arial" w:cs="Arial"/>
          <w:bCs/>
          <w:lang w:val="es-EC"/>
        </w:rPr>
        <w:t xml:space="preserve">en las áreas de Arquitectura Corporativa, Arquitectura </w:t>
      </w:r>
      <w:r w:rsidR="00762FE6">
        <w:rPr>
          <w:rFonts w:ascii="Arial" w:hAnsi="Arial" w:cs="Arial"/>
          <w:bCs/>
          <w:lang w:val="es-EC"/>
        </w:rPr>
        <w:t xml:space="preserve">Comercial/Entretenimiento y Arquitectura Habitacional. </w:t>
      </w:r>
    </w:p>
    <w:p w:rsidR="004C3EAE" w:rsidRDefault="004C3EAE" w:rsidP="008308E6">
      <w:pPr>
        <w:spacing w:line="480" w:lineRule="auto"/>
        <w:ind w:left="720"/>
        <w:jc w:val="both"/>
        <w:rPr>
          <w:rFonts w:ascii="Arial" w:hAnsi="Arial" w:cs="Arial"/>
          <w:bCs/>
          <w:lang w:val="es-EC"/>
        </w:rPr>
      </w:pPr>
    </w:p>
    <w:p w:rsidR="004C3EAE" w:rsidRDefault="000C39DC" w:rsidP="008308E6">
      <w:pPr>
        <w:spacing w:line="480" w:lineRule="auto"/>
        <w:ind w:left="720"/>
        <w:jc w:val="both"/>
        <w:rPr>
          <w:rFonts w:ascii="Arial" w:hAnsi="Arial" w:cs="Arial"/>
          <w:bCs/>
          <w:lang w:val="es-EC"/>
        </w:rPr>
      </w:pPr>
      <w:r>
        <w:rPr>
          <w:rFonts w:ascii="Arial" w:hAnsi="Arial" w:cs="Arial"/>
          <w:bCs/>
          <w:lang w:val="es-EC"/>
        </w:rPr>
        <w:t>Brinda a sus clientes trabajos</w:t>
      </w:r>
      <w:r w:rsidR="008308E6">
        <w:rPr>
          <w:rFonts w:ascii="Arial" w:hAnsi="Arial" w:cs="Arial"/>
          <w:bCs/>
          <w:lang w:val="es-EC"/>
        </w:rPr>
        <w:t xml:space="preserve"> con</w:t>
      </w:r>
      <w:r>
        <w:rPr>
          <w:rFonts w:ascii="Arial" w:hAnsi="Arial" w:cs="Arial"/>
          <w:bCs/>
          <w:lang w:val="es-EC"/>
        </w:rPr>
        <w:t xml:space="preserve"> una visión integral al desarrollar sus proyectos con imágenes innovadoras y originales.  Sus proyectos son vanguardistas con plazos de entrega cortos en un tiempo record, lo cual garantiza que el proyecto de cada cliente sea único y exitoso. </w:t>
      </w:r>
    </w:p>
    <w:p w:rsidR="007232D1" w:rsidRDefault="007232D1" w:rsidP="008308E6">
      <w:pPr>
        <w:spacing w:line="480" w:lineRule="auto"/>
        <w:ind w:left="720"/>
        <w:jc w:val="both"/>
        <w:rPr>
          <w:rFonts w:ascii="Arial" w:hAnsi="Arial" w:cs="Arial"/>
          <w:bCs/>
          <w:lang w:val="es-EC"/>
        </w:rPr>
      </w:pPr>
    </w:p>
    <w:p w:rsidR="007232D1" w:rsidRDefault="007232D1" w:rsidP="008308E6">
      <w:pPr>
        <w:spacing w:line="480" w:lineRule="auto"/>
        <w:ind w:left="720"/>
        <w:jc w:val="both"/>
        <w:rPr>
          <w:rFonts w:ascii="Arial" w:hAnsi="Arial" w:cs="Arial"/>
          <w:bCs/>
          <w:lang w:val="es-EC"/>
        </w:rPr>
      </w:pPr>
      <w:r>
        <w:rPr>
          <w:rFonts w:ascii="Arial" w:hAnsi="Arial" w:cs="Arial"/>
          <w:bCs/>
          <w:lang w:val="es-EC"/>
        </w:rPr>
        <w:t>ABC S.A.</w:t>
      </w:r>
      <w:r w:rsidR="00F00031">
        <w:rPr>
          <w:rFonts w:ascii="Arial" w:hAnsi="Arial" w:cs="Arial"/>
          <w:bCs/>
          <w:lang w:val="es-EC"/>
        </w:rPr>
        <w:t xml:space="preserve"> </w:t>
      </w:r>
      <w:r w:rsidR="009B1265">
        <w:rPr>
          <w:rFonts w:ascii="Arial" w:hAnsi="Arial" w:cs="Arial"/>
          <w:bCs/>
          <w:lang w:val="es-EC"/>
        </w:rPr>
        <w:t>actúa</w:t>
      </w:r>
      <w:r w:rsidR="00F00031">
        <w:rPr>
          <w:rFonts w:ascii="Arial" w:hAnsi="Arial" w:cs="Arial"/>
          <w:bCs/>
          <w:lang w:val="es-EC"/>
        </w:rPr>
        <w:t xml:space="preserve"> como intermediario en la </w:t>
      </w:r>
      <w:r w:rsidR="009B1265">
        <w:rPr>
          <w:rFonts w:ascii="Arial" w:hAnsi="Arial" w:cs="Arial"/>
          <w:bCs/>
          <w:lang w:val="es-EC"/>
        </w:rPr>
        <w:t>realización de las obras ya que realiza la labor de captar clientes</w:t>
      </w:r>
      <w:r w:rsidR="00C6659E">
        <w:rPr>
          <w:rFonts w:ascii="Arial" w:hAnsi="Arial" w:cs="Arial"/>
          <w:bCs/>
          <w:lang w:val="es-EC"/>
        </w:rPr>
        <w:t xml:space="preserve"> y luego contrata la mano de obra y la maquinaria necesaria para realizar la obra; una vez terminado el trabajo ABC S.A. realiza la entrega a su respectivo cliente. </w:t>
      </w:r>
    </w:p>
    <w:p w:rsidR="008308E6" w:rsidRDefault="008308E6" w:rsidP="008308E6">
      <w:pPr>
        <w:spacing w:line="480" w:lineRule="auto"/>
        <w:ind w:left="720"/>
        <w:jc w:val="both"/>
        <w:rPr>
          <w:rFonts w:ascii="Arial" w:hAnsi="Arial" w:cs="Arial"/>
          <w:bCs/>
          <w:lang w:val="es-EC"/>
        </w:rPr>
      </w:pPr>
    </w:p>
    <w:p w:rsidR="00D461E8" w:rsidRPr="00513780" w:rsidRDefault="00E60454" w:rsidP="00CB7F9E">
      <w:pPr>
        <w:pStyle w:val="Ttulo2"/>
        <w:ind w:left="360"/>
        <w:jc w:val="both"/>
        <w:rPr>
          <w:i w:val="0"/>
          <w:sz w:val="24"/>
          <w:lang w:val="es-EC"/>
        </w:rPr>
      </w:pPr>
      <w:bookmarkStart w:id="50" w:name="_Toc170406146"/>
      <w:r w:rsidRPr="00513780">
        <w:rPr>
          <w:i w:val="0"/>
          <w:sz w:val="24"/>
          <w:lang w:val="es-EC"/>
        </w:rPr>
        <w:t xml:space="preserve">2.2 </w:t>
      </w:r>
      <w:r w:rsidR="00D461E8" w:rsidRPr="00513780">
        <w:rPr>
          <w:i w:val="0"/>
          <w:sz w:val="24"/>
          <w:lang w:val="es-EC"/>
        </w:rPr>
        <w:t>A</w:t>
      </w:r>
      <w:r w:rsidRPr="00513780">
        <w:rPr>
          <w:i w:val="0"/>
          <w:sz w:val="24"/>
          <w:lang w:val="es-EC"/>
        </w:rPr>
        <w:t>lcance del Análisis</w:t>
      </w:r>
      <w:bookmarkEnd w:id="50"/>
      <w:r w:rsidRPr="00513780">
        <w:rPr>
          <w:i w:val="0"/>
          <w:sz w:val="24"/>
          <w:lang w:val="es-EC"/>
        </w:rPr>
        <w:t xml:space="preserve"> </w:t>
      </w:r>
      <w:r w:rsidR="00D461E8" w:rsidRPr="00513780">
        <w:rPr>
          <w:i w:val="0"/>
          <w:sz w:val="24"/>
          <w:lang w:val="es-EC"/>
        </w:rPr>
        <w:t xml:space="preserve"> </w:t>
      </w:r>
    </w:p>
    <w:p w:rsidR="00D461E8" w:rsidRDefault="00D461E8" w:rsidP="00513780">
      <w:pPr>
        <w:spacing w:line="480" w:lineRule="auto"/>
        <w:rPr>
          <w:rFonts w:ascii="Arial" w:hAnsi="Arial" w:cs="Arial"/>
          <w:lang w:val="es-EC"/>
        </w:rPr>
      </w:pPr>
      <w:r>
        <w:rPr>
          <w:rFonts w:ascii="Arial" w:hAnsi="Arial" w:cs="Arial"/>
          <w:lang w:val="es-EC"/>
        </w:rPr>
        <w:t xml:space="preserve"> </w:t>
      </w:r>
    </w:p>
    <w:p w:rsidR="00513780" w:rsidRDefault="001C6E06" w:rsidP="00450365">
      <w:pPr>
        <w:spacing w:line="480" w:lineRule="auto"/>
        <w:ind w:left="720"/>
        <w:jc w:val="both"/>
        <w:rPr>
          <w:rFonts w:ascii="Arial" w:hAnsi="Arial" w:cs="Arial"/>
          <w:lang w:val="es-EC"/>
        </w:rPr>
      </w:pPr>
      <w:r>
        <w:rPr>
          <w:rFonts w:ascii="Arial" w:hAnsi="Arial" w:cs="Arial"/>
          <w:lang w:val="es-EC"/>
        </w:rPr>
        <w:t xml:space="preserve">El área en el que fue desarrollado el trabajo es el área Contable-Financiera, </w:t>
      </w:r>
      <w:r w:rsidR="007C0A5C">
        <w:rPr>
          <w:rFonts w:ascii="Arial" w:hAnsi="Arial" w:cs="Arial"/>
          <w:lang w:val="es-EC"/>
        </w:rPr>
        <w:t xml:space="preserve">para </w:t>
      </w:r>
      <w:r w:rsidR="00CC3A05">
        <w:rPr>
          <w:rFonts w:ascii="Arial" w:hAnsi="Arial" w:cs="Arial"/>
          <w:lang w:val="es-EC"/>
        </w:rPr>
        <w:t xml:space="preserve">las compras de </w:t>
      </w:r>
      <w:r w:rsidR="00590E74">
        <w:rPr>
          <w:rFonts w:ascii="Arial" w:hAnsi="Arial" w:cs="Arial"/>
          <w:lang w:val="es-EC"/>
        </w:rPr>
        <w:t>Activos Fijos</w:t>
      </w:r>
      <w:r w:rsidR="007C0A5C">
        <w:rPr>
          <w:rFonts w:ascii="Arial" w:hAnsi="Arial" w:cs="Arial"/>
          <w:lang w:val="es-EC"/>
        </w:rPr>
        <w:t xml:space="preserve"> año 2006, </w:t>
      </w:r>
      <w:r>
        <w:rPr>
          <w:rFonts w:ascii="Arial" w:hAnsi="Arial" w:cs="Arial"/>
          <w:lang w:val="es-EC"/>
        </w:rPr>
        <w:t xml:space="preserve"> y </w:t>
      </w:r>
      <w:r w:rsidR="007C0A5C">
        <w:rPr>
          <w:rFonts w:ascii="Arial" w:hAnsi="Arial" w:cs="Arial"/>
          <w:lang w:val="es-EC"/>
        </w:rPr>
        <w:t xml:space="preserve">la cuenta  de </w:t>
      </w:r>
      <w:r w:rsidR="006E3980">
        <w:rPr>
          <w:rFonts w:ascii="Arial" w:hAnsi="Arial" w:cs="Arial"/>
          <w:lang w:val="es-EC"/>
        </w:rPr>
        <w:t xml:space="preserve">los </w:t>
      </w:r>
      <w:r>
        <w:rPr>
          <w:rFonts w:ascii="Arial" w:hAnsi="Arial" w:cs="Arial"/>
          <w:lang w:val="es-EC"/>
        </w:rPr>
        <w:t xml:space="preserve">Ingresos del año 2006. </w:t>
      </w:r>
    </w:p>
    <w:p w:rsidR="00880E47" w:rsidRDefault="006E3980" w:rsidP="00CB7F9E">
      <w:pPr>
        <w:spacing w:line="480" w:lineRule="auto"/>
        <w:ind w:left="720"/>
        <w:rPr>
          <w:rFonts w:ascii="Arial" w:hAnsi="Arial" w:cs="Arial"/>
          <w:lang w:val="es-EC"/>
        </w:rPr>
      </w:pPr>
      <w:r>
        <w:rPr>
          <w:rFonts w:ascii="Arial" w:hAnsi="Arial" w:cs="Arial"/>
          <w:lang w:val="es-EC"/>
        </w:rPr>
        <w:t xml:space="preserve"> </w:t>
      </w:r>
    </w:p>
    <w:p w:rsidR="006E3980" w:rsidRDefault="006E3980" w:rsidP="00CB7F9E">
      <w:pPr>
        <w:spacing w:line="480" w:lineRule="auto"/>
        <w:ind w:left="720"/>
        <w:rPr>
          <w:rFonts w:ascii="Arial" w:hAnsi="Arial" w:cs="Arial"/>
          <w:lang w:val="es-EC"/>
        </w:rPr>
      </w:pPr>
      <w:r>
        <w:rPr>
          <w:rFonts w:ascii="Arial" w:hAnsi="Arial" w:cs="Arial"/>
          <w:lang w:val="es-EC"/>
        </w:rPr>
        <w:t xml:space="preserve">La cuenta de </w:t>
      </w:r>
      <w:r w:rsidR="00590E74">
        <w:rPr>
          <w:rFonts w:ascii="Arial" w:hAnsi="Arial" w:cs="Arial"/>
          <w:lang w:val="es-EC"/>
        </w:rPr>
        <w:t xml:space="preserve">Activos Fijos </w:t>
      </w:r>
      <w:r>
        <w:rPr>
          <w:rFonts w:ascii="Arial" w:hAnsi="Arial" w:cs="Arial"/>
          <w:lang w:val="es-EC"/>
        </w:rPr>
        <w:t xml:space="preserve">están integrada por: </w:t>
      </w:r>
    </w:p>
    <w:p w:rsidR="00026278" w:rsidRDefault="00026278" w:rsidP="00CB7F9E">
      <w:pPr>
        <w:spacing w:line="480" w:lineRule="auto"/>
        <w:ind w:left="720"/>
        <w:rPr>
          <w:rFonts w:ascii="Arial" w:hAnsi="Arial" w:cs="Arial"/>
          <w:lang w:val="es-EC"/>
        </w:rPr>
      </w:pPr>
    </w:p>
    <w:p w:rsidR="006E3980" w:rsidRDefault="00590E74" w:rsidP="00CB7F9E">
      <w:pPr>
        <w:numPr>
          <w:ilvl w:val="0"/>
          <w:numId w:val="20"/>
        </w:numPr>
        <w:spacing w:line="480" w:lineRule="auto"/>
        <w:rPr>
          <w:rFonts w:ascii="Arial" w:hAnsi="Arial" w:cs="Arial"/>
          <w:lang w:val="es-EC"/>
        </w:rPr>
      </w:pPr>
      <w:r>
        <w:rPr>
          <w:rFonts w:ascii="Arial" w:hAnsi="Arial" w:cs="Arial"/>
          <w:lang w:val="es-EC"/>
        </w:rPr>
        <w:t>Muebles y Equipos de Oficina</w:t>
      </w:r>
    </w:p>
    <w:p w:rsidR="00590E74" w:rsidRDefault="00590E74" w:rsidP="00CB7F9E">
      <w:pPr>
        <w:numPr>
          <w:ilvl w:val="0"/>
          <w:numId w:val="20"/>
        </w:numPr>
        <w:spacing w:line="480" w:lineRule="auto"/>
        <w:rPr>
          <w:rFonts w:ascii="Arial" w:hAnsi="Arial" w:cs="Arial"/>
          <w:lang w:val="es-EC"/>
        </w:rPr>
      </w:pPr>
      <w:r>
        <w:rPr>
          <w:rFonts w:ascii="Arial" w:hAnsi="Arial" w:cs="Arial"/>
          <w:lang w:val="es-EC"/>
        </w:rPr>
        <w:t>Equipos de Computación</w:t>
      </w:r>
    </w:p>
    <w:p w:rsidR="00590E74" w:rsidRDefault="00590E74" w:rsidP="00CB7F9E">
      <w:pPr>
        <w:numPr>
          <w:ilvl w:val="0"/>
          <w:numId w:val="20"/>
        </w:numPr>
        <w:spacing w:line="480" w:lineRule="auto"/>
        <w:rPr>
          <w:rFonts w:ascii="Arial" w:hAnsi="Arial" w:cs="Arial"/>
          <w:lang w:val="es-EC"/>
        </w:rPr>
      </w:pPr>
      <w:r>
        <w:rPr>
          <w:rFonts w:ascii="Arial" w:hAnsi="Arial" w:cs="Arial"/>
          <w:lang w:val="es-EC"/>
        </w:rPr>
        <w:t>Vehículos</w:t>
      </w:r>
    </w:p>
    <w:p w:rsidR="00026278" w:rsidRDefault="00026278" w:rsidP="00026278">
      <w:pPr>
        <w:spacing w:line="480" w:lineRule="auto"/>
        <w:ind w:left="1776"/>
        <w:rPr>
          <w:rFonts w:ascii="Arial" w:hAnsi="Arial" w:cs="Arial"/>
          <w:lang w:val="es-EC"/>
        </w:rPr>
      </w:pPr>
    </w:p>
    <w:p w:rsidR="004711C6" w:rsidRDefault="004711C6" w:rsidP="00902DD4">
      <w:pPr>
        <w:pStyle w:val="Ttulo2"/>
        <w:ind w:left="360"/>
        <w:jc w:val="both"/>
        <w:rPr>
          <w:i w:val="0"/>
          <w:sz w:val="24"/>
          <w:lang w:val="es-EC"/>
        </w:rPr>
      </w:pPr>
      <w:bookmarkStart w:id="51" w:name="_Toc170406147"/>
      <w:r w:rsidRPr="00695309">
        <w:rPr>
          <w:i w:val="0"/>
          <w:sz w:val="24"/>
          <w:lang w:val="es-EC"/>
        </w:rPr>
        <w:t xml:space="preserve">2.3 Desarrollo </w:t>
      </w:r>
      <w:r w:rsidR="00695309">
        <w:rPr>
          <w:i w:val="0"/>
          <w:sz w:val="24"/>
          <w:lang w:val="es-EC"/>
        </w:rPr>
        <w:t>del Análisis</w:t>
      </w:r>
      <w:bookmarkEnd w:id="51"/>
    </w:p>
    <w:p w:rsidR="00026278" w:rsidRPr="00026278" w:rsidRDefault="00026278" w:rsidP="00026278">
      <w:pPr>
        <w:rPr>
          <w:lang w:val="es-EC"/>
        </w:rPr>
      </w:pPr>
    </w:p>
    <w:p w:rsidR="00453744" w:rsidRDefault="00453744" w:rsidP="00453744">
      <w:pPr>
        <w:rPr>
          <w:lang w:val="es-EC"/>
        </w:rPr>
      </w:pPr>
    </w:p>
    <w:p w:rsidR="00453744" w:rsidRDefault="007E0EE2" w:rsidP="00902DD4">
      <w:pPr>
        <w:spacing w:line="480" w:lineRule="auto"/>
        <w:ind w:left="720"/>
        <w:jc w:val="both"/>
        <w:rPr>
          <w:rFonts w:ascii="Arial" w:hAnsi="Arial"/>
          <w:lang w:val="es-EC"/>
        </w:rPr>
      </w:pPr>
      <w:r>
        <w:rPr>
          <w:rFonts w:ascii="Arial" w:hAnsi="Arial"/>
          <w:lang w:val="es-EC"/>
        </w:rPr>
        <w:t>A continuación se mostrará el proceso realizado para el análisis de las cue</w:t>
      </w:r>
      <w:r w:rsidR="00556F15">
        <w:rPr>
          <w:rFonts w:ascii="Arial" w:hAnsi="Arial"/>
          <w:lang w:val="es-EC"/>
        </w:rPr>
        <w:t xml:space="preserve">ntas mencionadas anteriormente, dicho análisis ha sido desarrollado en base a los conceptos revisados previamente en el capítulo uno. </w:t>
      </w:r>
    </w:p>
    <w:p w:rsidR="006E3980" w:rsidRDefault="00821543" w:rsidP="00902DD4">
      <w:pPr>
        <w:pStyle w:val="Ttulo3"/>
        <w:ind w:left="720"/>
        <w:rPr>
          <w:sz w:val="24"/>
          <w:lang w:val="es-EC"/>
        </w:rPr>
      </w:pPr>
      <w:bookmarkStart w:id="52" w:name="_Toc170406148"/>
      <w:r w:rsidRPr="00821543">
        <w:rPr>
          <w:sz w:val="24"/>
          <w:lang w:val="es-EC"/>
        </w:rPr>
        <w:t>2.3.1 Evaluación del Control Interno</w:t>
      </w:r>
      <w:bookmarkEnd w:id="52"/>
      <w:r w:rsidRPr="00821543">
        <w:rPr>
          <w:sz w:val="24"/>
          <w:lang w:val="es-EC"/>
        </w:rPr>
        <w:t xml:space="preserve"> </w:t>
      </w:r>
    </w:p>
    <w:p w:rsidR="008315DF" w:rsidRDefault="008315DF" w:rsidP="008315DF">
      <w:pPr>
        <w:rPr>
          <w:lang w:val="es-EC"/>
        </w:rPr>
      </w:pPr>
      <w:r>
        <w:rPr>
          <w:lang w:val="es-EC"/>
        </w:rPr>
        <w:t xml:space="preserve">       </w:t>
      </w:r>
    </w:p>
    <w:p w:rsidR="008315DF" w:rsidRPr="001E0C21" w:rsidRDefault="001E0C21" w:rsidP="00902DD4">
      <w:pPr>
        <w:spacing w:line="480" w:lineRule="auto"/>
        <w:ind w:left="1260"/>
        <w:jc w:val="both"/>
        <w:rPr>
          <w:rFonts w:ascii="Arial" w:hAnsi="Arial"/>
          <w:lang w:val="es-EC"/>
        </w:rPr>
      </w:pPr>
      <w:r>
        <w:rPr>
          <w:rFonts w:ascii="Arial" w:hAnsi="Arial"/>
          <w:lang w:val="es-EC"/>
        </w:rPr>
        <w:t xml:space="preserve">La evaluación ha sido desarrollada para cada uno de los componentes del C.I. </w:t>
      </w:r>
    </w:p>
    <w:p w:rsidR="001445EE" w:rsidRPr="001445EE" w:rsidRDefault="008315DF" w:rsidP="001445EE">
      <w:pPr>
        <w:rPr>
          <w:lang w:val="es-EC"/>
        </w:rPr>
      </w:pPr>
      <w:r>
        <w:rPr>
          <w:lang w:val="es-EC"/>
        </w:rPr>
        <w:t xml:space="preserve">   </w:t>
      </w:r>
    </w:p>
    <w:p w:rsidR="00D461E8" w:rsidRPr="00C86537" w:rsidRDefault="00B52179" w:rsidP="00902DD4">
      <w:pPr>
        <w:spacing w:line="480" w:lineRule="auto"/>
        <w:ind w:left="1260"/>
        <w:jc w:val="both"/>
        <w:rPr>
          <w:rFonts w:ascii="Arial" w:hAnsi="Arial" w:cs="Arial"/>
          <w:b/>
          <w:lang w:val="es-EC"/>
        </w:rPr>
      </w:pPr>
      <w:bookmarkStart w:id="53" w:name="_Toc170406149"/>
      <w:r w:rsidRPr="00C26B67">
        <w:rPr>
          <w:rStyle w:val="Ttulo4Car"/>
          <w:rFonts w:ascii="Arial" w:hAnsi="Arial" w:cs="Arial"/>
          <w:sz w:val="24"/>
          <w:szCs w:val="24"/>
        </w:rPr>
        <w:t xml:space="preserve">2.3.1.1 </w:t>
      </w:r>
      <w:r w:rsidR="00D461E8" w:rsidRPr="00C26B67">
        <w:rPr>
          <w:rStyle w:val="Ttulo4Car"/>
          <w:rFonts w:ascii="Arial" w:hAnsi="Arial" w:cs="Arial"/>
          <w:sz w:val="24"/>
          <w:szCs w:val="24"/>
        </w:rPr>
        <w:t>Ambiente de Control</w:t>
      </w:r>
      <w:bookmarkEnd w:id="53"/>
      <w:r w:rsidR="00D461E8" w:rsidRPr="00C26B67">
        <w:rPr>
          <w:rFonts w:ascii="Arial" w:hAnsi="Arial" w:cs="Arial"/>
          <w:b/>
          <w:bCs/>
          <w:lang w:val="es-EC"/>
        </w:rPr>
        <w:t>.-</w:t>
      </w:r>
      <w:r w:rsidR="00D461E8" w:rsidRPr="00C86537">
        <w:rPr>
          <w:rFonts w:ascii="Arial" w:hAnsi="Arial" w:cs="Arial"/>
          <w:b/>
          <w:lang w:val="es-EC"/>
        </w:rPr>
        <w:t xml:space="preserve"> </w:t>
      </w:r>
      <w:r w:rsidR="00C86537" w:rsidRPr="00C86537">
        <w:rPr>
          <w:rFonts w:ascii="Arial" w:hAnsi="Arial" w:cs="Arial"/>
          <w:b/>
          <w:lang w:val="es-EC"/>
        </w:rPr>
        <w:t xml:space="preserve"> </w:t>
      </w:r>
      <w:r w:rsidR="00D461E8" w:rsidRPr="00626BB8">
        <w:rPr>
          <w:rFonts w:ascii="Arial" w:hAnsi="Arial" w:cs="Arial"/>
          <w:lang w:val="es-EC"/>
        </w:rPr>
        <w:t>De acuerdo a lo constatado, la formación de las personas del área Contable-Financiera no corresponde al perfil adecuado</w:t>
      </w:r>
      <w:r w:rsidR="00AC4738">
        <w:rPr>
          <w:rFonts w:ascii="Arial" w:hAnsi="Arial" w:cs="Arial"/>
          <w:lang w:val="es-EC"/>
        </w:rPr>
        <w:t xml:space="preserve"> ya que no poseen la formación académica y</w:t>
      </w:r>
      <w:r w:rsidR="00F17944">
        <w:rPr>
          <w:rFonts w:ascii="Arial" w:hAnsi="Arial" w:cs="Arial"/>
          <w:lang w:val="es-EC"/>
        </w:rPr>
        <w:t>/o</w:t>
      </w:r>
      <w:r w:rsidR="00AC4738">
        <w:rPr>
          <w:rFonts w:ascii="Arial" w:hAnsi="Arial" w:cs="Arial"/>
          <w:lang w:val="es-EC"/>
        </w:rPr>
        <w:t xml:space="preserve"> la experiencia necesaria</w:t>
      </w:r>
      <w:r w:rsidR="00F734B7">
        <w:rPr>
          <w:rFonts w:ascii="Arial" w:hAnsi="Arial" w:cs="Arial"/>
          <w:lang w:val="es-EC"/>
        </w:rPr>
        <w:t xml:space="preserve"> (dependiendo de la persona)</w:t>
      </w:r>
      <w:r w:rsidR="00D461E8" w:rsidRPr="00626BB8">
        <w:rPr>
          <w:rFonts w:ascii="Arial" w:hAnsi="Arial" w:cs="Arial"/>
          <w:lang w:val="es-EC"/>
        </w:rPr>
        <w:t xml:space="preserve"> para los cargos ahí desempeñados, por lo que no se puede tener una seguridad razonable de que la información procesada en éste departamento sea confiable</w:t>
      </w:r>
      <w:r w:rsidR="00D461E8" w:rsidRPr="00C86537">
        <w:rPr>
          <w:rFonts w:ascii="Arial" w:hAnsi="Arial" w:cs="Arial"/>
          <w:b/>
          <w:lang w:val="es-EC"/>
        </w:rPr>
        <w:t xml:space="preserve">. </w:t>
      </w:r>
    </w:p>
    <w:p w:rsidR="00D461E8" w:rsidRDefault="00D461E8" w:rsidP="00D461E8">
      <w:pPr>
        <w:spacing w:line="480" w:lineRule="auto"/>
        <w:ind w:left="360"/>
        <w:jc w:val="both"/>
        <w:rPr>
          <w:rFonts w:ascii="Arial" w:hAnsi="Arial" w:cs="Arial"/>
        </w:rPr>
      </w:pPr>
    </w:p>
    <w:p w:rsidR="00D461E8" w:rsidRPr="003E0265" w:rsidRDefault="00277849" w:rsidP="00F734B7">
      <w:pPr>
        <w:numPr>
          <w:ilvl w:val="2"/>
          <w:numId w:val="1"/>
        </w:numPr>
        <w:tabs>
          <w:tab w:val="clear" w:pos="360"/>
          <w:tab w:val="num" w:pos="1260"/>
        </w:tabs>
        <w:spacing w:line="480" w:lineRule="auto"/>
        <w:ind w:left="1260"/>
        <w:jc w:val="both"/>
        <w:rPr>
          <w:rFonts w:ascii="Arial" w:hAnsi="Arial" w:cs="Arial"/>
          <w:b/>
          <w:bCs/>
        </w:rPr>
      </w:pPr>
      <w:bookmarkStart w:id="54" w:name="_Toc170406150"/>
      <w:r w:rsidRPr="00C26B67">
        <w:rPr>
          <w:rStyle w:val="Ttulo4Car"/>
          <w:rFonts w:ascii="Arial" w:hAnsi="Arial" w:cs="Arial"/>
          <w:sz w:val="24"/>
          <w:szCs w:val="24"/>
        </w:rPr>
        <w:t xml:space="preserve">2.3.1.2 </w:t>
      </w:r>
      <w:r w:rsidR="00D461E8" w:rsidRPr="00C26B67">
        <w:rPr>
          <w:rStyle w:val="Ttulo4Car"/>
          <w:rFonts w:ascii="Arial" w:hAnsi="Arial" w:cs="Arial"/>
          <w:sz w:val="24"/>
          <w:szCs w:val="24"/>
        </w:rPr>
        <w:t>Evaluación de Riesgos</w:t>
      </w:r>
      <w:bookmarkEnd w:id="54"/>
      <w:r w:rsidR="00D461E8" w:rsidRPr="00277849">
        <w:rPr>
          <w:rFonts w:ascii="Arial" w:hAnsi="Arial" w:cs="Arial"/>
          <w:bCs/>
          <w:lang w:val="es-EC"/>
        </w:rPr>
        <w:t>.-</w:t>
      </w:r>
      <w:r w:rsidR="00D461E8" w:rsidRPr="00277849">
        <w:rPr>
          <w:rFonts w:ascii="Arial" w:hAnsi="Arial"/>
          <w:b/>
          <w:bCs/>
          <w:szCs w:val="28"/>
        </w:rPr>
        <w:t xml:space="preserve"> </w:t>
      </w:r>
      <w:r w:rsidR="00D461E8">
        <w:rPr>
          <w:rFonts w:ascii="Arial" w:hAnsi="Arial" w:cs="Arial"/>
          <w:bCs/>
          <w:lang w:val="es-EC"/>
        </w:rPr>
        <w:t xml:space="preserve">Dentro de éste elemento se ve afectado el cumplimiento del objetivo de C.I. de </w:t>
      </w:r>
      <w:smartTag w:uri="urn:schemas-microsoft-com:office:smarttags" w:element="PersonName">
        <w:smartTagPr>
          <w:attr w:name="ProductID" w:val="la Confiabilidad"/>
        </w:smartTagPr>
        <w:r w:rsidR="00D461E8">
          <w:rPr>
            <w:rFonts w:ascii="Arial" w:hAnsi="Arial" w:cs="Arial"/>
            <w:bCs/>
            <w:lang w:val="es-EC"/>
          </w:rPr>
          <w:t>la Confiabilidad</w:t>
        </w:r>
      </w:smartTag>
      <w:r w:rsidR="00D461E8">
        <w:rPr>
          <w:rFonts w:ascii="Arial" w:hAnsi="Arial" w:cs="Arial"/>
          <w:bCs/>
          <w:lang w:val="es-EC"/>
        </w:rPr>
        <w:t xml:space="preserve"> de </w:t>
      </w:r>
      <w:smartTag w:uri="urn:schemas-microsoft-com:office:smarttags" w:element="PersonName">
        <w:smartTagPr>
          <w:attr w:name="ProductID" w:val="la Informaci￳n"/>
        </w:smartTagPr>
        <w:r w:rsidR="00D461E8">
          <w:rPr>
            <w:rFonts w:ascii="Arial" w:hAnsi="Arial" w:cs="Arial"/>
            <w:bCs/>
            <w:lang w:val="es-EC"/>
          </w:rPr>
          <w:t>la Información</w:t>
        </w:r>
      </w:smartTag>
      <w:r w:rsidR="00D461E8">
        <w:rPr>
          <w:rFonts w:ascii="Arial" w:hAnsi="Arial" w:cs="Arial"/>
          <w:bCs/>
          <w:lang w:val="es-EC"/>
        </w:rPr>
        <w:t xml:space="preserve"> contable, puesto que ésta es procesada por personal que no cuenta con la formación adecuada.</w:t>
      </w:r>
    </w:p>
    <w:p w:rsidR="00D461E8" w:rsidRPr="00DD5AFD" w:rsidRDefault="00D461E8" w:rsidP="00F734B7">
      <w:pPr>
        <w:tabs>
          <w:tab w:val="num" w:pos="1260"/>
        </w:tabs>
        <w:spacing w:line="480" w:lineRule="auto"/>
        <w:ind w:left="1260"/>
        <w:jc w:val="both"/>
        <w:rPr>
          <w:rFonts w:ascii="Arial" w:hAnsi="Arial" w:cs="Arial"/>
          <w:b/>
          <w:bCs/>
        </w:rPr>
      </w:pPr>
    </w:p>
    <w:p w:rsidR="00D461E8" w:rsidRPr="00ED4F05" w:rsidRDefault="00D461E8" w:rsidP="00F734B7">
      <w:pPr>
        <w:tabs>
          <w:tab w:val="num" w:pos="1260"/>
        </w:tabs>
        <w:spacing w:line="480" w:lineRule="auto"/>
        <w:ind w:left="1260"/>
        <w:jc w:val="both"/>
        <w:rPr>
          <w:rFonts w:ascii="Arial" w:hAnsi="Arial" w:cs="Arial"/>
          <w:lang w:val="es-EC"/>
        </w:rPr>
      </w:pPr>
      <w:r w:rsidRPr="00ED4F05">
        <w:rPr>
          <w:rFonts w:ascii="Arial" w:hAnsi="Arial" w:cs="Arial"/>
          <w:lang w:val="es-EC"/>
        </w:rPr>
        <w:t>Otro riesgo encontrado es que la empresa recientemente adquirió un software integrado de contabilidad y el personal no ha sido debidamente capacitado para el manejo del mismo.</w:t>
      </w:r>
    </w:p>
    <w:p w:rsidR="00D461E8" w:rsidRDefault="00D461E8" w:rsidP="00277849">
      <w:pPr>
        <w:tabs>
          <w:tab w:val="num" w:pos="900"/>
        </w:tabs>
        <w:spacing w:line="480" w:lineRule="auto"/>
        <w:ind w:left="900"/>
        <w:jc w:val="both"/>
        <w:rPr>
          <w:rFonts w:ascii="Arial" w:hAnsi="Arial" w:cs="Arial"/>
          <w:bCs/>
          <w:lang w:val="es-EC"/>
        </w:rPr>
      </w:pPr>
    </w:p>
    <w:p w:rsidR="00D461E8" w:rsidRPr="006F09FD" w:rsidRDefault="00D461E8" w:rsidP="00F734B7">
      <w:pPr>
        <w:tabs>
          <w:tab w:val="num" w:pos="1260"/>
        </w:tabs>
        <w:spacing w:line="480" w:lineRule="auto"/>
        <w:ind w:left="1260"/>
        <w:jc w:val="both"/>
        <w:rPr>
          <w:rFonts w:ascii="Arial" w:hAnsi="Arial" w:cs="Arial"/>
          <w:b/>
          <w:bCs/>
        </w:rPr>
      </w:pPr>
      <w:r>
        <w:rPr>
          <w:rFonts w:ascii="Arial" w:hAnsi="Arial" w:cs="Arial"/>
          <w:bCs/>
          <w:lang w:val="es-EC"/>
        </w:rPr>
        <w:t xml:space="preserve">A pesar de dichos riesgos significativos que atentan contra el cumplimiento de los objetivos de </w:t>
      </w:r>
      <w:smartTag w:uri="urn:schemas-microsoft-com:office:smarttags" w:element="PersonName">
        <w:smartTagPr>
          <w:attr w:name="ProductID" w:val="la C￭a."/>
        </w:smartTagPr>
        <w:r>
          <w:rPr>
            <w:rFonts w:ascii="Arial" w:hAnsi="Arial" w:cs="Arial"/>
            <w:bCs/>
            <w:lang w:val="es-EC"/>
          </w:rPr>
          <w:t>la Cía.</w:t>
        </w:r>
      </w:smartTag>
      <w:r>
        <w:rPr>
          <w:rFonts w:ascii="Arial" w:hAnsi="Arial" w:cs="Arial"/>
          <w:bCs/>
          <w:lang w:val="es-EC"/>
        </w:rPr>
        <w:t xml:space="preserve"> los directivos no han tomado acciones correctivas. </w:t>
      </w:r>
    </w:p>
    <w:p w:rsidR="00D461E8" w:rsidRPr="00E4665E" w:rsidRDefault="00D461E8" w:rsidP="00F734B7">
      <w:pPr>
        <w:tabs>
          <w:tab w:val="num" w:pos="1260"/>
        </w:tabs>
        <w:spacing w:line="480" w:lineRule="auto"/>
        <w:ind w:left="1260"/>
        <w:jc w:val="both"/>
        <w:rPr>
          <w:b/>
          <w:lang w:val="es-EC"/>
        </w:rPr>
      </w:pPr>
    </w:p>
    <w:p w:rsidR="001030AD" w:rsidRDefault="00654616" w:rsidP="00F734B7">
      <w:pPr>
        <w:tabs>
          <w:tab w:val="num" w:pos="1260"/>
        </w:tabs>
        <w:spacing w:line="480" w:lineRule="auto"/>
        <w:ind w:left="1260"/>
        <w:jc w:val="both"/>
        <w:rPr>
          <w:rFonts w:ascii="Arial" w:hAnsi="Arial" w:cs="Arial"/>
        </w:rPr>
      </w:pPr>
      <w:bookmarkStart w:id="55" w:name="_Toc170406151"/>
      <w:r w:rsidRPr="00C26B67">
        <w:rPr>
          <w:rStyle w:val="Ttulo4Car"/>
          <w:rFonts w:ascii="Arial" w:hAnsi="Arial" w:cs="Arial"/>
          <w:sz w:val="24"/>
          <w:szCs w:val="24"/>
        </w:rPr>
        <w:t xml:space="preserve">2.3.1.3 </w:t>
      </w:r>
      <w:r w:rsidR="00D461E8" w:rsidRPr="00C26B67">
        <w:rPr>
          <w:rStyle w:val="Ttulo4Car"/>
          <w:rFonts w:ascii="Arial" w:hAnsi="Arial" w:cs="Arial"/>
          <w:sz w:val="24"/>
          <w:szCs w:val="24"/>
        </w:rPr>
        <w:t>Actividades de Control</w:t>
      </w:r>
      <w:bookmarkEnd w:id="55"/>
      <w:r w:rsidR="00D461E8" w:rsidRPr="00227EC8">
        <w:rPr>
          <w:b/>
          <w:bCs/>
          <w:lang w:val="es-EC"/>
        </w:rPr>
        <w:t>.-</w:t>
      </w:r>
      <w:r w:rsidR="00D461E8">
        <w:rPr>
          <w:b/>
          <w:bCs/>
          <w:lang w:val="es-EC"/>
        </w:rPr>
        <w:t xml:space="preserve"> </w:t>
      </w:r>
      <w:r w:rsidR="001030AD">
        <w:rPr>
          <w:rFonts w:ascii="Arial" w:hAnsi="Arial" w:cs="Arial"/>
        </w:rPr>
        <w:t>Las actividades de control que deb</w:t>
      </w:r>
      <w:r w:rsidR="004E7649">
        <w:rPr>
          <w:rFonts w:ascii="Arial" w:hAnsi="Arial" w:cs="Arial"/>
        </w:rPr>
        <w:t>en</w:t>
      </w:r>
      <w:r w:rsidR="001030AD">
        <w:rPr>
          <w:rFonts w:ascii="Arial" w:hAnsi="Arial" w:cs="Arial"/>
        </w:rPr>
        <w:t xml:space="preserve"> ser realizadas para cada rubro son:</w:t>
      </w:r>
    </w:p>
    <w:p w:rsidR="00ED411E" w:rsidRDefault="00ED411E" w:rsidP="00F734B7">
      <w:pPr>
        <w:tabs>
          <w:tab w:val="num" w:pos="1260"/>
        </w:tabs>
        <w:spacing w:line="480" w:lineRule="auto"/>
        <w:ind w:left="1260"/>
        <w:jc w:val="both"/>
        <w:rPr>
          <w:rFonts w:ascii="Arial" w:hAnsi="Arial" w:cs="Arial"/>
          <w:b/>
          <w:bCs/>
        </w:rPr>
      </w:pPr>
    </w:p>
    <w:p w:rsidR="001030AD" w:rsidRDefault="001030AD" w:rsidP="00F734B7">
      <w:pPr>
        <w:tabs>
          <w:tab w:val="num" w:pos="1260"/>
        </w:tabs>
        <w:spacing w:line="480" w:lineRule="auto"/>
        <w:ind w:left="1260"/>
        <w:jc w:val="both"/>
        <w:rPr>
          <w:rFonts w:ascii="Arial" w:hAnsi="Arial" w:cs="Arial"/>
          <w:bCs/>
        </w:rPr>
      </w:pPr>
      <w:r w:rsidRPr="001030AD">
        <w:rPr>
          <w:rFonts w:ascii="Arial" w:hAnsi="Arial" w:cs="Arial"/>
          <w:b/>
          <w:bCs/>
        </w:rPr>
        <w:t>Activos Fijos</w:t>
      </w:r>
      <w:r>
        <w:rPr>
          <w:rFonts w:ascii="Arial" w:hAnsi="Arial" w:cs="Arial"/>
          <w:b/>
          <w:bCs/>
        </w:rPr>
        <w:t>:</w:t>
      </w:r>
      <w:r w:rsidR="004E7649">
        <w:rPr>
          <w:rFonts w:ascii="Arial" w:hAnsi="Arial" w:cs="Arial"/>
          <w:b/>
          <w:bCs/>
        </w:rPr>
        <w:t xml:space="preserve"> </w:t>
      </w:r>
      <w:r w:rsidR="004E7649">
        <w:rPr>
          <w:rFonts w:ascii="Arial" w:hAnsi="Arial" w:cs="Arial"/>
          <w:bCs/>
        </w:rPr>
        <w:t>Se debe verificar lo siguiente:</w:t>
      </w:r>
    </w:p>
    <w:p w:rsidR="004E7649" w:rsidRDefault="001D462A" w:rsidP="00ED411E">
      <w:pPr>
        <w:numPr>
          <w:ilvl w:val="0"/>
          <w:numId w:val="22"/>
        </w:numPr>
        <w:tabs>
          <w:tab w:val="clear" w:pos="2136"/>
          <w:tab w:val="num" w:pos="1800"/>
        </w:tabs>
        <w:spacing w:line="480" w:lineRule="auto"/>
        <w:ind w:left="1800" w:hanging="540"/>
        <w:jc w:val="both"/>
        <w:rPr>
          <w:rFonts w:ascii="Arial" w:hAnsi="Arial" w:cs="Arial"/>
          <w:bCs/>
        </w:rPr>
      </w:pPr>
      <w:r>
        <w:rPr>
          <w:rFonts w:ascii="Arial" w:hAnsi="Arial" w:cs="Arial"/>
          <w:bCs/>
        </w:rPr>
        <w:t>Todo activo comprado debe contar con el respectivo soporte (factura)</w:t>
      </w:r>
    </w:p>
    <w:p w:rsidR="00D17F0F" w:rsidRDefault="00D17F0F" w:rsidP="00ED411E">
      <w:pPr>
        <w:numPr>
          <w:ilvl w:val="0"/>
          <w:numId w:val="22"/>
        </w:numPr>
        <w:tabs>
          <w:tab w:val="clear" w:pos="2136"/>
          <w:tab w:val="num" w:pos="1800"/>
        </w:tabs>
        <w:spacing w:line="480" w:lineRule="auto"/>
        <w:ind w:left="1800" w:hanging="540"/>
        <w:jc w:val="both"/>
        <w:rPr>
          <w:rFonts w:ascii="Arial" w:hAnsi="Arial" w:cs="Arial"/>
          <w:bCs/>
        </w:rPr>
      </w:pPr>
      <w:r>
        <w:rPr>
          <w:rFonts w:ascii="Arial" w:hAnsi="Arial" w:cs="Arial"/>
          <w:bCs/>
        </w:rPr>
        <w:t>Dicha factura debe cumplir con todos los requerimientos según el Art. 14 del Reglamento de Comprobantes de Venta y Retención</w:t>
      </w:r>
      <w:r w:rsidR="0074487D">
        <w:rPr>
          <w:rFonts w:ascii="Arial" w:hAnsi="Arial" w:cs="Arial"/>
          <w:bCs/>
        </w:rPr>
        <w:t xml:space="preserve">. </w:t>
      </w:r>
    </w:p>
    <w:p w:rsidR="00B71859" w:rsidRDefault="00B71859" w:rsidP="00ED411E">
      <w:pPr>
        <w:numPr>
          <w:ilvl w:val="0"/>
          <w:numId w:val="22"/>
        </w:numPr>
        <w:tabs>
          <w:tab w:val="clear" w:pos="2136"/>
          <w:tab w:val="num" w:pos="1800"/>
        </w:tabs>
        <w:spacing w:line="480" w:lineRule="auto"/>
        <w:ind w:left="1800" w:hanging="540"/>
        <w:jc w:val="both"/>
        <w:rPr>
          <w:rFonts w:ascii="Arial" w:hAnsi="Arial" w:cs="Arial"/>
          <w:bCs/>
        </w:rPr>
      </w:pPr>
      <w:r>
        <w:rPr>
          <w:rFonts w:ascii="Arial" w:hAnsi="Arial" w:cs="Arial"/>
          <w:bCs/>
        </w:rPr>
        <w:t xml:space="preserve">Deben haberse calificado como Activos Fijos siempre y cuando: </w:t>
      </w:r>
      <w:r w:rsidR="008E1495">
        <w:rPr>
          <w:rFonts w:ascii="Arial" w:hAnsi="Arial" w:cs="Arial"/>
          <w:bCs/>
        </w:rPr>
        <w:t>“</w:t>
      </w:r>
      <w:r>
        <w:rPr>
          <w:rFonts w:ascii="Arial" w:hAnsi="Arial" w:cs="Arial"/>
          <w:bCs/>
        </w:rPr>
        <w:t>Sea probable que den beneficios económicos futuros a la empresa y el costo del activo pueda ser cuantificado de manera confiable</w:t>
      </w:r>
      <w:r w:rsidR="00D07138">
        <w:rPr>
          <w:rFonts w:ascii="Arial" w:hAnsi="Arial" w:cs="Arial"/>
          <w:bCs/>
        </w:rPr>
        <w:t xml:space="preserve"> </w:t>
      </w:r>
      <w:r w:rsidR="00D07138" w:rsidRPr="00D07138">
        <w:rPr>
          <w:rStyle w:val="Refdenotaalpie"/>
        </w:rPr>
        <w:t>(</w:t>
      </w:r>
      <w:r w:rsidR="008E1495" w:rsidRPr="00D07138">
        <w:rPr>
          <w:rStyle w:val="Refdenotaalpie"/>
        </w:rPr>
        <w:footnoteReference w:id="6"/>
      </w:r>
      <w:r w:rsidR="00D07138" w:rsidRPr="00D07138">
        <w:rPr>
          <w:rStyle w:val="Refdenotaalpie"/>
        </w:rPr>
        <w:t>)</w:t>
      </w:r>
      <w:r w:rsidR="008E1495">
        <w:rPr>
          <w:rFonts w:ascii="Arial" w:hAnsi="Arial" w:cs="Arial"/>
          <w:bCs/>
        </w:rPr>
        <w:t>”.</w:t>
      </w:r>
    </w:p>
    <w:p w:rsidR="001D462A" w:rsidRDefault="002077DF" w:rsidP="00ED411E">
      <w:pPr>
        <w:numPr>
          <w:ilvl w:val="0"/>
          <w:numId w:val="22"/>
        </w:numPr>
        <w:tabs>
          <w:tab w:val="clear" w:pos="2136"/>
          <w:tab w:val="num" w:pos="1800"/>
        </w:tabs>
        <w:spacing w:line="480" w:lineRule="auto"/>
        <w:ind w:left="1800" w:hanging="540"/>
        <w:jc w:val="both"/>
        <w:rPr>
          <w:rFonts w:ascii="Arial" w:hAnsi="Arial" w:cs="Arial"/>
          <w:bCs/>
        </w:rPr>
      </w:pPr>
      <w:r>
        <w:rPr>
          <w:rFonts w:ascii="Arial" w:hAnsi="Arial" w:cs="Arial"/>
          <w:bCs/>
        </w:rPr>
        <w:t xml:space="preserve">Todos los activos comprados deben ser ingresados </w:t>
      </w:r>
      <w:r w:rsidR="00EA0E23">
        <w:rPr>
          <w:rFonts w:ascii="Arial" w:hAnsi="Arial" w:cs="Arial"/>
          <w:bCs/>
        </w:rPr>
        <w:t xml:space="preserve">correctamente </w:t>
      </w:r>
      <w:r>
        <w:rPr>
          <w:rFonts w:ascii="Arial" w:hAnsi="Arial" w:cs="Arial"/>
          <w:bCs/>
        </w:rPr>
        <w:t xml:space="preserve">al sistema. </w:t>
      </w:r>
    </w:p>
    <w:p w:rsidR="00863E14" w:rsidRDefault="00863E14" w:rsidP="00ED411E">
      <w:pPr>
        <w:numPr>
          <w:ilvl w:val="0"/>
          <w:numId w:val="22"/>
        </w:numPr>
        <w:tabs>
          <w:tab w:val="clear" w:pos="2136"/>
          <w:tab w:val="num" w:pos="1800"/>
        </w:tabs>
        <w:spacing w:line="480" w:lineRule="auto"/>
        <w:ind w:left="1800" w:hanging="540"/>
        <w:jc w:val="both"/>
        <w:rPr>
          <w:rFonts w:ascii="Arial" w:hAnsi="Arial" w:cs="Arial"/>
          <w:bCs/>
        </w:rPr>
      </w:pPr>
      <w:r>
        <w:rPr>
          <w:rFonts w:ascii="Arial" w:hAnsi="Arial" w:cs="Arial"/>
          <w:bCs/>
        </w:rPr>
        <w:t>Verificar que el activo se coloque en el departamento correspondiente y que sea utilizado sólo para actividades de la empresa.</w:t>
      </w:r>
    </w:p>
    <w:p w:rsidR="00863E14" w:rsidRDefault="007D17D2" w:rsidP="00ED411E">
      <w:pPr>
        <w:numPr>
          <w:ilvl w:val="0"/>
          <w:numId w:val="22"/>
        </w:numPr>
        <w:tabs>
          <w:tab w:val="clear" w:pos="2136"/>
          <w:tab w:val="num" w:pos="1800"/>
        </w:tabs>
        <w:spacing w:line="480" w:lineRule="auto"/>
        <w:ind w:left="1800" w:hanging="540"/>
        <w:jc w:val="both"/>
        <w:rPr>
          <w:rFonts w:ascii="Arial" w:hAnsi="Arial" w:cs="Arial"/>
          <w:bCs/>
        </w:rPr>
      </w:pPr>
      <w:r>
        <w:rPr>
          <w:rFonts w:ascii="Arial" w:hAnsi="Arial" w:cs="Arial"/>
          <w:bCs/>
        </w:rPr>
        <w:t xml:space="preserve">Comprobar que se esté realizando correctamente la depreciación de los activos </w:t>
      </w:r>
      <w:r w:rsidR="00B75D0D">
        <w:rPr>
          <w:rFonts w:ascii="Arial" w:hAnsi="Arial" w:cs="Arial"/>
          <w:bCs/>
        </w:rPr>
        <w:t xml:space="preserve">mediante </w:t>
      </w:r>
      <w:r>
        <w:rPr>
          <w:rFonts w:ascii="Arial" w:hAnsi="Arial" w:cs="Arial"/>
          <w:bCs/>
        </w:rPr>
        <w:t xml:space="preserve">el método de línea recta y que los porcentajes de depreciación sean </w:t>
      </w:r>
      <w:r w:rsidR="002A5F64">
        <w:rPr>
          <w:rFonts w:ascii="Arial" w:hAnsi="Arial" w:cs="Arial"/>
          <w:bCs/>
        </w:rPr>
        <w:t>10% para los Muebles y Equipos de Oficina, 33.33% para los Equipos de Computación y, 20% para los Vehículos</w:t>
      </w:r>
      <w:r w:rsidR="00B75D0D">
        <w:rPr>
          <w:rFonts w:ascii="Arial" w:hAnsi="Arial" w:cs="Arial"/>
          <w:bCs/>
        </w:rPr>
        <w:t>.</w:t>
      </w:r>
      <w:r w:rsidR="008608B5">
        <w:rPr>
          <w:rFonts w:ascii="Arial" w:hAnsi="Arial" w:cs="Arial"/>
          <w:bCs/>
        </w:rPr>
        <w:t xml:space="preserve"> Y verificar que el valor de la depreciación se haya cargado al gasto.</w:t>
      </w:r>
    </w:p>
    <w:p w:rsidR="00D33B54" w:rsidRDefault="00D33B54" w:rsidP="00ED411E">
      <w:pPr>
        <w:numPr>
          <w:ilvl w:val="0"/>
          <w:numId w:val="22"/>
        </w:numPr>
        <w:tabs>
          <w:tab w:val="clear" w:pos="2136"/>
          <w:tab w:val="num" w:pos="1800"/>
        </w:tabs>
        <w:spacing w:line="480" w:lineRule="auto"/>
        <w:ind w:left="1800" w:hanging="540"/>
        <w:jc w:val="both"/>
        <w:rPr>
          <w:rFonts w:ascii="Arial" w:hAnsi="Arial" w:cs="Arial"/>
          <w:bCs/>
        </w:rPr>
      </w:pPr>
      <w:r>
        <w:rPr>
          <w:rFonts w:ascii="Arial" w:hAnsi="Arial" w:cs="Arial"/>
          <w:bCs/>
        </w:rPr>
        <w:t xml:space="preserve">Verificar que el </w:t>
      </w:r>
      <w:r w:rsidR="00AB58BE">
        <w:rPr>
          <w:rFonts w:ascii="Arial" w:hAnsi="Arial" w:cs="Arial"/>
          <w:bCs/>
        </w:rPr>
        <w:t>valor de los activos en libros sea</w:t>
      </w:r>
      <w:r w:rsidR="007A3A9E">
        <w:rPr>
          <w:rFonts w:ascii="Arial" w:hAnsi="Arial" w:cs="Arial"/>
          <w:bCs/>
        </w:rPr>
        <w:t xml:space="preserve"> razonabl</w:t>
      </w:r>
      <w:r w:rsidR="00AB58BE">
        <w:rPr>
          <w:rFonts w:ascii="Arial" w:hAnsi="Arial" w:cs="Arial"/>
          <w:bCs/>
        </w:rPr>
        <w:t>e</w:t>
      </w:r>
      <w:r w:rsidR="007A3A9E">
        <w:rPr>
          <w:rFonts w:ascii="Arial" w:hAnsi="Arial" w:cs="Arial"/>
          <w:bCs/>
        </w:rPr>
        <w:t>.</w:t>
      </w:r>
    </w:p>
    <w:p w:rsidR="00ED411E" w:rsidRDefault="00ED411E" w:rsidP="00ED411E">
      <w:pPr>
        <w:spacing w:line="480" w:lineRule="auto"/>
        <w:ind w:left="1260"/>
        <w:jc w:val="both"/>
        <w:rPr>
          <w:rFonts w:ascii="Arial" w:hAnsi="Arial" w:cs="Arial"/>
          <w:bCs/>
        </w:rPr>
      </w:pPr>
    </w:p>
    <w:p w:rsidR="004E7649" w:rsidRDefault="00445353" w:rsidP="00F734B7">
      <w:pPr>
        <w:tabs>
          <w:tab w:val="num" w:pos="1260"/>
        </w:tabs>
        <w:spacing w:line="480" w:lineRule="auto"/>
        <w:ind w:left="1260"/>
        <w:jc w:val="both"/>
        <w:rPr>
          <w:rFonts w:ascii="Arial" w:hAnsi="Arial" w:cs="Arial"/>
          <w:bCs/>
        </w:rPr>
      </w:pPr>
      <w:r w:rsidRPr="00445353">
        <w:rPr>
          <w:rFonts w:ascii="Arial" w:hAnsi="Arial" w:cs="Arial"/>
          <w:b/>
          <w:bCs/>
        </w:rPr>
        <w:t>Ingresos:</w:t>
      </w:r>
      <w:r>
        <w:rPr>
          <w:rFonts w:ascii="Arial" w:hAnsi="Arial" w:cs="Arial"/>
          <w:b/>
          <w:bCs/>
        </w:rPr>
        <w:t xml:space="preserve"> </w:t>
      </w:r>
      <w:r>
        <w:rPr>
          <w:rFonts w:ascii="Arial" w:hAnsi="Arial" w:cs="Arial"/>
          <w:bCs/>
        </w:rPr>
        <w:t>Se debe verificar lo siguiente:</w:t>
      </w:r>
    </w:p>
    <w:p w:rsidR="00244F8A" w:rsidRDefault="00D17F0F" w:rsidP="00C2214E">
      <w:pPr>
        <w:numPr>
          <w:ilvl w:val="0"/>
          <w:numId w:val="24"/>
        </w:numPr>
        <w:tabs>
          <w:tab w:val="clear" w:pos="2136"/>
          <w:tab w:val="num" w:pos="1800"/>
        </w:tabs>
        <w:spacing w:line="480" w:lineRule="auto"/>
        <w:ind w:left="1800" w:hanging="540"/>
        <w:jc w:val="both"/>
        <w:rPr>
          <w:rFonts w:ascii="Arial" w:hAnsi="Arial" w:cs="Arial"/>
          <w:bCs/>
        </w:rPr>
      </w:pPr>
      <w:r>
        <w:rPr>
          <w:rFonts w:ascii="Arial" w:hAnsi="Arial" w:cs="Arial"/>
        </w:rPr>
        <w:t xml:space="preserve">Las facturas entregadas </w:t>
      </w:r>
      <w:r w:rsidR="00244F8A">
        <w:rPr>
          <w:rFonts w:ascii="Arial" w:hAnsi="Arial" w:cs="Arial"/>
        </w:rPr>
        <w:t xml:space="preserve">deben cumplir con los requisitos de llenado según el </w:t>
      </w:r>
      <w:r w:rsidR="00244F8A">
        <w:rPr>
          <w:rFonts w:ascii="Arial" w:hAnsi="Arial" w:cs="Arial"/>
          <w:bCs/>
        </w:rPr>
        <w:t xml:space="preserve">Art. 14 del Reglamento de Comprobantes de Venta y Retención. </w:t>
      </w:r>
    </w:p>
    <w:p w:rsidR="001030AD" w:rsidRDefault="002929AF" w:rsidP="00ED411E">
      <w:pPr>
        <w:numPr>
          <w:ilvl w:val="0"/>
          <w:numId w:val="24"/>
        </w:numPr>
        <w:tabs>
          <w:tab w:val="clear" w:pos="2136"/>
          <w:tab w:val="num" w:pos="1800"/>
        </w:tabs>
        <w:spacing w:line="480" w:lineRule="auto"/>
        <w:ind w:left="1800" w:hanging="540"/>
        <w:jc w:val="both"/>
        <w:rPr>
          <w:rFonts w:ascii="Arial" w:hAnsi="Arial" w:cs="Arial"/>
        </w:rPr>
      </w:pPr>
      <w:r>
        <w:rPr>
          <w:rFonts w:ascii="Arial" w:hAnsi="Arial" w:cs="Arial"/>
        </w:rPr>
        <w:t xml:space="preserve">Los impuestos y retenciones se hayan realizado de manera correcta de acuerdo a los porcentajes de ley 12 % del Impuesto al Valor Agregado, </w:t>
      </w:r>
      <w:bookmarkStart w:id="56" w:name="OLE_LINK12"/>
      <w:bookmarkStart w:id="57" w:name="OLE_LINK13"/>
      <w:r>
        <w:rPr>
          <w:rFonts w:ascii="Arial" w:hAnsi="Arial" w:cs="Arial"/>
        </w:rPr>
        <w:t xml:space="preserve">1%  por Retención en </w:t>
      </w:r>
      <w:smartTag w:uri="urn:schemas-microsoft-com:office:smarttags" w:element="PersonName">
        <w:smartTagPr>
          <w:attr w:name="ProductID" w:val="la Fuente"/>
        </w:smartTagPr>
        <w:r>
          <w:rPr>
            <w:rFonts w:ascii="Arial" w:hAnsi="Arial" w:cs="Arial"/>
          </w:rPr>
          <w:t>la Fuente</w:t>
        </w:r>
      </w:smartTag>
      <w:r>
        <w:rPr>
          <w:rFonts w:ascii="Arial" w:hAnsi="Arial" w:cs="Arial"/>
        </w:rPr>
        <w:t xml:space="preserve"> del Impuesto a la Renta y 30% por Retención en </w:t>
      </w:r>
      <w:smartTag w:uri="urn:schemas-microsoft-com:office:smarttags" w:element="PersonName">
        <w:smartTagPr>
          <w:attr w:name="ProductID" w:val="la Fuente"/>
        </w:smartTagPr>
        <w:r>
          <w:rPr>
            <w:rFonts w:ascii="Arial" w:hAnsi="Arial" w:cs="Arial"/>
          </w:rPr>
          <w:t>la Fuente</w:t>
        </w:r>
      </w:smartTag>
      <w:r>
        <w:rPr>
          <w:rFonts w:ascii="Arial" w:hAnsi="Arial" w:cs="Arial"/>
        </w:rPr>
        <w:t xml:space="preserve"> del Impuesto al Valor Agregado</w:t>
      </w:r>
      <w:bookmarkEnd w:id="56"/>
      <w:bookmarkEnd w:id="57"/>
      <w:r w:rsidR="00F0777E">
        <w:rPr>
          <w:rFonts w:ascii="Arial" w:hAnsi="Arial" w:cs="Arial"/>
        </w:rPr>
        <w:t>, según sea el caso</w:t>
      </w:r>
    </w:p>
    <w:p w:rsidR="00F0777E" w:rsidRDefault="00F0777E" w:rsidP="00ED411E">
      <w:pPr>
        <w:numPr>
          <w:ilvl w:val="0"/>
          <w:numId w:val="24"/>
        </w:numPr>
        <w:tabs>
          <w:tab w:val="clear" w:pos="2136"/>
          <w:tab w:val="num" w:pos="1800"/>
        </w:tabs>
        <w:spacing w:line="480" w:lineRule="auto"/>
        <w:ind w:left="1800" w:hanging="540"/>
        <w:jc w:val="both"/>
        <w:rPr>
          <w:rFonts w:ascii="Arial" w:hAnsi="Arial" w:cs="Arial"/>
        </w:rPr>
      </w:pPr>
      <w:r>
        <w:rPr>
          <w:rFonts w:ascii="Arial" w:hAnsi="Arial" w:cs="Arial"/>
        </w:rPr>
        <w:t xml:space="preserve">Verificar que todas las facturas emitidas hayan sido ingresadas correctamente al sistema. </w:t>
      </w:r>
    </w:p>
    <w:p w:rsidR="00F0777E" w:rsidRDefault="00F0777E" w:rsidP="00ED411E">
      <w:pPr>
        <w:numPr>
          <w:ilvl w:val="0"/>
          <w:numId w:val="24"/>
        </w:numPr>
        <w:tabs>
          <w:tab w:val="clear" w:pos="2136"/>
          <w:tab w:val="num" w:pos="1800"/>
        </w:tabs>
        <w:spacing w:line="480" w:lineRule="auto"/>
        <w:ind w:left="1800" w:hanging="540"/>
        <w:jc w:val="both"/>
        <w:rPr>
          <w:rFonts w:ascii="Arial" w:hAnsi="Arial" w:cs="Arial"/>
        </w:rPr>
      </w:pPr>
      <w:r>
        <w:rPr>
          <w:rFonts w:ascii="Arial" w:hAnsi="Arial" w:cs="Arial"/>
        </w:rPr>
        <w:t>Verificar si no existen facturas ficticias ingresadas en el sistema.</w:t>
      </w:r>
    </w:p>
    <w:p w:rsidR="001030AD" w:rsidRDefault="007A3A9E" w:rsidP="00AB58BE">
      <w:pPr>
        <w:numPr>
          <w:ilvl w:val="0"/>
          <w:numId w:val="24"/>
        </w:numPr>
        <w:tabs>
          <w:tab w:val="clear" w:pos="2136"/>
          <w:tab w:val="num" w:pos="1800"/>
        </w:tabs>
        <w:spacing w:line="480" w:lineRule="auto"/>
        <w:ind w:left="1800" w:hanging="540"/>
        <w:jc w:val="both"/>
        <w:rPr>
          <w:rFonts w:ascii="Arial" w:hAnsi="Arial" w:cs="Arial"/>
        </w:rPr>
      </w:pPr>
      <w:r>
        <w:rPr>
          <w:rFonts w:ascii="Arial" w:hAnsi="Arial" w:cs="Arial"/>
        </w:rPr>
        <w:t xml:space="preserve">Comprobar que </w:t>
      </w:r>
      <w:r w:rsidR="00AB58BE">
        <w:rPr>
          <w:rFonts w:ascii="Arial" w:hAnsi="Arial" w:cs="Arial"/>
          <w:bCs/>
        </w:rPr>
        <w:t>el valor de los ingresos en libros sea razonable</w:t>
      </w:r>
    </w:p>
    <w:p w:rsidR="00D461E8" w:rsidRPr="00EC059D" w:rsidRDefault="00654616" w:rsidP="00F734B7">
      <w:pPr>
        <w:numPr>
          <w:ilvl w:val="2"/>
          <w:numId w:val="1"/>
        </w:numPr>
        <w:tabs>
          <w:tab w:val="clear" w:pos="360"/>
          <w:tab w:val="num" w:pos="1260"/>
        </w:tabs>
        <w:spacing w:line="480" w:lineRule="auto"/>
        <w:ind w:left="1260"/>
        <w:jc w:val="both"/>
        <w:rPr>
          <w:rFonts w:ascii="Arial" w:hAnsi="Arial" w:cs="Arial"/>
          <w:b/>
          <w:lang w:val="es-EC"/>
        </w:rPr>
      </w:pPr>
      <w:bookmarkStart w:id="58" w:name="_Toc170406152"/>
      <w:r w:rsidRPr="00C26B67">
        <w:rPr>
          <w:rStyle w:val="Ttulo4Car"/>
          <w:rFonts w:ascii="Arial" w:hAnsi="Arial" w:cs="Arial"/>
          <w:sz w:val="24"/>
          <w:szCs w:val="24"/>
        </w:rPr>
        <w:t xml:space="preserve">2.3.1.4 </w:t>
      </w:r>
      <w:r w:rsidR="00D461E8" w:rsidRPr="00C26B67">
        <w:rPr>
          <w:rStyle w:val="Ttulo4Car"/>
          <w:rFonts w:ascii="Arial" w:hAnsi="Arial" w:cs="Arial"/>
          <w:sz w:val="24"/>
          <w:szCs w:val="24"/>
        </w:rPr>
        <w:t>Información y Comunicación</w:t>
      </w:r>
      <w:bookmarkEnd w:id="58"/>
      <w:r w:rsidR="00D461E8" w:rsidRPr="00227EC8">
        <w:rPr>
          <w:b/>
          <w:bCs/>
          <w:lang w:val="es-EC"/>
        </w:rPr>
        <w:t xml:space="preserve">.- </w:t>
      </w:r>
      <w:r w:rsidR="00D461E8">
        <w:rPr>
          <w:b/>
          <w:bCs/>
          <w:lang w:val="es-EC"/>
        </w:rPr>
        <w:t xml:space="preserve"> </w:t>
      </w:r>
      <w:r w:rsidR="00D461E8">
        <w:rPr>
          <w:rFonts w:ascii="Arial" w:hAnsi="Arial" w:cs="Arial"/>
          <w:bCs/>
          <w:lang w:val="es-EC"/>
        </w:rPr>
        <w:t>Tal como se mencionó anteriormente la información y comunicación afecta la calidad de las decisiones tomadas.</w:t>
      </w:r>
      <w:r w:rsidR="00EC059D">
        <w:rPr>
          <w:rFonts w:ascii="Arial" w:hAnsi="Arial" w:cs="Arial"/>
          <w:bCs/>
          <w:lang w:val="es-EC"/>
        </w:rPr>
        <w:t xml:space="preserve"> </w:t>
      </w:r>
    </w:p>
    <w:p w:rsidR="00D461E8" w:rsidRDefault="00D461E8" w:rsidP="00F734B7">
      <w:pPr>
        <w:tabs>
          <w:tab w:val="num" w:pos="1260"/>
        </w:tabs>
        <w:spacing w:line="480" w:lineRule="auto"/>
        <w:ind w:left="1260"/>
        <w:jc w:val="both"/>
        <w:rPr>
          <w:rFonts w:ascii="Arial" w:hAnsi="Arial" w:cs="Arial"/>
          <w:b/>
          <w:lang w:val="es-EC"/>
        </w:rPr>
      </w:pPr>
      <w:r>
        <w:rPr>
          <w:rFonts w:ascii="Arial" w:hAnsi="Arial" w:cs="Arial"/>
          <w:bCs/>
          <w:lang w:val="es-EC"/>
        </w:rPr>
        <w:t>En la evaluación de éste punto se pudo determinar que la información proporcionada por el departamento no es razonablemente precisa, puesto que existen datos incorrectos</w:t>
      </w:r>
      <w:r w:rsidR="00D06E12">
        <w:rPr>
          <w:rFonts w:ascii="Arial" w:hAnsi="Arial" w:cs="Arial"/>
          <w:bCs/>
          <w:lang w:val="es-EC"/>
        </w:rPr>
        <w:t xml:space="preserve"> en el rubro de ingresos</w:t>
      </w:r>
      <w:r>
        <w:rPr>
          <w:rFonts w:ascii="Arial" w:hAnsi="Arial" w:cs="Arial"/>
          <w:bCs/>
          <w:lang w:val="es-EC"/>
        </w:rPr>
        <w:t xml:space="preserve"> y esto </w:t>
      </w:r>
      <w:r w:rsidR="00982495">
        <w:rPr>
          <w:rFonts w:ascii="Arial" w:hAnsi="Arial" w:cs="Arial"/>
          <w:bCs/>
          <w:lang w:val="es-EC"/>
        </w:rPr>
        <w:t xml:space="preserve">puede </w:t>
      </w:r>
      <w:r>
        <w:rPr>
          <w:rFonts w:ascii="Arial" w:hAnsi="Arial" w:cs="Arial"/>
          <w:bCs/>
          <w:lang w:val="es-EC"/>
        </w:rPr>
        <w:t>afecta</w:t>
      </w:r>
      <w:r w:rsidR="00982495">
        <w:rPr>
          <w:rFonts w:ascii="Arial" w:hAnsi="Arial" w:cs="Arial"/>
          <w:bCs/>
          <w:lang w:val="es-EC"/>
        </w:rPr>
        <w:t>r</w:t>
      </w:r>
      <w:r>
        <w:rPr>
          <w:rFonts w:ascii="Arial" w:hAnsi="Arial" w:cs="Arial"/>
          <w:bCs/>
          <w:lang w:val="es-EC"/>
        </w:rPr>
        <w:t xml:space="preserve"> a las decisiones tomadas por la dirección.</w:t>
      </w:r>
      <w:r>
        <w:rPr>
          <w:rFonts w:ascii="Arial" w:hAnsi="Arial" w:cs="Arial"/>
          <w:b/>
          <w:lang w:val="es-EC"/>
        </w:rPr>
        <w:t xml:space="preserve"> </w:t>
      </w:r>
    </w:p>
    <w:p w:rsidR="00D461E8" w:rsidRPr="00792857" w:rsidRDefault="00D461E8" w:rsidP="00F734B7">
      <w:pPr>
        <w:tabs>
          <w:tab w:val="num" w:pos="1260"/>
        </w:tabs>
        <w:spacing w:line="480" w:lineRule="auto"/>
        <w:ind w:left="1260"/>
        <w:jc w:val="both"/>
        <w:rPr>
          <w:rFonts w:ascii="Arial" w:hAnsi="Arial" w:cs="Arial"/>
          <w:b/>
          <w:lang w:val="es-EC"/>
        </w:rPr>
      </w:pPr>
    </w:p>
    <w:p w:rsidR="00D461E8" w:rsidRPr="000E010F" w:rsidRDefault="00654616" w:rsidP="00F734B7">
      <w:pPr>
        <w:numPr>
          <w:ilvl w:val="2"/>
          <w:numId w:val="1"/>
        </w:numPr>
        <w:tabs>
          <w:tab w:val="clear" w:pos="360"/>
          <w:tab w:val="num" w:pos="1260"/>
        </w:tabs>
        <w:spacing w:line="480" w:lineRule="auto"/>
        <w:ind w:left="1260"/>
        <w:jc w:val="both"/>
        <w:rPr>
          <w:rFonts w:ascii="Arial" w:hAnsi="Arial" w:cs="Arial"/>
          <w:b/>
          <w:lang w:val="es-EC"/>
        </w:rPr>
      </w:pPr>
      <w:bookmarkStart w:id="59" w:name="_Toc170406153"/>
      <w:r w:rsidRPr="00C26B67">
        <w:rPr>
          <w:rStyle w:val="Ttulo4Car"/>
          <w:rFonts w:ascii="Arial" w:hAnsi="Arial" w:cs="Arial"/>
          <w:sz w:val="24"/>
          <w:szCs w:val="24"/>
        </w:rPr>
        <w:t xml:space="preserve">2.3.1.5 </w:t>
      </w:r>
      <w:r w:rsidR="00D461E8" w:rsidRPr="00C26B67">
        <w:rPr>
          <w:rStyle w:val="Ttulo4Car"/>
          <w:rFonts w:ascii="Arial" w:hAnsi="Arial" w:cs="Arial"/>
          <w:sz w:val="24"/>
          <w:szCs w:val="24"/>
        </w:rPr>
        <w:t>Monitoreo</w:t>
      </w:r>
      <w:bookmarkEnd w:id="59"/>
      <w:r w:rsidR="00D461E8" w:rsidRPr="00227EC8">
        <w:rPr>
          <w:b/>
          <w:bCs/>
          <w:lang w:val="es-EC"/>
        </w:rPr>
        <w:t>.-</w:t>
      </w:r>
      <w:r w:rsidR="00D461E8">
        <w:rPr>
          <w:rFonts w:ascii="Arial" w:hAnsi="Arial" w:cs="Arial"/>
          <w:bCs/>
          <w:lang w:val="es-EC"/>
        </w:rPr>
        <w:t xml:space="preserve">Las actividades del departamento no tienen la supervisión adecuada ya que sólo es realizada esporádicamente por el Gerente del departamento, quien tampoco cuenta con el criterio y formación adecuada para la supervisión de las actividades aquí realizadas. </w:t>
      </w:r>
    </w:p>
    <w:p w:rsidR="00D461E8" w:rsidRDefault="00D461E8" w:rsidP="00F734B7">
      <w:pPr>
        <w:tabs>
          <w:tab w:val="num" w:pos="1260"/>
        </w:tabs>
        <w:spacing w:line="480" w:lineRule="auto"/>
        <w:ind w:left="1260"/>
        <w:jc w:val="both"/>
        <w:rPr>
          <w:rStyle w:val="Ttulo3Car"/>
          <w:sz w:val="24"/>
          <w:szCs w:val="24"/>
        </w:rPr>
      </w:pPr>
    </w:p>
    <w:p w:rsidR="00604A05" w:rsidRPr="00654616" w:rsidRDefault="00D461E8" w:rsidP="00F734B7">
      <w:pPr>
        <w:tabs>
          <w:tab w:val="num" w:pos="1260"/>
        </w:tabs>
        <w:spacing w:line="480" w:lineRule="auto"/>
        <w:ind w:left="1260"/>
        <w:jc w:val="both"/>
        <w:rPr>
          <w:rFonts w:ascii="Arial" w:hAnsi="Arial" w:cs="Arial"/>
          <w:bCs/>
          <w:lang w:val="es-EC"/>
        </w:rPr>
      </w:pPr>
      <w:r w:rsidRPr="00654616">
        <w:rPr>
          <w:rFonts w:ascii="Arial" w:hAnsi="Arial" w:cs="Arial"/>
          <w:bCs/>
          <w:lang w:val="es-EC"/>
        </w:rPr>
        <w:t>El monitorear las actividades de ésta área no forma parte de las actividades regulares de la administración.</w:t>
      </w:r>
    </w:p>
    <w:p w:rsidR="00F5421C" w:rsidRDefault="00F5421C" w:rsidP="00654616">
      <w:pPr>
        <w:tabs>
          <w:tab w:val="num" w:pos="900"/>
        </w:tabs>
        <w:ind w:left="900"/>
        <w:jc w:val="both"/>
        <w:rPr>
          <w:rFonts w:ascii="Arial" w:hAnsi="Arial" w:cs="Arial"/>
          <w:lang w:val="es-EC"/>
        </w:rPr>
      </w:pPr>
    </w:p>
    <w:p w:rsidR="006A78A1" w:rsidRDefault="006A78A1" w:rsidP="00A87703">
      <w:pPr>
        <w:spacing w:line="480" w:lineRule="auto"/>
        <w:ind w:left="360"/>
        <w:jc w:val="both"/>
        <w:rPr>
          <w:rFonts w:ascii="Arial" w:hAnsi="Arial" w:cs="Arial"/>
          <w:bCs/>
          <w:lang w:val="es-EC"/>
        </w:rPr>
      </w:pPr>
    </w:p>
    <w:p w:rsidR="007572EE" w:rsidRDefault="007572EE" w:rsidP="002626A3">
      <w:pPr>
        <w:spacing w:line="480" w:lineRule="auto"/>
        <w:ind w:left="708"/>
        <w:jc w:val="both"/>
        <w:rPr>
          <w:rFonts w:ascii="Arial" w:hAnsi="Arial" w:cs="Arial"/>
          <w:lang w:val="es-EC"/>
        </w:rPr>
      </w:pPr>
    </w:p>
    <w:p w:rsidR="00924F2E" w:rsidRDefault="00924F2E" w:rsidP="002626A3">
      <w:pPr>
        <w:spacing w:line="480" w:lineRule="auto"/>
        <w:ind w:left="708"/>
        <w:jc w:val="both"/>
        <w:rPr>
          <w:rFonts w:ascii="Arial" w:hAnsi="Arial" w:cs="Arial"/>
          <w:lang w:val="es-EC"/>
        </w:rPr>
      </w:pPr>
    </w:p>
    <w:p w:rsidR="00924F2E" w:rsidRDefault="00924F2E" w:rsidP="002626A3">
      <w:pPr>
        <w:spacing w:line="480" w:lineRule="auto"/>
        <w:ind w:left="708"/>
        <w:jc w:val="both"/>
        <w:rPr>
          <w:rFonts w:ascii="Arial" w:hAnsi="Arial" w:cs="Arial"/>
          <w:lang w:val="es-EC"/>
        </w:rPr>
      </w:pPr>
    </w:p>
    <w:p w:rsidR="00C1504B" w:rsidRDefault="00C1504B" w:rsidP="002626A3">
      <w:pPr>
        <w:spacing w:line="480" w:lineRule="auto"/>
        <w:ind w:left="708"/>
        <w:jc w:val="both"/>
        <w:rPr>
          <w:rFonts w:ascii="Arial" w:hAnsi="Arial" w:cs="Arial"/>
          <w:lang w:val="es-EC"/>
        </w:rPr>
      </w:pPr>
    </w:p>
    <w:p w:rsidR="004B5377" w:rsidRDefault="00A87703" w:rsidP="003863CE">
      <w:pPr>
        <w:pStyle w:val="Ttulo3"/>
        <w:ind w:left="720"/>
        <w:rPr>
          <w:sz w:val="24"/>
          <w:lang w:val="es-EC"/>
        </w:rPr>
      </w:pPr>
      <w:bookmarkStart w:id="60" w:name="_Toc170406154"/>
      <w:r w:rsidRPr="00A87703">
        <w:rPr>
          <w:sz w:val="24"/>
          <w:lang w:val="es-EC"/>
        </w:rPr>
        <w:t xml:space="preserve">2.3.2 </w:t>
      </w:r>
      <w:r w:rsidR="004B5377" w:rsidRPr="00A87703">
        <w:rPr>
          <w:sz w:val="24"/>
          <w:lang w:val="es-EC"/>
        </w:rPr>
        <w:t>Elección del Enfoque de Auditoría</w:t>
      </w:r>
      <w:bookmarkEnd w:id="60"/>
      <w:r w:rsidR="004B5377" w:rsidRPr="00A87703">
        <w:rPr>
          <w:sz w:val="24"/>
          <w:lang w:val="es-EC"/>
        </w:rPr>
        <w:t xml:space="preserve"> </w:t>
      </w:r>
    </w:p>
    <w:p w:rsidR="00291BE4" w:rsidRPr="00291BE4" w:rsidRDefault="00291BE4" w:rsidP="00291BE4">
      <w:pPr>
        <w:rPr>
          <w:lang w:val="es-EC"/>
        </w:rPr>
      </w:pPr>
    </w:p>
    <w:p w:rsidR="00A87703" w:rsidRPr="00A87703" w:rsidRDefault="00A87703" w:rsidP="00A87703">
      <w:pPr>
        <w:rPr>
          <w:lang w:val="es-EC"/>
        </w:rPr>
      </w:pPr>
    </w:p>
    <w:p w:rsidR="004B5377" w:rsidRDefault="004B5377" w:rsidP="003863CE">
      <w:pPr>
        <w:spacing w:line="480" w:lineRule="auto"/>
        <w:ind w:left="1260"/>
        <w:jc w:val="both"/>
        <w:rPr>
          <w:rFonts w:ascii="Arial" w:hAnsi="Arial" w:cs="Arial"/>
          <w:bCs/>
          <w:lang w:val="es-EC"/>
        </w:rPr>
      </w:pPr>
      <w:r w:rsidRPr="004D1E5B">
        <w:rPr>
          <w:rFonts w:ascii="Arial" w:hAnsi="Arial" w:cs="Arial"/>
          <w:bCs/>
          <w:lang w:val="es-EC"/>
        </w:rPr>
        <w:t xml:space="preserve">En base a </w:t>
      </w:r>
      <w:smartTag w:uri="urn:schemas-microsoft-com:office:smarttags" w:element="PersonName">
        <w:smartTagPr>
          <w:attr w:name="ProductID" w:val="la Evaluaci￳n"/>
        </w:smartTagPr>
        <w:r w:rsidRPr="004D1E5B">
          <w:rPr>
            <w:rFonts w:ascii="Arial" w:hAnsi="Arial" w:cs="Arial"/>
            <w:bCs/>
            <w:lang w:val="es-EC"/>
          </w:rPr>
          <w:t>la Evaluación</w:t>
        </w:r>
      </w:smartTag>
      <w:r w:rsidR="00A87703">
        <w:rPr>
          <w:rFonts w:ascii="Arial" w:hAnsi="Arial" w:cs="Arial"/>
          <w:bCs/>
          <w:lang w:val="es-EC"/>
        </w:rPr>
        <w:t xml:space="preserve"> del C.I. realizada en la sección anterior</w:t>
      </w:r>
      <w:r w:rsidR="00C1504B">
        <w:rPr>
          <w:rFonts w:ascii="Arial" w:hAnsi="Arial" w:cs="Arial"/>
          <w:bCs/>
          <w:lang w:val="es-EC"/>
        </w:rPr>
        <w:t>, ahora podemos determinar qué</w:t>
      </w:r>
      <w:r w:rsidRPr="004D1E5B">
        <w:rPr>
          <w:rFonts w:ascii="Arial" w:hAnsi="Arial" w:cs="Arial"/>
          <w:bCs/>
          <w:lang w:val="es-EC"/>
        </w:rPr>
        <w:t xml:space="preserve"> tipo de enfoque de Auditoría es el adecuado.</w:t>
      </w:r>
      <w:r>
        <w:rPr>
          <w:rFonts w:ascii="Arial" w:hAnsi="Arial" w:cs="Arial"/>
          <w:bCs/>
          <w:lang w:val="es-EC"/>
        </w:rPr>
        <w:t xml:space="preserve"> </w:t>
      </w:r>
    </w:p>
    <w:p w:rsidR="004B5377" w:rsidRPr="008C7946" w:rsidRDefault="004B5377" w:rsidP="003863CE">
      <w:pPr>
        <w:ind w:left="1260"/>
        <w:jc w:val="both"/>
        <w:rPr>
          <w:rFonts w:ascii="Arial" w:hAnsi="Arial" w:cs="Arial"/>
          <w:lang w:val="es-EC"/>
        </w:rPr>
      </w:pPr>
    </w:p>
    <w:p w:rsidR="004B5377" w:rsidRPr="008C7946" w:rsidRDefault="004B5377" w:rsidP="003863CE">
      <w:pPr>
        <w:ind w:left="1260"/>
        <w:jc w:val="both"/>
        <w:rPr>
          <w:rFonts w:ascii="Arial" w:hAnsi="Arial" w:cs="Arial"/>
          <w:lang w:val="es-EC"/>
        </w:rPr>
      </w:pPr>
    </w:p>
    <w:p w:rsidR="004B5377" w:rsidRDefault="004B5377" w:rsidP="003863CE">
      <w:pPr>
        <w:spacing w:line="480" w:lineRule="auto"/>
        <w:ind w:left="1260"/>
        <w:jc w:val="both"/>
        <w:rPr>
          <w:rFonts w:ascii="Arial" w:hAnsi="Arial" w:cs="Arial"/>
          <w:lang w:val="es-EC"/>
        </w:rPr>
      </w:pPr>
      <w:r>
        <w:rPr>
          <w:rFonts w:ascii="Arial" w:hAnsi="Arial" w:cs="Arial"/>
          <w:lang w:val="es-EC"/>
        </w:rPr>
        <w:t>Para el  área contable-financiera se  concluye que se tiene ninguna confianza en controles por lo que en su mayo</w:t>
      </w:r>
      <w:r w:rsidR="0099176C">
        <w:rPr>
          <w:rFonts w:ascii="Arial" w:hAnsi="Arial" w:cs="Arial"/>
          <w:lang w:val="es-EC"/>
        </w:rPr>
        <w:t>ría sería aconsejable realizar pruebas d</w:t>
      </w:r>
      <w:r>
        <w:rPr>
          <w:rFonts w:ascii="Arial" w:hAnsi="Arial" w:cs="Arial"/>
          <w:lang w:val="es-EC"/>
        </w:rPr>
        <w:t>etalladas  y en un menor grado</w:t>
      </w:r>
      <w:r w:rsidR="0099176C">
        <w:rPr>
          <w:rFonts w:ascii="Arial" w:hAnsi="Arial" w:cs="Arial"/>
          <w:lang w:val="es-EC"/>
        </w:rPr>
        <w:t xml:space="preserve"> procedimientos analíticos  s</w:t>
      </w:r>
      <w:r w:rsidR="000A7B5A">
        <w:rPr>
          <w:rFonts w:ascii="Arial" w:hAnsi="Arial" w:cs="Arial"/>
          <w:lang w:val="es-EC"/>
        </w:rPr>
        <w:t>ustantivos</w:t>
      </w:r>
      <w:r>
        <w:rPr>
          <w:rFonts w:ascii="Arial" w:hAnsi="Arial" w:cs="Arial"/>
          <w:lang w:val="es-EC"/>
        </w:rPr>
        <w:t>.</w:t>
      </w:r>
    </w:p>
    <w:p w:rsidR="004B5377" w:rsidRDefault="004B5377" w:rsidP="003863CE">
      <w:pPr>
        <w:spacing w:line="480" w:lineRule="auto"/>
        <w:ind w:left="1260"/>
        <w:jc w:val="both"/>
        <w:rPr>
          <w:rFonts w:ascii="Arial" w:hAnsi="Arial" w:cs="Arial"/>
          <w:lang w:val="es-EC"/>
        </w:rPr>
      </w:pPr>
    </w:p>
    <w:p w:rsidR="004B5377" w:rsidRDefault="00FC4888" w:rsidP="003863CE">
      <w:pPr>
        <w:spacing w:line="480" w:lineRule="auto"/>
        <w:ind w:left="1260"/>
        <w:jc w:val="both"/>
        <w:rPr>
          <w:rFonts w:ascii="Arial" w:hAnsi="Arial" w:cs="Arial"/>
          <w:lang w:val="es-EC"/>
        </w:rPr>
      </w:pPr>
      <w:r>
        <w:rPr>
          <w:rFonts w:ascii="Arial" w:hAnsi="Arial" w:cs="Arial"/>
          <w:lang w:val="es-EC"/>
        </w:rPr>
        <w:t>Como se mencionó anteriormente e</w:t>
      </w:r>
      <w:r w:rsidR="004B5377">
        <w:rPr>
          <w:rFonts w:ascii="Arial" w:hAnsi="Arial" w:cs="Arial"/>
          <w:lang w:val="es-EC"/>
        </w:rPr>
        <w:t xml:space="preserve">l análisis técnico se realizará a las cuentas de </w:t>
      </w:r>
      <w:r w:rsidR="00D36378">
        <w:rPr>
          <w:rFonts w:ascii="Arial" w:hAnsi="Arial" w:cs="Arial"/>
          <w:lang w:val="es-EC"/>
        </w:rPr>
        <w:t xml:space="preserve">Activos Fijos </w:t>
      </w:r>
      <w:r w:rsidR="00291BE4">
        <w:rPr>
          <w:rFonts w:ascii="Arial" w:hAnsi="Arial" w:cs="Arial"/>
          <w:lang w:val="es-EC"/>
        </w:rPr>
        <w:t xml:space="preserve">y </w:t>
      </w:r>
      <w:smartTag w:uri="urn:schemas-microsoft-com:office:smarttags" w:element="PersonName">
        <w:smartTagPr>
          <w:attr w:name="ProductID" w:val="la Cuenta"/>
        </w:smartTagPr>
        <w:r w:rsidR="00291BE4">
          <w:rPr>
            <w:rFonts w:ascii="Arial" w:hAnsi="Arial" w:cs="Arial"/>
            <w:lang w:val="es-EC"/>
          </w:rPr>
          <w:t>la Cuenta</w:t>
        </w:r>
      </w:smartTag>
      <w:r w:rsidR="004B5377">
        <w:rPr>
          <w:rFonts w:ascii="Arial" w:hAnsi="Arial" w:cs="Arial"/>
          <w:lang w:val="es-EC"/>
        </w:rPr>
        <w:t xml:space="preserve"> de Ingresos todas ellas correspondientes al año 2006.</w:t>
      </w:r>
    </w:p>
    <w:p w:rsidR="004B5377" w:rsidRDefault="004B5377" w:rsidP="004B5377">
      <w:pPr>
        <w:spacing w:line="480" w:lineRule="auto"/>
        <w:rPr>
          <w:rFonts w:ascii="Arial" w:hAnsi="Arial" w:cs="Arial"/>
          <w:lang w:val="es-EC"/>
        </w:rPr>
      </w:pPr>
    </w:p>
    <w:p w:rsidR="004B5377" w:rsidRDefault="004B5377" w:rsidP="003863CE">
      <w:pPr>
        <w:spacing w:line="480" w:lineRule="auto"/>
        <w:ind w:left="1260"/>
        <w:jc w:val="both"/>
        <w:rPr>
          <w:rFonts w:ascii="Arial" w:hAnsi="Arial" w:cs="Arial"/>
          <w:lang w:val="es-EC"/>
        </w:rPr>
      </w:pPr>
      <w:r>
        <w:rPr>
          <w:rFonts w:ascii="Arial" w:hAnsi="Arial" w:cs="Arial"/>
          <w:lang w:val="es-EC"/>
        </w:rPr>
        <w:t xml:space="preserve">Las cuentas de </w:t>
      </w:r>
      <w:r w:rsidR="00D36378">
        <w:rPr>
          <w:rFonts w:ascii="Arial" w:hAnsi="Arial" w:cs="Arial"/>
          <w:lang w:val="es-EC"/>
        </w:rPr>
        <w:t xml:space="preserve">Activos Fijos </w:t>
      </w:r>
      <w:r>
        <w:rPr>
          <w:rFonts w:ascii="Arial" w:hAnsi="Arial" w:cs="Arial"/>
          <w:lang w:val="es-EC"/>
        </w:rPr>
        <w:t xml:space="preserve">incluyen: </w:t>
      </w:r>
      <w:r w:rsidR="00D36378">
        <w:rPr>
          <w:rFonts w:ascii="Arial" w:hAnsi="Arial" w:cs="Arial"/>
          <w:lang w:val="es-EC"/>
        </w:rPr>
        <w:t xml:space="preserve">Muebles y Equipos de Oficina, Equipos de Computación y Vehículos. </w:t>
      </w:r>
      <w:r w:rsidR="002830DB">
        <w:rPr>
          <w:rFonts w:ascii="Arial" w:hAnsi="Arial" w:cs="Arial"/>
          <w:lang w:val="es-EC"/>
        </w:rPr>
        <w:t xml:space="preserve">Para </w:t>
      </w:r>
      <w:r w:rsidR="005F038F">
        <w:rPr>
          <w:rFonts w:ascii="Arial" w:hAnsi="Arial" w:cs="Arial"/>
          <w:lang w:val="es-EC"/>
        </w:rPr>
        <w:t xml:space="preserve">los Activos Fijos </w:t>
      </w:r>
      <w:r>
        <w:rPr>
          <w:rFonts w:ascii="Arial" w:hAnsi="Arial" w:cs="Arial"/>
          <w:lang w:val="es-EC"/>
        </w:rPr>
        <w:t>se realizarán pruebas de detalle, debido a</w:t>
      </w:r>
      <w:r w:rsidR="0089083E">
        <w:rPr>
          <w:rFonts w:ascii="Arial" w:hAnsi="Arial" w:cs="Arial"/>
          <w:lang w:val="es-EC"/>
        </w:rPr>
        <w:t xml:space="preserve"> que la persona encargada </w:t>
      </w:r>
      <w:r w:rsidR="002830DB">
        <w:rPr>
          <w:rFonts w:ascii="Arial" w:hAnsi="Arial" w:cs="Arial"/>
          <w:lang w:val="es-EC"/>
        </w:rPr>
        <w:t xml:space="preserve">de los mismos </w:t>
      </w:r>
      <w:r w:rsidR="0089083E">
        <w:rPr>
          <w:rFonts w:ascii="Arial" w:hAnsi="Arial" w:cs="Arial"/>
          <w:lang w:val="es-EC"/>
        </w:rPr>
        <w:t xml:space="preserve">en el </w:t>
      </w:r>
      <w:r>
        <w:rPr>
          <w:rFonts w:ascii="Arial" w:hAnsi="Arial" w:cs="Arial"/>
          <w:lang w:val="es-EC"/>
        </w:rPr>
        <w:t xml:space="preserve">período en cuestión no contaba con la formación  profesional ni académica </w:t>
      </w:r>
      <w:r w:rsidR="00924F2E">
        <w:rPr>
          <w:rFonts w:ascii="Arial" w:hAnsi="Arial" w:cs="Arial"/>
          <w:lang w:val="es-EC"/>
        </w:rPr>
        <w:t xml:space="preserve">adecuada </w:t>
      </w:r>
      <w:r>
        <w:rPr>
          <w:rFonts w:ascii="Arial" w:hAnsi="Arial" w:cs="Arial"/>
          <w:lang w:val="es-EC"/>
        </w:rPr>
        <w:t xml:space="preserve">para realizar ésta labor. </w:t>
      </w:r>
      <w:r w:rsidR="00E758CB">
        <w:rPr>
          <w:rFonts w:ascii="Arial" w:hAnsi="Arial" w:cs="Arial"/>
          <w:lang w:val="es-EC"/>
        </w:rPr>
        <w:t>Para la cuenta de Ingresos también se realizará</w:t>
      </w:r>
      <w:r w:rsidR="005F038F">
        <w:rPr>
          <w:rFonts w:ascii="Arial" w:hAnsi="Arial" w:cs="Arial"/>
          <w:lang w:val="es-EC"/>
        </w:rPr>
        <w:t>n</w:t>
      </w:r>
      <w:r w:rsidR="00E758CB">
        <w:rPr>
          <w:rFonts w:ascii="Arial" w:hAnsi="Arial" w:cs="Arial"/>
          <w:lang w:val="es-EC"/>
        </w:rPr>
        <w:t xml:space="preserve"> pruebas de  detalle ya que la persona encargada de ésta labor aunque tenía cierta formación académica en el área no contaba con formación profesional en la misma. Además se recalca nuevamen</w:t>
      </w:r>
      <w:r w:rsidR="0075715A">
        <w:rPr>
          <w:rFonts w:ascii="Arial" w:hAnsi="Arial" w:cs="Arial"/>
          <w:lang w:val="es-EC"/>
        </w:rPr>
        <w:t>t</w:t>
      </w:r>
      <w:r w:rsidR="00E758CB">
        <w:rPr>
          <w:rFonts w:ascii="Arial" w:hAnsi="Arial" w:cs="Arial"/>
          <w:lang w:val="es-EC"/>
        </w:rPr>
        <w:t xml:space="preserve">e que las personas no han sido capacitadas para manejar el sistema Contable.  </w:t>
      </w:r>
      <w:r>
        <w:rPr>
          <w:rFonts w:ascii="Arial" w:hAnsi="Arial" w:cs="Arial"/>
          <w:lang w:val="es-EC"/>
        </w:rPr>
        <w:t xml:space="preserve">En el </w:t>
      </w:r>
      <w:r w:rsidRPr="004E7866">
        <w:rPr>
          <w:rFonts w:ascii="Arial" w:hAnsi="Arial" w:cs="Arial"/>
          <w:b/>
          <w:lang w:val="es-EC"/>
        </w:rPr>
        <w:t xml:space="preserve">Anexo </w:t>
      </w:r>
      <w:r w:rsidR="00083142">
        <w:rPr>
          <w:rFonts w:ascii="Arial" w:hAnsi="Arial" w:cs="Arial"/>
          <w:b/>
          <w:lang w:val="es-EC"/>
        </w:rPr>
        <w:t>4</w:t>
      </w:r>
      <w:r>
        <w:rPr>
          <w:rFonts w:ascii="Arial" w:hAnsi="Arial" w:cs="Arial"/>
          <w:lang w:val="es-EC"/>
        </w:rPr>
        <w:t xml:space="preserve"> se muestra e</w:t>
      </w:r>
      <w:r w:rsidR="00C12CC5">
        <w:rPr>
          <w:rFonts w:ascii="Arial" w:hAnsi="Arial" w:cs="Arial"/>
          <w:lang w:val="es-EC"/>
        </w:rPr>
        <w:t>l cuadro de decisiones para estos</w:t>
      </w:r>
      <w:r>
        <w:rPr>
          <w:rFonts w:ascii="Arial" w:hAnsi="Arial" w:cs="Arial"/>
          <w:lang w:val="es-EC"/>
        </w:rPr>
        <w:t xml:space="preserve"> rubro</w:t>
      </w:r>
      <w:r w:rsidR="00C12CC5">
        <w:rPr>
          <w:rFonts w:ascii="Arial" w:hAnsi="Arial" w:cs="Arial"/>
          <w:lang w:val="es-EC"/>
        </w:rPr>
        <w:t>s</w:t>
      </w:r>
      <w:r>
        <w:rPr>
          <w:rFonts w:ascii="Arial" w:hAnsi="Arial" w:cs="Arial"/>
          <w:lang w:val="es-EC"/>
        </w:rPr>
        <w:t xml:space="preserve">. </w:t>
      </w:r>
    </w:p>
    <w:p w:rsidR="0006105B" w:rsidRDefault="0006105B" w:rsidP="00E9512E">
      <w:pPr>
        <w:spacing w:line="480" w:lineRule="auto"/>
        <w:ind w:left="360"/>
        <w:jc w:val="both"/>
        <w:rPr>
          <w:rFonts w:ascii="Arial" w:hAnsi="Arial" w:cs="Arial"/>
          <w:lang w:val="es-EC"/>
        </w:rPr>
      </w:pPr>
    </w:p>
    <w:p w:rsidR="003C402D" w:rsidRDefault="00137B55" w:rsidP="003863CE">
      <w:pPr>
        <w:pStyle w:val="Ttulo3"/>
        <w:ind w:left="720"/>
        <w:rPr>
          <w:sz w:val="24"/>
          <w:lang w:val="es-EC"/>
        </w:rPr>
      </w:pPr>
      <w:bookmarkStart w:id="61" w:name="_Toc170406155"/>
      <w:r w:rsidRPr="009D79D8">
        <w:rPr>
          <w:sz w:val="24"/>
          <w:lang w:val="es-EC"/>
        </w:rPr>
        <w:t>2.3.3 Determinación de la Materialidad</w:t>
      </w:r>
      <w:bookmarkEnd w:id="61"/>
      <w:r w:rsidRPr="009D79D8">
        <w:rPr>
          <w:sz w:val="24"/>
          <w:lang w:val="es-EC"/>
        </w:rPr>
        <w:t xml:space="preserve"> </w:t>
      </w:r>
    </w:p>
    <w:p w:rsidR="008E2F7B" w:rsidRDefault="008E2F7B" w:rsidP="008E2F7B">
      <w:pPr>
        <w:rPr>
          <w:lang w:val="es-EC"/>
        </w:rPr>
      </w:pPr>
    </w:p>
    <w:p w:rsidR="003863CE" w:rsidRDefault="003863CE" w:rsidP="008E2F7B">
      <w:pPr>
        <w:rPr>
          <w:lang w:val="es-EC"/>
        </w:rPr>
      </w:pPr>
    </w:p>
    <w:p w:rsidR="008E2F7B" w:rsidRDefault="008E2F7B" w:rsidP="003863CE">
      <w:pPr>
        <w:spacing w:line="480" w:lineRule="auto"/>
        <w:ind w:left="1260"/>
        <w:jc w:val="both"/>
        <w:rPr>
          <w:rFonts w:ascii="Arial" w:hAnsi="Arial" w:cs="Arial"/>
          <w:lang w:val="es-EC"/>
        </w:rPr>
      </w:pPr>
      <w:r w:rsidRPr="00EF45DE">
        <w:rPr>
          <w:rFonts w:ascii="Arial" w:hAnsi="Arial" w:cs="Arial"/>
          <w:lang w:val="es-EC"/>
        </w:rPr>
        <w:t>Como se mencionó en el capítulo 1 el conocimiento del negocio  y el juicio profesional son factores importantes en el momento de determinar la materialidad global, la materialidad de planificación y el umbral par</w:t>
      </w:r>
      <w:r w:rsidR="00EF45DE">
        <w:rPr>
          <w:rFonts w:ascii="Arial" w:hAnsi="Arial" w:cs="Arial"/>
          <w:lang w:val="es-EC"/>
        </w:rPr>
        <w:t>a las cuentas a ser analizadas.</w:t>
      </w:r>
    </w:p>
    <w:p w:rsidR="00EF45DE" w:rsidRDefault="00EF45DE" w:rsidP="003863CE">
      <w:pPr>
        <w:spacing w:line="480" w:lineRule="auto"/>
        <w:ind w:left="1260"/>
        <w:jc w:val="both"/>
        <w:rPr>
          <w:rFonts w:ascii="Arial" w:hAnsi="Arial" w:cs="Arial"/>
          <w:lang w:val="es-EC"/>
        </w:rPr>
      </w:pPr>
    </w:p>
    <w:p w:rsidR="00406258" w:rsidRDefault="00EF45DE" w:rsidP="003863CE">
      <w:pPr>
        <w:spacing w:line="480" w:lineRule="auto"/>
        <w:ind w:left="1260"/>
        <w:jc w:val="both"/>
        <w:rPr>
          <w:rFonts w:ascii="Arial" w:hAnsi="Arial" w:cs="Arial"/>
          <w:lang w:val="es-EC"/>
        </w:rPr>
      </w:pPr>
      <w:r>
        <w:rPr>
          <w:rFonts w:ascii="Arial" w:hAnsi="Arial" w:cs="Arial"/>
          <w:lang w:val="es-EC"/>
        </w:rPr>
        <w:t>Primero se debe tomar un punto de referencia para realizar los cálculos de los porcentajes estimados y, al pensar en una empresa constructora lo primero sería pensar que lo más valioso o el factor más importante que se tiene son las maquinarias</w:t>
      </w:r>
      <w:r w:rsidR="00BB4A06">
        <w:rPr>
          <w:rFonts w:ascii="Arial" w:hAnsi="Arial" w:cs="Arial"/>
          <w:lang w:val="es-EC"/>
        </w:rPr>
        <w:t>, pero en éste cas</w:t>
      </w:r>
      <w:r w:rsidR="0099176C">
        <w:rPr>
          <w:rFonts w:ascii="Arial" w:hAnsi="Arial" w:cs="Arial"/>
          <w:lang w:val="es-EC"/>
        </w:rPr>
        <w:t>o no es así ya que como se mencionó</w:t>
      </w:r>
      <w:r w:rsidR="00BB4A06">
        <w:rPr>
          <w:rFonts w:ascii="Arial" w:hAnsi="Arial" w:cs="Arial"/>
          <w:lang w:val="es-EC"/>
        </w:rPr>
        <w:t xml:space="preserve"> en la primera parte de éste capítulo la compañía ABC S.A. brinda el servicio de diseño y obras pero se enfoca en la atracción del cliente</w:t>
      </w:r>
      <w:r w:rsidR="00406258">
        <w:rPr>
          <w:rFonts w:ascii="Arial" w:hAnsi="Arial" w:cs="Arial"/>
          <w:lang w:val="es-EC"/>
        </w:rPr>
        <w:t>.</w:t>
      </w:r>
    </w:p>
    <w:p w:rsidR="00406258" w:rsidRDefault="00406258" w:rsidP="003863CE">
      <w:pPr>
        <w:spacing w:line="480" w:lineRule="auto"/>
        <w:ind w:left="1260"/>
        <w:jc w:val="both"/>
        <w:rPr>
          <w:rFonts w:ascii="Arial" w:hAnsi="Arial" w:cs="Arial"/>
          <w:lang w:val="es-EC"/>
        </w:rPr>
      </w:pPr>
    </w:p>
    <w:p w:rsidR="00A75D28" w:rsidRDefault="00A75D28" w:rsidP="003863CE">
      <w:pPr>
        <w:spacing w:line="480" w:lineRule="auto"/>
        <w:ind w:left="1260"/>
        <w:jc w:val="both"/>
        <w:rPr>
          <w:rFonts w:ascii="Arial" w:hAnsi="Arial" w:cs="Arial"/>
          <w:lang w:val="es-EC"/>
        </w:rPr>
      </w:pPr>
      <w:r>
        <w:rPr>
          <w:rFonts w:ascii="Arial" w:hAnsi="Arial" w:cs="Arial"/>
          <w:lang w:val="es-EC"/>
        </w:rPr>
        <w:t xml:space="preserve">Es por ello que el conocimiento del negocio es importante ya que en base a eso se determinará el punto de referencia. </w:t>
      </w:r>
    </w:p>
    <w:p w:rsidR="008D1595" w:rsidRDefault="008D1595" w:rsidP="003863CE">
      <w:pPr>
        <w:spacing w:line="480" w:lineRule="auto"/>
        <w:ind w:left="1260"/>
        <w:jc w:val="both"/>
        <w:rPr>
          <w:rFonts w:ascii="Arial" w:hAnsi="Arial" w:cs="Arial"/>
          <w:lang w:val="es-EC"/>
        </w:rPr>
      </w:pPr>
    </w:p>
    <w:p w:rsidR="00EF45DE" w:rsidRDefault="00A75D28" w:rsidP="003863CE">
      <w:pPr>
        <w:spacing w:line="480" w:lineRule="auto"/>
        <w:ind w:left="1260"/>
        <w:jc w:val="both"/>
        <w:rPr>
          <w:rFonts w:ascii="Arial" w:hAnsi="Arial" w:cs="Arial"/>
          <w:lang w:val="es-EC"/>
        </w:rPr>
      </w:pPr>
      <w:r>
        <w:rPr>
          <w:rFonts w:ascii="Arial" w:hAnsi="Arial" w:cs="Arial"/>
          <w:lang w:val="es-EC"/>
        </w:rPr>
        <w:t xml:space="preserve">En base a conversaciones con los directivos de ABC S.A. y a las revisiones pertinentes se pudo determinar que el factor importante para ésta empresa como en muchas otras son las utilidades </w:t>
      </w:r>
      <w:r w:rsidR="00406258">
        <w:rPr>
          <w:rFonts w:ascii="Arial" w:hAnsi="Arial" w:cs="Arial"/>
          <w:lang w:val="es-EC"/>
        </w:rPr>
        <w:t xml:space="preserve"> </w:t>
      </w:r>
      <w:r w:rsidR="00885F1E">
        <w:rPr>
          <w:rFonts w:ascii="Arial" w:hAnsi="Arial" w:cs="Arial"/>
          <w:lang w:val="es-EC"/>
        </w:rPr>
        <w:t>por lo que fue</w:t>
      </w:r>
      <w:r w:rsidR="00121F6F">
        <w:rPr>
          <w:rFonts w:ascii="Arial" w:hAnsi="Arial" w:cs="Arial"/>
          <w:lang w:val="es-EC"/>
        </w:rPr>
        <w:t xml:space="preserve"> to</w:t>
      </w:r>
      <w:r w:rsidR="00885F1E">
        <w:rPr>
          <w:rFonts w:ascii="Arial" w:hAnsi="Arial" w:cs="Arial"/>
          <w:lang w:val="es-EC"/>
        </w:rPr>
        <w:t>mado como punto de referencia las utilidades antes de impuestos del año 2005 según lo</w:t>
      </w:r>
      <w:r w:rsidR="00E45773">
        <w:rPr>
          <w:rFonts w:ascii="Arial" w:hAnsi="Arial" w:cs="Arial"/>
          <w:lang w:val="es-EC"/>
        </w:rPr>
        <w:t>s valores que</w:t>
      </w:r>
      <w:r w:rsidR="00885F1E">
        <w:rPr>
          <w:rFonts w:ascii="Arial" w:hAnsi="Arial" w:cs="Arial"/>
          <w:lang w:val="es-EC"/>
        </w:rPr>
        <w:t xml:space="preserve"> mostraba  </w:t>
      </w:r>
      <w:r w:rsidR="00E45773">
        <w:rPr>
          <w:rFonts w:ascii="Arial" w:hAnsi="Arial" w:cs="Arial"/>
          <w:lang w:val="es-EC"/>
        </w:rPr>
        <w:t>el Formulario 101</w:t>
      </w:r>
      <w:r w:rsidR="00523263">
        <w:rPr>
          <w:rFonts w:ascii="Arial" w:hAnsi="Arial" w:cs="Arial"/>
          <w:lang w:val="es-EC"/>
        </w:rPr>
        <w:t xml:space="preserve"> de Declaración del Impuesto a </w:t>
      </w:r>
      <w:smartTag w:uri="urn:schemas-microsoft-com:office:smarttags" w:element="PersonName">
        <w:smartTagPr>
          <w:attr w:name="ProductID" w:val="la Renta"/>
        </w:smartTagPr>
        <w:r w:rsidR="00523263">
          <w:rPr>
            <w:rFonts w:ascii="Arial" w:hAnsi="Arial" w:cs="Arial"/>
            <w:lang w:val="es-EC"/>
          </w:rPr>
          <w:t>la Renta</w:t>
        </w:r>
      </w:smartTag>
      <w:r w:rsidR="00E45773">
        <w:rPr>
          <w:rFonts w:ascii="Arial" w:hAnsi="Arial" w:cs="Arial"/>
          <w:lang w:val="es-EC"/>
        </w:rPr>
        <w:t xml:space="preserve"> presentado al SRI</w:t>
      </w:r>
      <w:r w:rsidR="00254A78">
        <w:rPr>
          <w:rFonts w:ascii="Arial" w:hAnsi="Arial" w:cs="Arial"/>
          <w:lang w:val="es-EC"/>
        </w:rPr>
        <w:t xml:space="preserve">. </w:t>
      </w:r>
    </w:p>
    <w:p w:rsidR="00A405F3" w:rsidRDefault="00A405F3" w:rsidP="003863CE">
      <w:pPr>
        <w:spacing w:line="480" w:lineRule="auto"/>
        <w:ind w:left="1260"/>
        <w:jc w:val="both"/>
        <w:rPr>
          <w:rFonts w:ascii="Arial" w:hAnsi="Arial" w:cs="Arial"/>
          <w:lang w:val="es-EC"/>
        </w:rPr>
      </w:pPr>
    </w:p>
    <w:p w:rsidR="005F2288" w:rsidRDefault="00DE1EAF" w:rsidP="003863CE">
      <w:pPr>
        <w:spacing w:line="480" w:lineRule="auto"/>
        <w:ind w:left="1260"/>
        <w:jc w:val="both"/>
        <w:rPr>
          <w:rFonts w:ascii="Arial" w:hAnsi="Arial" w:cs="Arial"/>
          <w:lang w:val="es-EC"/>
        </w:rPr>
      </w:pPr>
      <w:r>
        <w:rPr>
          <w:rFonts w:ascii="Arial" w:hAnsi="Arial" w:cs="Arial"/>
          <w:lang w:val="es-EC"/>
        </w:rPr>
        <w:t xml:space="preserve">En el Ecuador no existen leyes o regulaciones que impongan un porcentaje para la materialidad global, por lo tanto luego de la evaluación del C.I. y basándonos en el juicio profesional se determinó que se requería una alta seguridad y se escogió que la </w:t>
      </w:r>
      <w:r w:rsidR="005F2288">
        <w:rPr>
          <w:rFonts w:ascii="Arial" w:hAnsi="Arial" w:cs="Arial"/>
          <w:lang w:val="es-EC"/>
        </w:rPr>
        <w:t xml:space="preserve">materialidad global </w:t>
      </w:r>
      <w:r>
        <w:rPr>
          <w:rFonts w:ascii="Arial" w:hAnsi="Arial" w:cs="Arial"/>
          <w:lang w:val="es-EC"/>
        </w:rPr>
        <w:t xml:space="preserve">sería </w:t>
      </w:r>
      <w:r w:rsidR="00AA25CF">
        <w:rPr>
          <w:rFonts w:ascii="Arial" w:hAnsi="Arial" w:cs="Arial"/>
          <w:lang w:val="es-EC"/>
        </w:rPr>
        <w:t>el 5% del punto de referencia.</w:t>
      </w:r>
    </w:p>
    <w:p w:rsidR="00AA25CF" w:rsidRDefault="00AA25CF" w:rsidP="003863CE">
      <w:pPr>
        <w:spacing w:line="480" w:lineRule="auto"/>
        <w:ind w:left="1260"/>
        <w:jc w:val="both"/>
        <w:rPr>
          <w:rFonts w:ascii="Arial" w:hAnsi="Arial" w:cs="Arial"/>
          <w:lang w:val="es-EC"/>
        </w:rPr>
      </w:pPr>
    </w:p>
    <w:p w:rsidR="00AA25CF" w:rsidRDefault="00AA25CF" w:rsidP="003863CE">
      <w:pPr>
        <w:spacing w:line="480" w:lineRule="auto"/>
        <w:ind w:left="1260"/>
        <w:jc w:val="both"/>
        <w:rPr>
          <w:rFonts w:ascii="Arial" w:hAnsi="Arial" w:cs="Arial"/>
          <w:lang w:val="es-EC"/>
        </w:rPr>
      </w:pPr>
      <w:r>
        <w:rPr>
          <w:rFonts w:ascii="Arial" w:hAnsi="Arial" w:cs="Arial"/>
          <w:lang w:val="es-EC"/>
        </w:rPr>
        <w:t xml:space="preserve">Así mismo se determinó que la materialidad de planificación </w:t>
      </w:r>
      <w:r w:rsidR="00524BA4">
        <w:rPr>
          <w:rFonts w:ascii="Arial" w:hAnsi="Arial" w:cs="Arial"/>
          <w:lang w:val="es-EC"/>
        </w:rPr>
        <w:t>sería el 5</w:t>
      </w:r>
      <w:r>
        <w:rPr>
          <w:rFonts w:ascii="Arial" w:hAnsi="Arial" w:cs="Arial"/>
          <w:lang w:val="es-EC"/>
        </w:rPr>
        <w:t>0% de la materialidad globa</w:t>
      </w:r>
      <w:r w:rsidR="00EE76C8">
        <w:rPr>
          <w:rFonts w:ascii="Arial" w:hAnsi="Arial" w:cs="Arial"/>
          <w:lang w:val="es-EC"/>
        </w:rPr>
        <w:t>l</w:t>
      </w:r>
      <w:r w:rsidR="004B34DE">
        <w:rPr>
          <w:rFonts w:ascii="Arial" w:hAnsi="Arial" w:cs="Arial"/>
          <w:lang w:val="es-EC"/>
        </w:rPr>
        <w:t>;</w:t>
      </w:r>
      <w:r w:rsidR="005D6B73">
        <w:rPr>
          <w:rFonts w:ascii="Arial" w:hAnsi="Arial" w:cs="Arial"/>
          <w:lang w:val="es-EC"/>
        </w:rPr>
        <w:t xml:space="preserve"> </w:t>
      </w:r>
      <w:r>
        <w:rPr>
          <w:rFonts w:ascii="Arial" w:hAnsi="Arial" w:cs="Arial"/>
          <w:lang w:val="es-EC"/>
        </w:rPr>
        <w:t>y el umbral sería del 5% de la materialidad de planifi</w:t>
      </w:r>
      <w:r w:rsidR="00F1731C">
        <w:rPr>
          <w:rFonts w:ascii="Arial" w:hAnsi="Arial" w:cs="Arial"/>
          <w:lang w:val="es-EC"/>
        </w:rPr>
        <w:t xml:space="preserve">cación puesto que </w:t>
      </w:r>
      <w:r>
        <w:rPr>
          <w:rFonts w:ascii="Arial" w:hAnsi="Arial" w:cs="Arial"/>
          <w:lang w:val="es-EC"/>
        </w:rPr>
        <w:t>se c</w:t>
      </w:r>
      <w:r w:rsidR="00A405F3">
        <w:rPr>
          <w:rFonts w:ascii="Arial" w:hAnsi="Arial" w:cs="Arial"/>
          <w:lang w:val="es-EC"/>
        </w:rPr>
        <w:t>uenta</w:t>
      </w:r>
      <w:r>
        <w:rPr>
          <w:rFonts w:ascii="Arial" w:hAnsi="Arial" w:cs="Arial"/>
          <w:lang w:val="es-EC"/>
        </w:rPr>
        <w:t xml:space="preserve"> con </w:t>
      </w:r>
      <w:r w:rsidR="00F1731C">
        <w:rPr>
          <w:rFonts w:ascii="Arial" w:hAnsi="Arial" w:cs="Arial"/>
          <w:lang w:val="es-EC"/>
        </w:rPr>
        <w:t>información detallada sobre las cuentas a ser analizadas y por lo tanto no se requiere</w:t>
      </w:r>
      <w:r>
        <w:rPr>
          <w:rFonts w:ascii="Arial" w:hAnsi="Arial" w:cs="Arial"/>
          <w:lang w:val="es-EC"/>
        </w:rPr>
        <w:t xml:space="preserve"> de un nivel estricto para el umbral de significatividad. </w:t>
      </w:r>
    </w:p>
    <w:p w:rsidR="00DE4748" w:rsidRDefault="00DE4748" w:rsidP="003863CE">
      <w:pPr>
        <w:spacing w:line="480" w:lineRule="auto"/>
        <w:ind w:left="1260"/>
        <w:jc w:val="both"/>
        <w:rPr>
          <w:rFonts w:ascii="Arial" w:hAnsi="Arial" w:cs="Arial"/>
          <w:lang w:val="es-EC"/>
        </w:rPr>
      </w:pPr>
    </w:p>
    <w:p w:rsidR="005F2288" w:rsidRDefault="005F2288" w:rsidP="003863CE">
      <w:pPr>
        <w:spacing w:line="480" w:lineRule="auto"/>
        <w:ind w:left="1260"/>
        <w:jc w:val="both"/>
        <w:rPr>
          <w:rFonts w:ascii="Arial" w:hAnsi="Arial" w:cs="Arial"/>
          <w:lang w:val="es-EC"/>
        </w:rPr>
      </w:pPr>
      <w:r>
        <w:rPr>
          <w:rFonts w:ascii="Arial" w:hAnsi="Arial" w:cs="Arial"/>
          <w:lang w:val="es-EC"/>
        </w:rPr>
        <w:t xml:space="preserve">En </w:t>
      </w:r>
      <w:r w:rsidR="0034409B">
        <w:rPr>
          <w:rFonts w:ascii="Arial" w:hAnsi="Arial" w:cs="Arial"/>
          <w:lang w:val="es-EC"/>
        </w:rPr>
        <w:t xml:space="preserve">la siguiente tabla se detallan los valores de la materialidad en base al punto de referencia: </w:t>
      </w:r>
    </w:p>
    <w:p w:rsidR="009B3BB6" w:rsidRDefault="009B3BB6" w:rsidP="009B3BB6">
      <w:pPr>
        <w:pStyle w:val="Tablas"/>
      </w:pPr>
      <w:bookmarkStart w:id="62" w:name="_Toc171092123"/>
      <w:r>
        <w:rPr>
          <w:b/>
        </w:rPr>
        <w:t>Tabla II.I</w:t>
      </w:r>
      <w:r w:rsidR="006A78A1">
        <w:t>:</w:t>
      </w:r>
      <w:r>
        <w:t xml:space="preserve"> Cálculos de la Materialidad</w:t>
      </w:r>
      <w:bookmarkEnd w:id="62"/>
    </w:p>
    <w:tbl>
      <w:tblPr>
        <w:tblW w:w="7053" w:type="dxa"/>
        <w:tblInd w:w="1226" w:type="dxa"/>
        <w:tblCellMar>
          <w:left w:w="70" w:type="dxa"/>
          <w:right w:w="70" w:type="dxa"/>
        </w:tblCellMar>
        <w:tblLook w:val="0000"/>
      </w:tblPr>
      <w:tblGrid>
        <w:gridCol w:w="2900"/>
        <w:gridCol w:w="2900"/>
        <w:gridCol w:w="1253"/>
      </w:tblGrid>
      <w:tr w:rsidR="006E0B38">
        <w:trPr>
          <w:trHeight w:val="255"/>
        </w:trPr>
        <w:tc>
          <w:tcPr>
            <w:tcW w:w="2900" w:type="dxa"/>
            <w:tcBorders>
              <w:top w:val="single" w:sz="8" w:space="0" w:color="auto"/>
              <w:left w:val="single" w:sz="8" w:space="0" w:color="auto"/>
              <w:bottom w:val="nil"/>
              <w:right w:val="single" w:sz="8" w:space="0" w:color="auto"/>
            </w:tcBorders>
            <w:shd w:val="clear" w:color="auto" w:fill="C0C0C0"/>
            <w:noWrap/>
            <w:vAlign w:val="bottom"/>
          </w:tcPr>
          <w:p w:rsidR="006E0B38" w:rsidRDefault="006E0B38">
            <w:pPr>
              <w:rPr>
                <w:rFonts w:ascii="Arial" w:hAnsi="Arial" w:cs="Arial"/>
                <w:sz w:val="20"/>
                <w:szCs w:val="20"/>
              </w:rPr>
            </w:pPr>
            <w:r>
              <w:rPr>
                <w:rFonts w:ascii="Arial" w:hAnsi="Arial" w:cs="Arial"/>
                <w:sz w:val="20"/>
                <w:szCs w:val="20"/>
              </w:rPr>
              <w:t>Punto de Ref</w:t>
            </w:r>
          </w:p>
        </w:tc>
        <w:tc>
          <w:tcPr>
            <w:tcW w:w="2900" w:type="dxa"/>
            <w:tcBorders>
              <w:top w:val="single" w:sz="8" w:space="0" w:color="auto"/>
              <w:left w:val="nil"/>
              <w:bottom w:val="nil"/>
              <w:right w:val="nil"/>
            </w:tcBorders>
            <w:shd w:val="clear" w:color="auto" w:fill="C0C0C0"/>
            <w:noWrap/>
            <w:vAlign w:val="bottom"/>
          </w:tcPr>
          <w:p w:rsidR="006E0B38" w:rsidRDefault="006E0B38">
            <w:pPr>
              <w:rPr>
                <w:rFonts w:ascii="Arial" w:hAnsi="Arial" w:cs="Arial"/>
                <w:b/>
                <w:bCs/>
                <w:sz w:val="20"/>
                <w:szCs w:val="20"/>
              </w:rPr>
            </w:pPr>
            <w:r>
              <w:rPr>
                <w:rFonts w:ascii="Arial" w:hAnsi="Arial" w:cs="Arial"/>
                <w:b/>
                <w:bCs/>
                <w:sz w:val="20"/>
                <w:szCs w:val="20"/>
              </w:rPr>
              <w:t>Utilidad Antes de Impuestos</w:t>
            </w:r>
          </w:p>
        </w:tc>
        <w:tc>
          <w:tcPr>
            <w:tcW w:w="1253" w:type="dxa"/>
            <w:tcBorders>
              <w:top w:val="single" w:sz="8" w:space="0" w:color="auto"/>
              <w:left w:val="single" w:sz="8" w:space="0" w:color="auto"/>
              <w:bottom w:val="nil"/>
              <w:right w:val="single" w:sz="8" w:space="0" w:color="auto"/>
            </w:tcBorders>
            <w:shd w:val="clear" w:color="auto" w:fill="C0C0C0"/>
            <w:noWrap/>
            <w:vAlign w:val="bottom"/>
          </w:tcPr>
          <w:p w:rsidR="006E0B38" w:rsidRDefault="006E0B38">
            <w:pPr>
              <w:jc w:val="right"/>
              <w:rPr>
                <w:rFonts w:ascii="Arial" w:hAnsi="Arial" w:cs="Arial"/>
                <w:sz w:val="20"/>
                <w:szCs w:val="20"/>
              </w:rPr>
            </w:pPr>
            <w:r>
              <w:rPr>
                <w:rFonts w:ascii="Arial" w:hAnsi="Arial" w:cs="Arial"/>
                <w:sz w:val="20"/>
                <w:szCs w:val="20"/>
              </w:rPr>
              <w:t>$288.576,64</w:t>
            </w:r>
          </w:p>
        </w:tc>
      </w:tr>
      <w:tr w:rsidR="006E0B38">
        <w:trPr>
          <w:trHeight w:val="255"/>
        </w:trPr>
        <w:tc>
          <w:tcPr>
            <w:tcW w:w="2900" w:type="dxa"/>
            <w:tcBorders>
              <w:top w:val="nil"/>
              <w:left w:val="single" w:sz="8" w:space="0" w:color="auto"/>
              <w:bottom w:val="nil"/>
              <w:right w:val="single" w:sz="8" w:space="0" w:color="auto"/>
            </w:tcBorders>
            <w:shd w:val="clear" w:color="auto" w:fill="auto"/>
            <w:noWrap/>
            <w:vAlign w:val="bottom"/>
          </w:tcPr>
          <w:p w:rsidR="006E0B38" w:rsidRDefault="006E0B38">
            <w:pPr>
              <w:rPr>
                <w:rFonts w:ascii="Arial" w:hAnsi="Arial" w:cs="Arial"/>
                <w:sz w:val="20"/>
                <w:szCs w:val="20"/>
              </w:rPr>
            </w:pPr>
            <w:r>
              <w:rPr>
                <w:rFonts w:ascii="Arial" w:hAnsi="Arial" w:cs="Arial"/>
                <w:sz w:val="20"/>
                <w:szCs w:val="20"/>
              </w:rPr>
              <w:t>5% del Pto. Ref</w:t>
            </w:r>
          </w:p>
        </w:tc>
        <w:tc>
          <w:tcPr>
            <w:tcW w:w="2900" w:type="dxa"/>
            <w:tcBorders>
              <w:top w:val="nil"/>
              <w:left w:val="nil"/>
              <w:bottom w:val="nil"/>
              <w:right w:val="nil"/>
            </w:tcBorders>
            <w:shd w:val="clear" w:color="auto" w:fill="auto"/>
            <w:noWrap/>
            <w:vAlign w:val="bottom"/>
          </w:tcPr>
          <w:p w:rsidR="006E0B38" w:rsidRDefault="006E0B38">
            <w:pPr>
              <w:rPr>
                <w:rFonts w:ascii="Arial" w:hAnsi="Arial" w:cs="Arial"/>
                <w:b/>
                <w:bCs/>
                <w:sz w:val="20"/>
                <w:szCs w:val="20"/>
              </w:rPr>
            </w:pPr>
            <w:r>
              <w:rPr>
                <w:rFonts w:ascii="Arial" w:hAnsi="Arial" w:cs="Arial"/>
                <w:b/>
                <w:bCs/>
                <w:sz w:val="20"/>
                <w:szCs w:val="20"/>
              </w:rPr>
              <w:t xml:space="preserve">Materialidad Global </w:t>
            </w:r>
          </w:p>
        </w:tc>
        <w:tc>
          <w:tcPr>
            <w:tcW w:w="1253" w:type="dxa"/>
            <w:tcBorders>
              <w:top w:val="nil"/>
              <w:left w:val="single" w:sz="8" w:space="0" w:color="auto"/>
              <w:bottom w:val="nil"/>
              <w:right w:val="single" w:sz="8" w:space="0" w:color="auto"/>
            </w:tcBorders>
            <w:shd w:val="clear" w:color="auto" w:fill="auto"/>
            <w:noWrap/>
            <w:vAlign w:val="bottom"/>
          </w:tcPr>
          <w:p w:rsidR="006E0B38" w:rsidRDefault="006E0B38">
            <w:pPr>
              <w:jc w:val="right"/>
              <w:rPr>
                <w:rFonts w:ascii="Arial" w:hAnsi="Arial" w:cs="Arial"/>
                <w:sz w:val="20"/>
                <w:szCs w:val="20"/>
              </w:rPr>
            </w:pPr>
            <w:r>
              <w:rPr>
                <w:rFonts w:ascii="Arial" w:hAnsi="Arial" w:cs="Arial"/>
                <w:sz w:val="20"/>
                <w:szCs w:val="20"/>
              </w:rPr>
              <w:t>$14.428,83</w:t>
            </w:r>
          </w:p>
        </w:tc>
      </w:tr>
      <w:tr w:rsidR="006E0B38">
        <w:trPr>
          <w:trHeight w:val="255"/>
        </w:trPr>
        <w:tc>
          <w:tcPr>
            <w:tcW w:w="2900" w:type="dxa"/>
            <w:tcBorders>
              <w:top w:val="nil"/>
              <w:left w:val="single" w:sz="8" w:space="0" w:color="auto"/>
              <w:bottom w:val="nil"/>
              <w:right w:val="single" w:sz="8" w:space="0" w:color="auto"/>
            </w:tcBorders>
            <w:shd w:val="clear" w:color="auto" w:fill="auto"/>
            <w:noWrap/>
            <w:vAlign w:val="bottom"/>
          </w:tcPr>
          <w:p w:rsidR="006E0B38" w:rsidRDefault="006E0B38">
            <w:pPr>
              <w:rPr>
                <w:rFonts w:ascii="Arial" w:hAnsi="Arial" w:cs="Arial"/>
                <w:sz w:val="20"/>
                <w:szCs w:val="20"/>
              </w:rPr>
            </w:pPr>
            <w:r>
              <w:rPr>
                <w:rFonts w:ascii="Arial" w:hAnsi="Arial" w:cs="Arial"/>
                <w:sz w:val="20"/>
                <w:szCs w:val="20"/>
              </w:rPr>
              <w:t>50% de la Mat Global</w:t>
            </w:r>
          </w:p>
        </w:tc>
        <w:tc>
          <w:tcPr>
            <w:tcW w:w="2900" w:type="dxa"/>
            <w:tcBorders>
              <w:top w:val="nil"/>
              <w:left w:val="nil"/>
              <w:bottom w:val="nil"/>
              <w:right w:val="nil"/>
            </w:tcBorders>
            <w:shd w:val="clear" w:color="auto" w:fill="auto"/>
            <w:noWrap/>
            <w:vAlign w:val="bottom"/>
          </w:tcPr>
          <w:p w:rsidR="006E0B38" w:rsidRDefault="006E0B38">
            <w:pPr>
              <w:rPr>
                <w:rFonts w:ascii="Arial" w:hAnsi="Arial" w:cs="Arial"/>
                <w:b/>
                <w:bCs/>
                <w:sz w:val="20"/>
                <w:szCs w:val="20"/>
              </w:rPr>
            </w:pPr>
            <w:r>
              <w:rPr>
                <w:rFonts w:ascii="Arial" w:hAnsi="Arial" w:cs="Arial"/>
                <w:b/>
                <w:bCs/>
                <w:sz w:val="20"/>
                <w:szCs w:val="20"/>
              </w:rPr>
              <w:t xml:space="preserve">Materialidad de Planificación </w:t>
            </w:r>
          </w:p>
        </w:tc>
        <w:tc>
          <w:tcPr>
            <w:tcW w:w="1253" w:type="dxa"/>
            <w:tcBorders>
              <w:top w:val="nil"/>
              <w:left w:val="single" w:sz="8" w:space="0" w:color="auto"/>
              <w:bottom w:val="nil"/>
              <w:right w:val="single" w:sz="8" w:space="0" w:color="auto"/>
            </w:tcBorders>
            <w:shd w:val="clear" w:color="auto" w:fill="auto"/>
            <w:noWrap/>
            <w:vAlign w:val="bottom"/>
          </w:tcPr>
          <w:p w:rsidR="006E0B38" w:rsidRDefault="006E0B38">
            <w:pPr>
              <w:jc w:val="right"/>
              <w:rPr>
                <w:rFonts w:ascii="Arial" w:hAnsi="Arial" w:cs="Arial"/>
                <w:sz w:val="20"/>
                <w:szCs w:val="20"/>
              </w:rPr>
            </w:pPr>
            <w:r>
              <w:rPr>
                <w:rFonts w:ascii="Arial" w:hAnsi="Arial" w:cs="Arial"/>
                <w:sz w:val="20"/>
                <w:szCs w:val="20"/>
              </w:rPr>
              <w:t>$7.214,42</w:t>
            </w:r>
          </w:p>
        </w:tc>
      </w:tr>
      <w:tr w:rsidR="006E0B38">
        <w:trPr>
          <w:trHeight w:val="270"/>
        </w:trPr>
        <w:tc>
          <w:tcPr>
            <w:tcW w:w="2900" w:type="dxa"/>
            <w:tcBorders>
              <w:top w:val="nil"/>
              <w:left w:val="single" w:sz="8" w:space="0" w:color="auto"/>
              <w:bottom w:val="single" w:sz="8" w:space="0" w:color="auto"/>
              <w:right w:val="single" w:sz="8" w:space="0" w:color="auto"/>
            </w:tcBorders>
            <w:shd w:val="clear" w:color="auto" w:fill="auto"/>
            <w:noWrap/>
            <w:vAlign w:val="bottom"/>
          </w:tcPr>
          <w:p w:rsidR="006E0B38" w:rsidRDefault="006E0B38">
            <w:pPr>
              <w:rPr>
                <w:rFonts w:ascii="Arial" w:hAnsi="Arial" w:cs="Arial"/>
                <w:sz w:val="20"/>
                <w:szCs w:val="20"/>
              </w:rPr>
            </w:pPr>
            <w:r>
              <w:rPr>
                <w:rFonts w:ascii="Arial" w:hAnsi="Arial" w:cs="Arial"/>
                <w:sz w:val="20"/>
                <w:szCs w:val="20"/>
              </w:rPr>
              <w:t xml:space="preserve">5% de </w:t>
            </w:r>
            <w:smartTag w:uri="urn:schemas-microsoft-com:office:smarttags" w:element="PersonName">
              <w:smartTagPr>
                <w:attr w:name="ProductID" w:val="la Mat"/>
              </w:smartTagPr>
              <w:r>
                <w:rPr>
                  <w:rFonts w:ascii="Arial" w:hAnsi="Arial" w:cs="Arial"/>
                  <w:sz w:val="20"/>
                  <w:szCs w:val="20"/>
                </w:rPr>
                <w:t>la Mat</w:t>
              </w:r>
            </w:smartTag>
            <w:r>
              <w:rPr>
                <w:rFonts w:ascii="Arial" w:hAnsi="Arial" w:cs="Arial"/>
                <w:sz w:val="20"/>
                <w:szCs w:val="20"/>
              </w:rPr>
              <w:t xml:space="preserve"> de Planificación</w:t>
            </w:r>
          </w:p>
        </w:tc>
        <w:tc>
          <w:tcPr>
            <w:tcW w:w="2900" w:type="dxa"/>
            <w:tcBorders>
              <w:top w:val="nil"/>
              <w:left w:val="nil"/>
              <w:bottom w:val="single" w:sz="8" w:space="0" w:color="auto"/>
              <w:right w:val="nil"/>
            </w:tcBorders>
            <w:shd w:val="clear" w:color="auto" w:fill="auto"/>
            <w:noWrap/>
            <w:vAlign w:val="bottom"/>
          </w:tcPr>
          <w:p w:rsidR="006E0B38" w:rsidRDefault="006E0B38">
            <w:pPr>
              <w:rPr>
                <w:rFonts w:ascii="Arial" w:hAnsi="Arial" w:cs="Arial"/>
                <w:b/>
                <w:bCs/>
                <w:sz w:val="20"/>
                <w:szCs w:val="20"/>
              </w:rPr>
            </w:pPr>
            <w:r>
              <w:rPr>
                <w:rFonts w:ascii="Arial" w:hAnsi="Arial" w:cs="Arial"/>
                <w:b/>
                <w:bCs/>
                <w:sz w:val="20"/>
                <w:szCs w:val="20"/>
              </w:rPr>
              <w:t>Umbral de Sigificatividad</w:t>
            </w:r>
          </w:p>
        </w:tc>
        <w:tc>
          <w:tcPr>
            <w:tcW w:w="1253" w:type="dxa"/>
            <w:tcBorders>
              <w:top w:val="nil"/>
              <w:left w:val="single" w:sz="8" w:space="0" w:color="auto"/>
              <w:bottom w:val="single" w:sz="8" w:space="0" w:color="auto"/>
              <w:right w:val="single" w:sz="8" w:space="0" w:color="auto"/>
            </w:tcBorders>
            <w:shd w:val="clear" w:color="auto" w:fill="auto"/>
            <w:noWrap/>
            <w:vAlign w:val="bottom"/>
          </w:tcPr>
          <w:p w:rsidR="006E0B38" w:rsidRDefault="006E0B38">
            <w:pPr>
              <w:jc w:val="right"/>
              <w:rPr>
                <w:rFonts w:ascii="Arial" w:hAnsi="Arial" w:cs="Arial"/>
                <w:sz w:val="20"/>
                <w:szCs w:val="20"/>
              </w:rPr>
            </w:pPr>
            <w:r>
              <w:rPr>
                <w:rFonts w:ascii="Arial" w:hAnsi="Arial" w:cs="Arial"/>
                <w:sz w:val="20"/>
                <w:szCs w:val="20"/>
              </w:rPr>
              <w:t>$360,72</w:t>
            </w:r>
          </w:p>
        </w:tc>
      </w:tr>
    </w:tbl>
    <w:p w:rsidR="00065B1A" w:rsidRDefault="003C63DE" w:rsidP="00BA06EF">
      <w:pPr>
        <w:pStyle w:val="Textoindependiente"/>
        <w:spacing w:line="480" w:lineRule="auto"/>
        <w:ind w:left="1077"/>
        <w:jc w:val="both"/>
        <w:rPr>
          <w:rFonts w:ascii="Arial" w:hAnsi="Arial" w:cs="Arial"/>
          <w:lang w:val="es-ES"/>
        </w:rPr>
      </w:pPr>
      <w:r w:rsidRPr="00BA367B">
        <w:rPr>
          <w:rFonts w:ascii="Arial" w:hAnsi="Arial" w:cs="Arial"/>
          <w:b/>
          <w:lang w:val="es-ES"/>
        </w:rPr>
        <w:t>Fuente:</w:t>
      </w:r>
      <w:r w:rsidRPr="00BA367B">
        <w:rPr>
          <w:rFonts w:ascii="Arial" w:hAnsi="Arial" w:cs="Arial"/>
          <w:lang w:val="es-ES"/>
        </w:rPr>
        <w:t xml:space="preserve"> Formulario 101</w:t>
      </w:r>
      <w:r w:rsidR="00BA367B" w:rsidRPr="00BA367B">
        <w:rPr>
          <w:rFonts w:ascii="Arial" w:hAnsi="Arial" w:cs="Arial"/>
          <w:lang w:val="es-ES"/>
        </w:rPr>
        <w:t xml:space="preserve"> presentado al Servicio de Rentas </w:t>
      </w:r>
      <w:r w:rsidR="00BA367B">
        <w:rPr>
          <w:rFonts w:ascii="Arial" w:hAnsi="Arial" w:cs="Arial"/>
          <w:lang w:val="es-ES"/>
        </w:rPr>
        <w:t xml:space="preserve"> </w:t>
      </w:r>
      <w:r w:rsidR="00BA367B" w:rsidRPr="00BA367B">
        <w:rPr>
          <w:rFonts w:ascii="Arial" w:hAnsi="Arial" w:cs="Arial"/>
          <w:lang w:val="es-ES"/>
        </w:rPr>
        <w:t>Internas,</w:t>
      </w:r>
      <w:r w:rsidR="00BA367B">
        <w:rPr>
          <w:rFonts w:ascii="Arial" w:hAnsi="Arial" w:cs="Arial"/>
          <w:lang w:val="es-ES"/>
        </w:rPr>
        <w:t xml:space="preserve"> año </w:t>
      </w:r>
      <w:r w:rsidRPr="00BA367B">
        <w:rPr>
          <w:rFonts w:ascii="Arial" w:hAnsi="Arial" w:cs="Arial"/>
          <w:lang w:val="es-ES"/>
        </w:rPr>
        <w:t>2005</w:t>
      </w:r>
    </w:p>
    <w:p w:rsidR="00BA367B" w:rsidRPr="00BA367B" w:rsidRDefault="00BA367B" w:rsidP="00BA367B">
      <w:pPr>
        <w:pStyle w:val="Textoindependiente"/>
        <w:ind w:left="1080"/>
        <w:rPr>
          <w:rFonts w:ascii="Arial" w:hAnsi="Arial" w:cs="Arial"/>
          <w:lang w:val="es-ES"/>
        </w:rPr>
      </w:pPr>
      <w:r>
        <w:rPr>
          <w:rFonts w:ascii="Arial" w:hAnsi="Arial" w:cs="Arial"/>
          <w:b/>
          <w:lang w:val="es-ES"/>
        </w:rPr>
        <w:t>Elaborado por:</w:t>
      </w:r>
      <w:r>
        <w:rPr>
          <w:rFonts w:ascii="Arial" w:hAnsi="Arial" w:cs="Arial"/>
          <w:lang w:val="es-ES"/>
        </w:rPr>
        <w:t xml:space="preserve"> El autor</w:t>
      </w:r>
    </w:p>
    <w:p w:rsidR="00BA367B" w:rsidRDefault="00BA367B" w:rsidP="00BA367B">
      <w:pPr>
        <w:pStyle w:val="Textoindependiente"/>
        <w:rPr>
          <w:rFonts w:ascii="Arial" w:hAnsi="Arial" w:cs="Arial"/>
          <w:lang w:val="es-ES"/>
        </w:rPr>
      </w:pPr>
    </w:p>
    <w:p w:rsidR="00083D81" w:rsidRDefault="009D79D8" w:rsidP="005C2B25">
      <w:pPr>
        <w:pStyle w:val="Ttulo3"/>
        <w:ind w:left="720"/>
        <w:rPr>
          <w:sz w:val="24"/>
          <w:lang w:val="es-EC"/>
        </w:rPr>
      </w:pPr>
      <w:bookmarkStart w:id="63" w:name="_Toc170406156"/>
      <w:r>
        <w:rPr>
          <w:sz w:val="24"/>
          <w:lang w:val="es-EC"/>
        </w:rPr>
        <w:t>2.3.4</w:t>
      </w:r>
      <w:r w:rsidR="00083D81" w:rsidRPr="00083D81">
        <w:rPr>
          <w:sz w:val="24"/>
          <w:lang w:val="es-EC"/>
        </w:rPr>
        <w:t xml:space="preserve"> </w:t>
      </w:r>
      <w:r w:rsidR="009D39F0">
        <w:rPr>
          <w:sz w:val="24"/>
          <w:lang w:val="es-EC"/>
        </w:rPr>
        <w:t>Pruebas Realizadas</w:t>
      </w:r>
      <w:bookmarkEnd w:id="63"/>
    </w:p>
    <w:p w:rsidR="00301CEB" w:rsidRPr="00301CEB" w:rsidRDefault="00301CEB" w:rsidP="00301CEB">
      <w:pPr>
        <w:rPr>
          <w:lang w:val="es-EC"/>
        </w:rPr>
      </w:pPr>
    </w:p>
    <w:p w:rsidR="00F1062A" w:rsidRPr="00F1062A" w:rsidRDefault="00F1062A" w:rsidP="00F1062A">
      <w:pPr>
        <w:rPr>
          <w:lang w:val="es-EC"/>
        </w:rPr>
      </w:pPr>
    </w:p>
    <w:p w:rsidR="00083D81" w:rsidRDefault="00F1062A" w:rsidP="005C2B25">
      <w:pPr>
        <w:tabs>
          <w:tab w:val="left" w:pos="900"/>
        </w:tabs>
        <w:spacing w:line="480" w:lineRule="auto"/>
        <w:ind w:left="1260"/>
        <w:jc w:val="both"/>
        <w:rPr>
          <w:rFonts w:ascii="Arial" w:hAnsi="Arial" w:cs="Arial"/>
          <w:lang w:val="es-EC"/>
        </w:rPr>
      </w:pPr>
      <w:r w:rsidRPr="00F1062A">
        <w:rPr>
          <w:rFonts w:ascii="Arial" w:hAnsi="Arial" w:cs="Arial"/>
          <w:lang w:val="es-EC"/>
        </w:rPr>
        <w:t xml:space="preserve">A continuación se detallarán las pruebas realizadas a cada Grupo de Cuenta. </w:t>
      </w:r>
    </w:p>
    <w:p w:rsidR="00814F2B" w:rsidRDefault="00814F2B" w:rsidP="004E5E80">
      <w:pPr>
        <w:tabs>
          <w:tab w:val="left" w:pos="900"/>
        </w:tabs>
        <w:spacing w:line="480" w:lineRule="auto"/>
        <w:ind w:left="357"/>
        <w:jc w:val="both"/>
        <w:rPr>
          <w:rFonts w:ascii="Arial" w:hAnsi="Arial" w:cs="Arial"/>
          <w:lang w:val="es-EC"/>
        </w:rPr>
      </w:pPr>
    </w:p>
    <w:p w:rsidR="00251B90" w:rsidRDefault="006A78A1" w:rsidP="005C2B25">
      <w:pPr>
        <w:spacing w:line="480" w:lineRule="auto"/>
        <w:ind w:left="1260"/>
        <w:jc w:val="both"/>
        <w:rPr>
          <w:rFonts w:ascii="Arial" w:hAnsi="Arial"/>
          <w:lang w:val="es-EC"/>
        </w:rPr>
      </w:pPr>
      <w:bookmarkStart w:id="64" w:name="OLE_LINK3"/>
      <w:bookmarkStart w:id="65" w:name="_Toc170406157"/>
      <w:r>
        <w:rPr>
          <w:rStyle w:val="Ttulo4Car"/>
          <w:rFonts w:ascii="Arial" w:hAnsi="Arial"/>
          <w:sz w:val="24"/>
        </w:rPr>
        <w:t>2.3.4</w:t>
      </w:r>
      <w:r w:rsidR="004E5E80" w:rsidRPr="004E5E80">
        <w:rPr>
          <w:rStyle w:val="Ttulo4Car"/>
          <w:rFonts w:ascii="Arial" w:hAnsi="Arial"/>
          <w:sz w:val="24"/>
        </w:rPr>
        <w:t xml:space="preserve">.1 </w:t>
      </w:r>
      <w:r w:rsidR="0082278F">
        <w:rPr>
          <w:rStyle w:val="Ttulo4Car"/>
          <w:rFonts w:ascii="Arial" w:hAnsi="Arial"/>
          <w:sz w:val="24"/>
        </w:rPr>
        <w:t>Activos Fijos</w:t>
      </w:r>
      <w:bookmarkEnd w:id="64"/>
      <w:bookmarkEnd w:id="65"/>
      <w:r w:rsidR="004E5E80" w:rsidRPr="00027FB3">
        <w:rPr>
          <w:rFonts w:ascii="Arial" w:hAnsi="Arial"/>
          <w:b/>
          <w:lang w:val="es-EC"/>
        </w:rPr>
        <w:t>.-</w:t>
      </w:r>
      <w:r w:rsidR="004E5E80">
        <w:rPr>
          <w:rFonts w:ascii="Arial" w:hAnsi="Arial"/>
          <w:lang w:val="es-EC"/>
        </w:rPr>
        <w:t xml:space="preserve"> </w:t>
      </w:r>
      <w:r w:rsidR="004E5E80" w:rsidRPr="004E5E80">
        <w:rPr>
          <w:rFonts w:ascii="Arial" w:hAnsi="Arial"/>
          <w:lang w:val="es-EC"/>
        </w:rPr>
        <w:t xml:space="preserve">De acuerdo con el enfoque tomado, para ésta cuenta se realizarán pruebas de detalle. En el </w:t>
      </w:r>
      <w:r w:rsidR="00CA3094">
        <w:rPr>
          <w:rFonts w:ascii="Arial" w:hAnsi="Arial"/>
          <w:b/>
          <w:lang w:val="es-EC"/>
        </w:rPr>
        <w:t xml:space="preserve">Anexo </w:t>
      </w:r>
      <w:r w:rsidR="00083142">
        <w:rPr>
          <w:rFonts w:ascii="Arial" w:hAnsi="Arial"/>
          <w:b/>
          <w:lang w:val="es-EC"/>
        </w:rPr>
        <w:t>5</w:t>
      </w:r>
      <w:r w:rsidR="004E5E80" w:rsidRPr="004E5E80">
        <w:rPr>
          <w:rFonts w:ascii="Arial" w:hAnsi="Arial"/>
          <w:lang w:val="es-EC"/>
        </w:rPr>
        <w:t xml:space="preserve"> se muestra el cuadro de decisiones en el cuál se determinó</w:t>
      </w:r>
      <w:r w:rsidR="001C0160">
        <w:rPr>
          <w:rFonts w:ascii="Arial" w:hAnsi="Arial"/>
          <w:lang w:val="es-EC"/>
        </w:rPr>
        <w:t xml:space="preserve"> que</w:t>
      </w:r>
      <w:r w:rsidR="004E5E80" w:rsidRPr="004E5E80">
        <w:rPr>
          <w:rFonts w:ascii="Arial" w:hAnsi="Arial"/>
          <w:lang w:val="es-EC"/>
        </w:rPr>
        <w:t xml:space="preserve"> el tipo de prueba de detalle que sería aplicada</w:t>
      </w:r>
      <w:r w:rsidR="001657ED">
        <w:rPr>
          <w:rFonts w:ascii="Arial" w:hAnsi="Arial"/>
          <w:lang w:val="es-EC"/>
        </w:rPr>
        <w:t xml:space="preserve"> es la de Objetivos. </w:t>
      </w:r>
    </w:p>
    <w:p w:rsidR="00D44599" w:rsidRDefault="00D44599" w:rsidP="005C2B25">
      <w:pPr>
        <w:spacing w:line="480" w:lineRule="auto"/>
        <w:ind w:left="1260"/>
        <w:jc w:val="both"/>
        <w:rPr>
          <w:rFonts w:ascii="Arial" w:hAnsi="Arial"/>
          <w:lang w:val="es-EC"/>
        </w:rPr>
      </w:pPr>
    </w:p>
    <w:p w:rsidR="00A71D4A" w:rsidRDefault="00220409" w:rsidP="005C2B25">
      <w:pPr>
        <w:spacing w:line="480" w:lineRule="auto"/>
        <w:ind w:left="1260"/>
        <w:jc w:val="both"/>
        <w:rPr>
          <w:rFonts w:ascii="Arial" w:hAnsi="Arial"/>
          <w:lang w:val="es-EC"/>
        </w:rPr>
      </w:pPr>
      <w:r>
        <w:rPr>
          <w:rFonts w:ascii="Arial" w:hAnsi="Arial"/>
          <w:lang w:val="es-EC"/>
        </w:rPr>
        <w:t xml:space="preserve">En el </w:t>
      </w:r>
      <w:r w:rsidRPr="00763A3E">
        <w:rPr>
          <w:rFonts w:ascii="Arial" w:hAnsi="Arial"/>
          <w:b/>
          <w:lang w:val="es-EC"/>
        </w:rPr>
        <w:t xml:space="preserve">Anexo </w:t>
      </w:r>
      <w:r w:rsidR="00083142">
        <w:rPr>
          <w:rFonts w:ascii="Arial" w:hAnsi="Arial"/>
          <w:b/>
          <w:lang w:val="es-EC"/>
        </w:rPr>
        <w:t>6</w:t>
      </w:r>
      <w:r>
        <w:rPr>
          <w:rFonts w:ascii="Arial" w:hAnsi="Arial"/>
          <w:lang w:val="es-EC"/>
        </w:rPr>
        <w:t xml:space="preserve"> se muestran </w:t>
      </w:r>
      <w:r w:rsidR="00861E05">
        <w:rPr>
          <w:rFonts w:ascii="Arial" w:hAnsi="Arial"/>
          <w:lang w:val="es-EC"/>
        </w:rPr>
        <w:t xml:space="preserve">detalladamente las cuentas de Activos Fijos por cada rubro (Muebles y Equipos de Oficina, Equipos de Computación y Vehículos)  que han sido adquiridas por la empresa </w:t>
      </w:r>
      <w:r w:rsidR="00723317">
        <w:rPr>
          <w:rFonts w:ascii="Arial" w:hAnsi="Arial"/>
          <w:lang w:val="es-EC"/>
        </w:rPr>
        <w:t xml:space="preserve">en </w:t>
      </w:r>
      <w:r w:rsidR="00861E05">
        <w:rPr>
          <w:rFonts w:ascii="Arial" w:hAnsi="Arial"/>
          <w:lang w:val="es-EC"/>
        </w:rPr>
        <w:t xml:space="preserve">el año 2006. </w:t>
      </w:r>
      <w:r w:rsidR="007F1F7E">
        <w:rPr>
          <w:rFonts w:ascii="Arial" w:hAnsi="Arial"/>
          <w:lang w:val="es-EC"/>
        </w:rPr>
        <w:t xml:space="preserve"> </w:t>
      </w:r>
    </w:p>
    <w:p w:rsidR="00D44599" w:rsidRDefault="007F1F7E" w:rsidP="005C2B25">
      <w:pPr>
        <w:spacing w:line="480" w:lineRule="auto"/>
        <w:ind w:left="1260"/>
        <w:jc w:val="both"/>
        <w:rPr>
          <w:rFonts w:ascii="Arial" w:hAnsi="Arial" w:cs="Arial"/>
          <w:bCs/>
          <w:lang w:val="es-EC"/>
        </w:rPr>
      </w:pPr>
      <w:r>
        <w:rPr>
          <w:rFonts w:ascii="Arial" w:hAnsi="Arial"/>
          <w:lang w:val="es-EC"/>
        </w:rPr>
        <w:t xml:space="preserve">El objetivo será probar la existencia de los activos fijos comprados por </w:t>
      </w:r>
      <w:r w:rsidRPr="0068787E">
        <w:rPr>
          <w:rFonts w:ascii="Arial" w:hAnsi="Arial" w:cs="Arial"/>
          <w:bCs/>
          <w:lang w:val="es-EC"/>
        </w:rPr>
        <w:t>ABC.S.A</w:t>
      </w:r>
      <w:r>
        <w:rPr>
          <w:rFonts w:ascii="Arial" w:hAnsi="Arial" w:cs="Arial"/>
          <w:b/>
          <w:bCs/>
          <w:lang w:val="es-EC"/>
        </w:rPr>
        <w:t xml:space="preserve"> </w:t>
      </w:r>
      <w:r>
        <w:rPr>
          <w:rFonts w:ascii="Arial" w:hAnsi="Arial" w:cs="Arial"/>
          <w:bCs/>
          <w:lang w:val="es-EC"/>
        </w:rPr>
        <w:t>durante el año 2006</w:t>
      </w:r>
      <w:r w:rsidR="00ED74D6">
        <w:rPr>
          <w:rFonts w:ascii="Arial" w:hAnsi="Arial" w:cs="Arial"/>
          <w:bCs/>
          <w:lang w:val="es-EC"/>
        </w:rPr>
        <w:t xml:space="preserve">. </w:t>
      </w:r>
      <w:r w:rsidR="001A374C">
        <w:rPr>
          <w:rFonts w:ascii="Arial" w:hAnsi="Arial" w:cs="Arial"/>
          <w:bCs/>
          <w:lang w:val="es-EC"/>
        </w:rPr>
        <w:t xml:space="preserve">Cabe mencionar que la empresa registra sus activos al costo </w:t>
      </w:r>
      <w:r w:rsidR="009B68AB">
        <w:rPr>
          <w:rFonts w:ascii="Arial" w:hAnsi="Arial" w:cs="Arial"/>
          <w:bCs/>
          <w:lang w:val="es-EC"/>
        </w:rPr>
        <w:t>de adquisición menos su depreciación</w:t>
      </w:r>
      <w:r w:rsidR="008608B5">
        <w:rPr>
          <w:rFonts w:ascii="Arial" w:hAnsi="Arial" w:cs="Arial"/>
          <w:bCs/>
          <w:lang w:val="es-EC"/>
        </w:rPr>
        <w:t xml:space="preserve">. La depreciación es calculada mediante el método de línea recta y cargada al gasto. </w:t>
      </w:r>
    </w:p>
    <w:p w:rsidR="0039121C" w:rsidRDefault="0039121C" w:rsidP="005C2B25">
      <w:pPr>
        <w:spacing w:line="480" w:lineRule="auto"/>
        <w:ind w:left="1260"/>
        <w:jc w:val="both"/>
        <w:rPr>
          <w:rFonts w:ascii="Arial" w:hAnsi="Arial" w:cs="Arial"/>
          <w:bCs/>
          <w:lang w:val="es-EC"/>
        </w:rPr>
      </w:pPr>
    </w:p>
    <w:p w:rsidR="0039121C" w:rsidRDefault="0039121C" w:rsidP="005C2B25">
      <w:pPr>
        <w:spacing w:line="480" w:lineRule="auto"/>
        <w:ind w:left="1260"/>
        <w:jc w:val="both"/>
        <w:rPr>
          <w:rFonts w:ascii="Arial" w:hAnsi="Arial" w:cs="Arial"/>
          <w:bCs/>
          <w:lang w:val="es-EC"/>
        </w:rPr>
      </w:pPr>
      <w:r>
        <w:rPr>
          <w:rFonts w:ascii="Arial" w:hAnsi="Arial" w:cs="Arial"/>
          <w:bCs/>
          <w:lang w:val="es-EC"/>
        </w:rPr>
        <w:t>Se realizó una selección por cobertura</w:t>
      </w:r>
      <w:r w:rsidR="009D3D99">
        <w:rPr>
          <w:rFonts w:ascii="Arial" w:hAnsi="Arial" w:cs="Arial"/>
          <w:bCs/>
          <w:lang w:val="es-EC"/>
        </w:rPr>
        <w:t xml:space="preserve"> a menos del 100% de la población</w:t>
      </w:r>
      <w:r>
        <w:rPr>
          <w:rFonts w:ascii="Arial" w:hAnsi="Arial" w:cs="Arial"/>
          <w:bCs/>
          <w:lang w:val="es-EC"/>
        </w:rPr>
        <w:t xml:space="preserve"> tomando</w:t>
      </w:r>
      <w:r w:rsidR="000C340C">
        <w:rPr>
          <w:rFonts w:ascii="Arial" w:hAnsi="Arial" w:cs="Arial"/>
          <w:bCs/>
          <w:lang w:val="es-EC"/>
        </w:rPr>
        <w:t xml:space="preserve"> las</w:t>
      </w:r>
      <w:r>
        <w:rPr>
          <w:rFonts w:ascii="Arial" w:hAnsi="Arial" w:cs="Arial"/>
          <w:bCs/>
          <w:lang w:val="es-EC"/>
        </w:rPr>
        <w:t xml:space="preserve"> partidas </w:t>
      </w:r>
      <w:r w:rsidR="000C340C">
        <w:rPr>
          <w:rFonts w:ascii="Arial" w:hAnsi="Arial" w:cs="Arial"/>
          <w:bCs/>
          <w:lang w:val="es-EC"/>
        </w:rPr>
        <w:t xml:space="preserve">más significativas </w:t>
      </w:r>
      <w:r>
        <w:rPr>
          <w:rFonts w:ascii="Arial" w:hAnsi="Arial" w:cs="Arial"/>
          <w:bCs/>
          <w:lang w:val="es-EC"/>
        </w:rPr>
        <w:t xml:space="preserve">cuyo valor monetario </w:t>
      </w:r>
      <w:r w:rsidR="00653285">
        <w:rPr>
          <w:rFonts w:ascii="Arial" w:hAnsi="Arial" w:cs="Arial"/>
          <w:bCs/>
          <w:lang w:val="es-EC"/>
        </w:rPr>
        <w:t xml:space="preserve">agrupado </w:t>
      </w:r>
      <w:r>
        <w:rPr>
          <w:rFonts w:ascii="Arial" w:hAnsi="Arial" w:cs="Arial"/>
          <w:bCs/>
          <w:lang w:val="es-EC"/>
        </w:rPr>
        <w:t xml:space="preserve">representa al </w:t>
      </w:r>
      <w:r w:rsidR="00630BBA">
        <w:rPr>
          <w:rFonts w:ascii="Arial" w:hAnsi="Arial" w:cs="Arial"/>
          <w:bCs/>
          <w:lang w:val="es-EC"/>
        </w:rPr>
        <w:t>83.98</w:t>
      </w:r>
      <w:r>
        <w:rPr>
          <w:rFonts w:ascii="Arial" w:hAnsi="Arial" w:cs="Arial"/>
          <w:bCs/>
          <w:lang w:val="es-EC"/>
        </w:rPr>
        <w:t>%</w:t>
      </w:r>
      <w:r w:rsidR="000C340C">
        <w:rPr>
          <w:rFonts w:ascii="Arial" w:hAnsi="Arial" w:cs="Arial"/>
          <w:bCs/>
          <w:lang w:val="es-EC"/>
        </w:rPr>
        <w:t xml:space="preserve"> del total </w:t>
      </w:r>
      <w:r w:rsidR="00653285">
        <w:rPr>
          <w:rFonts w:ascii="Arial" w:hAnsi="Arial" w:cs="Arial"/>
          <w:bCs/>
          <w:lang w:val="es-EC"/>
        </w:rPr>
        <w:t xml:space="preserve"> de las compras en el 2006</w:t>
      </w:r>
      <w:r w:rsidR="00A07D45">
        <w:rPr>
          <w:rFonts w:ascii="Arial" w:hAnsi="Arial" w:cs="Arial"/>
          <w:bCs/>
          <w:lang w:val="es-EC"/>
        </w:rPr>
        <w:t xml:space="preserve">. En el </w:t>
      </w:r>
      <w:r w:rsidR="00083142">
        <w:rPr>
          <w:rFonts w:ascii="Arial" w:hAnsi="Arial" w:cs="Arial"/>
          <w:b/>
          <w:bCs/>
          <w:lang w:val="es-EC"/>
        </w:rPr>
        <w:t>Anexo 7</w:t>
      </w:r>
      <w:r w:rsidR="00AB15E2">
        <w:rPr>
          <w:rFonts w:ascii="Arial" w:hAnsi="Arial" w:cs="Arial"/>
          <w:b/>
          <w:bCs/>
          <w:lang w:val="es-EC"/>
        </w:rPr>
        <w:t xml:space="preserve"> </w:t>
      </w:r>
      <w:r w:rsidR="00AB15E2">
        <w:rPr>
          <w:rFonts w:ascii="Arial" w:hAnsi="Arial" w:cs="Arial"/>
          <w:bCs/>
          <w:lang w:val="es-EC"/>
        </w:rPr>
        <w:t>se muestra el detalle de ésta selección</w:t>
      </w:r>
      <w:r w:rsidR="001905FB">
        <w:rPr>
          <w:rFonts w:ascii="Arial" w:hAnsi="Arial" w:cs="Arial"/>
          <w:bCs/>
          <w:lang w:val="es-EC"/>
        </w:rPr>
        <w:t>, y a continuación se muestra el resumen de dicha selecci</w:t>
      </w:r>
      <w:r w:rsidR="007D0E41">
        <w:rPr>
          <w:rFonts w:ascii="Arial" w:hAnsi="Arial" w:cs="Arial"/>
          <w:bCs/>
          <w:lang w:val="es-EC"/>
        </w:rPr>
        <w:t xml:space="preserve">ón: </w:t>
      </w:r>
    </w:p>
    <w:p w:rsidR="008628AB" w:rsidRDefault="008628AB" w:rsidP="005C2B25">
      <w:pPr>
        <w:spacing w:line="480" w:lineRule="auto"/>
        <w:ind w:left="1260"/>
        <w:jc w:val="both"/>
        <w:rPr>
          <w:rFonts w:ascii="Arial" w:hAnsi="Arial" w:cs="Arial"/>
          <w:bCs/>
          <w:lang w:val="es-EC"/>
        </w:rPr>
      </w:pPr>
    </w:p>
    <w:p w:rsidR="008628AB" w:rsidRDefault="008628AB" w:rsidP="005C2B25">
      <w:pPr>
        <w:spacing w:line="480" w:lineRule="auto"/>
        <w:ind w:left="1260"/>
        <w:jc w:val="both"/>
        <w:rPr>
          <w:rFonts w:ascii="Arial" w:hAnsi="Arial" w:cs="Arial"/>
          <w:bCs/>
          <w:lang w:val="es-EC"/>
        </w:rPr>
      </w:pPr>
    </w:p>
    <w:p w:rsidR="002660DE" w:rsidRDefault="002660DE" w:rsidP="005C2B25">
      <w:pPr>
        <w:spacing w:line="480" w:lineRule="auto"/>
        <w:ind w:left="1260"/>
        <w:jc w:val="both"/>
        <w:rPr>
          <w:rFonts w:ascii="Arial" w:hAnsi="Arial" w:cs="Arial"/>
          <w:bCs/>
          <w:lang w:val="es-EC"/>
        </w:rPr>
      </w:pPr>
    </w:p>
    <w:p w:rsidR="009825E1" w:rsidRPr="00AB15E2" w:rsidRDefault="009825E1" w:rsidP="005C2B25">
      <w:pPr>
        <w:spacing w:line="480" w:lineRule="auto"/>
        <w:ind w:left="1260"/>
        <w:jc w:val="both"/>
        <w:rPr>
          <w:rFonts w:ascii="Arial" w:hAnsi="Arial" w:cs="Arial"/>
          <w:bCs/>
          <w:lang w:val="es-EC"/>
        </w:rPr>
      </w:pPr>
    </w:p>
    <w:p w:rsidR="002D3D3C" w:rsidRDefault="00180D03" w:rsidP="002D3D3C">
      <w:pPr>
        <w:pStyle w:val="Tablas"/>
      </w:pPr>
      <w:r>
        <w:rPr>
          <w:b/>
        </w:rPr>
        <w:t xml:space="preserve">   </w:t>
      </w:r>
      <w:r w:rsidR="002660DE">
        <w:rPr>
          <w:b/>
        </w:rPr>
        <w:t xml:space="preserve">     </w:t>
      </w:r>
      <w:bookmarkStart w:id="66" w:name="_Toc171092124"/>
      <w:r w:rsidR="002F684F">
        <w:rPr>
          <w:b/>
        </w:rPr>
        <w:t xml:space="preserve">Tabla </w:t>
      </w:r>
      <w:r w:rsidR="005D66BB">
        <w:rPr>
          <w:b/>
        </w:rPr>
        <w:t>II.I</w:t>
      </w:r>
      <w:r w:rsidR="009B3BB6">
        <w:rPr>
          <w:b/>
        </w:rPr>
        <w:t>I</w:t>
      </w:r>
      <w:r w:rsidR="002F684F">
        <w:t>.</w:t>
      </w:r>
      <w:r w:rsidR="00EE593F">
        <w:t xml:space="preserve"> Resumen </w:t>
      </w:r>
      <w:r w:rsidR="00A77103">
        <w:t>de Selección</w:t>
      </w:r>
      <w:bookmarkEnd w:id="66"/>
      <w:r w:rsidR="00A77103">
        <w:t xml:space="preserve"> </w:t>
      </w:r>
    </w:p>
    <w:tbl>
      <w:tblPr>
        <w:tblW w:w="6845" w:type="dxa"/>
        <w:tblInd w:w="1436" w:type="dxa"/>
        <w:tblCellMar>
          <w:left w:w="70" w:type="dxa"/>
          <w:right w:w="70" w:type="dxa"/>
        </w:tblCellMar>
        <w:tblLook w:val="0000"/>
      </w:tblPr>
      <w:tblGrid>
        <w:gridCol w:w="2646"/>
        <w:gridCol w:w="3036"/>
        <w:gridCol w:w="1163"/>
      </w:tblGrid>
      <w:tr w:rsidR="002660DE">
        <w:trPr>
          <w:trHeight w:val="289"/>
        </w:trPr>
        <w:tc>
          <w:tcPr>
            <w:tcW w:w="2646" w:type="dxa"/>
            <w:tcBorders>
              <w:top w:val="single" w:sz="8" w:space="0" w:color="auto"/>
              <w:left w:val="single" w:sz="8" w:space="0" w:color="auto"/>
              <w:bottom w:val="nil"/>
              <w:right w:val="single" w:sz="8" w:space="0" w:color="auto"/>
            </w:tcBorders>
            <w:shd w:val="clear" w:color="auto" w:fill="C0C0C0"/>
            <w:noWrap/>
            <w:vAlign w:val="bottom"/>
          </w:tcPr>
          <w:p w:rsidR="002660DE" w:rsidRDefault="002660DE">
            <w:pPr>
              <w:jc w:val="center"/>
              <w:rPr>
                <w:rFonts w:ascii="Arial" w:hAnsi="Arial" w:cs="Arial"/>
                <w:b/>
                <w:bCs/>
                <w:sz w:val="20"/>
                <w:szCs w:val="20"/>
              </w:rPr>
            </w:pPr>
            <w:r>
              <w:rPr>
                <w:rFonts w:ascii="Arial" w:hAnsi="Arial" w:cs="Arial"/>
                <w:b/>
                <w:bCs/>
                <w:sz w:val="20"/>
                <w:szCs w:val="20"/>
              </w:rPr>
              <w:t>Tipo</w:t>
            </w:r>
          </w:p>
        </w:tc>
        <w:tc>
          <w:tcPr>
            <w:tcW w:w="3036" w:type="dxa"/>
            <w:tcBorders>
              <w:top w:val="single" w:sz="8" w:space="0" w:color="auto"/>
              <w:left w:val="nil"/>
              <w:bottom w:val="nil"/>
              <w:right w:val="nil"/>
            </w:tcBorders>
            <w:shd w:val="clear" w:color="auto" w:fill="C0C0C0"/>
            <w:noWrap/>
            <w:vAlign w:val="bottom"/>
          </w:tcPr>
          <w:p w:rsidR="002660DE" w:rsidRDefault="002660DE">
            <w:pPr>
              <w:jc w:val="center"/>
              <w:rPr>
                <w:rFonts w:ascii="Arial" w:hAnsi="Arial" w:cs="Arial"/>
                <w:b/>
                <w:bCs/>
                <w:sz w:val="20"/>
                <w:szCs w:val="20"/>
              </w:rPr>
            </w:pPr>
            <w:r>
              <w:rPr>
                <w:rFonts w:ascii="Arial" w:hAnsi="Arial" w:cs="Arial"/>
                <w:b/>
                <w:bCs/>
                <w:sz w:val="20"/>
                <w:szCs w:val="20"/>
              </w:rPr>
              <w:t>Total USD</w:t>
            </w:r>
          </w:p>
        </w:tc>
        <w:tc>
          <w:tcPr>
            <w:tcW w:w="1163" w:type="dxa"/>
            <w:tcBorders>
              <w:top w:val="single" w:sz="8" w:space="0" w:color="auto"/>
              <w:left w:val="nil"/>
              <w:bottom w:val="nil"/>
              <w:right w:val="single" w:sz="8" w:space="0" w:color="auto"/>
            </w:tcBorders>
            <w:shd w:val="clear" w:color="auto" w:fill="C0C0C0"/>
            <w:noWrap/>
            <w:vAlign w:val="bottom"/>
          </w:tcPr>
          <w:p w:rsidR="002660DE" w:rsidRDefault="002660DE">
            <w:pPr>
              <w:jc w:val="center"/>
              <w:rPr>
                <w:rFonts w:ascii="Arial" w:hAnsi="Arial" w:cs="Arial"/>
                <w:b/>
                <w:bCs/>
                <w:sz w:val="20"/>
                <w:szCs w:val="20"/>
              </w:rPr>
            </w:pPr>
            <w:r>
              <w:rPr>
                <w:rFonts w:ascii="Arial" w:hAnsi="Arial" w:cs="Arial"/>
                <w:b/>
                <w:bCs/>
                <w:sz w:val="20"/>
                <w:szCs w:val="20"/>
              </w:rPr>
              <w:t>Porcentaje</w:t>
            </w:r>
          </w:p>
        </w:tc>
      </w:tr>
      <w:tr w:rsidR="002660DE">
        <w:trPr>
          <w:trHeight w:val="273"/>
        </w:trPr>
        <w:tc>
          <w:tcPr>
            <w:tcW w:w="2646" w:type="dxa"/>
            <w:tcBorders>
              <w:top w:val="single" w:sz="8" w:space="0" w:color="auto"/>
              <w:left w:val="single" w:sz="8" w:space="0" w:color="auto"/>
              <w:bottom w:val="single" w:sz="4" w:space="0" w:color="auto"/>
              <w:right w:val="single" w:sz="4" w:space="0" w:color="auto"/>
            </w:tcBorders>
            <w:shd w:val="clear" w:color="auto" w:fill="auto"/>
            <w:noWrap/>
            <w:vAlign w:val="bottom"/>
          </w:tcPr>
          <w:p w:rsidR="002660DE" w:rsidRDefault="002660DE">
            <w:pPr>
              <w:jc w:val="center"/>
              <w:rPr>
                <w:rFonts w:ascii="Arial" w:hAnsi="Arial" w:cs="Arial"/>
                <w:b/>
                <w:bCs/>
                <w:sz w:val="20"/>
                <w:szCs w:val="20"/>
              </w:rPr>
            </w:pPr>
            <w:r>
              <w:rPr>
                <w:rFonts w:ascii="Arial" w:hAnsi="Arial" w:cs="Arial"/>
                <w:b/>
                <w:bCs/>
                <w:sz w:val="20"/>
                <w:szCs w:val="20"/>
              </w:rPr>
              <w:t>Compras 2006</w:t>
            </w:r>
          </w:p>
        </w:tc>
        <w:tc>
          <w:tcPr>
            <w:tcW w:w="3036" w:type="dxa"/>
            <w:tcBorders>
              <w:top w:val="single" w:sz="8" w:space="0" w:color="auto"/>
              <w:left w:val="nil"/>
              <w:bottom w:val="single" w:sz="4" w:space="0" w:color="auto"/>
              <w:right w:val="single" w:sz="4" w:space="0" w:color="auto"/>
            </w:tcBorders>
            <w:shd w:val="clear" w:color="auto" w:fill="auto"/>
            <w:noWrap/>
            <w:vAlign w:val="bottom"/>
          </w:tcPr>
          <w:p w:rsidR="002660DE" w:rsidRDefault="002660DE">
            <w:pPr>
              <w:jc w:val="center"/>
              <w:rPr>
                <w:rFonts w:ascii="Arial" w:hAnsi="Arial" w:cs="Arial"/>
                <w:b/>
                <w:bCs/>
                <w:sz w:val="20"/>
                <w:szCs w:val="20"/>
              </w:rPr>
            </w:pPr>
            <w:r>
              <w:rPr>
                <w:rFonts w:ascii="Arial" w:hAnsi="Arial" w:cs="Arial"/>
                <w:b/>
                <w:bCs/>
                <w:sz w:val="20"/>
                <w:szCs w:val="20"/>
              </w:rPr>
              <w:t>$31.201,86</w:t>
            </w:r>
          </w:p>
        </w:tc>
        <w:tc>
          <w:tcPr>
            <w:tcW w:w="1163" w:type="dxa"/>
            <w:tcBorders>
              <w:top w:val="single" w:sz="8" w:space="0" w:color="auto"/>
              <w:left w:val="nil"/>
              <w:bottom w:val="single" w:sz="4" w:space="0" w:color="auto"/>
              <w:right w:val="single" w:sz="8" w:space="0" w:color="auto"/>
            </w:tcBorders>
            <w:shd w:val="clear" w:color="auto" w:fill="auto"/>
            <w:noWrap/>
            <w:vAlign w:val="bottom"/>
          </w:tcPr>
          <w:p w:rsidR="002660DE" w:rsidRDefault="002660DE">
            <w:pPr>
              <w:jc w:val="center"/>
              <w:rPr>
                <w:rFonts w:ascii="Arial" w:hAnsi="Arial" w:cs="Arial"/>
                <w:sz w:val="20"/>
                <w:szCs w:val="20"/>
              </w:rPr>
            </w:pPr>
            <w:r>
              <w:rPr>
                <w:rFonts w:ascii="Arial" w:hAnsi="Arial" w:cs="Arial"/>
                <w:sz w:val="20"/>
                <w:szCs w:val="20"/>
              </w:rPr>
              <w:t>100%</w:t>
            </w:r>
          </w:p>
        </w:tc>
      </w:tr>
      <w:tr w:rsidR="002660DE">
        <w:trPr>
          <w:trHeight w:val="273"/>
        </w:trPr>
        <w:tc>
          <w:tcPr>
            <w:tcW w:w="2646" w:type="dxa"/>
            <w:tcBorders>
              <w:top w:val="nil"/>
              <w:left w:val="single" w:sz="8" w:space="0" w:color="auto"/>
              <w:bottom w:val="single" w:sz="4" w:space="0" w:color="auto"/>
              <w:right w:val="single" w:sz="4" w:space="0" w:color="auto"/>
            </w:tcBorders>
            <w:shd w:val="clear" w:color="auto" w:fill="auto"/>
            <w:noWrap/>
            <w:vAlign w:val="bottom"/>
          </w:tcPr>
          <w:p w:rsidR="002660DE" w:rsidRDefault="002660DE">
            <w:pPr>
              <w:jc w:val="center"/>
              <w:rPr>
                <w:rFonts w:ascii="Arial" w:hAnsi="Arial" w:cs="Arial"/>
                <w:b/>
                <w:bCs/>
                <w:sz w:val="20"/>
                <w:szCs w:val="20"/>
              </w:rPr>
            </w:pPr>
            <w:r>
              <w:rPr>
                <w:rFonts w:ascii="Arial" w:hAnsi="Arial" w:cs="Arial"/>
                <w:b/>
                <w:bCs/>
                <w:sz w:val="20"/>
                <w:szCs w:val="20"/>
              </w:rPr>
              <w:t>Items más Significativos</w:t>
            </w:r>
          </w:p>
        </w:tc>
        <w:tc>
          <w:tcPr>
            <w:tcW w:w="3036" w:type="dxa"/>
            <w:tcBorders>
              <w:top w:val="nil"/>
              <w:left w:val="nil"/>
              <w:bottom w:val="single" w:sz="4" w:space="0" w:color="auto"/>
              <w:right w:val="single" w:sz="4" w:space="0" w:color="auto"/>
            </w:tcBorders>
            <w:shd w:val="clear" w:color="auto" w:fill="auto"/>
            <w:noWrap/>
            <w:vAlign w:val="bottom"/>
          </w:tcPr>
          <w:p w:rsidR="002660DE" w:rsidRDefault="002660DE">
            <w:pPr>
              <w:jc w:val="center"/>
              <w:rPr>
                <w:rFonts w:ascii="Arial" w:hAnsi="Arial" w:cs="Arial"/>
                <w:b/>
                <w:bCs/>
                <w:color w:val="FF0000"/>
                <w:sz w:val="20"/>
                <w:szCs w:val="20"/>
              </w:rPr>
            </w:pPr>
            <w:r>
              <w:rPr>
                <w:rFonts w:ascii="Arial" w:hAnsi="Arial" w:cs="Arial"/>
                <w:b/>
                <w:bCs/>
                <w:color w:val="FF0000"/>
                <w:sz w:val="20"/>
                <w:szCs w:val="20"/>
              </w:rPr>
              <w:t>$26.203,64</w:t>
            </w:r>
          </w:p>
        </w:tc>
        <w:tc>
          <w:tcPr>
            <w:tcW w:w="1163" w:type="dxa"/>
            <w:tcBorders>
              <w:top w:val="nil"/>
              <w:left w:val="nil"/>
              <w:bottom w:val="single" w:sz="4" w:space="0" w:color="auto"/>
              <w:right w:val="single" w:sz="8" w:space="0" w:color="auto"/>
            </w:tcBorders>
            <w:shd w:val="clear" w:color="auto" w:fill="auto"/>
            <w:noWrap/>
            <w:vAlign w:val="bottom"/>
          </w:tcPr>
          <w:p w:rsidR="002660DE" w:rsidRDefault="002660DE">
            <w:pPr>
              <w:jc w:val="center"/>
              <w:rPr>
                <w:rFonts w:ascii="Arial" w:hAnsi="Arial" w:cs="Arial"/>
                <w:b/>
                <w:bCs/>
                <w:color w:val="FF0000"/>
                <w:sz w:val="20"/>
                <w:szCs w:val="20"/>
              </w:rPr>
            </w:pPr>
            <w:r>
              <w:rPr>
                <w:rFonts w:ascii="Arial" w:hAnsi="Arial" w:cs="Arial"/>
                <w:b/>
                <w:bCs/>
                <w:color w:val="FF0000"/>
                <w:sz w:val="20"/>
                <w:szCs w:val="20"/>
              </w:rPr>
              <w:t>83,98%</w:t>
            </w:r>
          </w:p>
        </w:tc>
      </w:tr>
      <w:tr w:rsidR="002660DE">
        <w:trPr>
          <w:trHeight w:val="289"/>
        </w:trPr>
        <w:tc>
          <w:tcPr>
            <w:tcW w:w="2646" w:type="dxa"/>
            <w:tcBorders>
              <w:top w:val="nil"/>
              <w:left w:val="single" w:sz="8" w:space="0" w:color="auto"/>
              <w:bottom w:val="single" w:sz="8" w:space="0" w:color="auto"/>
              <w:right w:val="single" w:sz="4" w:space="0" w:color="auto"/>
            </w:tcBorders>
            <w:shd w:val="clear" w:color="auto" w:fill="auto"/>
            <w:noWrap/>
            <w:vAlign w:val="bottom"/>
          </w:tcPr>
          <w:p w:rsidR="002660DE" w:rsidRDefault="002660DE">
            <w:pPr>
              <w:jc w:val="center"/>
              <w:rPr>
                <w:rFonts w:ascii="Arial" w:hAnsi="Arial" w:cs="Arial"/>
                <w:b/>
                <w:bCs/>
                <w:sz w:val="20"/>
                <w:szCs w:val="20"/>
              </w:rPr>
            </w:pPr>
            <w:r>
              <w:rPr>
                <w:rFonts w:ascii="Arial" w:hAnsi="Arial" w:cs="Arial"/>
                <w:b/>
                <w:bCs/>
                <w:sz w:val="20"/>
                <w:szCs w:val="20"/>
              </w:rPr>
              <w:t xml:space="preserve"> Partidas no Probadas</w:t>
            </w:r>
          </w:p>
        </w:tc>
        <w:tc>
          <w:tcPr>
            <w:tcW w:w="3036" w:type="dxa"/>
            <w:tcBorders>
              <w:top w:val="nil"/>
              <w:left w:val="nil"/>
              <w:bottom w:val="single" w:sz="8" w:space="0" w:color="auto"/>
              <w:right w:val="single" w:sz="4" w:space="0" w:color="auto"/>
            </w:tcBorders>
            <w:shd w:val="clear" w:color="auto" w:fill="auto"/>
            <w:noWrap/>
            <w:vAlign w:val="bottom"/>
          </w:tcPr>
          <w:p w:rsidR="002660DE" w:rsidRDefault="002660DE">
            <w:pPr>
              <w:jc w:val="center"/>
              <w:rPr>
                <w:rFonts w:ascii="Arial" w:hAnsi="Arial" w:cs="Arial"/>
                <w:b/>
                <w:bCs/>
                <w:color w:val="0000FF"/>
                <w:sz w:val="20"/>
                <w:szCs w:val="20"/>
              </w:rPr>
            </w:pPr>
            <w:r>
              <w:rPr>
                <w:rFonts w:ascii="Arial" w:hAnsi="Arial" w:cs="Arial"/>
                <w:b/>
                <w:bCs/>
                <w:color w:val="0000FF"/>
                <w:sz w:val="20"/>
                <w:szCs w:val="20"/>
              </w:rPr>
              <w:t>$4.998,22</w:t>
            </w:r>
          </w:p>
        </w:tc>
        <w:tc>
          <w:tcPr>
            <w:tcW w:w="1163" w:type="dxa"/>
            <w:tcBorders>
              <w:top w:val="nil"/>
              <w:left w:val="nil"/>
              <w:bottom w:val="single" w:sz="8" w:space="0" w:color="auto"/>
              <w:right w:val="single" w:sz="8" w:space="0" w:color="auto"/>
            </w:tcBorders>
            <w:shd w:val="clear" w:color="auto" w:fill="auto"/>
            <w:noWrap/>
            <w:vAlign w:val="bottom"/>
          </w:tcPr>
          <w:p w:rsidR="002660DE" w:rsidRDefault="002660DE">
            <w:pPr>
              <w:jc w:val="center"/>
              <w:rPr>
                <w:rFonts w:ascii="Arial" w:hAnsi="Arial" w:cs="Arial"/>
                <w:b/>
                <w:bCs/>
                <w:color w:val="0000FF"/>
                <w:sz w:val="20"/>
                <w:szCs w:val="20"/>
              </w:rPr>
            </w:pPr>
            <w:r>
              <w:rPr>
                <w:rFonts w:ascii="Arial" w:hAnsi="Arial" w:cs="Arial"/>
                <w:b/>
                <w:bCs/>
                <w:color w:val="0000FF"/>
                <w:sz w:val="20"/>
                <w:szCs w:val="20"/>
              </w:rPr>
              <w:t>16,02%</w:t>
            </w:r>
          </w:p>
        </w:tc>
      </w:tr>
    </w:tbl>
    <w:p w:rsidR="002660DE" w:rsidRDefault="002660DE" w:rsidP="002D3D3C">
      <w:pPr>
        <w:pStyle w:val="Tablas"/>
        <w:spacing w:line="360" w:lineRule="auto"/>
        <w:ind w:left="1077"/>
        <w:jc w:val="both"/>
        <w:rPr>
          <w:b/>
        </w:rPr>
      </w:pPr>
    </w:p>
    <w:p w:rsidR="0028015B" w:rsidRPr="008628AB" w:rsidRDefault="002660DE" w:rsidP="00C81A42">
      <w:pPr>
        <w:pStyle w:val="Textoindependiente"/>
        <w:spacing w:line="360" w:lineRule="auto"/>
        <w:ind w:left="1077"/>
        <w:rPr>
          <w:lang w:val="es-ES"/>
        </w:rPr>
      </w:pPr>
      <w:bookmarkStart w:id="67" w:name="OLE_LINK10"/>
      <w:bookmarkStart w:id="68" w:name="OLE_LINK11"/>
      <w:r w:rsidRPr="008628AB">
        <w:rPr>
          <w:b/>
          <w:lang w:val="es-ES"/>
        </w:rPr>
        <w:t xml:space="preserve">    </w:t>
      </w:r>
      <w:r w:rsidR="0028015B" w:rsidRPr="00C81A42">
        <w:rPr>
          <w:rFonts w:ascii="Arial" w:hAnsi="Arial" w:cs="Arial"/>
          <w:b/>
          <w:lang w:val="es-ES"/>
        </w:rPr>
        <w:t xml:space="preserve">Fuente: </w:t>
      </w:r>
      <w:r w:rsidR="00B00F55" w:rsidRPr="00C81A42">
        <w:rPr>
          <w:rFonts w:ascii="Arial" w:hAnsi="Arial" w:cs="Arial"/>
          <w:lang w:val="es-ES"/>
        </w:rPr>
        <w:t>Facturas y Registros de compras del año 2006</w:t>
      </w:r>
      <w:r w:rsidR="00E96733" w:rsidRPr="00C81A42">
        <w:rPr>
          <w:rFonts w:ascii="Arial" w:hAnsi="Arial" w:cs="Arial"/>
          <w:lang w:val="es-ES"/>
        </w:rPr>
        <w:t>, Anexo 7</w:t>
      </w:r>
    </w:p>
    <w:p w:rsidR="0028015B" w:rsidRDefault="002660DE" w:rsidP="002D3D3C">
      <w:pPr>
        <w:pStyle w:val="Textoindependiente"/>
        <w:spacing w:line="360" w:lineRule="auto"/>
        <w:ind w:left="1077"/>
        <w:rPr>
          <w:rFonts w:ascii="Arial" w:hAnsi="Arial" w:cs="Arial"/>
          <w:lang w:val="es-ES"/>
        </w:rPr>
      </w:pPr>
      <w:r>
        <w:rPr>
          <w:rFonts w:ascii="Arial" w:hAnsi="Arial" w:cs="Arial"/>
          <w:b/>
          <w:lang w:val="es-EC"/>
        </w:rPr>
        <w:t xml:space="preserve">    </w:t>
      </w:r>
      <w:r w:rsidR="0028015B">
        <w:rPr>
          <w:rFonts w:ascii="Arial" w:hAnsi="Arial" w:cs="Arial"/>
          <w:b/>
          <w:lang w:val="es-ES"/>
        </w:rPr>
        <w:t>Elaborado por:</w:t>
      </w:r>
      <w:r w:rsidR="0028015B">
        <w:rPr>
          <w:rFonts w:ascii="Arial" w:hAnsi="Arial" w:cs="Arial"/>
          <w:lang w:val="es-ES"/>
        </w:rPr>
        <w:t xml:space="preserve"> El autor</w:t>
      </w:r>
    </w:p>
    <w:bookmarkEnd w:id="67"/>
    <w:bookmarkEnd w:id="68"/>
    <w:p w:rsidR="00E96733" w:rsidRPr="001F6D56" w:rsidRDefault="00E96733" w:rsidP="00E96733">
      <w:pPr>
        <w:pStyle w:val="BodyText2"/>
        <w:jc w:val="center"/>
        <w:rPr>
          <w:rFonts w:ascii="Arial" w:hAnsi="Arial" w:cs="Arial"/>
          <w:b/>
          <w:bCs/>
          <w:lang w:val="es-EC"/>
        </w:rPr>
      </w:pPr>
      <w:r>
        <w:rPr>
          <w:rFonts w:ascii="Arial" w:hAnsi="Arial"/>
          <w:b/>
          <w:bCs/>
        </w:rPr>
        <w:t xml:space="preserve">       </w:t>
      </w:r>
      <w:bookmarkStart w:id="69" w:name="_Toc171092095"/>
      <w:r w:rsidRPr="001F6D56">
        <w:rPr>
          <w:rFonts w:ascii="Arial" w:hAnsi="Arial"/>
          <w:b/>
          <w:bCs/>
        </w:rPr>
        <w:t xml:space="preserve">Figura 2.1 </w:t>
      </w:r>
      <w:r w:rsidRPr="001F6D56">
        <w:rPr>
          <w:rFonts w:ascii="Arial" w:hAnsi="Arial"/>
          <w:bCs/>
        </w:rPr>
        <w:t>Resumen de Selección</w:t>
      </w:r>
      <w:bookmarkEnd w:id="69"/>
    </w:p>
    <w:p w:rsidR="00FE5C41" w:rsidRPr="00B6019F" w:rsidRDefault="00774B47" w:rsidP="004E5E80">
      <w:pPr>
        <w:spacing w:line="480" w:lineRule="auto"/>
        <w:ind w:left="1080"/>
        <w:jc w:val="both"/>
        <w:rPr>
          <w:rFonts w:ascii="Arial" w:hAnsi="Arial" w:cs="Arial"/>
          <w:bCs/>
          <w:lang w:val="es-EC"/>
        </w:rPr>
      </w:pPr>
      <w:r>
        <w:rPr>
          <w:noProof/>
        </w:rPr>
        <w:drawing>
          <wp:anchor distT="0" distB="0" distL="114300" distR="114300" simplePos="0" relativeHeight="251662848" behindDoc="0" locked="0" layoutInCell="1" allowOverlap="1">
            <wp:simplePos x="0" y="0"/>
            <wp:positionH relativeFrom="column">
              <wp:posOffset>1143000</wp:posOffset>
            </wp:positionH>
            <wp:positionV relativeFrom="paragraph">
              <wp:posOffset>220980</wp:posOffset>
            </wp:positionV>
            <wp:extent cx="3429000" cy="1610360"/>
            <wp:effectExtent l="0" t="0" r="0" b="0"/>
            <wp:wrapSquare wrapText="bothSides"/>
            <wp:docPr id="608" name="Imagen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10"/>
                    <a:srcRect/>
                    <a:stretch>
                      <a:fillRect/>
                    </a:stretch>
                  </pic:blipFill>
                  <pic:spPr bwMode="auto">
                    <a:xfrm>
                      <a:off x="0" y="0"/>
                      <a:ext cx="3429000" cy="1610360"/>
                    </a:xfrm>
                    <a:prstGeom prst="rect">
                      <a:avLst/>
                    </a:prstGeom>
                    <a:noFill/>
                    <a:ln w="9525">
                      <a:noFill/>
                      <a:miter lim="800000"/>
                      <a:headEnd/>
                      <a:tailEnd/>
                    </a:ln>
                  </pic:spPr>
                </pic:pic>
              </a:graphicData>
            </a:graphic>
          </wp:anchor>
        </w:drawing>
      </w:r>
    </w:p>
    <w:p w:rsidR="00856057" w:rsidRPr="00E96733" w:rsidRDefault="00856057" w:rsidP="004E5E80">
      <w:pPr>
        <w:spacing w:line="480" w:lineRule="auto"/>
        <w:ind w:left="1080"/>
        <w:jc w:val="both"/>
      </w:pPr>
    </w:p>
    <w:p w:rsidR="008628AB" w:rsidRDefault="008628AB" w:rsidP="00E96733">
      <w:pPr>
        <w:pStyle w:val="Textoindependiente"/>
        <w:spacing w:line="480" w:lineRule="auto"/>
        <w:ind w:left="1077"/>
        <w:jc w:val="both"/>
        <w:rPr>
          <w:rFonts w:ascii="Arial" w:hAnsi="Arial" w:cs="Arial"/>
          <w:b/>
          <w:lang w:val="es-ES"/>
        </w:rPr>
      </w:pPr>
    </w:p>
    <w:p w:rsidR="00981917" w:rsidRDefault="00E96733" w:rsidP="00E96733">
      <w:pPr>
        <w:pStyle w:val="Textoindependiente"/>
        <w:spacing w:line="480" w:lineRule="auto"/>
        <w:ind w:left="1077"/>
        <w:jc w:val="both"/>
        <w:rPr>
          <w:rFonts w:ascii="Arial" w:hAnsi="Arial" w:cs="Arial"/>
          <w:b/>
          <w:lang w:val="es-ES"/>
        </w:rPr>
      </w:pPr>
      <w:r>
        <w:rPr>
          <w:rFonts w:ascii="Arial" w:hAnsi="Arial" w:cs="Arial"/>
          <w:b/>
          <w:lang w:val="es-ES"/>
        </w:rPr>
        <w:t xml:space="preserve">        </w:t>
      </w:r>
      <w:r w:rsidR="00981917">
        <w:rPr>
          <w:rFonts w:ascii="Arial" w:hAnsi="Arial" w:cs="Arial"/>
          <w:b/>
          <w:lang w:val="es-ES"/>
        </w:rPr>
        <w:t xml:space="preserve">                 </w:t>
      </w:r>
    </w:p>
    <w:p w:rsidR="00981917" w:rsidRDefault="002660DE" w:rsidP="00797D50">
      <w:pPr>
        <w:pStyle w:val="Textoindependiente"/>
        <w:rPr>
          <w:rFonts w:ascii="Arial" w:hAnsi="Arial" w:cs="Arial"/>
          <w:lang w:val="es-ES"/>
        </w:rPr>
      </w:pPr>
      <w:r>
        <w:rPr>
          <w:rFonts w:ascii="Arial" w:hAnsi="Arial" w:cs="Arial"/>
          <w:b/>
          <w:lang w:val="es-ES"/>
        </w:rPr>
        <w:t xml:space="preserve">              </w:t>
      </w:r>
      <w:r w:rsidR="002D3D3C">
        <w:rPr>
          <w:rFonts w:ascii="Arial" w:hAnsi="Arial" w:cs="Arial"/>
          <w:b/>
          <w:lang w:val="es-ES"/>
        </w:rPr>
        <w:t xml:space="preserve">             </w:t>
      </w:r>
      <w:r w:rsidR="00797D50">
        <w:rPr>
          <w:rFonts w:ascii="Arial" w:hAnsi="Arial" w:cs="Arial"/>
          <w:b/>
          <w:lang w:val="es-ES"/>
        </w:rPr>
        <w:t xml:space="preserve"> </w:t>
      </w:r>
      <w:r w:rsidR="00E96733" w:rsidRPr="00BA367B">
        <w:rPr>
          <w:rFonts w:ascii="Arial" w:hAnsi="Arial" w:cs="Arial"/>
          <w:b/>
          <w:lang w:val="es-ES"/>
        </w:rPr>
        <w:t>Fuente:</w:t>
      </w:r>
      <w:r w:rsidR="00E96733" w:rsidRPr="00BA367B">
        <w:rPr>
          <w:rFonts w:ascii="Arial" w:hAnsi="Arial" w:cs="Arial"/>
          <w:lang w:val="es-ES"/>
        </w:rPr>
        <w:t xml:space="preserve"> </w:t>
      </w:r>
      <w:r w:rsidR="00E96733">
        <w:rPr>
          <w:rFonts w:ascii="Arial" w:hAnsi="Arial" w:cs="Arial"/>
          <w:lang w:val="es-ES"/>
        </w:rPr>
        <w:t>Facturas y Registros de compras del año</w:t>
      </w:r>
    </w:p>
    <w:p w:rsidR="00E96733" w:rsidRDefault="00981917" w:rsidP="00797D50">
      <w:pPr>
        <w:pStyle w:val="Textoindependiente"/>
        <w:spacing w:before="0" w:beforeAutospacing="0" w:after="0" w:afterAutospacing="0"/>
        <w:ind w:left="1077"/>
        <w:jc w:val="both"/>
        <w:rPr>
          <w:rFonts w:ascii="Arial" w:hAnsi="Arial" w:cs="Arial"/>
          <w:lang w:val="es-ES"/>
        </w:rPr>
      </w:pPr>
      <w:r>
        <w:rPr>
          <w:rFonts w:ascii="Arial" w:hAnsi="Arial" w:cs="Arial"/>
          <w:b/>
          <w:lang w:val="es-ES"/>
        </w:rPr>
        <w:t xml:space="preserve">           </w:t>
      </w:r>
      <w:r w:rsidR="00E96733">
        <w:rPr>
          <w:rFonts w:ascii="Arial" w:hAnsi="Arial" w:cs="Arial"/>
          <w:lang w:val="es-ES"/>
        </w:rPr>
        <w:t xml:space="preserve"> 2006</w:t>
      </w:r>
      <w:r>
        <w:rPr>
          <w:rFonts w:ascii="Arial" w:hAnsi="Arial" w:cs="Arial"/>
          <w:lang w:val="es-ES"/>
        </w:rPr>
        <w:t>, Anexo 7</w:t>
      </w:r>
    </w:p>
    <w:p w:rsidR="00797D50" w:rsidRDefault="00797D50" w:rsidP="00797D50">
      <w:pPr>
        <w:pStyle w:val="Textoindependiente"/>
        <w:spacing w:before="0" w:beforeAutospacing="0" w:after="0" w:afterAutospacing="0"/>
        <w:ind w:left="1077"/>
        <w:jc w:val="both"/>
        <w:rPr>
          <w:rFonts w:ascii="Arial" w:hAnsi="Arial" w:cs="Arial"/>
          <w:lang w:val="es-ES"/>
        </w:rPr>
      </w:pPr>
    </w:p>
    <w:p w:rsidR="00E96733" w:rsidRDefault="00981917" w:rsidP="002D3D3C">
      <w:pPr>
        <w:pStyle w:val="Textoindependiente"/>
        <w:spacing w:before="0" w:beforeAutospacing="0" w:after="0" w:afterAutospacing="0" w:line="480" w:lineRule="auto"/>
        <w:ind w:left="1080"/>
        <w:rPr>
          <w:rFonts w:ascii="Arial" w:hAnsi="Arial" w:cs="Arial"/>
          <w:lang w:val="es-ES"/>
        </w:rPr>
      </w:pPr>
      <w:r>
        <w:rPr>
          <w:rFonts w:ascii="Arial" w:hAnsi="Arial" w:cs="Arial"/>
          <w:b/>
          <w:lang w:val="es-ES"/>
        </w:rPr>
        <w:t xml:space="preserve">            </w:t>
      </w:r>
      <w:r w:rsidR="00E96733">
        <w:rPr>
          <w:rFonts w:ascii="Arial" w:hAnsi="Arial" w:cs="Arial"/>
          <w:b/>
          <w:lang w:val="es-ES"/>
        </w:rPr>
        <w:t>Elaborado por:</w:t>
      </w:r>
      <w:r w:rsidR="00E96733">
        <w:rPr>
          <w:rFonts w:ascii="Arial" w:hAnsi="Arial" w:cs="Arial"/>
          <w:lang w:val="es-ES"/>
        </w:rPr>
        <w:t xml:space="preserve"> El autor</w:t>
      </w:r>
    </w:p>
    <w:p w:rsidR="00924F2E" w:rsidRPr="00BA367B" w:rsidRDefault="00924F2E" w:rsidP="002D3D3C">
      <w:pPr>
        <w:pStyle w:val="Textoindependiente"/>
        <w:spacing w:before="0" w:beforeAutospacing="0" w:after="0" w:afterAutospacing="0" w:line="480" w:lineRule="auto"/>
        <w:ind w:left="1080"/>
        <w:rPr>
          <w:rFonts w:ascii="Arial" w:hAnsi="Arial" w:cs="Arial"/>
          <w:lang w:val="es-ES"/>
        </w:rPr>
      </w:pPr>
    </w:p>
    <w:p w:rsidR="00FE5C41" w:rsidRDefault="00FE5C41" w:rsidP="00CC66B3">
      <w:pPr>
        <w:spacing w:line="480" w:lineRule="auto"/>
        <w:ind w:left="1260"/>
        <w:jc w:val="both"/>
        <w:rPr>
          <w:rFonts w:ascii="Arial" w:hAnsi="Arial" w:cs="Arial"/>
          <w:bCs/>
          <w:lang w:val="es-EC"/>
        </w:rPr>
      </w:pPr>
      <w:r w:rsidRPr="005745EC">
        <w:rPr>
          <w:rFonts w:ascii="Arial" w:hAnsi="Arial" w:cs="Arial"/>
          <w:bCs/>
          <w:lang w:val="es-EC"/>
        </w:rPr>
        <w:t>En total en el año 2006 se compraron 61 activo</w:t>
      </w:r>
      <w:r w:rsidR="00686885">
        <w:rPr>
          <w:rFonts w:ascii="Arial" w:hAnsi="Arial" w:cs="Arial"/>
          <w:bCs/>
          <w:lang w:val="es-EC"/>
        </w:rPr>
        <w:t>s fijos de los cuales sólo con 8 de ellos  se obtuvo el 83.98</w:t>
      </w:r>
      <w:r w:rsidRPr="005745EC">
        <w:rPr>
          <w:rFonts w:ascii="Arial" w:hAnsi="Arial" w:cs="Arial"/>
          <w:bCs/>
          <w:lang w:val="es-EC"/>
        </w:rPr>
        <w:t>%,</w:t>
      </w:r>
      <w:r w:rsidR="00686885">
        <w:rPr>
          <w:rFonts w:ascii="Arial" w:hAnsi="Arial" w:cs="Arial"/>
          <w:bCs/>
          <w:lang w:val="es-EC"/>
        </w:rPr>
        <w:t xml:space="preserve"> </w:t>
      </w:r>
      <w:r w:rsidR="00B5189C" w:rsidRPr="005745EC">
        <w:rPr>
          <w:rFonts w:ascii="Arial" w:hAnsi="Arial" w:cs="Arial"/>
          <w:bCs/>
          <w:lang w:val="es-EC"/>
        </w:rPr>
        <w:t xml:space="preserve"> en</w:t>
      </w:r>
      <w:r w:rsidRPr="005745EC">
        <w:rPr>
          <w:rFonts w:ascii="Arial" w:hAnsi="Arial" w:cs="Arial"/>
          <w:bCs/>
          <w:lang w:val="es-EC"/>
        </w:rPr>
        <w:t xml:space="preserve">  la tabla siguiente muestra este detalle:</w:t>
      </w:r>
      <w:r>
        <w:rPr>
          <w:rFonts w:ascii="Arial" w:hAnsi="Arial" w:cs="Arial"/>
          <w:bCs/>
          <w:lang w:val="es-EC"/>
        </w:rPr>
        <w:t xml:space="preserve"> </w:t>
      </w:r>
    </w:p>
    <w:p w:rsidR="00FE5C41" w:rsidRDefault="00FE5C41" w:rsidP="00A77103">
      <w:pPr>
        <w:pStyle w:val="Tablas"/>
        <w:rPr>
          <w:b/>
        </w:rPr>
      </w:pPr>
    </w:p>
    <w:p w:rsidR="00A77103" w:rsidRDefault="005745EC" w:rsidP="00A77103">
      <w:pPr>
        <w:pStyle w:val="Tablas"/>
        <w:rPr>
          <w:rFonts w:cs="Arial"/>
          <w:bCs/>
        </w:rPr>
      </w:pPr>
      <w:r>
        <w:rPr>
          <w:b/>
        </w:rPr>
        <w:t xml:space="preserve">                </w:t>
      </w:r>
      <w:bookmarkStart w:id="70" w:name="_Toc171092125"/>
      <w:r w:rsidR="00A77103">
        <w:rPr>
          <w:b/>
        </w:rPr>
        <w:t>Tabla II.II</w:t>
      </w:r>
      <w:r w:rsidR="009B3BB6">
        <w:rPr>
          <w:b/>
        </w:rPr>
        <w:t>I</w:t>
      </w:r>
      <w:r w:rsidR="00A77103">
        <w:t xml:space="preserve">.  </w:t>
      </w:r>
      <w:r w:rsidR="00FA62C4">
        <w:t>Descripción de la cantidad de Ítems</w:t>
      </w:r>
      <w:bookmarkEnd w:id="70"/>
    </w:p>
    <w:tbl>
      <w:tblPr>
        <w:tblW w:w="6820" w:type="dxa"/>
        <w:tblInd w:w="1466" w:type="dxa"/>
        <w:tblCellMar>
          <w:left w:w="70" w:type="dxa"/>
          <w:right w:w="70" w:type="dxa"/>
        </w:tblCellMar>
        <w:tblLook w:val="0000"/>
      </w:tblPr>
      <w:tblGrid>
        <w:gridCol w:w="3180"/>
        <w:gridCol w:w="3640"/>
      </w:tblGrid>
      <w:tr w:rsidR="00686885">
        <w:trPr>
          <w:trHeight w:val="270"/>
        </w:trPr>
        <w:tc>
          <w:tcPr>
            <w:tcW w:w="3180" w:type="dxa"/>
            <w:tcBorders>
              <w:top w:val="single" w:sz="8" w:space="0" w:color="auto"/>
              <w:left w:val="single" w:sz="8" w:space="0" w:color="auto"/>
              <w:bottom w:val="nil"/>
              <w:right w:val="nil"/>
            </w:tcBorders>
            <w:shd w:val="clear" w:color="auto" w:fill="C0C0C0"/>
            <w:noWrap/>
            <w:vAlign w:val="bottom"/>
          </w:tcPr>
          <w:p w:rsidR="00686885" w:rsidRDefault="00686885">
            <w:pPr>
              <w:jc w:val="center"/>
              <w:rPr>
                <w:rFonts w:ascii="Arial" w:hAnsi="Arial" w:cs="Arial"/>
                <w:b/>
                <w:bCs/>
                <w:sz w:val="20"/>
                <w:szCs w:val="20"/>
              </w:rPr>
            </w:pPr>
            <w:r>
              <w:rPr>
                <w:rFonts w:ascii="Arial" w:hAnsi="Arial" w:cs="Arial"/>
                <w:b/>
                <w:bCs/>
                <w:sz w:val="20"/>
                <w:szCs w:val="20"/>
              </w:rPr>
              <w:t>Tipo</w:t>
            </w:r>
          </w:p>
        </w:tc>
        <w:tc>
          <w:tcPr>
            <w:tcW w:w="3640" w:type="dxa"/>
            <w:tcBorders>
              <w:top w:val="single" w:sz="8" w:space="0" w:color="auto"/>
              <w:left w:val="single" w:sz="8" w:space="0" w:color="auto"/>
              <w:bottom w:val="nil"/>
              <w:right w:val="single" w:sz="8" w:space="0" w:color="auto"/>
            </w:tcBorders>
            <w:shd w:val="clear" w:color="auto" w:fill="C0C0C0"/>
            <w:noWrap/>
            <w:vAlign w:val="bottom"/>
          </w:tcPr>
          <w:p w:rsidR="00686885" w:rsidRDefault="00686885">
            <w:pPr>
              <w:jc w:val="center"/>
              <w:rPr>
                <w:rFonts w:ascii="Arial" w:hAnsi="Arial" w:cs="Arial"/>
                <w:b/>
                <w:bCs/>
                <w:sz w:val="20"/>
                <w:szCs w:val="20"/>
              </w:rPr>
            </w:pPr>
            <w:r>
              <w:rPr>
                <w:rFonts w:ascii="Arial" w:hAnsi="Arial" w:cs="Arial"/>
                <w:b/>
                <w:bCs/>
                <w:sz w:val="20"/>
                <w:szCs w:val="20"/>
              </w:rPr>
              <w:t>Total Items</w:t>
            </w:r>
          </w:p>
        </w:tc>
      </w:tr>
      <w:tr w:rsidR="00686885">
        <w:trPr>
          <w:trHeight w:val="255"/>
        </w:trPr>
        <w:tc>
          <w:tcPr>
            <w:tcW w:w="3180" w:type="dxa"/>
            <w:tcBorders>
              <w:top w:val="single" w:sz="8" w:space="0" w:color="auto"/>
              <w:left w:val="single" w:sz="8" w:space="0" w:color="auto"/>
              <w:bottom w:val="single" w:sz="4" w:space="0" w:color="auto"/>
              <w:right w:val="nil"/>
            </w:tcBorders>
            <w:shd w:val="clear" w:color="auto" w:fill="auto"/>
            <w:noWrap/>
            <w:vAlign w:val="bottom"/>
          </w:tcPr>
          <w:p w:rsidR="00686885" w:rsidRDefault="00686885">
            <w:pPr>
              <w:jc w:val="center"/>
              <w:rPr>
                <w:rFonts w:ascii="Arial" w:hAnsi="Arial" w:cs="Arial"/>
                <w:b/>
                <w:bCs/>
                <w:sz w:val="20"/>
                <w:szCs w:val="20"/>
              </w:rPr>
            </w:pPr>
            <w:r>
              <w:rPr>
                <w:rFonts w:ascii="Arial" w:hAnsi="Arial" w:cs="Arial"/>
                <w:b/>
                <w:bCs/>
                <w:sz w:val="20"/>
                <w:szCs w:val="20"/>
              </w:rPr>
              <w:t>Compras 2006</w:t>
            </w:r>
          </w:p>
        </w:tc>
        <w:tc>
          <w:tcPr>
            <w:tcW w:w="3640" w:type="dxa"/>
            <w:tcBorders>
              <w:top w:val="single" w:sz="8" w:space="0" w:color="auto"/>
              <w:left w:val="single" w:sz="4" w:space="0" w:color="auto"/>
              <w:bottom w:val="single" w:sz="4" w:space="0" w:color="auto"/>
              <w:right w:val="single" w:sz="8" w:space="0" w:color="auto"/>
            </w:tcBorders>
            <w:shd w:val="clear" w:color="auto" w:fill="auto"/>
            <w:noWrap/>
            <w:vAlign w:val="bottom"/>
          </w:tcPr>
          <w:p w:rsidR="00686885" w:rsidRDefault="00686885">
            <w:pPr>
              <w:jc w:val="center"/>
              <w:rPr>
                <w:rFonts w:ascii="Arial" w:hAnsi="Arial" w:cs="Arial"/>
                <w:b/>
                <w:bCs/>
                <w:sz w:val="20"/>
                <w:szCs w:val="20"/>
              </w:rPr>
            </w:pPr>
            <w:r>
              <w:rPr>
                <w:rFonts w:ascii="Arial" w:hAnsi="Arial" w:cs="Arial"/>
                <w:b/>
                <w:bCs/>
                <w:sz w:val="20"/>
                <w:szCs w:val="20"/>
              </w:rPr>
              <w:t>61</w:t>
            </w:r>
          </w:p>
        </w:tc>
      </w:tr>
      <w:tr w:rsidR="00686885">
        <w:trPr>
          <w:trHeight w:val="255"/>
        </w:trPr>
        <w:tc>
          <w:tcPr>
            <w:tcW w:w="3180" w:type="dxa"/>
            <w:tcBorders>
              <w:top w:val="nil"/>
              <w:left w:val="single" w:sz="8" w:space="0" w:color="auto"/>
              <w:bottom w:val="single" w:sz="4" w:space="0" w:color="auto"/>
              <w:right w:val="nil"/>
            </w:tcBorders>
            <w:shd w:val="clear" w:color="auto" w:fill="auto"/>
            <w:noWrap/>
            <w:vAlign w:val="bottom"/>
          </w:tcPr>
          <w:p w:rsidR="00686885" w:rsidRDefault="000B3A34">
            <w:pPr>
              <w:jc w:val="center"/>
              <w:rPr>
                <w:rFonts w:ascii="Arial" w:hAnsi="Arial" w:cs="Arial"/>
                <w:b/>
                <w:bCs/>
                <w:sz w:val="20"/>
                <w:szCs w:val="20"/>
              </w:rPr>
            </w:pPr>
            <w:r>
              <w:rPr>
                <w:rFonts w:ascii="Arial" w:hAnsi="Arial" w:cs="Arial"/>
                <w:b/>
                <w:bCs/>
                <w:sz w:val="20"/>
                <w:szCs w:val="20"/>
              </w:rPr>
              <w:t>Ítems</w:t>
            </w:r>
            <w:r w:rsidR="00686885">
              <w:rPr>
                <w:rFonts w:ascii="Arial" w:hAnsi="Arial" w:cs="Arial"/>
                <w:b/>
                <w:bCs/>
                <w:sz w:val="20"/>
                <w:szCs w:val="20"/>
              </w:rPr>
              <w:t xml:space="preserve"> Probados</w:t>
            </w:r>
          </w:p>
        </w:tc>
        <w:tc>
          <w:tcPr>
            <w:tcW w:w="3640" w:type="dxa"/>
            <w:tcBorders>
              <w:top w:val="nil"/>
              <w:left w:val="single" w:sz="4" w:space="0" w:color="auto"/>
              <w:bottom w:val="single" w:sz="4" w:space="0" w:color="auto"/>
              <w:right w:val="single" w:sz="8" w:space="0" w:color="auto"/>
            </w:tcBorders>
            <w:shd w:val="clear" w:color="auto" w:fill="auto"/>
            <w:noWrap/>
            <w:vAlign w:val="bottom"/>
          </w:tcPr>
          <w:p w:rsidR="00686885" w:rsidRDefault="00686885">
            <w:pPr>
              <w:jc w:val="center"/>
              <w:rPr>
                <w:rFonts w:ascii="Arial" w:hAnsi="Arial" w:cs="Arial"/>
                <w:b/>
                <w:bCs/>
                <w:color w:val="FF0000"/>
                <w:sz w:val="20"/>
                <w:szCs w:val="20"/>
              </w:rPr>
            </w:pPr>
            <w:r>
              <w:rPr>
                <w:rFonts w:ascii="Arial" w:hAnsi="Arial" w:cs="Arial"/>
                <w:b/>
                <w:bCs/>
                <w:color w:val="FF0000"/>
                <w:sz w:val="20"/>
                <w:szCs w:val="20"/>
              </w:rPr>
              <w:t>8</w:t>
            </w:r>
          </w:p>
        </w:tc>
      </w:tr>
      <w:tr w:rsidR="00686885">
        <w:trPr>
          <w:trHeight w:val="270"/>
        </w:trPr>
        <w:tc>
          <w:tcPr>
            <w:tcW w:w="3180" w:type="dxa"/>
            <w:tcBorders>
              <w:top w:val="nil"/>
              <w:left w:val="single" w:sz="8" w:space="0" w:color="auto"/>
              <w:bottom w:val="single" w:sz="8" w:space="0" w:color="auto"/>
              <w:right w:val="nil"/>
            </w:tcBorders>
            <w:shd w:val="clear" w:color="auto" w:fill="auto"/>
            <w:noWrap/>
            <w:vAlign w:val="bottom"/>
          </w:tcPr>
          <w:p w:rsidR="00686885" w:rsidRDefault="00686885">
            <w:pPr>
              <w:jc w:val="center"/>
              <w:rPr>
                <w:rFonts w:ascii="Arial" w:hAnsi="Arial" w:cs="Arial"/>
                <w:b/>
                <w:bCs/>
                <w:sz w:val="20"/>
                <w:szCs w:val="20"/>
              </w:rPr>
            </w:pPr>
            <w:r>
              <w:rPr>
                <w:rFonts w:ascii="Arial" w:hAnsi="Arial" w:cs="Arial"/>
                <w:b/>
                <w:bCs/>
                <w:sz w:val="20"/>
                <w:szCs w:val="20"/>
              </w:rPr>
              <w:t xml:space="preserve"> Partidas no Probadas</w:t>
            </w:r>
          </w:p>
        </w:tc>
        <w:tc>
          <w:tcPr>
            <w:tcW w:w="3640" w:type="dxa"/>
            <w:tcBorders>
              <w:top w:val="nil"/>
              <w:left w:val="single" w:sz="4" w:space="0" w:color="auto"/>
              <w:bottom w:val="single" w:sz="8" w:space="0" w:color="auto"/>
              <w:right w:val="single" w:sz="8" w:space="0" w:color="auto"/>
            </w:tcBorders>
            <w:shd w:val="clear" w:color="auto" w:fill="auto"/>
            <w:noWrap/>
            <w:vAlign w:val="bottom"/>
          </w:tcPr>
          <w:p w:rsidR="00686885" w:rsidRDefault="00686885">
            <w:pPr>
              <w:jc w:val="center"/>
              <w:rPr>
                <w:rFonts w:ascii="Arial" w:hAnsi="Arial" w:cs="Arial"/>
                <w:b/>
                <w:bCs/>
                <w:color w:val="0000FF"/>
                <w:sz w:val="20"/>
                <w:szCs w:val="20"/>
              </w:rPr>
            </w:pPr>
            <w:r>
              <w:rPr>
                <w:rFonts w:ascii="Arial" w:hAnsi="Arial" w:cs="Arial"/>
                <w:b/>
                <w:bCs/>
                <w:color w:val="0000FF"/>
                <w:sz w:val="20"/>
                <w:szCs w:val="20"/>
              </w:rPr>
              <w:t>53</w:t>
            </w:r>
          </w:p>
        </w:tc>
      </w:tr>
    </w:tbl>
    <w:p w:rsidR="00F54F78" w:rsidRDefault="00F54F78" w:rsidP="004E5E80">
      <w:pPr>
        <w:spacing w:line="480" w:lineRule="auto"/>
        <w:ind w:left="1080"/>
        <w:jc w:val="both"/>
        <w:rPr>
          <w:rFonts w:ascii="Arial" w:hAnsi="Arial" w:cs="Arial"/>
          <w:bCs/>
          <w:lang w:val="es-EC"/>
        </w:rPr>
      </w:pPr>
    </w:p>
    <w:p w:rsidR="005745EC" w:rsidRPr="008628AB" w:rsidRDefault="005745EC" w:rsidP="00C81A42">
      <w:pPr>
        <w:pStyle w:val="Textoindependiente"/>
        <w:spacing w:line="360" w:lineRule="auto"/>
        <w:ind w:left="1077"/>
        <w:rPr>
          <w:lang w:val="es-ES"/>
        </w:rPr>
      </w:pPr>
      <w:r w:rsidRPr="008628AB">
        <w:rPr>
          <w:b/>
          <w:lang w:val="es-ES"/>
        </w:rPr>
        <w:t xml:space="preserve">    </w:t>
      </w:r>
      <w:r w:rsidRPr="00C81A42">
        <w:rPr>
          <w:rFonts w:ascii="Arial" w:hAnsi="Arial" w:cs="Arial"/>
          <w:b/>
          <w:lang w:val="es-ES"/>
        </w:rPr>
        <w:t xml:space="preserve">Fuente: </w:t>
      </w:r>
      <w:r w:rsidRPr="00C81A42">
        <w:rPr>
          <w:rFonts w:ascii="Arial" w:hAnsi="Arial" w:cs="Arial"/>
          <w:lang w:val="es-ES"/>
        </w:rPr>
        <w:t>Facturas y Registros de compras del año 2006, Anexo 7</w:t>
      </w:r>
    </w:p>
    <w:p w:rsidR="005745EC" w:rsidRDefault="005745EC" w:rsidP="005745EC">
      <w:pPr>
        <w:pStyle w:val="Textoindependiente"/>
        <w:spacing w:line="360" w:lineRule="auto"/>
        <w:ind w:left="1077"/>
        <w:rPr>
          <w:rFonts w:ascii="Arial" w:hAnsi="Arial" w:cs="Arial"/>
          <w:lang w:val="es-ES"/>
        </w:rPr>
      </w:pPr>
      <w:r>
        <w:rPr>
          <w:rFonts w:ascii="Arial" w:hAnsi="Arial" w:cs="Arial"/>
          <w:b/>
          <w:lang w:val="es-ES"/>
        </w:rPr>
        <w:t xml:space="preserve">     Elaborado por:</w:t>
      </w:r>
      <w:r>
        <w:rPr>
          <w:rFonts w:ascii="Arial" w:hAnsi="Arial" w:cs="Arial"/>
          <w:lang w:val="es-ES"/>
        </w:rPr>
        <w:t xml:space="preserve"> El autor</w:t>
      </w:r>
    </w:p>
    <w:p w:rsidR="008628AB" w:rsidRDefault="008628AB" w:rsidP="005745EC">
      <w:pPr>
        <w:pStyle w:val="Textoindependiente"/>
        <w:spacing w:line="360" w:lineRule="auto"/>
        <w:ind w:left="1077"/>
        <w:rPr>
          <w:rFonts w:ascii="Arial" w:hAnsi="Arial" w:cs="Arial"/>
          <w:lang w:val="es-ES"/>
        </w:rPr>
      </w:pPr>
    </w:p>
    <w:p w:rsidR="000B3A34" w:rsidRDefault="007B4BCF" w:rsidP="00CC66B3">
      <w:pPr>
        <w:spacing w:line="480" w:lineRule="auto"/>
        <w:ind w:left="1260"/>
        <w:jc w:val="both"/>
        <w:rPr>
          <w:rFonts w:ascii="Arial" w:hAnsi="Arial" w:cs="Arial"/>
          <w:bCs/>
          <w:lang w:val="es-EC"/>
        </w:rPr>
      </w:pPr>
      <w:r>
        <w:rPr>
          <w:rFonts w:ascii="Arial" w:hAnsi="Arial" w:cs="Arial"/>
          <w:bCs/>
          <w:lang w:val="es-EC"/>
        </w:rPr>
        <w:t>Al realizar la prueba se comprobó la existencia de dichos ítems, sin</w:t>
      </w:r>
      <w:r w:rsidR="00B52594">
        <w:rPr>
          <w:rFonts w:ascii="Arial" w:hAnsi="Arial" w:cs="Arial"/>
          <w:bCs/>
          <w:lang w:val="es-EC"/>
        </w:rPr>
        <w:t xml:space="preserve"> </w:t>
      </w:r>
      <w:r>
        <w:rPr>
          <w:rFonts w:ascii="Arial" w:hAnsi="Arial" w:cs="Arial"/>
          <w:bCs/>
          <w:lang w:val="es-EC"/>
        </w:rPr>
        <w:t xml:space="preserve"> embargo</w:t>
      </w:r>
      <w:r w:rsidR="00B52594">
        <w:rPr>
          <w:rFonts w:ascii="Arial" w:hAnsi="Arial" w:cs="Arial"/>
          <w:bCs/>
          <w:lang w:val="es-EC"/>
        </w:rPr>
        <w:t xml:space="preserve"> para el vehículo Cheverolet Zafira Confort cuyo porcentaje de significatividad era de 64.94%</w:t>
      </w:r>
      <w:r w:rsidR="00F92856">
        <w:rPr>
          <w:rFonts w:ascii="Arial" w:hAnsi="Arial" w:cs="Arial"/>
          <w:bCs/>
          <w:lang w:val="es-EC"/>
        </w:rPr>
        <w:t>,</w:t>
      </w:r>
      <w:r w:rsidR="00B52594">
        <w:rPr>
          <w:rFonts w:ascii="Arial" w:hAnsi="Arial" w:cs="Arial"/>
          <w:bCs/>
          <w:lang w:val="es-EC"/>
        </w:rPr>
        <w:t xml:space="preserve"> se encontró el comprobante de egreso</w:t>
      </w:r>
      <w:r w:rsidR="00522723">
        <w:rPr>
          <w:rFonts w:ascii="Arial" w:hAnsi="Arial" w:cs="Arial"/>
          <w:bCs/>
          <w:lang w:val="es-EC"/>
        </w:rPr>
        <w:t xml:space="preserve"> pero no</w:t>
      </w:r>
      <w:r w:rsidR="00B52594">
        <w:rPr>
          <w:rFonts w:ascii="Arial" w:hAnsi="Arial" w:cs="Arial"/>
          <w:bCs/>
          <w:lang w:val="es-EC"/>
        </w:rPr>
        <w:t xml:space="preserve">  la respectiva </w:t>
      </w:r>
      <w:r w:rsidR="00E673F8">
        <w:rPr>
          <w:rFonts w:ascii="Arial" w:hAnsi="Arial" w:cs="Arial"/>
          <w:bCs/>
          <w:lang w:val="es-EC"/>
        </w:rPr>
        <w:t xml:space="preserve">factura de </w:t>
      </w:r>
      <w:r w:rsidR="00522723">
        <w:rPr>
          <w:rFonts w:ascii="Arial" w:hAnsi="Arial" w:cs="Arial"/>
          <w:bCs/>
          <w:lang w:val="es-EC"/>
        </w:rPr>
        <w:t>compra, por</w:t>
      </w:r>
      <w:r w:rsidR="00E34C6F">
        <w:rPr>
          <w:rFonts w:ascii="Arial" w:hAnsi="Arial" w:cs="Arial"/>
          <w:bCs/>
          <w:lang w:val="es-EC"/>
        </w:rPr>
        <w:t xml:space="preserve"> lo que de acuerdo a los datos del comprobante de egreso  se realizó una llamada telefónica al respectivo proveedor y se le solicitó </w:t>
      </w:r>
      <w:r w:rsidR="00FE3B11">
        <w:rPr>
          <w:rFonts w:ascii="Arial" w:hAnsi="Arial" w:cs="Arial"/>
          <w:bCs/>
          <w:lang w:val="es-EC"/>
        </w:rPr>
        <w:t xml:space="preserve">envíe </w:t>
      </w:r>
      <w:r w:rsidR="00074AB3">
        <w:rPr>
          <w:rFonts w:ascii="Arial" w:hAnsi="Arial" w:cs="Arial"/>
          <w:bCs/>
          <w:lang w:val="es-EC"/>
        </w:rPr>
        <w:t xml:space="preserve">una copia de dicha factura para colocarla como respaldo adjunto al comprobante. </w:t>
      </w:r>
      <w:r w:rsidR="00E34C6F">
        <w:rPr>
          <w:rFonts w:ascii="Arial" w:hAnsi="Arial" w:cs="Arial"/>
          <w:bCs/>
          <w:lang w:val="es-EC"/>
        </w:rPr>
        <w:t xml:space="preserve"> </w:t>
      </w:r>
    </w:p>
    <w:p w:rsidR="000B3A34" w:rsidRDefault="000B3A34" w:rsidP="00CC66B3">
      <w:pPr>
        <w:spacing w:line="480" w:lineRule="auto"/>
        <w:ind w:left="1260"/>
        <w:jc w:val="both"/>
        <w:rPr>
          <w:rFonts w:ascii="Arial" w:hAnsi="Arial" w:cs="Arial"/>
          <w:bCs/>
          <w:lang w:val="es-EC"/>
        </w:rPr>
      </w:pPr>
    </w:p>
    <w:p w:rsidR="000B3A34" w:rsidRDefault="000B3A34" w:rsidP="00CC66B3">
      <w:pPr>
        <w:spacing w:line="480" w:lineRule="auto"/>
        <w:ind w:left="1260"/>
        <w:jc w:val="both"/>
        <w:rPr>
          <w:rFonts w:ascii="Arial" w:hAnsi="Arial" w:cs="Arial"/>
          <w:bCs/>
          <w:lang w:val="es-EC"/>
        </w:rPr>
      </w:pPr>
      <w:r>
        <w:rPr>
          <w:rFonts w:ascii="Arial" w:hAnsi="Arial" w:cs="Arial"/>
          <w:bCs/>
          <w:lang w:val="es-EC"/>
        </w:rPr>
        <w:t xml:space="preserve">Como se mostró en </w:t>
      </w:r>
      <w:smartTag w:uri="urn:schemas-microsoft-com:office:smarttags" w:element="PersonName">
        <w:smartTagPr>
          <w:attr w:name="ProductID" w:val="la Tabla II.II"/>
        </w:smartTagPr>
        <w:r>
          <w:rPr>
            <w:rFonts w:ascii="Arial" w:hAnsi="Arial" w:cs="Arial"/>
            <w:bCs/>
            <w:lang w:val="es-EC"/>
          </w:rPr>
          <w:t>la Tabla II.II</w:t>
        </w:r>
      </w:smartTag>
      <w:r>
        <w:rPr>
          <w:rFonts w:ascii="Arial" w:hAnsi="Arial" w:cs="Arial"/>
          <w:bCs/>
          <w:lang w:val="es-EC"/>
        </w:rPr>
        <w:t xml:space="preserve">, el total de partidas  no probadas es de 4998.22 dólares, valor que no pasa la materialidad de planificación que es de 7.214,42 dólares,  por lo tanto no se requiere realizar más pruebas para los ítems no probados. </w:t>
      </w:r>
    </w:p>
    <w:p w:rsidR="008628AB" w:rsidRDefault="008628AB" w:rsidP="00CC66B3">
      <w:pPr>
        <w:spacing w:line="480" w:lineRule="auto"/>
        <w:ind w:left="1260"/>
        <w:jc w:val="both"/>
        <w:rPr>
          <w:rFonts w:ascii="Arial" w:hAnsi="Arial" w:cs="Arial"/>
          <w:bCs/>
          <w:lang w:val="es-EC"/>
        </w:rPr>
      </w:pPr>
    </w:p>
    <w:p w:rsidR="009825E1" w:rsidRDefault="009825E1" w:rsidP="00CC66B3">
      <w:pPr>
        <w:spacing w:line="480" w:lineRule="auto"/>
        <w:ind w:left="1260"/>
        <w:jc w:val="both"/>
        <w:rPr>
          <w:rFonts w:ascii="Arial" w:hAnsi="Arial" w:cs="Arial"/>
          <w:bCs/>
          <w:lang w:val="es-EC"/>
        </w:rPr>
      </w:pPr>
    </w:p>
    <w:p w:rsidR="009825E1" w:rsidRDefault="009825E1" w:rsidP="00CC66B3">
      <w:pPr>
        <w:spacing w:line="480" w:lineRule="auto"/>
        <w:ind w:left="1260"/>
        <w:jc w:val="both"/>
        <w:rPr>
          <w:rFonts w:ascii="Arial" w:hAnsi="Arial" w:cs="Arial"/>
          <w:bCs/>
          <w:lang w:val="es-EC"/>
        </w:rPr>
      </w:pPr>
    </w:p>
    <w:p w:rsidR="009825E1" w:rsidRDefault="009825E1" w:rsidP="00CC66B3">
      <w:pPr>
        <w:spacing w:line="480" w:lineRule="auto"/>
        <w:ind w:left="1260"/>
        <w:jc w:val="both"/>
        <w:rPr>
          <w:rFonts w:ascii="Arial" w:hAnsi="Arial" w:cs="Arial"/>
          <w:bCs/>
          <w:lang w:val="es-EC"/>
        </w:rPr>
      </w:pPr>
    </w:p>
    <w:p w:rsidR="009825E1" w:rsidRDefault="009825E1" w:rsidP="00CC66B3">
      <w:pPr>
        <w:spacing w:line="480" w:lineRule="auto"/>
        <w:ind w:left="1260"/>
        <w:jc w:val="both"/>
        <w:rPr>
          <w:rFonts w:ascii="Arial" w:hAnsi="Arial" w:cs="Arial"/>
          <w:bCs/>
          <w:lang w:val="es-EC"/>
        </w:rPr>
      </w:pPr>
    </w:p>
    <w:p w:rsidR="009825E1" w:rsidRDefault="009825E1" w:rsidP="00CC66B3">
      <w:pPr>
        <w:spacing w:line="480" w:lineRule="auto"/>
        <w:ind w:left="1260"/>
        <w:jc w:val="both"/>
        <w:rPr>
          <w:rFonts w:ascii="Arial" w:hAnsi="Arial" w:cs="Arial"/>
          <w:bCs/>
          <w:lang w:val="es-EC"/>
        </w:rPr>
      </w:pPr>
    </w:p>
    <w:p w:rsidR="009825E1" w:rsidRDefault="009825E1" w:rsidP="00CC66B3">
      <w:pPr>
        <w:spacing w:line="480" w:lineRule="auto"/>
        <w:ind w:left="1260"/>
        <w:jc w:val="both"/>
        <w:rPr>
          <w:rFonts w:ascii="Arial" w:hAnsi="Arial" w:cs="Arial"/>
          <w:bCs/>
          <w:lang w:val="es-EC"/>
        </w:rPr>
      </w:pPr>
    </w:p>
    <w:p w:rsidR="009825E1" w:rsidRDefault="009825E1" w:rsidP="00CC66B3">
      <w:pPr>
        <w:spacing w:line="480" w:lineRule="auto"/>
        <w:ind w:left="1260"/>
        <w:jc w:val="both"/>
        <w:rPr>
          <w:rFonts w:ascii="Arial" w:hAnsi="Arial" w:cs="Arial"/>
          <w:bCs/>
          <w:lang w:val="es-EC"/>
        </w:rPr>
      </w:pPr>
    </w:p>
    <w:p w:rsidR="009825E1" w:rsidRDefault="009825E1" w:rsidP="00CC66B3">
      <w:pPr>
        <w:spacing w:line="480" w:lineRule="auto"/>
        <w:ind w:left="1260"/>
        <w:jc w:val="both"/>
        <w:rPr>
          <w:rFonts w:ascii="Arial" w:hAnsi="Arial" w:cs="Arial"/>
          <w:bCs/>
          <w:lang w:val="es-EC"/>
        </w:rPr>
      </w:pPr>
    </w:p>
    <w:p w:rsidR="009825E1" w:rsidRDefault="009825E1" w:rsidP="00CC66B3">
      <w:pPr>
        <w:spacing w:line="480" w:lineRule="auto"/>
        <w:ind w:left="1260"/>
        <w:jc w:val="both"/>
        <w:rPr>
          <w:rFonts w:ascii="Arial" w:hAnsi="Arial" w:cs="Arial"/>
          <w:bCs/>
          <w:lang w:val="es-EC"/>
        </w:rPr>
      </w:pPr>
    </w:p>
    <w:p w:rsidR="008628AB" w:rsidRDefault="008628AB" w:rsidP="008628AB">
      <w:pPr>
        <w:pStyle w:val="BodyText2"/>
        <w:jc w:val="center"/>
        <w:rPr>
          <w:rFonts w:ascii="Arial" w:hAnsi="Arial"/>
          <w:bCs/>
        </w:rPr>
      </w:pPr>
      <w:bookmarkStart w:id="71" w:name="_Toc171092096"/>
      <w:r w:rsidRPr="00E27EC6">
        <w:rPr>
          <w:rFonts w:ascii="Arial" w:hAnsi="Arial"/>
          <w:b/>
          <w:bCs/>
        </w:rPr>
        <w:t xml:space="preserve">Figura 2.2 </w:t>
      </w:r>
      <w:r w:rsidRPr="00E27EC6">
        <w:rPr>
          <w:rFonts w:ascii="Arial" w:hAnsi="Arial"/>
          <w:bCs/>
        </w:rPr>
        <w:t>Partidas no Probadas Vs. Mat. De Planificación</w:t>
      </w:r>
      <w:bookmarkEnd w:id="71"/>
    </w:p>
    <w:p w:rsidR="008628AB" w:rsidRDefault="008628AB" w:rsidP="00CC66B3">
      <w:pPr>
        <w:spacing w:line="480" w:lineRule="auto"/>
        <w:ind w:left="1260"/>
        <w:jc w:val="both"/>
        <w:rPr>
          <w:rFonts w:ascii="Arial" w:hAnsi="Arial" w:cs="Arial"/>
          <w:bCs/>
          <w:lang w:val="es-EC"/>
        </w:rPr>
      </w:pPr>
    </w:p>
    <w:p w:rsidR="008628AB" w:rsidRDefault="00774B47" w:rsidP="00CC66B3">
      <w:pPr>
        <w:spacing w:line="480" w:lineRule="auto"/>
        <w:ind w:left="1260"/>
        <w:jc w:val="both"/>
        <w:rPr>
          <w:rFonts w:ascii="Arial" w:hAnsi="Arial" w:cs="Arial"/>
          <w:bCs/>
          <w:lang w:val="es-EC"/>
        </w:rPr>
      </w:pPr>
      <w:bookmarkStart w:id="72" w:name="_Toc170405863"/>
      <w:bookmarkStart w:id="73" w:name="_Toc170406772"/>
      <w:r>
        <w:rPr>
          <w:noProof/>
        </w:rPr>
        <w:drawing>
          <wp:anchor distT="0" distB="0" distL="114300" distR="114300" simplePos="0" relativeHeight="251663872" behindDoc="0" locked="0" layoutInCell="1" allowOverlap="1">
            <wp:simplePos x="0" y="0"/>
            <wp:positionH relativeFrom="column">
              <wp:posOffset>800100</wp:posOffset>
            </wp:positionH>
            <wp:positionV relativeFrom="paragraph">
              <wp:posOffset>45720</wp:posOffset>
            </wp:positionV>
            <wp:extent cx="4000500" cy="2192020"/>
            <wp:effectExtent l="0" t="0" r="0" b="0"/>
            <wp:wrapSquare wrapText="bothSides"/>
            <wp:docPr id="610" name="Imagen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1"/>
                    <a:srcRect/>
                    <a:stretch>
                      <a:fillRect/>
                    </a:stretch>
                  </pic:blipFill>
                  <pic:spPr bwMode="auto">
                    <a:xfrm>
                      <a:off x="0" y="0"/>
                      <a:ext cx="4000500" cy="2192020"/>
                    </a:xfrm>
                    <a:prstGeom prst="rect">
                      <a:avLst/>
                    </a:prstGeom>
                    <a:noFill/>
                    <a:ln w="9525">
                      <a:noFill/>
                      <a:miter lim="800000"/>
                      <a:headEnd/>
                      <a:tailEnd/>
                    </a:ln>
                  </pic:spPr>
                </pic:pic>
              </a:graphicData>
            </a:graphic>
          </wp:anchor>
        </w:drawing>
      </w:r>
      <w:bookmarkEnd w:id="72"/>
      <w:bookmarkEnd w:id="73"/>
    </w:p>
    <w:p w:rsidR="008628AB" w:rsidRDefault="000B3A34" w:rsidP="000B3A34">
      <w:pPr>
        <w:pStyle w:val="BodyText2"/>
        <w:jc w:val="center"/>
        <w:rPr>
          <w:rFonts w:ascii="Arial" w:hAnsi="Arial"/>
          <w:b/>
          <w:bCs/>
        </w:rPr>
      </w:pPr>
      <w:r>
        <w:rPr>
          <w:rFonts w:ascii="Arial" w:hAnsi="Arial"/>
          <w:b/>
          <w:bCs/>
        </w:rPr>
        <w:t xml:space="preserve">           </w:t>
      </w:r>
      <w:r w:rsidR="00CC66B3">
        <w:rPr>
          <w:rFonts w:ascii="Arial" w:hAnsi="Arial"/>
          <w:b/>
          <w:bCs/>
        </w:rPr>
        <w:t xml:space="preserve">      </w:t>
      </w:r>
    </w:p>
    <w:p w:rsidR="008628AB" w:rsidRDefault="008628AB" w:rsidP="000B3A34">
      <w:pPr>
        <w:pStyle w:val="BodyText2"/>
        <w:jc w:val="center"/>
        <w:rPr>
          <w:rFonts w:ascii="Arial" w:hAnsi="Arial"/>
          <w:b/>
          <w:bCs/>
        </w:rPr>
      </w:pPr>
    </w:p>
    <w:p w:rsidR="000B3A34" w:rsidRPr="00E27EC6" w:rsidRDefault="000B3A34" w:rsidP="000B3A34">
      <w:pPr>
        <w:pStyle w:val="BodyText2"/>
        <w:jc w:val="center"/>
        <w:rPr>
          <w:rFonts w:ascii="Arial" w:hAnsi="Arial" w:cs="Arial"/>
          <w:bCs/>
          <w:lang w:val="es-EC"/>
        </w:rPr>
      </w:pPr>
    </w:p>
    <w:p w:rsidR="008628AB" w:rsidRDefault="000B3A34" w:rsidP="008628AB">
      <w:pPr>
        <w:spacing w:line="480" w:lineRule="auto"/>
        <w:ind w:left="1080"/>
        <w:jc w:val="both"/>
        <w:rPr>
          <w:b/>
          <w:bCs/>
        </w:rPr>
      </w:pPr>
      <w:r>
        <w:rPr>
          <w:b/>
          <w:bCs/>
        </w:rPr>
        <w:t xml:space="preserve"> </w:t>
      </w:r>
    </w:p>
    <w:p w:rsidR="008628AB" w:rsidRDefault="008628AB" w:rsidP="008628AB">
      <w:pPr>
        <w:spacing w:line="480" w:lineRule="auto"/>
        <w:ind w:left="1080"/>
        <w:jc w:val="both"/>
        <w:rPr>
          <w:b/>
          <w:bCs/>
        </w:rPr>
      </w:pPr>
    </w:p>
    <w:p w:rsidR="008628AB" w:rsidRDefault="008628AB" w:rsidP="008628AB">
      <w:pPr>
        <w:spacing w:line="480" w:lineRule="auto"/>
        <w:ind w:left="1080"/>
        <w:jc w:val="both"/>
        <w:rPr>
          <w:b/>
          <w:bCs/>
        </w:rPr>
      </w:pPr>
    </w:p>
    <w:p w:rsidR="008628AB" w:rsidRDefault="008628AB" w:rsidP="008628AB">
      <w:pPr>
        <w:spacing w:line="480" w:lineRule="auto"/>
        <w:ind w:left="1080"/>
        <w:jc w:val="both"/>
        <w:rPr>
          <w:b/>
          <w:bCs/>
        </w:rPr>
      </w:pPr>
    </w:p>
    <w:p w:rsidR="008628AB" w:rsidRDefault="008628AB" w:rsidP="008628AB">
      <w:pPr>
        <w:spacing w:line="480" w:lineRule="auto"/>
        <w:ind w:left="1080"/>
        <w:jc w:val="both"/>
        <w:rPr>
          <w:b/>
        </w:rPr>
      </w:pPr>
    </w:p>
    <w:p w:rsidR="00F34484" w:rsidRPr="009825E1" w:rsidRDefault="00F34484" w:rsidP="008628AB">
      <w:pPr>
        <w:spacing w:line="480" w:lineRule="auto"/>
        <w:ind w:left="1080"/>
        <w:jc w:val="both"/>
        <w:rPr>
          <w:rFonts w:ascii="Arial" w:hAnsi="Arial" w:cs="Arial"/>
          <w:lang w:eastAsia="en-US"/>
        </w:rPr>
      </w:pPr>
      <w:r w:rsidRPr="00C538D1">
        <w:rPr>
          <w:b/>
        </w:rPr>
        <w:t xml:space="preserve">Fuente: </w:t>
      </w:r>
      <w:r w:rsidR="00FF48EF" w:rsidRPr="009825E1">
        <w:rPr>
          <w:rFonts w:ascii="Arial" w:hAnsi="Arial" w:cs="Arial"/>
          <w:lang w:eastAsia="en-US"/>
        </w:rPr>
        <w:t xml:space="preserve">Tabla II.I </w:t>
      </w:r>
      <w:r w:rsidR="00FC56B2" w:rsidRPr="009825E1">
        <w:rPr>
          <w:rFonts w:ascii="Arial" w:hAnsi="Arial" w:cs="Arial"/>
          <w:lang w:eastAsia="en-US"/>
        </w:rPr>
        <w:t xml:space="preserve">Cálculos de la Materialidad </w:t>
      </w:r>
      <w:r w:rsidR="00FF48EF" w:rsidRPr="009825E1">
        <w:rPr>
          <w:rFonts w:ascii="Arial" w:hAnsi="Arial" w:cs="Arial"/>
          <w:lang w:eastAsia="en-US"/>
        </w:rPr>
        <w:t>y Tabla II.II</w:t>
      </w:r>
      <w:r w:rsidR="00FC56B2" w:rsidRPr="009825E1">
        <w:rPr>
          <w:rFonts w:ascii="Arial" w:hAnsi="Arial" w:cs="Arial"/>
          <w:lang w:eastAsia="en-US"/>
        </w:rPr>
        <w:t xml:space="preserve"> </w:t>
      </w:r>
      <w:r w:rsidR="00CC66B3" w:rsidRPr="009825E1">
        <w:rPr>
          <w:rFonts w:ascii="Arial" w:hAnsi="Arial" w:cs="Arial"/>
          <w:lang w:eastAsia="en-US"/>
        </w:rPr>
        <w:t xml:space="preserve"> </w:t>
      </w:r>
      <w:r w:rsidR="00FC56B2" w:rsidRPr="009825E1">
        <w:rPr>
          <w:rFonts w:ascii="Arial" w:hAnsi="Arial" w:cs="Arial"/>
          <w:lang w:eastAsia="en-US"/>
        </w:rPr>
        <w:t xml:space="preserve">Resumen de </w:t>
      </w:r>
      <w:r w:rsidR="008628AB" w:rsidRPr="009825E1">
        <w:rPr>
          <w:rFonts w:ascii="Arial" w:hAnsi="Arial" w:cs="Arial"/>
          <w:lang w:eastAsia="en-US"/>
        </w:rPr>
        <w:t xml:space="preserve">  </w:t>
      </w:r>
      <w:r w:rsidR="00FC56B2" w:rsidRPr="009825E1">
        <w:rPr>
          <w:rFonts w:ascii="Arial" w:hAnsi="Arial" w:cs="Arial"/>
          <w:lang w:eastAsia="en-US"/>
        </w:rPr>
        <w:t>Selección</w:t>
      </w:r>
    </w:p>
    <w:p w:rsidR="00F34484" w:rsidRDefault="008628AB" w:rsidP="00F34484">
      <w:pPr>
        <w:pStyle w:val="Textoindependiente"/>
        <w:spacing w:line="360" w:lineRule="auto"/>
        <w:ind w:left="1077"/>
        <w:rPr>
          <w:rFonts w:ascii="Arial" w:hAnsi="Arial" w:cs="Arial"/>
          <w:lang w:val="es-ES"/>
        </w:rPr>
      </w:pPr>
      <w:r>
        <w:rPr>
          <w:rFonts w:ascii="Arial" w:hAnsi="Arial" w:cs="Arial"/>
          <w:b/>
          <w:lang w:val="es-ES"/>
        </w:rPr>
        <w:t xml:space="preserve"> </w:t>
      </w:r>
      <w:r w:rsidR="00F34484">
        <w:rPr>
          <w:rFonts w:ascii="Arial" w:hAnsi="Arial" w:cs="Arial"/>
          <w:b/>
          <w:lang w:val="es-ES"/>
        </w:rPr>
        <w:t>Elaborado por:</w:t>
      </w:r>
      <w:r w:rsidR="00F34484">
        <w:rPr>
          <w:rFonts w:ascii="Arial" w:hAnsi="Arial" w:cs="Arial"/>
          <w:lang w:val="es-ES"/>
        </w:rPr>
        <w:t xml:space="preserve"> El autor</w:t>
      </w:r>
    </w:p>
    <w:p w:rsidR="008628AB" w:rsidRPr="00BA367B" w:rsidRDefault="008628AB" w:rsidP="00F34484">
      <w:pPr>
        <w:pStyle w:val="Textoindependiente"/>
        <w:spacing w:line="360" w:lineRule="auto"/>
        <w:ind w:left="1077"/>
        <w:rPr>
          <w:rFonts w:ascii="Arial" w:hAnsi="Arial" w:cs="Arial"/>
          <w:lang w:val="es-ES"/>
        </w:rPr>
      </w:pPr>
    </w:p>
    <w:p w:rsidR="008766C0" w:rsidRPr="00B233D8" w:rsidRDefault="00980F06" w:rsidP="000336A7">
      <w:pPr>
        <w:spacing w:line="480" w:lineRule="auto"/>
        <w:ind w:left="1260"/>
        <w:jc w:val="both"/>
        <w:rPr>
          <w:rFonts w:ascii="Arial" w:hAnsi="Arial" w:cs="Arial"/>
          <w:bCs/>
          <w:lang w:val="es-EC"/>
        </w:rPr>
      </w:pPr>
      <w:r>
        <w:rPr>
          <w:rFonts w:ascii="Arial" w:hAnsi="Arial" w:cs="Arial"/>
          <w:bCs/>
          <w:lang w:val="es-EC"/>
        </w:rPr>
        <w:t>Además se revisó los valores presentados por la empresa en el formulario 101 en lo que respecta a los rubros de muebles y equipos de oficina, vehículos y equipos de computación, junto con sus respectivas depreciaciones acumuladas</w:t>
      </w:r>
      <w:r w:rsidR="00B00B3F">
        <w:rPr>
          <w:rFonts w:ascii="Arial" w:hAnsi="Arial" w:cs="Arial"/>
          <w:bCs/>
          <w:lang w:val="es-EC"/>
        </w:rPr>
        <w:t xml:space="preserve"> al 2005</w:t>
      </w:r>
      <w:r w:rsidR="00222096">
        <w:rPr>
          <w:rFonts w:ascii="Arial" w:hAnsi="Arial" w:cs="Arial"/>
          <w:bCs/>
          <w:lang w:val="es-EC"/>
        </w:rPr>
        <w:t>; a su vez</w:t>
      </w:r>
      <w:r w:rsidR="00B00B3F">
        <w:rPr>
          <w:rFonts w:ascii="Arial" w:hAnsi="Arial" w:cs="Arial"/>
          <w:bCs/>
          <w:lang w:val="es-EC"/>
        </w:rPr>
        <w:t xml:space="preserve"> </w:t>
      </w:r>
      <w:r w:rsidR="00222096">
        <w:rPr>
          <w:rFonts w:ascii="Arial" w:hAnsi="Arial" w:cs="Arial"/>
          <w:bCs/>
          <w:lang w:val="es-EC"/>
        </w:rPr>
        <w:t xml:space="preserve">se calculo la depreciación por el total de activos comprados en el 2006 y se pudo comprobar que los saldos eran razonables. </w:t>
      </w:r>
      <w:r w:rsidR="00B233D8">
        <w:rPr>
          <w:rFonts w:ascii="Arial" w:hAnsi="Arial" w:cs="Arial"/>
          <w:bCs/>
          <w:lang w:val="es-EC"/>
        </w:rPr>
        <w:t xml:space="preserve">En el </w:t>
      </w:r>
      <w:r w:rsidR="00B233D8" w:rsidRPr="00B233D8">
        <w:rPr>
          <w:rFonts w:ascii="Arial" w:hAnsi="Arial" w:cs="Arial"/>
          <w:b/>
          <w:bCs/>
          <w:lang w:val="es-EC"/>
        </w:rPr>
        <w:t xml:space="preserve">Anexo </w:t>
      </w:r>
      <w:r w:rsidR="00B233D8">
        <w:rPr>
          <w:rFonts w:ascii="Arial" w:hAnsi="Arial" w:cs="Arial"/>
          <w:b/>
          <w:bCs/>
          <w:lang w:val="es-EC"/>
        </w:rPr>
        <w:t xml:space="preserve">8 </w:t>
      </w:r>
      <w:r w:rsidR="00B233D8">
        <w:rPr>
          <w:rFonts w:ascii="Arial" w:hAnsi="Arial" w:cs="Arial"/>
          <w:bCs/>
          <w:lang w:val="es-EC"/>
        </w:rPr>
        <w:t>se muestra el detalle de dichos cálculos y en la siguiente tabla se presenta un resumen de los mismos.</w:t>
      </w:r>
    </w:p>
    <w:p w:rsidR="00B233D8" w:rsidRDefault="00B233D8" w:rsidP="00B233D8">
      <w:pPr>
        <w:pStyle w:val="Tablas"/>
        <w:rPr>
          <w:b/>
        </w:rPr>
      </w:pPr>
    </w:p>
    <w:p w:rsidR="00B233D8" w:rsidRDefault="00B233D8" w:rsidP="00B233D8">
      <w:pPr>
        <w:pStyle w:val="Tablas"/>
        <w:rPr>
          <w:rFonts w:cs="Arial"/>
          <w:bCs/>
        </w:rPr>
      </w:pPr>
      <w:bookmarkStart w:id="74" w:name="_Toc171092126"/>
      <w:r>
        <w:rPr>
          <w:b/>
        </w:rPr>
        <w:t>Tabla II.IV</w:t>
      </w:r>
      <w:r>
        <w:t>.  Sumaria de Activos Fijos. Al 31/12/06</w:t>
      </w:r>
      <w:bookmarkEnd w:id="74"/>
    </w:p>
    <w:tbl>
      <w:tblPr>
        <w:tblpPr w:leftFromText="141" w:rightFromText="141" w:vertAnchor="text" w:horzAnchor="margin" w:tblpXSpec="right" w:tblpY="434"/>
        <w:tblW w:w="7012" w:type="dxa"/>
        <w:tblCellMar>
          <w:left w:w="70" w:type="dxa"/>
          <w:right w:w="70" w:type="dxa"/>
        </w:tblCellMar>
        <w:tblLook w:val="0000"/>
      </w:tblPr>
      <w:tblGrid>
        <w:gridCol w:w="2633"/>
        <w:gridCol w:w="540"/>
        <w:gridCol w:w="975"/>
        <w:gridCol w:w="1060"/>
        <w:gridCol w:w="863"/>
        <w:gridCol w:w="984"/>
      </w:tblGrid>
      <w:tr w:rsidR="00B233D8">
        <w:trPr>
          <w:trHeight w:val="524"/>
        </w:trPr>
        <w:tc>
          <w:tcPr>
            <w:tcW w:w="2633" w:type="dxa"/>
            <w:vMerge w:val="restart"/>
            <w:tcBorders>
              <w:top w:val="single" w:sz="8" w:space="0" w:color="auto"/>
              <w:left w:val="single" w:sz="8" w:space="0" w:color="auto"/>
              <w:bottom w:val="single" w:sz="8" w:space="0" w:color="000000"/>
              <w:right w:val="single" w:sz="8" w:space="0" w:color="auto"/>
            </w:tcBorders>
            <w:shd w:val="clear" w:color="auto" w:fill="C0C0C0"/>
            <w:noWrap/>
            <w:vAlign w:val="bottom"/>
          </w:tcPr>
          <w:p w:rsidR="00B233D8" w:rsidRDefault="00B233D8" w:rsidP="00B233D8">
            <w:pPr>
              <w:jc w:val="center"/>
              <w:rPr>
                <w:rFonts w:ascii="Arial" w:hAnsi="Arial" w:cs="Arial"/>
                <w:b/>
                <w:bCs/>
                <w:sz w:val="20"/>
                <w:szCs w:val="20"/>
              </w:rPr>
            </w:pPr>
            <w:r>
              <w:rPr>
                <w:rFonts w:ascii="Arial" w:hAnsi="Arial" w:cs="Arial"/>
                <w:b/>
                <w:bCs/>
                <w:sz w:val="20"/>
                <w:szCs w:val="20"/>
              </w:rPr>
              <w:t>CUENTA</w:t>
            </w:r>
          </w:p>
        </w:tc>
        <w:tc>
          <w:tcPr>
            <w:tcW w:w="522" w:type="dxa"/>
            <w:vMerge w:val="restart"/>
            <w:tcBorders>
              <w:top w:val="single" w:sz="8" w:space="0" w:color="auto"/>
              <w:left w:val="single" w:sz="8" w:space="0" w:color="auto"/>
              <w:bottom w:val="single" w:sz="8" w:space="0" w:color="000000"/>
              <w:right w:val="single" w:sz="8" w:space="0" w:color="auto"/>
            </w:tcBorders>
            <w:shd w:val="clear" w:color="auto" w:fill="C0C0C0"/>
            <w:noWrap/>
            <w:vAlign w:val="bottom"/>
          </w:tcPr>
          <w:p w:rsidR="00B233D8" w:rsidRDefault="00B233D8" w:rsidP="00B233D8">
            <w:pPr>
              <w:jc w:val="center"/>
              <w:rPr>
                <w:rFonts w:ascii="Arial" w:hAnsi="Arial" w:cs="Arial"/>
                <w:b/>
                <w:bCs/>
                <w:sz w:val="20"/>
                <w:szCs w:val="20"/>
              </w:rPr>
            </w:pPr>
            <w:r>
              <w:rPr>
                <w:rFonts w:ascii="Arial" w:hAnsi="Arial" w:cs="Arial"/>
                <w:b/>
                <w:bCs/>
                <w:sz w:val="20"/>
                <w:szCs w:val="20"/>
              </w:rPr>
              <w:t>REF</w:t>
            </w:r>
          </w:p>
        </w:tc>
        <w:tc>
          <w:tcPr>
            <w:tcW w:w="964" w:type="dxa"/>
            <w:vMerge w:val="restart"/>
            <w:tcBorders>
              <w:top w:val="single" w:sz="8" w:space="0" w:color="auto"/>
              <w:left w:val="single" w:sz="8" w:space="0" w:color="auto"/>
              <w:bottom w:val="single" w:sz="8" w:space="0" w:color="000000"/>
              <w:right w:val="single" w:sz="8" w:space="0" w:color="auto"/>
            </w:tcBorders>
            <w:shd w:val="clear" w:color="auto" w:fill="C0C0C0"/>
            <w:vAlign w:val="bottom"/>
          </w:tcPr>
          <w:p w:rsidR="00B233D8" w:rsidRDefault="00B233D8" w:rsidP="00B233D8">
            <w:pPr>
              <w:jc w:val="center"/>
              <w:rPr>
                <w:rFonts w:ascii="Arial" w:hAnsi="Arial" w:cs="Arial"/>
                <w:b/>
                <w:bCs/>
                <w:sz w:val="20"/>
                <w:szCs w:val="20"/>
              </w:rPr>
            </w:pPr>
            <w:r>
              <w:rPr>
                <w:rFonts w:ascii="Arial" w:hAnsi="Arial" w:cs="Arial"/>
                <w:b/>
                <w:bCs/>
                <w:sz w:val="20"/>
                <w:szCs w:val="20"/>
              </w:rPr>
              <w:t xml:space="preserve">SALDO </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C0C0C0"/>
            <w:vAlign w:val="bottom"/>
          </w:tcPr>
          <w:p w:rsidR="00B233D8" w:rsidRDefault="00B233D8" w:rsidP="00B233D8">
            <w:pPr>
              <w:jc w:val="center"/>
              <w:rPr>
                <w:rFonts w:ascii="Arial" w:hAnsi="Arial" w:cs="Arial"/>
                <w:b/>
                <w:bCs/>
                <w:sz w:val="20"/>
                <w:szCs w:val="20"/>
              </w:rPr>
            </w:pPr>
            <w:r>
              <w:rPr>
                <w:rFonts w:ascii="Arial" w:hAnsi="Arial" w:cs="Arial"/>
                <w:b/>
                <w:bCs/>
                <w:sz w:val="20"/>
                <w:szCs w:val="20"/>
              </w:rPr>
              <w:t>DEP ACUM /2005</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B233D8" w:rsidRDefault="00B233D8" w:rsidP="00B233D8">
            <w:pPr>
              <w:jc w:val="center"/>
              <w:rPr>
                <w:rFonts w:ascii="Arial" w:hAnsi="Arial" w:cs="Arial"/>
                <w:b/>
                <w:bCs/>
                <w:sz w:val="20"/>
                <w:szCs w:val="20"/>
              </w:rPr>
            </w:pPr>
            <w:r>
              <w:rPr>
                <w:rFonts w:ascii="Arial" w:hAnsi="Arial" w:cs="Arial"/>
                <w:b/>
                <w:bCs/>
                <w:sz w:val="20"/>
                <w:szCs w:val="20"/>
              </w:rPr>
              <w:t>DEP /2006</w:t>
            </w:r>
          </w:p>
        </w:tc>
        <w:tc>
          <w:tcPr>
            <w:tcW w:w="984" w:type="dxa"/>
            <w:vMerge w:val="restart"/>
            <w:tcBorders>
              <w:top w:val="single" w:sz="8" w:space="0" w:color="auto"/>
              <w:left w:val="nil"/>
              <w:bottom w:val="nil"/>
              <w:right w:val="single" w:sz="8" w:space="0" w:color="auto"/>
            </w:tcBorders>
            <w:shd w:val="clear" w:color="auto" w:fill="C0C0C0"/>
            <w:vAlign w:val="bottom"/>
          </w:tcPr>
          <w:p w:rsidR="00B233D8" w:rsidRDefault="00B233D8" w:rsidP="00B233D8">
            <w:pPr>
              <w:jc w:val="center"/>
              <w:rPr>
                <w:rFonts w:ascii="Arial" w:hAnsi="Arial" w:cs="Arial"/>
                <w:b/>
                <w:bCs/>
                <w:sz w:val="20"/>
                <w:szCs w:val="20"/>
              </w:rPr>
            </w:pPr>
            <w:r>
              <w:rPr>
                <w:rFonts w:ascii="Arial" w:hAnsi="Arial" w:cs="Arial"/>
                <w:b/>
                <w:bCs/>
                <w:sz w:val="20"/>
                <w:szCs w:val="20"/>
              </w:rPr>
              <w:t>SALDO ACTUAL</w:t>
            </w:r>
          </w:p>
        </w:tc>
      </w:tr>
      <w:tr w:rsidR="00B233D8">
        <w:trPr>
          <w:trHeight w:val="277"/>
        </w:trPr>
        <w:tc>
          <w:tcPr>
            <w:tcW w:w="2633" w:type="dxa"/>
            <w:vMerge/>
            <w:tcBorders>
              <w:top w:val="single" w:sz="8" w:space="0" w:color="auto"/>
              <w:left w:val="single" w:sz="8" w:space="0" w:color="auto"/>
              <w:bottom w:val="single" w:sz="8" w:space="0" w:color="000000"/>
              <w:right w:val="single" w:sz="8" w:space="0" w:color="auto"/>
            </w:tcBorders>
            <w:vAlign w:val="center"/>
          </w:tcPr>
          <w:p w:rsidR="00B233D8" w:rsidRDefault="00B233D8" w:rsidP="00B233D8">
            <w:pPr>
              <w:rPr>
                <w:rFonts w:ascii="Arial" w:hAnsi="Arial" w:cs="Arial"/>
                <w:b/>
                <w:bCs/>
                <w:sz w:val="20"/>
                <w:szCs w:val="20"/>
              </w:rPr>
            </w:pPr>
          </w:p>
        </w:tc>
        <w:tc>
          <w:tcPr>
            <w:tcW w:w="522" w:type="dxa"/>
            <w:vMerge/>
            <w:tcBorders>
              <w:top w:val="single" w:sz="8" w:space="0" w:color="auto"/>
              <w:left w:val="single" w:sz="8" w:space="0" w:color="auto"/>
              <w:bottom w:val="single" w:sz="8" w:space="0" w:color="000000"/>
              <w:right w:val="single" w:sz="8" w:space="0" w:color="auto"/>
            </w:tcBorders>
            <w:vAlign w:val="center"/>
          </w:tcPr>
          <w:p w:rsidR="00B233D8" w:rsidRDefault="00B233D8" w:rsidP="00B233D8">
            <w:pPr>
              <w:rPr>
                <w:rFonts w:ascii="Arial" w:hAnsi="Arial" w:cs="Arial"/>
                <w:b/>
                <w:bCs/>
                <w:sz w:val="20"/>
                <w:szCs w:val="20"/>
              </w:rPr>
            </w:pPr>
          </w:p>
        </w:tc>
        <w:tc>
          <w:tcPr>
            <w:tcW w:w="964" w:type="dxa"/>
            <w:vMerge/>
            <w:tcBorders>
              <w:top w:val="single" w:sz="8" w:space="0" w:color="auto"/>
              <w:left w:val="single" w:sz="8" w:space="0" w:color="auto"/>
              <w:bottom w:val="single" w:sz="8" w:space="0" w:color="000000"/>
              <w:right w:val="single" w:sz="8" w:space="0" w:color="auto"/>
            </w:tcBorders>
            <w:vAlign w:val="center"/>
          </w:tcPr>
          <w:p w:rsidR="00B233D8" w:rsidRDefault="00B233D8" w:rsidP="00B233D8">
            <w:pPr>
              <w:rPr>
                <w:rFonts w:ascii="Arial" w:hAnsi="Arial" w:cs="Arial"/>
                <w:b/>
                <w:bCs/>
                <w:sz w:val="20"/>
                <w:szCs w:val="20"/>
              </w:rPr>
            </w:pPr>
          </w:p>
        </w:tc>
        <w:tc>
          <w:tcPr>
            <w:tcW w:w="1060" w:type="dxa"/>
            <w:vMerge/>
            <w:tcBorders>
              <w:top w:val="single" w:sz="8" w:space="0" w:color="auto"/>
              <w:left w:val="single" w:sz="8" w:space="0" w:color="auto"/>
              <w:bottom w:val="single" w:sz="8" w:space="0" w:color="000000"/>
              <w:right w:val="single" w:sz="8" w:space="0" w:color="auto"/>
            </w:tcBorders>
            <w:vAlign w:val="center"/>
          </w:tcPr>
          <w:p w:rsidR="00B233D8" w:rsidRDefault="00B233D8" w:rsidP="00B233D8">
            <w:pPr>
              <w:rPr>
                <w:rFonts w:ascii="Arial" w:hAnsi="Arial" w:cs="Arial"/>
                <w:b/>
                <w:bCs/>
                <w:sz w:val="20"/>
                <w:szCs w:val="20"/>
              </w:rPr>
            </w:pPr>
          </w:p>
        </w:tc>
        <w:tc>
          <w:tcPr>
            <w:tcW w:w="849" w:type="dxa"/>
            <w:vMerge/>
            <w:tcBorders>
              <w:top w:val="single" w:sz="8" w:space="0" w:color="auto"/>
              <w:left w:val="single" w:sz="8" w:space="0" w:color="auto"/>
              <w:bottom w:val="single" w:sz="8" w:space="0" w:color="000000"/>
              <w:right w:val="single" w:sz="8" w:space="0" w:color="auto"/>
            </w:tcBorders>
            <w:vAlign w:val="center"/>
          </w:tcPr>
          <w:p w:rsidR="00B233D8" w:rsidRDefault="00B233D8" w:rsidP="00B233D8">
            <w:pPr>
              <w:rPr>
                <w:rFonts w:ascii="Arial" w:hAnsi="Arial" w:cs="Arial"/>
                <w:b/>
                <w:bCs/>
                <w:sz w:val="20"/>
                <w:szCs w:val="20"/>
              </w:rPr>
            </w:pPr>
          </w:p>
        </w:tc>
        <w:tc>
          <w:tcPr>
            <w:tcW w:w="984" w:type="dxa"/>
            <w:vMerge/>
            <w:tcBorders>
              <w:top w:val="single" w:sz="8" w:space="0" w:color="auto"/>
              <w:left w:val="nil"/>
              <w:bottom w:val="nil"/>
              <w:right w:val="single" w:sz="8" w:space="0" w:color="auto"/>
            </w:tcBorders>
            <w:vAlign w:val="center"/>
          </w:tcPr>
          <w:p w:rsidR="00B233D8" w:rsidRDefault="00B233D8" w:rsidP="00B233D8">
            <w:pPr>
              <w:rPr>
                <w:rFonts w:ascii="Arial" w:hAnsi="Arial" w:cs="Arial"/>
                <w:b/>
                <w:bCs/>
                <w:sz w:val="20"/>
                <w:szCs w:val="20"/>
              </w:rPr>
            </w:pPr>
          </w:p>
        </w:tc>
      </w:tr>
      <w:tr w:rsidR="00B233D8">
        <w:trPr>
          <w:trHeight w:val="262"/>
        </w:trPr>
        <w:tc>
          <w:tcPr>
            <w:tcW w:w="2633" w:type="dxa"/>
            <w:tcBorders>
              <w:top w:val="single" w:sz="4" w:space="0" w:color="auto"/>
              <w:left w:val="single" w:sz="8" w:space="0" w:color="auto"/>
              <w:bottom w:val="single" w:sz="4" w:space="0" w:color="auto"/>
              <w:right w:val="nil"/>
            </w:tcBorders>
            <w:shd w:val="clear" w:color="auto" w:fill="auto"/>
            <w:noWrap/>
            <w:vAlign w:val="bottom"/>
          </w:tcPr>
          <w:p w:rsidR="00B233D8" w:rsidRDefault="00B233D8" w:rsidP="00B233D8">
            <w:pPr>
              <w:rPr>
                <w:rFonts w:ascii="Arial" w:hAnsi="Arial" w:cs="Arial"/>
                <w:sz w:val="20"/>
                <w:szCs w:val="20"/>
              </w:rPr>
            </w:pPr>
            <w:r>
              <w:rPr>
                <w:rFonts w:ascii="Arial" w:hAnsi="Arial" w:cs="Arial"/>
                <w:sz w:val="20"/>
                <w:szCs w:val="20"/>
              </w:rPr>
              <w:t>MUEBLES Y EQUIPOS DE OFICINA</w:t>
            </w:r>
          </w:p>
        </w:tc>
        <w:tc>
          <w:tcPr>
            <w:tcW w:w="522" w:type="dxa"/>
            <w:tcBorders>
              <w:top w:val="single" w:sz="4" w:space="0" w:color="auto"/>
              <w:left w:val="single" w:sz="8" w:space="0" w:color="auto"/>
              <w:bottom w:val="single" w:sz="4" w:space="0" w:color="auto"/>
              <w:right w:val="nil"/>
            </w:tcBorders>
            <w:shd w:val="clear" w:color="auto" w:fill="auto"/>
            <w:noWrap/>
            <w:vAlign w:val="bottom"/>
          </w:tcPr>
          <w:p w:rsidR="00B233D8" w:rsidRDefault="00B233D8" w:rsidP="00B233D8">
            <w:pPr>
              <w:jc w:val="center"/>
              <w:rPr>
                <w:rFonts w:ascii="Arial" w:hAnsi="Arial" w:cs="Arial"/>
                <w:sz w:val="20"/>
                <w:szCs w:val="20"/>
              </w:rPr>
            </w:pPr>
            <w:r>
              <w:rPr>
                <w:rFonts w:ascii="Arial" w:hAnsi="Arial" w:cs="Arial"/>
                <w:sz w:val="20"/>
                <w:szCs w:val="20"/>
              </w:rPr>
              <w:t>B-1</w:t>
            </w:r>
          </w:p>
        </w:tc>
        <w:tc>
          <w:tcPr>
            <w:tcW w:w="964" w:type="dxa"/>
            <w:tcBorders>
              <w:top w:val="single" w:sz="4" w:space="0" w:color="auto"/>
              <w:left w:val="single" w:sz="8" w:space="0" w:color="auto"/>
              <w:bottom w:val="single" w:sz="4" w:space="0" w:color="auto"/>
              <w:right w:val="single" w:sz="8" w:space="0" w:color="auto"/>
            </w:tcBorders>
            <w:shd w:val="clear" w:color="auto" w:fill="auto"/>
            <w:noWrap/>
            <w:vAlign w:val="bottom"/>
          </w:tcPr>
          <w:p w:rsidR="00B233D8" w:rsidRDefault="00B233D8" w:rsidP="00B233D8">
            <w:pPr>
              <w:jc w:val="right"/>
              <w:rPr>
                <w:rFonts w:ascii="Arial" w:hAnsi="Arial" w:cs="Arial"/>
                <w:sz w:val="20"/>
                <w:szCs w:val="20"/>
              </w:rPr>
            </w:pPr>
            <w:r>
              <w:rPr>
                <w:rFonts w:ascii="Arial" w:hAnsi="Arial" w:cs="Arial"/>
                <w:sz w:val="20"/>
                <w:szCs w:val="20"/>
              </w:rPr>
              <w:t>11159,98</w:t>
            </w:r>
          </w:p>
        </w:tc>
        <w:tc>
          <w:tcPr>
            <w:tcW w:w="1060" w:type="dxa"/>
            <w:tcBorders>
              <w:top w:val="single" w:sz="4" w:space="0" w:color="auto"/>
              <w:left w:val="nil"/>
              <w:bottom w:val="single" w:sz="4" w:space="0" w:color="auto"/>
              <w:right w:val="single" w:sz="8" w:space="0" w:color="auto"/>
            </w:tcBorders>
            <w:shd w:val="clear" w:color="auto" w:fill="auto"/>
            <w:noWrap/>
            <w:vAlign w:val="bottom"/>
          </w:tcPr>
          <w:p w:rsidR="00B233D8" w:rsidRDefault="00B233D8" w:rsidP="00B233D8">
            <w:pPr>
              <w:jc w:val="right"/>
              <w:rPr>
                <w:rFonts w:ascii="Arial" w:hAnsi="Arial" w:cs="Arial"/>
                <w:sz w:val="20"/>
                <w:szCs w:val="20"/>
              </w:rPr>
            </w:pPr>
            <w:r>
              <w:rPr>
                <w:rFonts w:ascii="Arial" w:hAnsi="Arial" w:cs="Arial"/>
                <w:sz w:val="20"/>
                <w:szCs w:val="20"/>
              </w:rPr>
              <w:t>1273,79</w:t>
            </w:r>
          </w:p>
        </w:tc>
        <w:tc>
          <w:tcPr>
            <w:tcW w:w="849" w:type="dxa"/>
            <w:tcBorders>
              <w:top w:val="single" w:sz="4" w:space="0" w:color="auto"/>
              <w:left w:val="nil"/>
              <w:bottom w:val="single" w:sz="4" w:space="0" w:color="auto"/>
              <w:right w:val="single" w:sz="8" w:space="0" w:color="auto"/>
            </w:tcBorders>
            <w:shd w:val="clear" w:color="auto" w:fill="auto"/>
            <w:noWrap/>
            <w:vAlign w:val="bottom"/>
          </w:tcPr>
          <w:p w:rsidR="00B233D8" w:rsidRDefault="00B233D8" w:rsidP="00B233D8">
            <w:pPr>
              <w:jc w:val="right"/>
              <w:rPr>
                <w:rFonts w:ascii="Arial" w:hAnsi="Arial" w:cs="Arial"/>
                <w:sz w:val="20"/>
                <w:szCs w:val="20"/>
              </w:rPr>
            </w:pPr>
            <w:r>
              <w:rPr>
                <w:rFonts w:ascii="Arial" w:hAnsi="Arial" w:cs="Arial"/>
                <w:sz w:val="20"/>
                <w:szCs w:val="20"/>
              </w:rPr>
              <w:t>1040,18</w:t>
            </w:r>
          </w:p>
        </w:tc>
        <w:tc>
          <w:tcPr>
            <w:tcW w:w="984" w:type="dxa"/>
            <w:tcBorders>
              <w:top w:val="single" w:sz="4" w:space="0" w:color="auto"/>
              <w:left w:val="nil"/>
              <w:bottom w:val="single" w:sz="4" w:space="0" w:color="auto"/>
              <w:right w:val="single" w:sz="8" w:space="0" w:color="auto"/>
            </w:tcBorders>
            <w:shd w:val="clear" w:color="auto" w:fill="auto"/>
            <w:noWrap/>
            <w:vAlign w:val="bottom"/>
          </w:tcPr>
          <w:p w:rsidR="00B233D8" w:rsidRDefault="00B233D8" w:rsidP="00B233D8">
            <w:pPr>
              <w:jc w:val="right"/>
              <w:rPr>
                <w:rFonts w:ascii="Arial" w:hAnsi="Arial" w:cs="Arial"/>
                <w:sz w:val="20"/>
                <w:szCs w:val="20"/>
              </w:rPr>
            </w:pPr>
            <w:r>
              <w:rPr>
                <w:rFonts w:ascii="Arial" w:hAnsi="Arial" w:cs="Arial"/>
                <w:sz w:val="20"/>
                <w:szCs w:val="20"/>
              </w:rPr>
              <w:t>8846,01</w:t>
            </w:r>
          </w:p>
        </w:tc>
      </w:tr>
      <w:tr w:rsidR="00B233D8">
        <w:trPr>
          <w:trHeight w:val="262"/>
        </w:trPr>
        <w:tc>
          <w:tcPr>
            <w:tcW w:w="2633" w:type="dxa"/>
            <w:tcBorders>
              <w:top w:val="nil"/>
              <w:left w:val="single" w:sz="8" w:space="0" w:color="auto"/>
              <w:bottom w:val="single" w:sz="4" w:space="0" w:color="auto"/>
              <w:right w:val="nil"/>
            </w:tcBorders>
            <w:shd w:val="clear" w:color="auto" w:fill="auto"/>
            <w:noWrap/>
            <w:vAlign w:val="bottom"/>
          </w:tcPr>
          <w:p w:rsidR="00B233D8" w:rsidRDefault="00B233D8" w:rsidP="00B233D8">
            <w:pPr>
              <w:rPr>
                <w:rFonts w:ascii="Arial" w:hAnsi="Arial" w:cs="Arial"/>
                <w:sz w:val="20"/>
                <w:szCs w:val="20"/>
              </w:rPr>
            </w:pPr>
            <w:r>
              <w:rPr>
                <w:rFonts w:ascii="Arial" w:hAnsi="Arial" w:cs="Arial"/>
                <w:sz w:val="20"/>
                <w:szCs w:val="20"/>
              </w:rPr>
              <w:t>VEHICULOS</w:t>
            </w:r>
          </w:p>
        </w:tc>
        <w:tc>
          <w:tcPr>
            <w:tcW w:w="522" w:type="dxa"/>
            <w:tcBorders>
              <w:top w:val="nil"/>
              <w:left w:val="single" w:sz="8" w:space="0" w:color="auto"/>
              <w:bottom w:val="single" w:sz="4" w:space="0" w:color="auto"/>
              <w:right w:val="nil"/>
            </w:tcBorders>
            <w:shd w:val="clear" w:color="auto" w:fill="auto"/>
            <w:noWrap/>
            <w:vAlign w:val="bottom"/>
          </w:tcPr>
          <w:p w:rsidR="00B233D8" w:rsidRDefault="00B233D8" w:rsidP="00B233D8">
            <w:pPr>
              <w:jc w:val="center"/>
              <w:rPr>
                <w:rFonts w:ascii="Arial" w:hAnsi="Arial" w:cs="Arial"/>
                <w:sz w:val="20"/>
                <w:szCs w:val="20"/>
              </w:rPr>
            </w:pPr>
            <w:r>
              <w:rPr>
                <w:rFonts w:ascii="Arial" w:hAnsi="Arial" w:cs="Arial"/>
                <w:sz w:val="20"/>
                <w:szCs w:val="20"/>
              </w:rPr>
              <w:t>B-2</w:t>
            </w:r>
          </w:p>
        </w:tc>
        <w:tc>
          <w:tcPr>
            <w:tcW w:w="964" w:type="dxa"/>
            <w:tcBorders>
              <w:top w:val="nil"/>
              <w:left w:val="single" w:sz="8" w:space="0" w:color="auto"/>
              <w:bottom w:val="single" w:sz="4" w:space="0" w:color="auto"/>
              <w:right w:val="single" w:sz="8" w:space="0" w:color="auto"/>
            </w:tcBorders>
            <w:shd w:val="clear" w:color="auto" w:fill="auto"/>
            <w:noWrap/>
            <w:vAlign w:val="bottom"/>
          </w:tcPr>
          <w:p w:rsidR="00B233D8" w:rsidRDefault="00B233D8" w:rsidP="00B233D8">
            <w:pPr>
              <w:jc w:val="right"/>
              <w:rPr>
                <w:rFonts w:ascii="Arial" w:hAnsi="Arial" w:cs="Arial"/>
                <w:sz w:val="20"/>
                <w:szCs w:val="20"/>
              </w:rPr>
            </w:pPr>
            <w:r>
              <w:rPr>
                <w:rFonts w:ascii="Arial" w:hAnsi="Arial" w:cs="Arial"/>
                <w:sz w:val="20"/>
                <w:szCs w:val="20"/>
              </w:rPr>
              <w:t>33674,35</w:t>
            </w:r>
          </w:p>
        </w:tc>
        <w:tc>
          <w:tcPr>
            <w:tcW w:w="1060" w:type="dxa"/>
            <w:tcBorders>
              <w:top w:val="nil"/>
              <w:left w:val="nil"/>
              <w:bottom w:val="single" w:sz="4" w:space="0" w:color="auto"/>
              <w:right w:val="single" w:sz="8" w:space="0" w:color="auto"/>
            </w:tcBorders>
            <w:shd w:val="clear" w:color="auto" w:fill="auto"/>
            <w:noWrap/>
            <w:vAlign w:val="bottom"/>
          </w:tcPr>
          <w:p w:rsidR="00B233D8" w:rsidRDefault="00B233D8" w:rsidP="00B233D8">
            <w:pPr>
              <w:jc w:val="right"/>
              <w:rPr>
                <w:rFonts w:ascii="Arial" w:hAnsi="Arial" w:cs="Arial"/>
                <w:sz w:val="20"/>
                <w:szCs w:val="20"/>
              </w:rPr>
            </w:pPr>
            <w:r>
              <w:rPr>
                <w:rFonts w:ascii="Arial" w:hAnsi="Arial" w:cs="Arial"/>
                <w:sz w:val="20"/>
                <w:szCs w:val="20"/>
              </w:rPr>
              <w:t>12367,25</w:t>
            </w:r>
          </w:p>
        </w:tc>
        <w:tc>
          <w:tcPr>
            <w:tcW w:w="849" w:type="dxa"/>
            <w:tcBorders>
              <w:top w:val="nil"/>
              <w:left w:val="nil"/>
              <w:bottom w:val="single" w:sz="4" w:space="0" w:color="auto"/>
              <w:right w:val="single" w:sz="8" w:space="0" w:color="auto"/>
            </w:tcBorders>
            <w:shd w:val="clear" w:color="auto" w:fill="auto"/>
            <w:noWrap/>
            <w:vAlign w:val="bottom"/>
          </w:tcPr>
          <w:p w:rsidR="00B233D8" w:rsidRDefault="00B233D8" w:rsidP="00B233D8">
            <w:pPr>
              <w:jc w:val="right"/>
              <w:rPr>
                <w:rFonts w:ascii="Arial" w:hAnsi="Arial" w:cs="Arial"/>
                <w:sz w:val="20"/>
                <w:szCs w:val="20"/>
              </w:rPr>
            </w:pPr>
            <w:r>
              <w:rPr>
                <w:rFonts w:ascii="Arial" w:hAnsi="Arial" w:cs="Arial"/>
                <w:sz w:val="20"/>
                <w:szCs w:val="20"/>
              </w:rPr>
              <w:t>4219,03</w:t>
            </w:r>
          </w:p>
        </w:tc>
        <w:tc>
          <w:tcPr>
            <w:tcW w:w="984" w:type="dxa"/>
            <w:tcBorders>
              <w:top w:val="nil"/>
              <w:left w:val="nil"/>
              <w:bottom w:val="single" w:sz="4" w:space="0" w:color="auto"/>
              <w:right w:val="single" w:sz="8" w:space="0" w:color="auto"/>
            </w:tcBorders>
            <w:shd w:val="clear" w:color="auto" w:fill="auto"/>
            <w:noWrap/>
            <w:vAlign w:val="bottom"/>
          </w:tcPr>
          <w:p w:rsidR="00B233D8" w:rsidRDefault="00B233D8" w:rsidP="00B233D8">
            <w:pPr>
              <w:jc w:val="right"/>
              <w:rPr>
                <w:rFonts w:ascii="Arial" w:hAnsi="Arial" w:cs="Arial"/>
                <w:sz w:val="20"/>
                <w:szCs w:val="20"/>
              </w:rPr>
            </w:pPr>
            <w:r>
              <w:rPr>
                <w:rFonts w:ascii="Arial" w:hAnsi="Arial" w:cs="Arial"/>
                <w:sz w:val="20"/>
                <w:szCs w:val="20"/>
              </w:rPr>
              <w:t>17088,08</w:t>
            </w:r>
          </w:p>
        </w:tc>
      </w:tr>
      <w:tr w:rsidR="00B233D8">
        <w:trPr>
          <w:trHeight w:val="277"/>
        </w:trPr>
        <w:tc>
          <w:tcPr>
            <w:tcW w:w="2633" w:type="dxa"/>
            <w:tcBorders>
              <w:top w:val="nil"/>
              <w:left w:val="single" w:sz="8" w:space="0" w:color="auto"/>
              <w:bottom w:val="single" w:sz="8" w:space="0" w:color="auto"/>
              <w:right w:val="nil"/>
            </w:tcBorders>
            <w:shd w:val="clear" w:color="auto" w:fill="auto"/>
            <w:noWrap/>
            <w:vAlign w:val="bottom"/>
          </w:tcPr>
          <w:p w:rsidR="00B233D8" w:rsidRDefault="00B233D8" w:rsidP="00B233D8">
            <w:pPr>
              <w:rPr>
                <w:rFonts w:ascii="Arial" w:hAnsi="Arial" w:cs="Arial"/>
                <w:sz w:val="20"/>
                <w:szCs w:val="20"/>
              </w:rPr>
            </w:pPr>
            <w:r>
              <w:rPr>
                <w:rFonts w:ascii="Arial" w:hAnsi="Arial" w:cs="Arial"/>
                <w:sz w:val="20"/>
                <w:szCs w:val="20"/>
              </w:rPr>
              <w:t>EQUIPOS DE COMPUTACION</w:t>
            </w:r>
          </w:p>
        </w:tc>
        <w:tc>
          <w:tcPr>
            <w:tcW w:w="522" w:type="dxa"/>
            <w:tcBorders>
              <w:top w:val="nil"/>
              <w:left w:val="single" w:sz="8" w:space="0" w:color="auto"/>
              <w:bottom w:val="single" w:sz="8" w:space="0" w:color="auto"/>
              <w:right w:val="nil"/>
            </w:tcBorders>
            <w:shd w:val="clear" w:color="auto" w:fill="auto"/>
            <w:noWrap/>
            <w:vAlign w:val="bottom"/>
          </w:tcPr>
          <w:p w:rsidR="00B233D8" w:rsidRDefault="00B233D8" w:rsidP="00B233D8">
            <w:pPr>
              <w:jc w:val="center"/>
              <w:rPr>
                <w:rFonts w:ascii="Arial" w:hAnsi="Arial" w:cs="Arial"/>
                <w:sz w:val="20"/>
                <w:szCs w:val="20"/>
              </w:rPr>
            </w:pPr>
            <w:r>
              <w:rPr>
                <w:rFonts w:ascii="Arial" w:hAnsi="Arial" w:cs="Arial"/>
                <w:sz w:val="20"/>
                <w:szCs w:val="20"/>
              </w:rPr>
              <w:t>B-3</w:t>
            </w:r>
          </w:p>
        </w:tc>
        <w:tc>
          <w:tcPr>
            <w:tcW w:w="964" w:type="dxa"/>
            <w:tcBorders>
              <w:top w:val="nil"/>
              <w:left w:val="single" w:sz="8" w:space="0" w:color="auto"/>
              <w:bottom w:val="single" w:sz="8" w:space="0" w:color="auto"/>
              <w:right w:val="single" w:sz="8" w:space="0" w:color="auto"/>
            </w:tcBorders>
            <w:shd w:val="clear" w:color="auto" w:fill="auto"/>
            <w:noWrap/>
            <w:vAlign w:val="bottom"/>
          </w:tcPr>
          <w:p w:rsidR="00B233D8" w:rsidRDefault="00B233D8" w:rsidP="00B233D8">
            <w:pPr>
              <w:jc w:val="right"/>
              <w:rPr>
                <w:rFonts w:ascii="Arial" w:hAnsi="Arial" w:cs="Arial"/>
                <w:sz w:val="20"/>
                <w:szCs w:val="20"/>
              </w:rPr>
            </w:pPr>
            <w:r>
              <w:rPr>
                <w:rFonts w:ascii="Arial" w:hAnsi="Arial" w:cs="Arial"/>
                <w:sz w:val="20"/>
                <w:szCs w:val="20"/>
              </w:rPr>
              <w:t>13250,59</w:t>
            </w:r>
          </w:p>
        </w:tc>
        <w:tc>
          <w:tcPr>
            <w:tcW w:w="1060" w:type="dxa"/>
            <w:tcBorders>
              <w:top w:val="nil"/>
              <w:left w:val="nil"/>
              <w:bottom w:val="single" w:sz="8" w:space="0" w:color="auto"/>
              <w:right w:val="single" w:sz="8" w:space="0" w:color="auto"/>
            </w:tcBorders>
            <w:shd w:val="clear" w:color="auto" w:fill="auto"/>
            <w:noWrap/>
            <w:vAlign w:val="bottom"/>
          </w:tcPr>
          <w:p w:rsidR="00B233D8" w:rsidRDefault="00B233D8" w:rsidP="00B233D8">
            <w:pPr>
              <w:jc w:val="right"/>
              <w:rPr>
                <w:rFonts w:ascii="Arial" w:hAnsi="Arial" w:cs="Arial"/>
                <w:sz w:val="20"/>
                <w:szCs w:val="20"/>
              </w:rPr>
            </w:pPr>
            <w:r>
              <w:rPr>
                <w:rFonts w:ascii="Arial" w:hAnsi="Arial" w:cs="Arial"/>
                <w:sz w:val="20"/>
                <w:szCs w:val="20"/>
              </w:rPr>
              <w:t>3008,33</w:t>
            </w:r>
          </w:p>
        </w:tc>
        <w:tc>
          <w:tcPr>
            <w:tcW w:w="849" w:type="dxa"/>
            <w:tcBorders>
              <w:top w:val="nil"/>
              <w:left w:val="nil"/>
              <w:bottom w:val="single" w:sz="8" w:space="0" w:color="auto"/>
              <w:right w:val="single" w:sz="8" w:space="0" w:color="auto"/>
            </w:tcBorders>
            <w:shd w:val="clear" w:color="auto" w:fill="auto"/>
            <w:noWrap/>
            <w:vAlign w:val="bottom"/>
          </w:tcPr>
          <w:p w:rsidR="00B233D8" w:rsidRDefault="00B233D8" w:rsidP="00B233D8">
            <w:pPr>
              <w:jc w:val="right"/>
              <w:rPr>
                <w:rFonts w:ascii="Arial" w:hAnsi="Arial" w:cs="Arial"/>
                <w:sz w:val="20"/>
                <w:szCs w:val="20"/>
              </w:rPr>
            </w:pPr>
            <w:r>
              <w:rPr>
                <w:rFonts w:ascii="Arial" w:hAnsi="Arial" w:cs="Arial"/>
                <w:sz w:val="20"/>
                <w:szCs w:val="20"/>
              </w:rPr>
              <w:t>3158,16</w:t>
            </w:r>
          </w:p>
        </w:tc>
        <w:tc>
          <w:tcPr>
            <w:tcW w:w="984" w:type="dxa"/>
            <w:tcBorders>
              <w:top w:val="nil"/>
              <w:left w:val="nil"/>
              <w:bottom w:val="single" w:sz="8" w:space="0" w:color="auto"/>
              <w:right w:val="single" w:sz="8" w:space="0" w:color="auto"/>
            </w:tcBorders>
            <w:shd w:val="clear" w:color="auto" w:fill="auto"/>
            <w:noWrap/>
            <w:vAlign w:val="bottom"/>
          </w:tcPr>
          <w:p w:rsidR="00B233D8" w:rsidRDefault="00B233D8" w:rsidP="00B233D8">
            <w:pPr>
              <w:jc w:val="right"/>
              <w:rPr>
                <w:rFonts w:ascii="Arial" w:hAnsi="Arial" w:cs="Arial"/>
                <w:sz w:val="20"/>
                <w:szCs w:val="20"/>
              </w:rPr>
            </w:pPr>
            <w:r>
              <w:rPr>
                <w:rFonts w:ascii="Arial" w:hAnsi="Arial" w:cs="Arial"/>
                <w:sz w:val="20"/>
                <w:szCs w:val="20"/>
              </w:rPr>
              <w:t>7084,11</w:t>
            </w:r>
          </w:p>
        </w:tc>
      </w:tr>
      <w:tr w:rsidR="00B233D8">
        <w:trPr>
          <w:trHeight w:val="277"/>
        </w:trPr>
        <w:tc>
          <w:tcPr>
            <w:tcW w:w="2633" w:type="dxa"/>
            <w:tcBorders>
              <w:top w:val="nil"/>
              <w:left w:val="single" w:sz="8" w:space="0" w:color="auto"/>
              <w:bottom w:val="single" w:sz="8" w:space="0" w:color="auto"/>
              <w:right w:val="nil"/>
            </w:tcBorders>
            <w:shd w:val="clear" w:color="auto" w:fill="auto"/>
            <w:noWrap/>
            <w:vAlign w:val="bottom"/>
          </w:tcPr>
          <w:p w:rsidR="00B233D8" w:rsidRDefault="00B233D8" w:rsidP="00B233D8">
            <w:pPr>
              <w:rPr>
                <w:rFonts w:ascii="Arial" w:hAnsi="Arial" w:cs="Arial"/>
                <w:b/>
                <w:bCs/>
                <w:sz w:val="20"/>
                <w:szCs w:val="20"/>
              </w:rPr>
            </w:pPr>
            <w:r>
              <w:rPr>
                <w:rFonts w:ascii="Arial" w:hAnsi="Arial" w:cs="Arial"/>
                <w:b/>
                <w:bCs/>
                <w:sz w:val="20"/>
                <w:szCs w:val="20"/>
              </w:rPr>
              <w:t>TOTAL</w:t>
            </w:r>
          </w:p>
        </w:tc>
        <w:tc>
          <w:tcPr>
            <w:tcW w:w="522" w:type="dxa"/>
            <w:tcBorders>
              <w:top w:val="nil"/>
              <w:left w:val="nil"/>
              <w:bottom w:val="single" w:sz="8" w:space="0" w:color="auto"/>
              <w:right w:val="nil"/>
            </w:tcBorders>
            <w:shd w:val="clear" w:color="auto" w:fill="auto"/>
            <w:noWrap/>
            <w:vAlign w:val="bottom"/>
          </w:tcPr>
          <w:p w:rsidR="00B233D8" w:rsidRDefault="00B233D8" w:rsidP="00B233D8">
            <w:pPr>
              <w:rPr>
                <w:rFonts w:ascii="Arial" w:hAnsi="Arial" w:cs="Arial"/>
                <w:sz w:val="20"/>
                <w:szCs w:val="20"/>
              </w:rPr>
            </w:pPr>
            <w:r>
              <w:rPr>
                <w:rFonts w:ascii="Arial" w:hAnsi="Arial" w:cs="Arial"/>
                <w:sz w:val="20"/>
                <w:szCs w:val="20"/>
              </w:rPr>
              <w:t> </w:t>
            </w:r>
          </w:p>
        </w:tc>
        <w:tc>
          <w:tcPr>
            <w:tcW w:w="964" w:type="dxa"/>
            <w:tcBorders>
              <w:top w:val="nil"/>
              <w:left w:val="nil"/>
              <w:bottom w:val="single" w:sz="8" w:space="0" w:color="auto"/>
              <w:right w:val="single" w:sz="8" w:space="0" w:color="auto"/>
            </w:tcBorders>
            <w:shd w:val="clear" w:color="auto" w:fill="auto"/>
            <w:noWrap/>
            <w:vAlign w:val="bottom"/>
          </w:tcPr>
          <w:p w:rsidR="00B233D8" w:rsidRDefault="00B233D8" w:rsidP="00B233D8">
            <w:pPr>
              <w:jc w:val="right"/>
              <w:rPr>
                <w:rFonts w:ascii="Arial" w:hAnsi="Arial" w:cs="Arial"/>
                <w:sz w:val="20"/>
                <w:szCs w:val="20"/>
              </w:rPr>
            </w:pPr>
            <w:r>
              <w:rPr>
                <w:rFonts w:ascii="Arial" w:hAnsi="Arial" w:cs="Arial"/>
                <w:sz w:val="20"/>
                <w:szCs w:val="20"/>
              </w:rPr>
              <w:t>58084,92</w:t>
            </w:r>
          </w:p>
        </w:tc>
        <w:tc>
          <w:tcPr>
            <w:tcW w:w="1060" w:type="dxa"/>
            <w:tcBorders>
              <w:top w:val="nil"/>
              <w:left w:val="nil"/>
              <w:bottom w:val="single" w:sz="8" w:space="0" w:color="auto"/>
              <w:right w:val="single" w:sz="8" w:space="0" w:color="auto"/>
            </w:tcBorders>
            <w:shd w:val="clear" w:color="auto" w:fill="auto"/>
            <w:noWrap/>
            <w:vAlign w:val="bottom"/>
          </w:tcPr>
          <w:p w:rsidR="00B233D8" w:rsidRDefault="00B233D8" w:rsidP="00B233D8">
            <w:pPr>
              <w:jc w:val="right"/>
              <w:rPr>
                <w:rFonts w:ascii="Arial" w:hAnsi="Arial" w:cs="Arial"/>
                <w:sz w:val="20"/>
                <w:szCs w:val="20"/>
              </w:rPr>
            </w:pPr>
            <w:r>
              <w:rPr>
                <w:rFonts w:ascii="Arial" w:hAnsi="Arial" w:cs="Arial"/>
                <w:sz w:val="20"/>
                <w:szCs w:val="20"/>
              </w:rPr>
              <w:t>16649,36</w:t>
            </w:r>
          </w:p>
        </w:tc>
        <w:tc>
          <w:tcPr>
            <w:tcW w:w="849" w:type="dxa"/>
            <w:tcBorders>
              <w:top w:val="nil"/>
              <w:left w:val="nil"/>
              <w:bottom w:val="single" w:sz="8" w:space="0" w:color="auto"/>
              <w:right w:val="single" w:sz="8" w:space="0" w:color="auto"/>
            </w:tcBorders>
            <w:shd w:val="clear" w:color="auto" w:fill="auto"/>
            <w:noWrap/>
            <w:vAlign w:val="bottom"/>
          </w:tcPr>
          <w:p w:rsidR="00B233D8" w:rsidRDefault="00B233D8" w:rsidP="00B233D8">
            <w:pPr>
              <w:jc w:val="right"/>
              <w:rPr>
                <w:rFonts w:ascii="Arial" w:hAnsi="Arial" w:cs="Arial"/>
                <w:sz w:val="20"/>
                <w:szCs w:val="20"/>
              </w:rPr>
            </w:pPr>
            <w:r>
              <w:rPr>
                <w:rFonts w:ascii="Arial" w:hAnsi="Arial" w:cs="Arial"/>
                <w:sz w:val="20"/>
                <w:szCs w:val="20"/>
              </w:rPr>
              <w:t>8417,36</w:t>
            </w:r>
          </w:p>
        </w:tc>
        <w:tc>
          <w:tcPr>
            <w:tcW w:w="984" w:type="dxa"/>
            <w:tcBorders>
              <w:top w:val="nil"/>
              <w:left w:val="nil"/>
              <w:bottom w:val="single" w:sz="8" w:space="0" w:color="auto"/>
              <w:right w:val="single" w:sz="8" w:space="0" w:color="auto"/>
            </w:tcBorders>
            <w:shd w:val="clear" w:color="auto" w:fill="auto"/>
            <w:noWrap/>
            <w:vAlign w:val="bottom"/>
          </w:tcPr>
          <w:p w:rsidR="00B233D8" w:rsidRDefault="00B233D8" w:rsidP="00B233D8">
            <w:pPr>
              <w:jc w:val="right"/>
              <w:rPr>
                <w:rFonts w:ascii="Arial" w:hAnsi="Arial" w:cs="Arial"/>
                <w:sz w:val="20"/>
                <w:szCs w:val="20"/>
              </w:rPr>
            </w:pPr>
            <w:r>
              <w:rPr>
                <w:rFonts w:ascii="Arial" w:hAnsi="Arial" w:cs="Arial"/>
                <w:sz w:val="20"/>
                <w:szCs w:val="20"/>
              </w:rPr>
              <w:t>33018,20</w:t>
            </w:r>
          </w:p>
        </w:tc>
      </w:tr>
    </w:tbl>
    <w:p w:rsidR="00DD5F46" w:rsidRDefault="00DD5F46" w:rsidP="00DD5F46">
      <w:pPr>
        <w:tabs>
          <w:tab w:val="left" w:pos="1080"/>
        </w:tabs>
        <w:spacing w:line="480" w:lineRule="auto"/>
        <w:ind w:left="1080"/>
        <w:jc w:val="both"/>
        <w:rPr>
          <w:rFonts w:ascii="Arial" w:hAnsi="Arial" w:cs="Arial"/>
          <w:bCs/>
          <w:lang w:val="es-EC"/>
        </w:rPr>
      </w:pPr>
    </w:p>
    <w:p w:rsidR="008766C0" w:rsidRDefault="008766C0" w:rsidP="00206236">
      <w:pPr>
        <w:spacing w:line="480" w:lineRule="auto"/>
        <w:ind w:left="1080"/>
        <w:jc w:val="both"/>
        <w:rPr>
          <w:rFonts w:ascii="Arial" w:hAnsi="Arial" w:cs="Arial"/>
          <w:bCs/>
          <w:lang w:val="es-EC"/>
        </w:rPr>
      </w:pPr>
    </w:p>
    <w:p w:rsidR="008766C0" w:rsidRDefault="008766C0" w:rsidP="00206236">
      <w:pPr>
        <w:spacing w:line="480" w:lineRule="auto"/>
        <w:ind w:left="1080"/>
        <w:jc w:val="both"/>
        <w:rPr>
          <w:rFonts w:ascii="Arial" w:hAnsi="Arial" w:cs="Arial"/>
          <w:bCs/>
          <w:lang w:val="es-EC"/>
        </w:rPr>
      </w:pPr>
    </w:p>
    <w:p w:rsidR="008766C0" w:rsidRDefault="008766C0" w:rsidP="00206236">
      <w:pPr>
        <w:spacing w:line="480" w:lineRule="auto"/>
        <w:ind w:left="1080"/>
        <w:jc w:val="both"/>
        <w:rPr>
          <w:rFonts w:ascii="Arial" w:hAnsi="Arial" w:cs="Arial"/>
          <w:bCs/>
          <w:lang w:val="es-EC"/>
        </w:rPr>
      </w:pPr>
    </w:p>
    <w:p w:rsidR="00980F06" w:rsidRDefault="00980F06" w:rsidP="00206236">
      <w:pPr>
        <w:spacing w:line="480" w:lineRule="auto"/>
        <w:ind w:left="1080"/>
        <w:jc w:val="both"/>
        <w:rPr>
          <w:rFonts w:ascii="Arial" w:hAnsi="Arial" w:cs="Arial"/>
          <w:bCs/>
          <w:lang w:val="es-EC"/>
        </w:rPr>
      </w:pPr>
    </w:p>
    <w:p w:rsidR="00980F06" w:rsidRDefault="00980F06" w:rsidP="00206236">
      <w:pPr>
        <w:spacing w:line="480" w:lineRule="auto"/>
        <w:ind w:left="1080"/>
        <w:jc w:val="both"/>
        <w:rPr>
          <w:rFonts w:ascii="Arial" w:hAnsi="Arial" w:cs="Arial"/>
          <w:bCs/>
          <w:lang w:val="es-EC"/>
        </w:rPr>
      </w:pPr>
    </w:p>
    <w:p w:rsidR="00B233D8" w:rsidRDefault="00B233D8" w:rsidP="000336A7">
      <w:pPr>
        <w:pStyle w:val="Textoindependiente"/>
        <w:spacing w:line="480" w:lineRule="auto"/>
        <w:ind w:left="1260"/>
        <w:jc w:val="both"/>
        <w:rPr>
          <w:rFonts w:ascii="Arial" w:hAnsi="Arial" w:cs="Arial"/>
          <w:lang w:val="es-ES"/>
        </w:rPr>
      </w:pPr>
      <w:r w:rsidRPr="00B233D8">
        <w:rPr>
          <w:rFonts w:ascii="Arial" w:hAnsi="Arial" w:cs="Arial"/>
          <w:b/>
          <w:lang w:val="es-ES"/>
        </w:rPr>
        <w:t>Fuente</w:t>
      </w:r>
      <w:r w:rsidRPr="00B233D8">
        <w:rPr>
          <w:b/>
          <w:lang w:val="es-ES"/>
        </w:rPr>
        <w:t>:</w:t>
      </w:r>
      <w:r w:rsidRPr="00B233D8">
        <w:rPr>
          <w:lang w:val="es-ES"/>
        </w:rPr>
        <w:t xml:space="preserve"> </w:t>
      </w:r>
      <w:r w:rsidRPr="00BA367B">
        <w:rPr>
          <w:rFonts w:ascii="Arial" w:hAnsi="Arial" w:cs="Arial"/>
          <w:lang w:val="es-ES"/>
        </w:rPr>
        <w:t xml:space="preserve">Formulario 101 presentado al Servicio de Rentas </w:t>
      </w:r>
      <w:r>
        <w:rPr>
          <w:rFonts w:ascii="Arial" w:hAnsi="Arial" w:cs="Arial"/>
          <w:lang w:val="es-ES"/>
        </w:rPr>
        <w:t xml:space="preserve"> </w:t>
      </w:r>
      <w:r w:rsidR="000336A7">
        <w:rPr>
          <w:rFonts w:ascii="Arial" w:hAnsi="Arial" w:cs="Arial"/>
          <w:lang w:val="es-ES"/>
        </w:rPr>
        <w:t xml:space="preserve">    </w:t>
      </w:r>
      <w:r w:rsidRPr="00BA367B">
        <w:rPr>
          <w:rFonts w:ascii="Arial" w:hAnsi="Arial" w:cs="Arial"/>
          <w:lang w:val="es-ES"/>
        </w:rPr>
        <w:t>Internas,</w:t>
      </w:r>
      <w:r>
        <w:rPr>
          <w:rFonts w:ascii="Arial" w:hAnsi="Arial" w:cs="Arial"/>
          <w:lang w:val="es-ES"/>
        </w:rPr>
        <w:t xml:space="preserve"> año </w:t>
      </w:r>
      <w:r w:rsidRPr="00BA367B">
        <w:rPr>
          <w:rFonts w:ascii="Arial" w:hAnsi="Arial" w:cs="Arial"/>
          <w:lang w:val="es-ES"/>
        </w:rPr>
        <w:t>2005</w:t>
      </w:r>
      <w:r>
        <w:rPr>
          <w:rFonts w:ascii="Arial" w:hAnsi="Arial" w:cs="Arial"/>
          <w:lang w:val="es-ES"/>
        </w:rPr>
        <w:t xml:space="preserve"> y Anexo 8</w:t>
      </w:r>
    </w:p>
    <w:p w:rsidR="00B233D8" w:rsidRPr="00BA367B" w:rsidRDefault="00B233D8" w:rsidP="00B233D8">
      <w:pPr>
        <w:pStyle w:val="Textoindependiente"/>
        <w:spacing w:line="360" w:lineRule="auto"/>
        <w:ind w:left="1077"/>
        <w:rPr>
          <w:rFonts w:ascii="Arial" w:hAnsi="Arial" w:cs="Arial"/>
          <w:lang w:val="es-ES"/>
        </w:rPr>
      </w:pPr>
      <w:r>
        <w:rPr>
          <w:rFonts w:ascii="Arial" w:hAnsi="Arial" w:cs="Arial"/>
          <w:b/>
          <w:lang w:val="es-ES"/>
        </w:rPr>
        <w:t xml:space="preserve"> </w:t>
      </w:r>
      <w:r w:rsidR="000336A7">
        <w:rPr>
          <w:rFonts w:ascii="Arial" w:hAnsi="Arial" w:cs="Arial"/>
          <w:b/>
          <w:lang w:val="es-ES"/>
        </w:rPr>
        <w:t xml:space="preserve">   </w:t>
      </w:r>
      <w:r>
        <w:rPr>
          <w:rFonts w:ascii="Arial" w:hAnsi="Arial" w:cs="Arial"/>
          <w:b/>
          <w:lang w:val="es-ES"/>
        </w:rPr>
        <w:t>Elaborado por:</w:t>
      </w:r>
      <w:r>
        <w:rPr>
          <w:rFonts w:ascii="Arial" w:hAnsi="Arial" w:cs="Arial"/>
          <w:lang w:val="es-ES"/>
        </w:rPr>
        <w:t xml:space="preserve"> El autor</w:t>
      </w:r>
    </w:p>
    <w:p w:rsidR="00DD5F46" w:rsidRPr="004B10C4" w:rsidRDefault="00DD5F46" w:rsidP="00206236">
      <w:pPr>
        <w:spacing w:line="480" w:lineRule="auto"/>
        <w:ind w:left="1080"/>
        <w:jc w:val="both"/>
        <w:rPr>
          <w:rFonts w:ascii="Arial" w:hAnsi="Arial" w:cs="Arial"/>
          <w:bCs/>
        </w:rPr>
      </w:pPr>
    </w:p>
    <w:p w:rsidR="00F87941" w:rsidRDefault="006A78A1" w:rsidP="000336A7">
      <w:pPr>
        <w:spacing w:line="480" w:lineRule="auto"/>
        <w:ind w:left="1260"/>
        <w:jc w:val="both"/>
        <w:rPr>
          <w:rFonts w:ascii="Arial" w:hAnsi="Arial" w:cs="Arial"/>
          <w:b/>
          <w:bCs/>
          <w:lang w:val="es-EC"/>
        </w:rPr>
      </w:pPr>
      <w:bookmarkStart w:id="75" w:name="_Toc170406158"/>
      <w:r>
        <w:rPr>
          <w:rStyle w:val="Ttulo4Car"/>
          <w:rFonts w:ascii="Arial" w:hAnsi="Arial"/>
          <w:sz w:val="24"/>
        </w:rPr>
        <w:t>2.3.4</w:t>
      </w:r>
      <w:r w:rsidR="00071C43" w:rsidRPr="004E5E80">
        <w:rPr>
          <w:rStyle w:val="Ttulo4Car"/>
          <w:rFonts w:ascii="Arial" w:hAnsi="Arial"/>
          <w:sz w:val="24"/>
        </w:rPr>
        <w:t>.</w:t>
      </w:r>
      <w:r w:rsidR="00071C43">
        <w:rPr>
          <w:rStyle w:val="Ttulo4Car"/>
          <w:rFonts w:ascii="Arial" w:hAnsi="Arial"/>
          <w:sz w:val="24"/>
        </w:rPr>
        <w:t>2</w:t>
      </w:r>
      <w:r w:rsidR="00071C43" w:rsidRPr="004E5E80">
        <w:rPr>
          <w:rStyle w:val="Ttulo4Car"/>
          <w:rFonts w:ascii="Arial" w:hAnsi="Arial"/>
          <w:sz w:val="24"/>
        </w:rPr>
        <w:t xml:space="preserve"> </w:t>
      </w:r>
      <w:r w:rsidR="00014F65">
        <w:rPr>
          <w:rStyle w:val="Ttulo4Car"/>
          <w:rFonts w:ascii="Arial" w:hAnsi="Arial"/>
          <w:sz w:val="24"/>
        </w:rPr>
        <w:t>Ingresos</w:t>
      </w:r>
      <w:bookmarkEnd w:id="75"/>
      <w:r w:rsidR="004400D4" w:rsidRPr="003B5641">
        <w:rPr>
          <w:rFonts w:cs="Arial"/>
          <w:b/>
          <w:bCs/>
          <w:lang w:val="es-EC"/>
        </w:rPr>
        <w:t>.-</w:t>
      </w:r>
      <w:r w:rsidR="004400D4">
        <w:rPr>
          <w:rStyle w:val="Ttulo4Car"/>
          <w:rFonts w:ascii="Arial" w:hAnsi="Arial"/>
          <w:sz w:val="24"/>
        </w:rPr>
        <w:t xml:space="preserve"> </w:t>
      </w:r>
      <w:r w:rsidR="004400D4" w:rsidRPr="004F5BB9">
        <w:rPr>
          <w:rFonts w:ascii="Arial" w:hAnsi="Arial" w:cs="Arial"/>
          <w:lang w:val="es-EC"/>
        </w:rPr>
        <w:t>De acuerdo c</w:t>
      </w:r>
      <w:r w:rsidR="00A26FA3">
        <w:rPr>
          <w:rFonts w:ascii="Arial" w:hAnsi="Arial" w:cs="Arial"/>
          <w:lang w:val="es-EC"/>
        </w:rPr>
        <w:t>on el enfoque tomado para éste rubro se realizará pruebas de detalle</w:t>
      </w:r>
      <w:r w:rsidR="00722E10">
        <w:rPr>
          <w:rFonts w:ascii="Arial" w:hAnsi="Arial" w:cs="Arial"/>
          <w:lang w:val="es-EC"/>
        </w:rPr>
        <w:t xml:space="preserve">, y </w:t>
      </w:r>
      <w:r w:rsidR="002B7C48">
        <w:rPr>
          <w:rFonts w:ascii="Arial" w:hAnsi="Arial" w:cs="Arial"/>
          <w:bCs/>
          <w:lang w:val="es-EC"/>
        </w:rPr>
        <w:t xml:space="preserve">el análisis </w:t>
      </w:r>
      <w:r w:rsidR="00BC459F">
        <w:rPr>
          <w:rFonts w:ascii="Arial" w:hAnsi="Arial" w:cs="Arial"/>
          <w:bCs/>
          <w:lang w:val="es-EC"/>
        </w:rPr>
        <w:t xml:space="preserve">se </w:t>
      </w:r>
      <w:r w:rsidR="00722E10">
        <w:rPr>
          <w:rFonts w:ascii="Arial" w:hAnsi="Arial" w:cs="Arial"/>
          <w:bCs/>
          <w:lang w:val="es-EC"/>
        </w:rPr>
        <w:t xml:space="preserve">hará mediante </w:t>
      </w:r>
      <w:r w:rsidR="00BC459F">
        <w:rPr>
          <w:rFonts w:ascii="Arial" w:hAnsi="Arial" w:cs="Arial"/>
          <w:bCs/>
          <w:lang w:val="es-EC"/>
        </w:rPr>
        <w:t>pruebas de aceptación y rechazo</w:t>
      </w:r>
      <w:r w:rsidR="00EF1B81">
        <w:rPr>
          <w:rFonts w:ascii="Arial" w:hAnsi="Arial" w:cs="Arial"/>
          <w:bCs/>
          <w:lang w:val="es-EC"/>
        </w:rPr>
        <w:t xml:space="preserve"> con una combinación de muestreo de aceptación</w:t>
      </w:r>
      <w:r w:rsidR="00BC459F">
        <w:rPr>
          <w:rFonts w:ascii="Arial" w:hAnsi="Arial" w:cs="Arial"/>
          <w:bCs/>
          <w:lang w:val="es-EC"/>
        </w:rPr>
        <w:t xml:space="preserve">, el cuadro de decisiones de éste rubro se muestra en el </w:t>
      </w:r>
      <w:r w:rsidR="00BC459F" w:rsidRPr="00BC459F">
        <w:rPr>
          <w:rFonts w:ascii="Arial" w:hAnsi="Arial" w:cs="Arial"/>
          <w:b/>
          <w:bCs/>
          <w:lang w:val="es-EC"/>
        </w:rPr>
        <w:t>Anex</w:t>
      </w:r>
      <w:r w:rsidR="00FC56B2">
        <w:rPr>
          <w:rFonts w:ascii="Arial" w:hAnsi="Arial" w:cs="Arial"/>
          <w:b/>
          <w:bCs/>
          <w:lang w:val="es-EC"/>
        </w:rPr>
        <w:t>o 9</w:t>
      </w:r>
      <w:r w:rsidR="00140BD2">
        <w:rPr>
          <w:rFonts w:ascii="Arial" w:hAnsi="Arial" w:cs="Arial"/>
          <w:b/>
          <w:bCs/>
          <w:lang w:val="es-EC"/>
        </w:rPr>
        <w:t xml:space="preserve">. </w:t>
      </w:r>
    </w:p>
    <w:p w:rsidR="00911052" w:rsidRPr="00BD2D7B" w:rsidRDefault="00911052" w:rsidP="000336A7">
      <w:pPr>
        <w:spacing w:line="480" w:lineRule="auto"/>
        <w:ind w:left="1260"/>
        <w:jc w:val="both"/>
        <w:rPr>
          <w:rStyle w:val="Ttulo4Car"/>
          <w:rFonts w:ascii="Arial" w:hAnsi="Arial"/>
          <w:sz w:val="24"/>
          <w:lang w:val="es-EC"/>
        </w:rPr>
      </w:pPr>
    </w:p>
    <w:p w:rsidR="00F94911" w:rsidRDefault="009712A9" w:rsidP="000336A7">
      <w:pPr>
        <w:spacing w:line="480" w:lineRule="auto"/>
        <w:ind w:left="1260"/>
        <w:jc w:val="both"/>
        <w:rPr>
          <w:rFonts w:ascii="Arial" w:hAnsi="Arial" w:cs="Arial"/>
          <w:bCs/>
          <w:lang w:val="es-EC"/>
        </w:rPr>
      </w:pPr>
      <w:r>
        <w:rPr>
          <w:rFonts w:ascii="Arial" w:hAnsi="Arial" w:cs="Arial"/>
          <w:bCs/>
          <w:lang w:val="es-EC"/>
        </w:rPr>
        <w:t xml:space="preserve">La población a ser analizada corresponde a 186 facturas </w:t>
      </w:r>
      <w:r w:rsidR="007D593D">
        <w:rPr>
          <w:rFonts w:ascii="Arial" w:hAnsi="Arial" w:cs="Arial"/>
          <w:bCs/>
          <w:lang w:val="es-EC"/>
        </w:rPr>
        <w:t>que representan los ingresos. Se cuenta con información de las facturas físicas y las facturas que han sido ingresadas al sistema contable</w:t>
      </w:r>
      <w:r w:rsidR="00A56876">
        <w:rPr>
          <w:rFonts w:ascii="Arial" w:hAnsi="Arial" w:cs="Arial"/>
          <w:bCs/>
          <w:lang w:val="es-EC"/>
        </w:rPr>
        <w:t xml:space="preserve"> dicha información se encuentra en el </w:t>
      </w:r>
      <w:r w:rsidR="00A56876" w:rsidRPr="00F5085F">
        <w:rPr>
          <w:rFonts w:ascii="Arial" w:hAnsi="Arial" w:cs="Arial"/>
          <w:b/>
          <w:bCs/>
          <w:lang w:val="es-EC"/>
        </w:rPr>
        <w:t xml:space="preserve">Anexo </w:t>
      </w:r>
      <w:r w:rsidR="006F5961">
        <w:rPr>
          <w:rFonts w:ascii="Arial" w:hAnsi="Arial" w:cs="Arial"/>
          <w:b/>
          <w:bCs/>
          <w:lang w:val="es-EC"/>
        </w:rPr>
        <w:t>10</w:t>
      </w:r>
      <w:r w:rsidR="00355B5C">
        <w:rPr>
          <w:rFonts w:ascii="Arial" w:hAnsi="Arial" w:cs="Arial"/>
          <w:bCs/>
          <w:lang w:val="es-EC"/>
        </w:rPr>
        <w:t xml:space="preserve">. </w:t>
      </w:r>
    </w:p>
    <w:p w:rsidR="00B8792B" w:rsidRDefault="00B8792B" w:rsidP="000336A7">
      <w:pPr>
        <w:spacing w:line="480" w:lineRule="auto"/>
        <w:ind w:left="1260"/>
        <w:jc w:val="both"/>
        <w:rPr>
          <w:rFonts w:ascii="Arial" w:hAnsi="Arial" w:cs="Arial"/>
          <w:bCs/>
          <w:lang w:val="es-EC"/>
        </w:rPr>
      </w:pPr>
    </w:p>
    <w:p w:rsidR="00F25C3C" w:rsidRDefault="00F9577F" w:rsidP="000336A7">
      <w:pPr>
        <w:spacing w:line="480" w:lineRule="auto"/>
        <w:ind w:left="1260"/>
        <w:jc w:val="both"/>
        <w:rPr>
          <w:rFonts w:ascii="Arial" w:hAnsi="Arial" w:cs="Arial"/>
          <w:bCs/>
          <w:lang w:val="es-EC"/>
        </w:rPr>
      </w:pPr>
      <w:r>
        <w:rPr>
          <w:rFonts w:ascii="Arial" w:hAnsi="Arial" w:cs="Arial"/>
          <w:bCs/>
          <w:lang w:val="es-EC"/>
        </w:rPr>
        <w:t>Los ingresos han sido facturados con el 12% IVA (Impuesto al Valor Agregado)</w:t>
      </w:r>
      <w:r w:rsidR="00C23410">
        <w:rPr>
          <w:rFonts w:ascii="Arial" w:hAnsi="Arial" w:cs="Arial"/>
          <w:bCs/>
          <w:lang w:val="es-EC"/>
        </w:rPr>
        <w:t xml:space="preserve"> y se realiza </w:t>
      </w:r>
      <w:r w:rsidR="004413DC">
        <w:rPr>
          <w:rFonts w:ascii="Arial" w:hAnsi="Arial" w:cs="Arial"/>
        </w:rPr>
        <w:t xml:space="preserve">1%  por Retención en </w:t>
      </w:r>
      <w:smartTag w:uri="urn:schemas-microsoft-com:office:smarttags" w:element="PersonName">
        <w:smartTagPr>
          <w:attr w:name="ProductID" w:val="la Fuente"/>
        </w:smartTagPr>
        <w:r w:rsidR="004413DC">
          <w:rPr>
            <w:rFonts w:ascii="Arial" w:hAnsi="Arial" w:cs="Arial"/>
          </w:rPr>
          <w:t>la Fuente</w:t>
        </w:r>
      </w:smartTag>
      <w:r w:rsidR="004413DC">
        <w:rPr>
          <w:rFonts w:ascii="Arial" w:hAnsi="Arial" w:cs="Arial"/>
        </w:rPr>
        <w:t xml:space="preserve"> del Impuesto a la Renta y 30% por Retención en </w:t>
      </w:r>
      <w:smartTag w:uri="urn:schemas-microsoft-com:office:smarttags" w:element="PersonName">
        <w:smartTagPr>
          <w:attr w:name="ProductID" w:val="la Fuente"/>
        </w:smartTagPr>
        <w:r w:rsidR="004413DC">
          <w:rPr>
            <w:rFonts w:ascii="Arial" w:hAnsi="Arial" w:cs="Arial"/>
          </w:rPr>
          <w:t>la Fuente</w:t>
        </w:r>
      </w:smartTag>
      <w:r w:rsidR="004413DC">
        <w:rPr>
          <w:rFonts w:ascii="Arial" w:hAnsi="Arial" w:cs="Arial"/>
        </w:rPr>
        <w:t xml:space="preserve"> del Impuesto al Valor Agregado</w:t>
      </w:r>
      <w:r w:rsidR="004413DC">
        <w:rPr>
          <w:rFonts w:ascii="Arial" w:hAnsi="Arial" w:cs="Arial"/>
          <w:bCs/>
          <w:lang w:val="es-EC"/>
        </w:rPr>
        <w:t xml:space="preserve">. </w:t>
      </w:r>
    </w:p>
    <w:p w:rsidR="00F25C3C" w:rsidRDefault="00F25C3C" w:rsidP="000336A7">
      <w:pPr>
        <w:spacing w:line="480" w:lineRule="auto"/>
        <w:ind w:left="1260"/>
        <w:jc w:val="both"/>
        <w:rPr>
          <w:rFonts w:ascii="Arial" w:hAnsi="Arial" w:cs="Arial"/>
          <w:bCs/>
          <w:lang w:val="es-EC"/>
        </w:rPr>
      </w:pPr>
    </w:p>
    <w:p w:rsidR="004C7821" w:rsidRDefault="00355B5C" w:rsidP="000336A7">
      <w:pPr>
        <w:spacing w:line="480" w:lineRule="auto"/>
        <w:ind w:left="1260"/>
        <w:jc w:val="both"/>
        <w:rPr>
          <w:rFonts w:ascii="Arial" w:hAnsi="Arial" w:cs="Arial"/>
          <w:bCs/>
          <w:lang w:val="es-EC"/>
        </w:rPr>
      </w:pPr>
      <w:r>
        <w:rPr>
          <w:rFonts w:ascii="Arial" w:hAnsi="Arial" w:cs="Arial"/>
          <w:bCs/>
          <w:lang w:val="es-EC"/>
        </w:rPr>
        <w:t>E</w:t>
      </w:r>
      <w:r w:rsidR="003A5B86">
        <w:rPr>
          <w:rFonts w:ascii="Arial" w:hAnsi="Arial" w:cs="Arial"/>
          <w:bCs/>
          <w:lang w:val="es-EC"/>
        </w:rPr>
        <w:t>l objetivo es</w:t>
      </w:r>
      <w:r w:rsidR="007D593D">
        <w:rPr>
          <w:rFonts w:ascii="Arial" w:hAnsi="Arial" w:cs="Arial"/>
          <w:bCs/>
          <w:lang w:val="es-EC"/>
        </w:rPr>
        <w:t xml:space="preserve"> </w:t>
      </w:r>
      <w:r w:rsidR="00BD1EC7">
        <w:rPr>
          <w:rFonts w:ascii="Arial" w:hAnsi="Arial" w:cs="Arial"/>
          <w:bCs/>
          <w:lang w:val="es-EC"/>
        </w:rPr>
        <w:t xml:space="preserve">determinar </w:t>
      </w:r>
      <w:r w:rsidR="003A5B86">
        <w:rPr>
          <w:rFonts w:ascii="Arial" w:hAnsi="Arial" w:cs="Arial"/>
          <w:bCs/>
          <w:lang w:val="es-EC"/>
        </w:rPr>
        <w:t>si se puede confiar en la información proporcionada por el sistema; es decir que al contrastar las facturas físicas con las del sistema sól</w:t>
      </w:r>
      <w:r w:rsidR="00D66268">
        <w:rPr>
          <w:rFonts w:ascii="Arial" w:hAnsi="Arial" w:cs="Arial"/>
          <w:bCs/>
          <w:lang w:val="es-EC"/>
        </w:rPr>
        <w:t xml:space="preserve">o se aceptará la existencia de un número limitado de </w:t>
      </w:r>
      <w:r w:rsidR="003A5B86">
        <w:rPr>
          <w:rFonts w:ascii="Arial" w:hAnsi="Arial" w:cs="Arial"/>
          <w:bCs/>
          <w:lang w:val="es-EC"/>
        </w:rPr>
        <w:t xml:space="preserve">facturas con errores, caso contrario la prueba será rechazada. </w:t>
      </w:r>
    </w:p>
    <w:p w:rsidR="005F0DCE" w:rsidRDefault="005F0DCE" w:rsidP="000336A7">
      <w:pPr>
        <w:spacing w:line="480" w:lineRule="auto"/>
        <w:ind w:left="1260"/>
        <w:jc w:val="both"/>
        <w:rPr>
          <w:rFonts w:ascii="Arial" w:hAnsi="Arial" w:cs="Arial"/>
          <w:bCs/>
          <w:lang w:val="es-EC"/>
        </w:rPr>
      </w:pPr>
    </w:p>
    <w:p w:rsidR="00B419B7" w:rsidRDefault="00A73B24" w:rsidP="000336A7">
      <w:pPr>
        <w:spacing w:line="480" w:lineRule="auto"/>
        <w:ind w:left="1260"/>
        <w:jc w:val="both"/>
        <w:rPr>
          <w:rFonts w:ascii="Arial" w:hAnsi="Arial" w:cs="Arial"/>
          <w:bCs/>
          <w:lang w:val="es-EC"/>
        </w:rPr>
      </w:pPr>
      <w:r>
        <w:rPr>
          <w:rFonts w:ascii="Arial" w:hAnsi="Arial" w:cs="Arial"/>
          <w:bCs/>
          <w:lang w:val="es-EC"/>
        </w:rPr>
        <w:t>De acuerdo a lo revisado en el cap</w:t>
      </w:r>
      <w:r w:rsidR="00770F39">
        <w:rPr>
          <w:rFonts w:ascii="Arial" w:hAnsi="Arial" w:cs="Arial"/>
          <w:bCs/>
          <w:lang w:val="es-EC"/>
        </w:rPr>
        <w:t>ítulo I para el MIL-STD-105D se debe te</w:t>
      </w:r>
      <w:r w:rsidR="004513E6">
        <w:rPr>
          <w:rFonts w:ascii="Arial" w:hAnsi="Arial" w:cs="Arial"/>
          <w:bCs/>
          <w:lang w:val="es-EC"/>
        </w:rPr>
        <w:t>ner un valor determinado de NAC</w:t>
      </w:r>
      <w:r w:rsidR="006F5961">
        <w:rPr>
          <w:rFonts w:ascii="Arial" w:hAnsi="Arial" w:cs="Arial"/>
          <w:bCs/>
          <w:lang w:val="es-EC"/>
        </w:rPr>
        <w:t xml:space="preserve"> (Nivel Aceptable de Calidad)</w:t>
      </w:r>
      <w:r w:rsidR="0073133D">
        <w:rPr>
          <w:rFonts w:ascii="Arial" w:hAnsi="Arial" w:cs="Arial"/>
          <w:bCs/>
          <w:lang w:val="es-EC"/>
        </w:rPr>
        <w:t xml:space="preserve">, </w:t>
      </w:r>
      <w:r w:rsidR="00D66268">
        <w:rPr>
          <w:rFonts w:ascii="Arial" w:hAnsi="Arial" w:cs="Arial"/>
          <w:bCs/>
          <w:lang w:val="es-EC"/>
        </w:rPr>
        <w:t>en primera inst</w:t>
      </w:r>
      <w:r w:rsidR="004513E6">
        <w:rPr>
          <w:rFonts w:ascii="Arial" w:hAnsi="Arial" w:cs="Arial"/>
          <w:bCs/>
          <w:lang w:val="es-EC"/>
        </w:rPr>
        <w:t>ancia para poder calcular el NAC</w:t>
      </w:r>
      <w:r w:rsidR="00D66268">
        <w:rPr>
          <w:rFonts w:ascii="Arial" w:hAnsi="Arial" w:cs="Arial"/>
          <w:bCs/>
          <w:lang w:val="es-EC"/>
        </w:rPr>
        <w:t xml:space="preserve"> diremos que se </w:t>
      </w:r>
      <w:r w:rsidR="0073133D">
        <w:rPr>
          <w:rFonts w:ascii="Arial" w:hAnsi="Arial" w:cs="Arial"/>
          <w:bCs/>
          <w:lang w:val="es-EC"/>
        </w:rPr>
        <w:t xml:space="preserve">aceptará la prueba si sólo se encuentran </w:t>
      </w:r>
      <w:r w:rsidR="0007222F">
        <w:rPr>
          <w:rFonts w:ascii="Arial" w:hAnsi="Arial" w:cs="Arial"/>
          <w:bCs/>
          <w:lang w:val="es-EC"/>
        </w:rPr>
        <w:t>3</w:t>
      </w:r>
      <w:r w:rsidR="0073133D">
        <w:rPr>
          <w:rFonts w:ascii="Arial" w:hAnsi="Arial" w:cs="Arial"/>
          <w:bCs/>
          <w:lang w:val="es-EC"/>
        </w:rPr>
        <w:t xml:space="preserve"> </w:t>
      </w:r>
      <w:r w:rsidR="005B5195">
        <w:rPr>
          <w:rFonts w:ascii="Arial" w:hAnsi="Arial" w:cs="Arial"/>
          <w:bCs/>
          <w:lang w:val="es-EC"/>
        </w:rPr>
        <w:t>facturas con errores del total que son 186 facturas</w:t>
      </w:r>
      <w:r w:rsidR="00D66268">
        <w:rPr>
          <w:rFonts w:ascii="Arial" w:hAnsi="Arial" w:cs="Arial"/>
          <w:bCs/>
          <w:lang w:val="es-EC"/>
        </w:rPr>
        <w:t xml:space="preserve"> y luego de acuerdo</w:t>
      </w:r>
      <w:r w:rsidR="00BE5A13">
        <w:rPr>
          <w:rFonts w:ascii="Arial" w:hAnsi="Arial" w:cs="Arial"/>
          <w:bCs/>
          <w:lang w:val="es-EC"/>
        </w:rPr>
        <w:t xml:space="preserve"> al resultado que se muestre en </w:t>
      </w:r>
      <w:r w:rsidR="00D66268">
        <w:rPr>
          <w:rFonts w:ascii="Arial" w:hAnsi="Arial" w:cs="Arial"/>
          <w:bCs/>
          <w:lang w:val="es-EC"/>
        </w:rPr>
        <w:t xml:space="preserve">la tabla del  </w:t>
      </w:r>
      <w:r w:rsidR="00D66268" w:rsidRPr="005F0DCE">
        <w:rPr>
          <w:rFonts w:ascii="Arial" w:hAnsi="Arial" w:cs="Arial"/>
          <w:b/>
          <w:bCs/>
          <w:lang w:val="es-EC"/>
        </w:rPr>
        <w:t xml:space="preserve">Anexo 3 </w:t>
      </w:r>
      <w:r w:rsidR="00D66268">
        <w:rPr>
          <w:rFonts w:ascii="Arial" w:hAnsi="Arial" w:cs="Arial"/>
          <w:bCs/>
          <w:lang w:val="es-EC"/>
        </w:rPr>
        <w:t xml:space="preserve">se obtendrá el </w:t>
      </w:r>
      <w:r w:rsidR="00F25C3C">
        <w:rPr>
          <w:rFonts w:ascii="Arial" w:hAnsi="Arial" w:cs="Arial"/>
          <w:bCs/>
          <w:lang w:val="es-EC"/>
        </w:rPr>
        <w:t>valor definitivo de Ac. (Aceptación) y Re (Rechazo)</w:t>
      </w:r>
      <w:r w:rsidR="005B5195">
        <w:rPr>
          <w:rFonts w:ascii="Arial" w:hAnsi="Arial" w:cs="Arial"/>
          <w:bCs/>
          <w:lang w:val="es-EC"/>
        </w:rPr>
        <w:t>. A continuació</w:t>
      </w:r>
      <w:r w:rsidR="004513E6">
        <w:rPr>
          <w:rFonts w:ascii="Arial" w:hAnsi="Arial" w:cs="Arial"/>
          <w:bCs/>
          <w:lang w:val="es-EC"/>
        </w:rPr>
        <w:t>n se muestra el cálculo del NAC</w:t>
      </w:r>
      <w:r w:rsidR="005B5195">
        <w:rPr>
          <w:rFonts w:ascii="Arial" w:hAnsi="Arial" w:cs="Arial"/>
          <w:bCs/>
          <w:lang w:val="es-EC"/>
        </w:rPr>
        <w:t xml:space="preserve"> </w:t>
      </w:r>
    </w:p>
    <w:p w:rsidR="005F0DCE" w:rsidRDefault="005F0DCE" w:rsidP="004C7821">
      <w:pPr>
        <w:spacing w:line="480" w:lineRule="auto"/>
        <w:ind w:left="1080"/>
        <w:jc w:val="both"/>
        <w:rPr>
          <w:rFonts w:ascii="Arial" w:hAnsi="Arial" w:cs="Arial"/>
          <w:bCs/>
          <w:lang w:val="es-EC"/>
        </w:rPr>
      </w:pPr>
    </w:p>
    <w:p w:rsidR="00754FEE" w:rsidRDefault="00E17FCD" w:rsidP="00D245D6">
      <w:pPr>
        <w:spacing w:line="480" w:lineRule="auto"/>
        <w:ind w:left="1080"/>
        <w:jc w:val="center"/>
        <w:rPr>
          <w:rFonts w:ascii="Arial" w:hAnsi="Arial" w:cs="Arial"/>
          <w:bCs/>
          <w:lang w:val="es-EC"/>
        </w:rPr>
      </w:pPr>
      <w:r w:rsidRPr="004513E6">
        <w:rPr>
          <w:rFonts w:ascii="Arial" w:hAnsi="Arial" w:cs="Arial"/>
          <w:bCs/>
          <w:position w:val="-40"/>
          <w:lang w:val="es-EC"/>
        </w:rPr>
        <w:object w:dxaOrig="1719" w:dyaOrig="920">
          <v:shape id="_x0000_i1025" type="#_x0000_t75" style="width:85.5pt;height:46.5pt" o:ole="">
            <v:imagedata r:id="rId12" o:title=""/>
          </v:shape>
          <o:OLEObject Type="Embed" ProgID="Equation.3" ShapeID="_x0000_i1025" DrawAspect="Content" ObjectID="_1338013301" r:id="rId13"/>
        </w:object>
      </w:r>
    </w:p>
    <w:p w:rsidR="005F0DCE" w:rsidRDefault="005F0DCE" w:rsidP="004C7821">
      <w:pPr>
        <w:spacing w:line="480" w:lineRule="auto"/>
        <w:ind w:left="1080"/>
        <w:jc w:val="both"/>
        <w:rPr>
          <w:rFonts w:ascii="Arial" w:hAnsi="Arial" w:cs="Arial"/>
          <w:bCs/>
          <w:lang w:val="es-EC"/>
        </w:rPr>
      </w:pPr>
    </w:p>
    <w:p w:rsidR="00690EEB" w:rsidRDefault="00690EEB" w:rsidP="002F34F9">
      <w:pPr>
        <w:spacing w:line="480" w:lineRule="auto"/>
        <w:ind w:left="1260"/>
        <w:jc w:val="both"/>
        <w:rPr>
          <w:rFonts w:ascii="Arial" w:hAnsi="Arial" w:cs="Arial"/>
          <w:bCs/>
          <w:lang w:val="es-EC"/>
        </w:rPr>
      </w:pPr>
      <w:r>
        <w:rPr>
          <w:rFonts w:ascii="Arial" w:hAnsi="Arial" w:cs="Arial"/>
          <w:bCs/>
          <w:lang w:val="es-EC"/>
        </w:rPr>
        <w:t xml:space="preserve">Como se ha mencionado anteriormente las utilidades son un factor importante para ésta Cía., por lo tanto los ingresos forman parte importante en la determinación de las utilidades. </w:t>
      </w:r>
    </w:p>
    <w:p w:rsidR="00B124F9" w:rsidRDefault="00690EEB" w:rsidP="002F34F9">
      <w:pPr>
        <w:spacing w:line="480" w:lineRule="auto"/>
        <w:ind w:left="1260"/>
        <w:jc w:val="both"/>
        <w:rPr>
          <w:rFonts w:ascii="Arial" w:hAnsi="Arial" w:cs="Arial"/>
          <w:bCs/>
          <w:lang w:val="es-EC"/>
        </w:rPr>
      </w:pPr>
      <w:r>
        <w:rPr>
          <w:rFonts w:ascii="Arial" w:hAnsi="Arial" w:cs="Arial"/>
          <w:bCs/>
          <w:lang w:val="es-EC"/>
        </w:rPr>
        <w:t xml:space="preserve">De acuerdo a ésta importancia se requerirá un nivel alto de seguridad, es por ello que se ha elegido tomar  </w:t>
      </w:r>
      <w:r w:rsidR="000B7CE7">
        <w:rPr>
          <w:rFonts w:ascii="Arial" w:hAnsi="Arial" w:cs="Arial"/>
          <w:bCs/>
          <w:lang w:val="es-EC"/>
        </w:rPr>
        <w:t xml:space="preserve">el </w:t>
      </w:r>
      <w:r w:rsidR="00795310">
        <w:rPr>
          <w:rFonts w:ascii="Arial" w:hAnsi="Arial" w:cs="Arial"/>
          <w:bCs/>
          <w:lang w:val="es-EC"/>
        </w:rPr>
        <w:t xml:space="preserve">Nivel III de inspección </w:t>
      </w:r>
      <w:r>
        <w:rPr>
          <w:rFonts w:ascii="Arial" w:hAnsi="Arial" w:cs="Arial"/>
          <w:bCs/>
          <w:lang w:val="es-EC"/>
        </w:rPr>
        <w:t>en el que el tamaño muestral es mayor</w:t>
      </w:r>
      <w:r w:rsidR="00845329">
        <w:rPr>
          <w:rFonts w:ascii="Arial" w:hAnsi="Arial" w:cs="Arial"/>
          <w:bCs/>
          <w:lang w:val="es-EC"/>
        </w:rPr>
        <w:t xml:space="preserve"> que los niveles I y II. </w:t>
      </w:r>
    </w:p>
    <w:p w:rsidR="00E14799" w:rsidRDefault="00E14799" w:rsidP="002F34F9">
      <w:pPr>
        <w:spacing w:line="480" w:lineRule="auto"/>
        <w:ind w:left="1260"/>
        <w:jc w:val="both"/>
        <w:rPr>
          <w:rFonts w:ascii="Arial" w:hAnsi="Arial" w:cs="Arial"/>
          <w:bCs/>
          <w:lang w:val="es-EC"/>
        </w:rPr>
      </w:pPr>
    </w:p>
    <w:p w:rsidR="003F3B72" w:rsidRDefault="003F3B72" w:rsidP="002F34F9">
      <w:pPr>
        <w:spacing w:line="480" w:lineRule="auto"/>
        <w:ind w:left="1260"/>
        <w:jc w:val="both"/>
        <w:rPr>
          <w:rFonts w:ascii="Arial" w:hAnsi="Arial" w:cs="Arial"/>
          <w:b/>
          <w:bCs/>
          <w:lang w:val="es-EC"/>
        </w:rPr>
      </w:pPr>
      <w:r>
        <w:rPr>
          <w:rFonts w:ascii="Arial" w:hAnsi="Arial" w:cs="Arial"/>
          <w:bCs/>
          <w:lang w:val="es-EC"/>
        </w:rPr>
        <w:t xml:space="preserve">En base a ésta información la tabla presentada en el </w:t>
      </w:r>
      <w:r w:rsidRPr="003631E2">
        <w:rPr>
          <w:rFonts w:ascii="Arial" w:hAnsi="Arial" w:cs="Arial"/>
          <w:b/>
          <w:bCs/>
          <w:lang w:val="es-EC"/>
        </w:rPr>
        <w:t>Anexo 2</w:t>
      </w:r>
      <w:r>
        <w:rPr>
          <w:rFonts w:ascii="Arial" w:hAnsi="Arial" w:cs="Arial"/>
          <w:bCs/>
          <w:lang w:val="es-EC"/>
        </w:rPr>
        <w:t xml:space="preserve"> arrojó que para un lote cuyo tamaño está entre </w:t>
      </w:r>
      <w:smartTag w:uri="urn:schemas-microsoft-com:office:smarttags" w:element="metricconverter">
        <w:smartTagPr>
          <w:attr w:name="ProductID" w:val="151 a"/>
        </w:smartTagPr>
        <w:r>
          <w:rPr>
            <w:rFonts w:ascii="Arial" w:hAnsi="Arial" w:cs="Arial"/>
            <w:bCs/>
            <w:lang w:val="es-EC"/>
          </w:rPr>
          <w:t>151 a</w:t>
        </w:r>
      </w:smartTag>
      <w:r>
        <w:rPr>
          <w:rFonts w:ascii="Arial" w:hAnsi="Arial" w:cs="Arial"/>
          <w:bCs/>
          <w:lang w:val="es-EC"/>
        </w:rPr>
        <w:t xml:space="preserve"> 280 unidades en el que se desea un nivel III de inspección, el código del tamaño de la muestra es </w:t>
      </w:r>
      <w:r w:rsidRPr="003F3B72">
        <w:rPr>
          <w:rFonts w:ascii="Arial" w:hAnsi="Arial" w:cs="Arial"/>
          <w:b/>
          <w:bCs/>
          <w:lang w:val="es-EC"/>
        </w:rPr>
        <w:t>H</w:t>
      </w:r>
    </w:p>
    <w:p w:rsidR="00E14799" w:rsidRDefault="00E14799" w:rsidP="002F34F9">
      <w:pPr>
        <w:spacing w:line="480" w:lineRule="auto"/>
        <w:ind w:left="1260"/>
        <w:jc w:val="both"/>
        <w:rPr>
          <w:rFonts w:ascii="Arial" w:hAnsi="Arial" w:cs="Arial"/>
          <w:b/>
          <w:bCs/>
          <w:lang w:val="es-EC"/>
        </w:rPr>
      </w:pPr>
    </w:p>
    <w:p w:rsidR="00E14799" w:rsidRDefault="00B75B34" w:rsidP="002F34F9">
      <w:pPr>
        <w:spacing w:line="480" w:lineRule="auto"/>
        <w:ind w:left="1260"/>
        <w:jc w:val="both"/>
        <w:rPr>
          <w:rFonts w:ascii="Arial" w:hAnsi="Arial" w:cs="Arial"/>
          <w:bCs/>
          <w:lang w:val="es-EC"/>
        </w:rPr>
      </w:pPr>
      <w:r>
        <w:rPr>
          <w:rFonts w:ascii="Arial" w:hAnsi="Arial" w:cs="Arial"/>
          <w:bCs/>
          <w:lang w:val="es-EC"/>
        </w:rPr>
        <w:t xml:space="preserve">Revisando la tabla del </w:t>
      </w:r>
      <w:r w:rsidRPr="00B75B34">
        <w:rPr>
          <w:rFonts w:ascii="Arial" w:hAnsi="Arial" w:cs="Arial"/>
          <w:b/>
          <w:bCs/>
          <w:lang w:val="es-EC"/>
        </w:rPr>
        <w:t>Anexo 3</w:t>
      </w:r>
      <w:r>
        <w:rPr>
          <w:rFonts w:ascii="Arial" w:hAnsi="Arial" w:cs="Arial"/>
          <w:b/>
          <w:bCs/>
          <w:lang w:val="es-EC"/>
        </w:rPr>
        <w:t xml:space="preserve"> </w:t>
      </w:r>
      <w:r w:rsidR="00563C64">
        <w:rPr>
          <w:rFonts w:ascii="Arial" w:hAnsi="Arial" w:cs="Arial"/>
          <w:bCs/>
          <w:lang w:val="es-EC"/>
        </w:rPr>
        <w:t xml:space="preserve">se encontró que para </w:t>
      </w:r>
      <w:r w:rsidR="003A66E7">
        <w:rPr>
          <w:rFonts w:ascii="Arial" w:hAnsi="Arial" w:cs="Arial"/>
          <w:bCs/>
          <w:lang w:val="es-EC"/>
        </w:rPr>
        <w:t xml:space="preserve">el código </w:t>
      </w:r>
      <w:r w:rsidR="003A66E7">
        <w:rPr>
          <w:rFonts w:ascii="Arial" w:hAnsi="Arial" w:cs="Arial"/>
          <w:b/>
          <w:bCs/>
          <w:lang w:val="es-EC"/>
        </w:rPr>
        <w:t xml:space="preserve">H </w:t>
      </w:r>
      <w:r w:rsidR="007D4E68">
        <w:rPr>
          <w:rFonts w:ascii="Arial" w:hAnsi="Arial" w:cs="Arial"/>
          <w:bCs/>
          <w:lang w:val="es-EC"/>
        </w:rPr>
        <w:t xml:space="preserve">encontrado y </w:t>
      </w:r>
      <w:r w:rsidR="003A66E7">
        <w:rPr>
          <w:rFonts w:ascii="Arial" w:hAnsi="Arial" w:cs="Arial"/>
          <w:bCs/>
          <w:lang w:val="es-EC"/>
        </w:rPr>
        <w:t xml:space="preserve"> un </w:t>
      </w:r>
      <w:r w:rsidR="001B410F">
        <w:rPr>
          <w:rFonts w:ascii="Arial" w:hAnsi="Arial" w:cs="Arial"/>
          <w:b/>
          <w:bCs/>
          <w:lang w:val="es-EC"/>
        </w:rPr>
        <w:t xml:space="preserve">NAC </w:t>
      </w:r>
      <w:r w:rsidR="003A66E7">
        <w:rPr>
          <w:rFonts w:ascii="Arial" w:hAnsi="Arial" w:cs="Arial"/>
          <w:bCs/>
          <w:lang w:val="es-EC"/>
        </w:rPr>
        <w:t>de</w:t>
      </w:r>
      <w:r w:rsidR="0007222F">
        <w:rPr>
          <w:rFonts w:ascii="Arial" w:hAnsi="Arial" w:cs="Arial"/>
          <w:bCs/>
          <w:lang w:val="es-EC"/>
        </w:rPr>
        <w:t xml:space="preserve"> 1.61</w:t>
      </w:r>
      <w:r w:rsidR="007D4E68">
        <w:rPr>
          <w:rFonts w:ascii="Arial" w:hAnsi="Arial" w:cs="Arial"/>
          <w:bCs/>
          <w:lang w:val="es-EC"/>
        </w:rPr>
        <w:t xml:space="preserve"> % se debe tomar un tamaño muestral de 50 ítems en este </w:t>
      </w:r>
      <w:r w:rsidR="00C1419D">
        <w:rPr>
          <w:rFonts w:ascii="Arial" w:hAnsi="Arial" w:cs="Arial"/>
          <w:bCs/>
          <w:lang w:val="es-EC"/>
        </w:rPr>
        <w:t xml:space="preserve"> </w:t>
      </w:r>
      <w:r w:rsidR="007D4E68">
        <w:rPr>
          <w:rFonts w:ascii="Arial" w:hAnsi="Arial" w:cs="Arial"/>
          <w:bCs/>
          <w:lang w:val="es-EC"/>
        </w:rPr>
        <w:t>caso facturas, y</w:t>
      </w:r>
      <w:r w:rsidR="00C1419D">
        <w:rPr>
          <w:rFonts w:ascii="Arial" w:hAnsi="Arial" w:cs="Arial"/>
          <w:bCs/>
          <w:lang w:val="es-EC"/>
        </w:rPr>
        <w:t xml:space="preserve">  </w:t>
      </w:r>
      <w:r w:rsidR="007D4E68">
        <w:rPr>
          <w:rFonts w:ascii="Arial" w:hAnsi="Arial" w:cs="Arial"/>
          <w:bCs/>
          <w:lang w:val="es-EC"/>
        </w:rPr>
        <w:t xml:space="preserve"> adem</w:t>
      </w:r>
      <w:r w:rsidR="00F23820">
        <w:rPr>
          <w:rFonts w:ascii="Arial" w:hAnsi="Arial" w:cs="Arial"/>
          <w:bCs/>
          <w:lang w:val="es-EC"/>
        </w:rPr>
        <w:t xml:space="preserve">ás que el Ac. </w:t>
      </w:r>
      <w:r w:rsidR="0007222F">
        <w:rPr>
          <w:rFonts w:ascii="Arial" w:hAnsi="Arial" w:cs="Arial"/>
          <w:bCs/>
          <w:lang w:val="es-EC"/>
        </w:rPr>
        <w:t xml:space="preserve">es </w:t>
      </w:r>
      <w:r w:rsidR="00F23820">
        <w:rPr>
          <w:rFonts w:ascii="Arial" w:hAnsi="Arial" w:cs="Arial"/>
          <w:bCs/>
          <w:lang w:val="es-EC"/>
        </w:rPr>
        <w:t xml:space="preserve">igual a 2 y el Rc. es </w:t>
      </w:r>
      <w:r w:rsidR="00DA6571">
        <w:rPr>
          <w:rFonts w:ascii="Arial" w:hAnsi="Arial" w:cs="Arial"/>
          <w:bCs/>
          <w:lang w:val="es-EC"/>
        </w:rPr>
        <w:t xml:space="preserve">igual a 3; es decir que sólo se aceptarán </w:t>
      </w:r>
      <w:r w:rsidR="00264AEC">
        <w:rPr>
          <w:rFonts w:ascii="Arial" w:hAnsi="Arial" w:cs="Arial"/>
          <w:bCs/>
          <w:lang w:val="es-EC"/>
        </w:rPr>
        <w:t>hasta un máximo de 2 facturas con errores y pasado este número la prueba será rechazada.</w:t>
      </w:r>
    </w:p>
    <w:p w:rsidR="003B713E" w:rsidRDefault="00264AEC" w:rsidP="002F34F9">
      <w:pPr>
        <w:spacing w:line="480" w:lineRule="auto"/>
        <w:ind w:left="1260"/>
        <w:jc w:val="both"/>
        <w:rPr>
          <w:rFonts w:ascii="Arial" w:hAnsi="Arial" w:cs="Arial"/>
          <w:bCs/>
          <w:lang w:val="es-EC"/>
        </w:rPr>
      </w:pPr>
      <w:r>
        <w:rPr>
          <w:rFonts w:ascii="Arial" w:hAnsi="Arial" w:cs="Arial"/>
          <w:bCs/>
          <w:lang w:val="es-EC"/>
        </w:rPr>
        <w:t xml:space="preserve"> </w:t>
      </w:r>
    </w:p>
    <w:p w:rsidR="00D87C23" w:rsidRDefault="00074170" w:rsidP="002F34F9">
      <w:pPr>
        <w:spacing w:line="480" w:lineRule="auto"/>
        <w:ind w:left="1260"/>
        <w:jc w:val="both"/>
        <w:rPr>
          <w:rFonts w:ascii="Arial" w:hAnsi="Arial" w:cs="Arial"/>
          <w:bCs/>
          <w:lang w:val="es-EC"/>
        </w:rPr>
      </w:pPr>
      <w:r>
        <w:rPr>
          <w:rFonts w:ascii="Arial" w:hAnsi="Arial" w:cs="Arial"/>
          <w:bCs/>
          <w:lang w:val="es-EC"/>
        </w:rPr>
        <w:t>La selección de las 50 facturas a ser revisadas se hará de manera aleatoria mediante</w:t>
      </w:r>
      <w:r w:rsidR="001B410F">
        <w:rPr>
          <w:rFonts w:ascii="Arial" w:hAnsi="Arial" w:cs="Arial"/>
          <w:bCs/>
          <w:lang w:val="es-EC"/>
        </w:rPr>
        <w:t xml:space="preserve"> una pequeña </w:t>
      </w:r>
      <w:r>
        <w:rPr>
          <w:rFonts w:ascii="Arial" w:hAnsi="Arial" w:cs="Arial"/>
          <w:bCs/>
          <w:lang w:val="es-EC"/>
        </w:rPr>
        <w:t xml:space="preserve"> funci</w:t>
      </w:r>
      <w:r w:rsidR="00C90C82">
        <w:rPr>
          <w:rFonts w:ascii="Arial" w:hAnsi="Arial" w:cs="Arial"/>
          <w:bCs/>
          <w:lang w:val="es-EC"/>
        </w:rPr>
        <w:t xml:space="preserve">ón </w:t>
      </w:r>
      <w:r w:rsidR="001B410F">
        <w:rPr>
          <w:rFonts w:ascii="Arial" w:hAnsi="Arial" w:cs="Arial"/>
          <w:bCs/>
          <w:lang w:val="es-EC"/>
        </w:rPr>
        <w:t xml:space="preserve">para generar números de manera aleatoria, la cual fue desarrollada en </w:t>
      </w:r>
      <w:r w:rsidR="00C076E7">
        <w:rPr>
          <w:rFonts w:ascii="Arial" w:hAnsi="Arial" w:cs="Arial"/>
          <w:bCs/>
          <w:lang w:val="es-EC"/>
        </w:rPr>
        <w:t xml:space="preserve">el programa </w:t>
      </w:r>
      <w:r w:rsidR="001B410F">
        <w:rPr>
          <w:rFonts w:ascii="Arial" w:hAnsi="Arial" w:cs="Arial"/>
          <w:bCs/>
          <w:lang w:val="es-EC"/>
        </w:rPr>
        <w:t>Mat</w:t>
      </w:r>
      <w:r w:rsidR="002936FD">
        <w:rPr>
          <w:rFonts w:ascii="Arial" w:hAnsi="Arial" w:cs="Arial"/>
          <w:bCs/>
          <w:lang w:val="es-EC"/>
        </w:rPr>
        <w:t>hema</w:t>
      </w:r>
      <w:r w:rsidR="001B410F">
        <w:rPr>
          <w:rFonts w:ascii="Arial" w:hAnsi="Arial" w:cs="Arial"/>
          <w:bCs/>
          <w:lang w:val="es-EC"/>
        </w:rPr>
        <w:t>tica 5.1</w:t>
      </w:r>
      <w:r w:rsidR="002936FD">
        <w:rPr>
          <w:rFonts w:ascii="Arial" w:hAnsi="Arial" w:cs="Arial"/>
          <w:bCs/>
          <w:lang w:val="es-EC"/>
        </w:rPr>
        <w:t>.</w:t>
      </w:r>
      <w:r w:rsidR="001B410F">
        <w:rPr>
          <w:rFonts w:ascii="Arial" w:hAnsi="Arial" w:cs="Arial"/>
          <w:bCs/>
          <w:lang w:val="es-EC"/>
        </w:rPr>
        <w:t xml:space="preserve"> </w:t>
      </w:r>
      <w:r w:rsidR="00C90C82">
        <w:rPr>
          <w:rFonts w:ascii="Arial" w:hAnsi="Arial" w:cs="Arial"/>
          <w:bCs/>
          <w:lang w:val="es-EC"/>
        </w:rPr>
        <w:t>Dicha funci</w:t>
      </w:r>
      <w:r w:rsidR="00962F81">
        <w:rPr>
          <w:rFonts w:ascii="Arial" w:hAnsi="Arial" w:cs="Arial"/>
          <w:bCs/>
          <w:lang w:val="es-EC"/>
        </w:rPr>
        <w:t xml:space="preserve">ón se muestra en el </w:t>
      </w:r>
      <w:r w:rsidR="00962F81" w:rsidRPr="006A065C">
        <w:rPr>
          <w:rFonts w:ascii="Arial" w:hAnsi="Arial" w:cs="Arial"/>
          <w:b/>
          <w:bCs/>
          <w:lang w:val="es-EC"/>
        </w:rPr>
        <w:t>Anexo 1</w:t>
      </w:r>
      <w:r w:rsidR="0076300B">
        <w:rPr>
          <w:rFonts w:ascii="Arial" w:hAnsi="Arial" w:cs="Arial"/>
          <w:b/>
          <w:bCs/>
          <w:lang w:val="es-EC"/>
        </w:rPr>
        <w:t>1</w:t>
      </w:r>
      <w:r w:rsidR="00426EE2">
        <w:rPr>
          <w:rFonts w:ascii="Arial" w:hAnsi="Arial" w:cs="Arial"/>
          <w:bCs/>
          <w:lang w:val="es-EC"/>
        </w:rPr>
        <w:t>, y</w:t>
      </w:r>
      <w:r w:rsidR="009A3B4E">
        <w:rPr>
          <w:rFonts w:ascii="Arial" w:hAnsi="Arial" w:cs="Arial"/>
          <w:bCs/>
          <w:lang w:val="es-EC"/>
        </w:rPr>
        <w:t xml:space="preserve"> los números generados </w:t>
      </w:r>
      <w:r w:rsidR="00426EE2">
        <w:rPr>
          <w:rFonts w:ascii="Arial" w:hAnsi="Arial" w:cs="Arial"/>
          <w:bCs/>
          <w:lang w:val="es-EC"/>
        </w:rPr>
        <w:t xml:space="preserve">junto con la factura correspondiente, </w:t>
      </w:r>
      <w:r w:rsidR="009A3B4E">
        <w:rPr>
          <w:rFonts w:ascii="Arial" w:hAnsi="Arial" w:cs="Arial"/>
          <w:bCs/>
          <w:lang w:val="es-EC"/>
        </w:rPr>
        <w:t xml:space="preserve">se muestran en </w:t>
      </w:r>
      <w:r w:rsidR="00332B80" w:rsidRPr="006A065C">
        <w:rPr>
          <w:rFonts w:ascii="Arial" w:hAnsi="Arial" w:cs="Arial"/>
          <w:b/>
          <w:bCs/>
          <w:lang w:val="es-EC"/>
        </w:rPr>
        <w:t>Anexo 1</w:t>
      </w:r>
      <w:r w:rsidR="0076300B">
        <w:rPr>
          <w:rFonts w:ascii="Arial" w:hAnsi="Arial" w:cs="Arial"/>
          <w:b/>
          <w:bCs/>
          <w:lang w:val="es-EC"/>
        </w:rPr>
        <w:t>2</w:t>
      </w:r>
      <w:r w:rsidR="00951904">
        <w:rPr>
          <w:rFonts w:ascii="Arial" w:hAnsi="Arial" w:cs="Arial"/>
          <w:bCs/>
          <w:lang w:val="es-EC"/>
        </w:rPr>
        <w:t xml:space="preserve">. </w:t>
      </w:r>
    </w:p>
    <w:p w:rsidR="003B713E" w:rsidRDefault="003B713E" w:rsidP="002F34F9">
      <w:pPr>
        <w:spacing w:line="480" w:lineRule="auto"/>
        <w:ind w:left="1260"/>
        <w:jc w:val="both"/>
        <w:rPr>
          <w:rFonts w:ascii="Arial" w:hAnsi="Arial" w:cs="Arial"/>
          <w:bCs/>
          <w:lang w:val="es-EC"/>
        </w:rPr>
      </w:pPr>
    </w:p>
    <w:p w:rsidR="00AC70DC" w:rsidRDefault="00104E23" w:rsidP="002F34F9">
      <w:pPr>
        <w:spacing w:line="480" w:lineRule="auto"/>
        <w:ind w:left="1260"/>
        <w:jc w:val="both"/>
        <w:rPr>
          <w:rFonts w:ascii="Arial" w:hAnsi="Arial" w:cs="Arial"/>
          <w:bCs/>
          <w:lang w:val="es-EC"/>
        </w:rPr>
      </w:pPr>
      <w:r>
        <w:rPr>
          <w:rFonts w:ascii="Arial" w:hAnsi="Arial" w:cs="Arial"/>
          <w:bCs/>
          <w:lang w:val="es-EC"/>
        </w:rPr>
        <w:t>Al contrastar las facturas físicas con  la información de las facturas proporcionadas por el sistema se encontró que en casi todas exist</w:t>
      </w:r>
      <w:r w:rsidR="0061082C">
        <w:rPr>
          <w:rFonts w:ascii="Arial" w:hAnsi="Arial" w:cs="Arial"/>
          <w:bCs/>
          <w:lang w:val="es-EC"/>
        </w:rPr>
        <w:t>en diferencias</w:t>
      </w:r>
      <w:r w:rsidR="00184D75">
        <w:rPr>
          <w:rFonts w:ascii="Arial" w:hAnsi="Arial" w:cs="Arial"/>
          <w:bCs/>
          <w:lang w:val="es-EC"/>
        </w:rPr>
        <w:t>;</w:t>
      </w:r>
      <w:r w:rsidR="002C1D31">
        <w:rPr>
          <w:rFonts w:ascii="Arial" w:hAnsi="Arial" w:cs="Arial"/>
          <w:bCs/>
          <w:lang w:val="es-EC"/>
        </w:rPr>
        <w:t xml:space="preserve"> por lo tanto la prueba es rechazada ya que produjo</w:t>
      </w:r>
      <w:r w:rsidR="004F347C">
        <w:rPr>
          <w:rFonts w:ascii="Arial" w:hAnsi="Arial" w:cs="Arial"/>
          <w:bCs/>
          <w:lang w:val="es-EC"/>
        </w:rPr>
        <w:t xml:space="preserve"> más de dos errores</w:t>
      </w:r>
      <w:r w:rsidR="000F7EEB">
        <w:rPr>
          <w:rFonts w:ascii="Arial" w:hAnsi="Arial" w:cs="Arial"/>
          <w:bCs/>
          <w:lang w:val="es-EC"/>
        </w:rPr>
        <w:t xml:space="preserve">. </w:t>
      </w:r>
      <w:r w:rsidR="00AC70DC">
        <w:rPr>
          <w:rFonts w:ascii="Arial" w:hAnsi="Arial" w:cs="Arial"/>
          <w:bCs/>
          <w:lang w:val="es-EC"/>
        </w:rPr>
        <w:t xml:space="preserve">A continuación se muestra una tabla con los ingresos agrupados de manera mensual. </w:t>
      </w:r>
    </w:p>
    <w:p w:rsidR="008628AB" w:rsidRDefault="008628AB" w:rsidP="002F34F9">
      <w:pPr>
        <w:spacing w:line="480" w:lineRule="auto"/>
        <w:ind w:left="1260"/>
        <w:jc w:val="both"/>
        <w:rPr>
          <w:rFonts w:ascii="Arial" w:hAnsi="Arial" w:cs="Arial"/>
          <w:bCs/>
          <w:lang w:val="es-EC"/>
        </w:rPr>
      </w:pPr>
    </w:p>
    <w:p w:rsidR="008628AB" w:rsidRDefault="008628AB" w:rsidP="002F34F9">
      <w:pPr>
        <w:spacing w:line="480" w:lineRule="auto"/>
        <w:ind w:left="1260"/>
        <w:jc w:val="both"/>
        <w:rPr>
          <w:rFonts w:ascii="Arial" w:hAnsi="Arial" w:cs="Arial"/>
          <w:bCs/>
          <w:lang w:val="es-EC"/>
        </w:rPr>
      </w:pPr>
    </w:p>
    <w:p w:rsidR="009B74B1" w:rsidRDefault="0096197B" w:rsidP="009B74B1">
      <w:pPr>
        <w:pStyle w:val="Tablas"/>
      </w:pPr>
      <w:r>
        <w:rPr>
          <w:b/>
        </w:rPr>
        <w:t xml:space="preserve">     </w:t>
      </w:r>
      <w:bookmarkStart w:id="76" w:name="_Toc171092127"/>
      <w:r w:rsidR="0076300B">
        <w:rPr>
          <w:b/>
        </w:rPr>
        <w:t>Tabla II.</w:t>
      </w:r>
      <w:r w:rsidR="009B74B1">
        <w:rPr>
          <w:b/>
        </w:rPr>
        <w:t>V</w:t>
      </w:r>
      <w:r w:rsidR="009B74B1">
        <w:t>.  Ingresos Agrupados Mensualmente</w:t>
      </w:r>
      <w:bookmarkEnd w:id="76"/>
    </w:p>
    <w:tbl>
      <w:tblPr>
        <w:tblW w:w="5140" w:type="dxa"/>
        <w:tblInd w:w="1980" w:type="dxa"/>
        <w:tblCellMar>
          <w:left w:w="70" w:type="dxa"/>
          <w:right w:w="70" w:type="dxa"/>
        </w:tblCellMar>
        <w:tblLook w:val="0000"/>
      </w:tblPr>
      <w:tblGrid>
        <w:gridCol w:w="1200"/>
        <w:gridCol w:w="1320"/>
        <w:gridCol w:w="1380"/>
        <w:gridCol w:w="1240"/>
      </w:tblGrid>
      <w:tr w:rsidR="00F74B7C">
        <w:trPr>
          <w:trHeight w:val="270"/>
        </w:trPr>
        <w:tc>
          <w:tcPr>
            <w:tcW w:w="120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F74B7C" w:rsidRDefault="00F74B7C">
            <w:pPr>
              <w:jc w:val="center"/>
              <w:rPr>
                <w:rFonts w:ascii="Arial" w:hAnsi="Arial" w:cs="Arial"/>
                <w:b/>
                <w:bCs/>
                <w:sz w:val="20"/>
                <w:szCs w:val="20"/>
              </w:rPr>
            </w:pPr>
            <w:r>
              <w:rPr>
                <w:rFonts w:ascii="Arial" w:hAnsi="Arial" w:cs="Arial"/>
                <w:b/>
                <w:bCs/>
                <w:sz w:val="20"/>
                <w:szCs w:val="20"/>
              </w:rPr>
              <w:t>MESES</w:t>
            </w:r>
          </w:p>
        </w:tc>
        <w:tc>
          <w:tcPr>
            <w:tcW w:w="1320" w:type="dxa"/>
            <w:tcBorders>
              <w:top w:val="single" w:sz="8" w:space="0" w:color="auto"/>
              <w:left w:val="nil"/>
              <w:bottom w:val="single" w:sz="8" w:space="0" w:color="auto"/>
              <w:right w:val="nil"/>
            </w:tcBorders>
            <w:shd w:val="clear" w:color="auto" w:fill="C0C0C0"/>
            <w:noWrap/>
            <w:vAlign w:val="bottom"/>
          </w:tcPr>
          <w:p w:rsidR="00F74B7C" w:rsidRDefault="00F74B7C">
            <w:pPr>
              <w:jc w:val="center"/>
              <w:rPr>
                <w:rFonts w:ascii="Arial" w:hAnsi="Arial" w:cs="Arial"/>
                <w:b/>
                <w:bCs/>
                <w:sz w:val="20"/>
                <w:szCs w:val="20"/>
              </w:rPr>
            </w:pPr>
            <w:r>
              <w:rPr>
                <w:rFonts w:ascii="Arial" w:hAnsi="Arial" w:cs="Arial"/>
                <w:b/>
                <w:bCs/>
                <w:sz w:val="20"/>
                <w:szCs w:val="20"/>
              </w:rPr>
              <w:t>Ing. Reales</w:t>
            </w:r>
          </w:p>
        </w:tc>
        <w:tc>
          <w:tcPr>
            <w:tcW w:w="138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F74B7C" w:rsidRDefault="00F74B7C">
            <w:pPr>
              <w:jc w:val="center"/>
              <w:rPr>
                <w:rFonts w:ascii="Arial" w:hAnsi="Arial" w:cs="Arial"/>
                <w:b/>
                <w:bCs/>
                <w:sz w:val="20"/>
                <w:szCs w:val="20"/>
              </w:rPr>
            </w:pPr>
            <w:r>
              <w:rPr>
                <w:rFonts w:ascii="Arial" w:hAnsi="Arial" w:cs="Arial"/>
                <w:b/>
                <w:bCs/>
                <w:sz w:val="20"/>
                <w:szCs w:val="20"/>
              </w:rPr>
              <w:t>Ing. Sistema</w:t>
            </w:r>
          </w:p>
        </w:tc>
        <w:tc>
          <w:tcPr>
            <w:tcW w:w="1240" w:type="dxa"/>
            <w:tcBorders>
              <w:top w:val="single" w:sz="8" w:space="0" w:color="auto"/>
              <w:left w:val="nil"/>
              <w:bottom w:val="single" w:sz="8" w:space="0" w:color="auto"/>
              <w:right w:val="single" w:sz="8" w:space="0" w:color="auto"/>
            </w:tcBorders>
            <w:shd w:val="clear" w:color="auto" w:fill="C0C0C0"/>
            <w:noWrap/>
            <w:vAlign w:val="bottom"/>
          </w:tcPr>
          <w:p w:rsidR="00F74B7C" w:rsidRDefault="00F74B7C">
            <w:pPr>
              <w:jc w:val="center"/>
              <w:rPr>
                <w:rFonts w:ascii="Arial" w:hAnsi="Arial" w:cs="Arial"/>
                <w:b/>
                <w:bCs/>
                <w:sz w:val="20"/>
                <w:szCs w:val="20"/>
              </w:rPr>
            </w:pPr>
            <w:r>
              <w:rPr>
                <w:rFonts w:ascii="Arial" w:hAnsi="Arial" w:cs="Arial"/>
                <w:b/>
                <w:bCs/>
                <w:sz w:val="20"/>
                <w:szCs w:val="20"/>
              </w:rPr>
              <w:t>Diferencia</w:t>
            </w:r>
          </w:p>
        </w:tc>
      </w:tr>
      <w:tr w:rsidR="00F74B7C">
        <w:trPr>
          <w:trHeight w:val="255"/>
        </w:trPr>
        <w:tc>
          <w:tcPr>
            <w:tcW w:w="1200" w:type="dxa"/>
            <w:tcBorders>
              <w:top w:val="nil"/>
              <w:left w:val="single" w:sz="8" w:space="0" w:color="auto"/>
              <w:bottom w:val="single" w:sz="4" w:space="0" w:color="auto"/>
              <w:right w:val="single" w:sz="8" w:space="0" w:color="auto"/>
            </w:tcBorders>
            <w:shd w:val="clear" w:color="auto" w:fill="auto"/>
            <w:noWrap/>
            <w:vAlign w:val="bottom"/>
          </w:tcPr>
          <w:p w:rsidR="00F74B7C" w:rsidRDefault="00F74B7C">
            <w:pPr>
              <w:rPr>
                <w:rFonts w:ascii="Arial" w:hAnsi="Arial" w:cs="Arial"/>
                <w:sz w:val="20"/>
                <w:szCs w:val="20"/>
              </w:rPr>
            </w:pPr>
            <w:r>
              <w:rPr>
                <w:rFonts w:ascii="Arial" w:hAnsi="Arial" w:cs="Arial"/>
                <w:sz w:val="20"/>
                <w:szCs w:val="20"/>
              </w:rPr>
              <w:t>Enero</w:t>
            </w:r>
          </w:p>
        </w:tc>
        <w:tc>
          <w:tcPr>
            <w:tcW w:w="1320" w:type="dxa"/>
            <w:tcBorders>
              <w:top w:val="nil"/>
              <w:left w:val="nil"/>
              <w:bottom w:val="single" w:sz="4" w:space="0" w:color="auto"/>
              <w:right w:val="nil"/>
            </w:tcBorders>
            <w:shd w:val="clear" w:color="auto" w:fill="auto"/>
            <w:noWrap/>
            <w:vAlign w:val="bottom"/>
          </w:tcPr>
          <w:p w:rsidR="00F74B7C" w:rsidRDefault="00F74B7C">
            <w:pPr>
              <w:jc w:val="right"/>
              <w:rPr>
                <w:rFonts w:ascii="Arial" w:hAnsi="Arial" w:cs="Arial"/>
                <w:b/>
                <w:bCs/>
                <w:color w:val="3366FF"/>
                <w:sz w:val="20"/>
                <w:szCs w:val="20"/>
              </w:rPr>
            </w:pPr>
            <w:r>
              <w:rPr>
                <w:rFonts w:ascii="Arial" w:hAnsi="Arial" w:cs="Arial"/>
                <w:b/>
                <w:bCs/>
                <w:color w:val="3366FF"/>
                <w:sz w:val="20"/>
                <w:szCs w:val="20"/>
              </w:rPr>
              <w:t>137491,01</w:t>
            </w:r>
          </w:p>
        </w:tc>
        <w:tc>
          <w:tcPr>
            <w:tcW w:w="1380" w:type="dxa"/>
            <w:tcBorders>
              <w:top w:val="nil"/>
              <w:left w:val="single" w:sz="8" w:space="0" w:color="auto"/>
              <w:bottom w:val="single" w:sz="4" w:space="0" w:color="auto"/>
              <w:right w:val="single" w:sz="8" w:space="0" w:color="auto"/>
            </w:tcBorders>
            <w:shd w:val="clear" w:color="auto" w:fill="auto"/>
            <w:noWrap/>
            <w:vAlign w:val="bottom"/>
          </w:tcPr>
          <w:p w:rsidR="00F74B7C" w:rsidRDefault="00F74B7C">
            <w:pPr>
              <w:jc w:val="right"/>
              <w:rPr>
                <w:rFonts w:ascii="Arial" w:hAnsi="Arial" w:cs="Arial"/>
                <w:b/>
                <w:bCs/>
                <w:color w:val="FF0000"/>
                <w:sz w:val="20"/>
                <w:szCs w:val="20"/>
              </w:rPr>
            </w:pPr>
            <w:r>
              <w:rPr>
                <w:rFonts w:ascii="Arial" w:hAnsi="Arial" w:cs="Arial"/>
                <w:b/>
                <w:bCs/>
                <w:color w:val="FF0000"/>
                <w:sz w:val="20"/>
                <w:szCs w:val="20"/>
              </w:rPr>
              <w:t>137745,39</w:t>
            </w:r>
          </w:p>
        </w:tc>
        <w:tc>
          <w:tcPr>
            <w:tcW w:w="1240" w:type="dxa"/>
            <w:tcBorders>
              <w:top w:val="nil"/>
              <w:left w:val="nil"/>
              <w:bottom w:val="single" w:sz="4" w:space="0" w:color="auto"/>
              <w:right w:val="single" w:sz="8" w:space="0" w:color="auto"/>
            </w:tcBorders>
            <w:shd w:val="clear" w:color="auto" w:fill="auto"/>
            <w:noWrap/>
            <w:vAlign w:val="bottom"/>
          </w:tcPr>
          <w:p w:rsidR="00F74B7C" w:rsidRDefault="00F74B7C">
            <w:pPr>
              <w:jc w:val="right"/>
              <w:rPr>
                <w:rFonts w:ascii="Arial" w:hAnsi="Arial" w:cs="Arial"/>
                <w:sz w:val="20"/>
                <w:szCs w:val="20"/>
              </w:rPr>
            </w:pPr>
            <w:r>
              <w:rPr>
                <w:rFonts w:ascii="Arial" w:hAnsi="Arial" w:cs="Arial"/>
                <w:sz w:val="20"/>
                <w:szCs w:val="20"/>
              </w:rPr>
              <w:t>-254,38</w:t>
            </w:r>
          </w:p>
        </w:tc>
      </w:tr>
      <w:tr w:rsidR="00F74B7C">
        <w:trPr>
          <w:trHeight w:val="255"/>
        </w:trPr>
        <w:tc>
          <w:tcPr>
            <w:tcW w:w="1200" w:type="dxa"/>
            <w:tcBorders>
              <w:top w:val="nil"/>
              <w:left w:val="single" w:sz="8" w:space="0" w:color="auto"/>
              <w:bottom w:val="single" w:sz="4" w:space="0" w:color="auto"/>
              <w:right w:val="single" w:sz="8" w:space="0" w:color="auto"/>
            </w:tcBorders>
            <w:shd w:val="clear" w:color="auto" w:fill="auto"/>
            <w:noWrap/>
            <w:vAlign w:val="bottom"/>
          </w:tcPr>
          <w:p w:rsidR="00F74B7C" w:rsidRDefault="00F74B7C">
            <w:pPr>
              <w:rPr>
                <w:rFonts w:ascii="Arial" w:hAnsi="Arial" w:cs="Arial"/>
                <w:sz w:val="20"/>
                <w:szCs w:val="20"/>
              </w:rPr>
            </w:pPr>
            <w:r>
              <w:rPr>
                <w:rFonts w:ascii="Arial" w:hAnsi="Arial" w:cs="Arial"/>
                <w:sz w:val="20"/>
                <w:szCs w:val="20"/>
              </w:rPr>
              <w:t>Febrero</w:t>
            </w:r>
          </w:p>
        </w:tc>
        <w:tc>
          <w:tcPr>
            <w:tcW w:w="1320" w:type="dxa"/>
            <w:tcBorders>
              <w:top w:val="nil"/>
              <w:left w:val="nil"/>
              <w:bottom w:val="single" w:sz="4" w:space="0" w:color="auto"/>
              <w:right w:val="nil"/>
            </w:tcBorders>
            <w:shd w:val="clear" w:color="auto" w:fill="auto"/>
            <w:noWrap/>
            <w:vAlign w:val="bottom"/>
          </w:tcPr>
          <w:p w:rsidR="00F74B7C" w:rsidRDefault="00F74B7C">
            <w:pPr>
              <w:jc w:val="right"/>
              <w:rPr>
                <w:rFonts w:ascii="Arial" w:hAnsi="Arial" w:cs="Arial"/>
                <w:b/>
                <w:bCs/>
                <w:color w:val="3366FF"/>
                <w:sz w:val="20"/>
                <w:szCs w:val="20"/>
              </w:rPr>
            </w:pPr>
            <w:r>
              <w:rPr>
                <w:rFonts w:ascii="Arial" w:hAnsi="Arial" w:cs="Arial"/>
                <w:b/>
                <w:bCs/>
                <w:color w:val="3366FF"/>
                <w:sz w:val="20"/>
                <w:szCs w:val="20"/>
              </w:rPr>
              <w:t>16209,24</w:t>
            </w:r>
          </w:p>
        </w:tc>
        <w:tc>
          <w:tcPr>
            <w:tcW w:w="1380" w:type="dxa"/>
            <w:tcBorders>
              <w:top w:val="nil"/>
              <w:left w:val="single" w:sz="8" w:space="0" w:color="auto"/>
              <w:bottom w:val="single" w:sz="4" w:space="0" w:color="auto"/>
              <w:right w:val="single" w:sz="8" w:space="0" w:color="auto"/>
            </w:tcBorders>
            <w:shd w:val="clear" w:color="auto" w:fill="auto"/>
            <w:noWrap/>
            <w:vAlign w:val="bottom"/>
          </w:tcPr>
          <w:p w:rsidR="00F74B7C" w:rsidRDefault="00F74B7C">
            <w:pPr>
              <w:jc w:val="right"/>
              <w:rPr>
                <w:rFonts w:ascii="Arial" w:hAnsi="Arial" w:cs="Arial"/>
                <w:b/>
                <w:bCs/>
                <w:color w:val="FF0000"/>
                <w:sz w:val="20"/>
                <w:szCs w:val="20"/>
              </w:rPr>
            </w:pPr>
            <w:r>
              <w:rPr>
                <w:rFonts w:ascii="Arial" w:hAnsi="Arial" w:cs="Arial"/>
                <w:b/>
                <w:bCs/>
                <w:color w:val="FF0000"/>
                <w:sz w:val="20"/>
                <w:szCs w:val="20"/>
              </w:rPr>
              <w:t>16235,27</w:t>
            </w:r>
          </w:p>
        </w:tc>
        <w:tc>
          <w:tcPr>
            <w:tcW w:w="1240" w:type="dxa"/>
            <w:tcBorders>
              <w:top w:val="nil"/>
              <w:left w:val="nil"/>
              <w:bottom w:val="single" w:sz="4" w:space="0" w:color="auto"/>
              <w:right w:val="single" w:sz="8" w:space="0" w:color="auto"/>
            </w:tcBorders>
            <w:shd w:val="clear" w:color="auto" w:fill="auto"/>
            <w:noWrap/>
            <w:vAlign w:val="bottom"/>
          </w:tcPr>
          <w:p w:rsidR="00F74B7C" w:rsidRDefault="00F74B7C">
            <w:pPr>
              <w:jc w:val="right"/>
              <w:rPr>
                <w:rFonts w:ascii="Arial" w:hAnsi="Arial" w:cs="Arial"/>
                <w:sz w:val="20"/>
                <w:szCs w:val="20"/>
              </w:rPr>
            </w:pPr>
            <w:r>
              <w:rPr>
                <w:rFonts w:ascii="Arial" w:hAnsi="Arial" w:cs="Arial"/>
                <w:sz w:val="20"/>
                <w:szCs w:val="20"/>
              </w:rPr>
              <w:t>-26,03</w:t>
            </w:r>
          </w:p>
        </w:tc>
      </w:tr>
      <w:tr w:rsidR="00F74B7C">
        <w:trPr>
          <w:trHeight w:val="255"/>
        </w:trPr>
        <w:tc>
          <w:tcPr>
            <w:tcW w:w="1200" w:type="dxa"/>
            <w:tcBorders>
              <w:top w:val="nil"/>
              <w:left w:val="single" w:sz="8" w:space="0" w:color="auto"/>
              <w:bottom w:val="single" w:sz="4" w:space="0" w:color="auto"/>
              <w:right w:val="single" w:sz="8" w:space="0" w:color="auto"/>
            </w:tcBorders>
            <w:shd w:val="clear" w:color="auto" w:fill="auto"/>
            <w:noWrap/>
            <w:vAlign w:val="bottom"/>
          </w:tcPr>
          <w:p w:rsidR="00F74B7C" w:rsidRDefault="00F74B7C">
            <w:pPr>
              <w:rPr>
                <w:rFonts w:ascii="Arial" w:hAnsi="Arial" w:cs="Arial"/>
                <w:sz w:val="20"/>
                <w:szCs w:val="20"/>
              </w:rPr>
            </w:pPr>
            <w:r>
              <w:rPr>
                <w:rFonts w:ascii="Arial" w:hAnsi="Arial" w:cs="Arial"/>
                <w:sz w:val="20"/>
                <w:szCs w:val="20"/>
              </w:rPr>
              <w:t>Marzo</w:t>
            </w:r>
          </w:p>
        </w:tc>
        <w:tc>
          <w:tcPr>
            <w:tcW w:w="1320" w:type="dxa"/>
            <w:tcBorders>
              <w:top w:val="nil"/>
              <w:left w:val="nil"/>
              <w:bottom w:val="single" w:sz="4" w:space="0" w:color="auto"/>
              <w:right w:val="nil"/>
            </w:tcBorders>
            <w:shd w:val="clear" w:color="auto" w:fill="auto"/>
            <w:noWrap/>
            <w:vAlign w:val="bottom"/>
          </w:tcPr>
          <w:p w:rsidR="00F74B7C" w:rsidRDefault="00F74B7C">
            <w:pPr>
              <w:jc w:val="right"/>
              <w:rPr>
                <w:rFonts w:ascii="Arial" w:hAnsi="Arial" w:cs="Arial"/>
                <w:b/>
                <w:bCs/>
                <w:color w:val="3366FF"/>
                <w:sz w:val="20"/>
                <w:szCs w:val="20"/>
              </w:rPr>
            </w:pPr>
            <w:r>
              <w:rPr>
                <w:rFonts w:ascii="Arial" w:hAnsi="Arial" w:cs="Arial"/>
                <w:b/>
                <w:bCs/>
                <w:color w:val="3366FF"/>
                <w:sz w:val="20"/>
                <w:szCs w:val="20"/>
              </w:rPr>
              <w:t>167722,16</w:t>
            </w:r>
          </w:p>
        </w:tc>
        <w:tc>
          <w:tcPr>
            <w:tcW w:w="1380" w:type="dxa"/>
            <w:tcBorders>
              <w:top w:val="nil"/>
              <w:left w:val="single" w:sz="8" w:space="0" w:color="auto"/>
              <w:bottom w:val="single" w:sz="4" w:space="0" w:color="auto"/>
              <w:right w:val="single" w:sz="8" w:space="0" w:color="auto"/>
            </w:tcBorders>
            <w:shd w:val="clear" w:color="auto" w:fill="auto"/>
            <w:noWrap/>
            <w:vAlign w:val="bottom"/>
          </w:tcPr>
          <w:p w:rsidR="00F74B7C" w:rsidRDefault="00F74B7C">
            <w:pPr>
              <w:jc w:val="right"/>
              <w:rPr>
                <w:rFonts w:ascii="Arial" w:hAnsi="Arial" w:cs="Arial"/>
                <w:b/>
                <w:bCs/>
                <w:color w:val="FF0000"/>
                <w:sz w:val="20"/>
                <w:szCs w:val="20"/>
              </w:rPr>
            </w:pPr>
            <w:r>
              <w:rPr>
                <w:rFonts w:ascii="Arial" w:hAnsi="Arial" w:cs="Arial"/>
                <w:b/>
                <w:bCs/>
                <w:color w:val="FF0000"/>
                <w:sz w:val="20"/>
                <w:szCs w:val="20"/>
              </w:rPr>
              <w:t>168487,91</w:t>
            </w:r>
          </w:p>
        </w:tc>
        <w:tc>
          <w:tcPr>
            <w:tcW w:w="1240" w:type="dxa"/>
            <w:tcBorders>
              <w:top w:val="nil"/>
              <w:left w:val="nil"/>
              <w:bottom w:val="single" w:sz="4" w:space="0" w:color="auto"/>
              <w:right w:val="single" w:sz="8" w:space="0" w:color="auto"/>
            </w:tcBorders>
            <w:shd w:val="clear" w:color="auto" w:fill="auto"/>
            <w:noWrap/>
            <w:vAlign w:val="bottom"/>
          </w:tcPr>
          <w:p w:rsidR="00F74B7C" w:rsidRDefault="00F74B7C">
            <w:pPr>
              <w:jc w:val="right"/>
              <w:rPr>
                <w:rFonts w:ascii="Arial" w:hAnsi="Arial" w:cs="Arial"/>
                <w:sz w:val="20"/>
                <w:szCs w:val="20"/>
              </w:rPr>
            </w:pPr>
            <w:r>
              <w:rPr>
                <w:rFonts w:ascii="Arial" w:hAnsi="Arial" w:cs="Arial"/>
                <w:sz w:val="20"/>
                <w:szCs w:val="20"/>
              </w:rPr>
              <w:t>-765,75</w:t>
            </w:r>
          </w:p>
        </w:tc>
      </w:tr>
      <w:tr w:rsidR="00F74B7C">
        <w:trPr>
          <w:trHeight w:val="255"/>
        </w:trPr>
        <w:tc>
          <w:tcPr>
            <w:tcW w:w="1200" w:type="dxa"/>
            <w:tcBorders>
              <w:top w:val="nil"/>
              <w:left w:val="single" w:sz="8" w:space="0" w:color="auto"/>
              <w:bottom w:val="single" w:sz="4" w:space="0" w:color="auto"/>
              <w:right w:val="single" w:sz="8" w:space="0" w:color="auto"/>
            </w:tcBorders>
            <w:shd w:val="clear" w:color="auto" w:fill="auto"/>
            <w:noWrap/>
            <w:vAlign w:val="bottom"/>
          </w:tcPr>
          <w:p w:rsidR="00F74B7C" w:rsidRDefault="00F74B7C">
            <w:pPr>
              <w:rPr>
                <w:rFonts w:ascii="Arial" w:hAnsi="Arial" w:cs="Arial"/>
                <w:sz w:val="20"/>
                <w:szCs w:val="20"/>
              </w:rPr>
            </w:pPr>
            <w:r>
              <w:rPr>
                <w:rFonts w:ascii="Arial" w:hAnsi="Arial" w:cs="Arial"/>
                <w:sz w:val="20"/>
                <w:szCs w:val="20"/>
              </w:rPr>
              <w:t>Abril</w:t>
            </w:r>
          </w:p>
        </w:tc>
        <w:tc>
          <w:tcPr>
            <w:tcW w:w="1320" w:type="dxa"/>
            <w:tcBorders>
              <w:top w:val="nil"/>
              <w:left w:val="nil"/>
              <w:bottom w:val="single" w:sz="4" w:space="0" w:color="auto"/>
              <w:right w:val="nil"/>
            </w:tcBorders>
            <w:shd w:val="clear" w:color="auto" w:fill="auto"/>
            <w:noWrap/>
            <w:vAlign w:val="bottom"/>
          </w:tcPr>
          <w:p w:rsidR="00F74B7C" w:rsidRDefault="00F74B7C">
            <w:pPr>
              <w:jc w:val="right"/>
              <w:rPr>
                <w:rFonts w:ascii="Arial" w:hAnsi="Arial" w:cs="Arial"/>
                <w:b/>
                <w:bCs/>
                <w:color w:val="3366FF"/>
                <w:sz w:val="20"/>
                <w:szCs w:val="20"/>
              </w:rPr>
            </w:pPr>
            <w:r>
              <w:rPr>
                <w:rFonts w:ascii="Arial" w:hAnsi="Arial" w:cs="Arial"/>
                <w:b/>
                <w:bCs/>
                <w:color w:val="3366FF"/>
                <w:sz w:val="20"/>
                <w:szCs w:val="20"/>
              </w:rPr>
              <w:t>116518,01</w:t>
            </w:r>
          </w:p>
        </w:tc>
        <w:tc>
          <w:tcPr>
            <w:tcW w:w="1380" w:type="dxa"/>
            <w:tcBorders>
              <w:top w:val="nil"/>
              <w:left w:val="single" w:sz="8" w:space="0" w:color="auto"/>
              <w:bottom w:val="single" w:sz="4" w:space="0" w:color="auto"/>
              <w:right w:val="single" w:sz="8" w:space="0" w:color="auto"/>
            </w:tcBorders>
            <w:shd w:val="clear" w:color="auto" w:fill="auto"/>
            <w:noWrap/>
            <w:vAlign w:val="bottom"/>
          </w:tcPr>
          <w:p w:rsidR="00F74B7C" w:rsidRDefault="00F74B7C">
            <w:pPr>
              <w:jc w:val="right"/>
              <w:rPr>
                <w:rFonts w:ascii="Arial" w:hAnsi="Arial" w:cs="Arial"/>
                <w:b/>
                <w:bCs/>
                <w:color w:val="FF0000"/>
                <w:sz w:val="20"/>
                <w:szCs w:val="20"/>
              </w:rPr>
            </w:pPr>
            <w:r>
              <w:rPr>
                <w:rFonts w:ascii="Arial" w:hAnsi="Arial" w:cs="Arial"/>
                <w:b/>
                <w:bCs/>
                <w:color w:val="FF0000"/>
                <w:sz w:val="20"/>
                <w:szCs w:val="20"/>
              </w:rPr>
              <w:t>116897,30</w:t>
            </w:r>
          </w:p>
        </w:tc>
        <w:tc>
          <w:tcPr>
            <w:tcW w:w="1240" w:type="dxa"/>
            <w:tcBorders>
              <w:top w:val="nil"/>
              <w:left w:val="nil"/>
              <w:bottom w:val="single" w:sz="4" w:space="0" w:color="auto"/>
              <w:right w:val="single" w:sz="8" w:space="0" w:color="auto"/>
            </w:tcBorders>
            <w:shd w:val="clear" w:color="auto" w:fill="auto"/>
            <w:noWrap/>
            <w:vAlign w:val="bottom"/>
          </w:tcPr>
          <w:p w:rsidR="00F74B7C" w:rsidRDefault="00F74B7C">
            <w:pPr>
              <w:jc w:val="right"/>
              <w:rPr>
                <w:rFonts w:ascii="Arial" w:hAnsi="Arial" w:cs="Arial"/>
                <w:sz w:val="20"/>
                <w:szCs w:val="20"/>
              </w:rPr>
            </w:pPr>
            <w:r>
              <w:rPr>
                <w:rFonts w:ascii="Arial" w:hAnsi="Arial" w:cs="Arial"/>
                <w:sz w:val="20"/>
                <w:szCs w:val="20"/>
              </w:rPr>
              <w:t>-379,29</w:t>
            </w:r>
          </w:p>
        </w:tc>
      </w:tr>
      <w:tr w:rsidR="00F74B7C">
        <w:trPr>
          <w:trHeight w:val="255"/>
        </w:trPr>
        <w:tc>
          <w:tcPr>
            <w:tcW w:w="1200" w:type="dxa"/>
            <w:tcBorders>
              <w:top w:val="nil"/>
              <w:left w:val="single" w:sz="8" w:space="0" w:color="auto"/>
              <w:bottom w:val="single" w:sz="4" w:space="0" w:color="auto"/>
              <w:right w:val="single" w:sz="8" w:space="0" w:color="auto"/>
            </w:tcBorders>
            <w:shd w:val="clear" w:color="auto" w:fill="auto"/>
            <w:noWrap/>
            <w:vAlign w:val="bottom"/>
          </w:tcPr>
          <w:p w:rsidR="00F74B7C" w:rsidRDefault="00F74B7C">
            <w:pPr>
              <w:rPr>
                <w:rFonts w:ascii="Arial" w:hAnsi="Arial" w:cs="Arial"/>
                <w:sz w:val="20"/>
                <w:szCs w:val="20"/>
              </w:rPr>
            </w:pPr>
            <w:r>
              <w:rPr>
                <w:rFonts w:ascii="Arial" w:hAnsi="Arial" w:cs="Arial"/>
                <w:sz w:val="20"/>
                <w:szCs w:val="20"/>
              </w:rPr>
              <w:t>Mayo</w:t>
            </w:r>
          </w:p>
        </w:tc>
        <w:tc>
          <w:tcPr>
            <w:tcW w:w="1320" w:type="dxa"/>
            <w:tcBorders>
              <w:top w:val="nil"/>
              <w:left w:val="nil"/>
              <w:bottom w:val="single" w:sz="4" w:space="0" w:color="auto"/>
              <w:right w:val="nil"/>
            </w:tcBorders>
            <w:shd w:val="clear" w:color="auto" w:fill="auto"/>
            <w:noWrap/>
            <w:vAlign w:val="bottom"/>
          </w:tcPr>
          <w:p w:rsidR="00F74B7C" w:rsidRDefault="00F74B7C">
            <w:pPr>
              <w:jc w:val="right"/>
              <w:rPr>
                <w:rFonts w:ascii="Arial" w:hAnsi="Arial" w:cs="Arial"/>
                <w:b/>
                <w:bCs/>
                <w:color w:val="3366FF"/>
                <w:sz w:val="20"/>
                <w:szCs w:val="20"/>
              </w:rPr>
            </w:pPr>
            <w:r>
              <w:rPr>
                <w:rFonts w:ascii="Arial" w:hAnsi="Arial" w:cs="Arial"/>
                <w:b/>
                <w:bCs/>
                <w:color w:val="3366FF"/>
                <w:sz w:val="20"/>
                <w:szCs w:val="20"/>
              </w:rPr>
              <w:t>80859,41</w:t>
            </w:r>
          </w:p>
        </w:tc>
        <w:tc>
          <w:tcPr>
            <w:tcW w:w="1380" w:type="dxa"/>
            <w:tcBorders>
              <w:top w:val="nil"/>
              <w:left w:val="single" w:sz="8" w:space="0" w:color="auto"/>
              <w:bottom w:val="single" w:sz="4" w:space="0" w:color="auto"/>
              <w:right w:val="single" w:sz="8" w:space="0" w:color="auto"/>
            </w:tcBorders>
            <w:shd w:val="clear" w:color="auto" w:fill="auto"/>
            <w:noWrap/>
            <w:vAlign w:val="bottom"/>
          </w:tcPr>
          <w:p w:rsidR="00F74B7C" w:rsidRDefault="00F74B7C">
            <w:pPr>
              <w:jc w:val="right"/>
              <w:rPr>
                <w:rFonts w:ascii="Arial" w:hAnsi="Arial" w:cs="Arial"/>
                <w:b/>
                <w:bCs/>
                <w:color w:val="FF0000"/>
                <w:sz w:val="20"/>
                <w:szCs w:val="20"/>
              </w:rPr>
            </w:pPr>
            <w:r>
              <w:rPr>
                <w:rFonts w:ascii="Arial" w:hAnsi="Arial" w:cs="Arial"/>
                <w:b/>
                <w:bCs/>
                <w:color w:val="FF0000"/>
                <w:sz w:val="20"/>
                <w:szCs w:val="20"/>
              </w:rPr>
              <w:t>81185,01</w:t>
            </w:r>
          </w:p>
        </w:tc>
        <w:tc>
          <w:tcPr>
            <w:tcW w:w="1240" w:type="dxa"/>
            <w:tcBorders>
              <w:top w:val="nil"/>
              <w:left w:val="nil"/>
              <w:bottom w:val="single" w:sz="4" w:space="0" w:color="auto"/>
              <w:right w:val="single" w:sz="8" w:space="0" w:color="auto"/>
            </w:tcBorders>
            <w:shd w:val="clear" w:color="auto" w:fill="auto"/>
            <w:noWrap/>
            <w:vAlign w:val="bottom"/>
          </w:tcPr>
          <w:p w:rsidR="00F74B7C" w:rsidRDefault="00F74B7C">
            <w:pPr>
              <w:jc w:val="right"/>
              <w:rPr>
                <w:rFonts w:ascii="Arial" w:hAnsi="Arial" w:cs="Arial"/>
                <w:sz w:val="20"/>
                <w:szCs w:val="20"/>
              </w:rPr>
            </w:pPr>
            <w:r>
              <w:rPr>
                <w:rFonts w:ascii="Arial" w:hAnsi="Arial" w:cs="Arial"/>
                <w:sz w:val="20"/>
                <w:szCs w:val="20"/>
              </w:rPr>
              <w:t>-325,60</w:t>
            </w:r>
          </w:p>
        </w:tc>
      </w:tr>
      <w:tr w:rsidR="00F74B7C">
        <w:trPr>
          <w:trHeight w:val="255"/>
        </w:trPr>
        <w:tc>
          <w:tcPr>
            <w:tcW w:w="1200" w:type="dxa"/>
            <w:tcBorders>
              <w:top w:val="nil"/>
              <w:left w:val="single" w:sz="8" w:space="0" w:color="auto"/>
              <w:bottom w:val="single" w:sz="4" w:space="0" w:color="auto"/>
              <w:right w:val="single" w:sz="8" w:space="0" w:color="auto"/>
            </w:tcBorders>
            <w:shd w:val="clear" w:color="auto" w:fill="auto"/>
            <w:noWrap/>
            <w:vAlign w:val="bottom"/>
          </w:tcPr>
          <w:p w:rsidR="00F74B7C" w:rsidRDefault="00F74B7C">
            <w:pPr>
              <w:rPr>
                <w:rFonts w:ascii="Arial" w:hAnsi="Arial" w:cs="Arial"/>
                <w:sz w:val="20"/>
                <w:szCs w:val="20"/>
              </w:rPr>
            </w:pPr>
            <w:r>
              <w:rPr>
                <w:rFonts w:ascii="Arial" w:hAnsi="Arial" w:cs="Arial"/>
                <w:sz w:val="20"/>
                <w:szCs w:val="20"/>
              </w:rPr>
              <w:t>Junio</w:t>
            </w:r>
          </w:p>
        </w:tc>
        <w:tc>
          <w:tcPr>
            <w:tcW w:w="1320" w:type="dxa"/>
            <w:tcBorders>
              <w:top w:val="nil"/>
              <w:left w:val="nil"/>
              <w:bottom w:val="single" w:sz="4" w:space="0" w:color="auto"/>
              <w:right w:val="nil"/>
            </w:tcBorders>
            <w:shd w:val="clear" w:color="auto" w:fill="auto"/>
            <w:noWrap/>
            <w:vAlign w:val="bottom"/>
          </w:tcPr>
          <w:p w:rsidR="00F74B7C" w:rsidRDefault="00F74B7C">
            <w:pPr>
              <w:jc w:val="right"/>
              <w:rPr>
                <w:rFonts w:ascii="Arial" w:hAnsi="Arial" w:cs="Arial"/>
                <w:b/>
                <w:bCs/>
                <w:color w:val="3366FF"/>
                <w:sz w:val="20"/>
                <w:szCs w:val="20"/>
              </w:rPr>
            </w:pPr>
            <w:r>
              <w:rPr>
                <w:rFonts w:ascii="Arial" w:hAnsi="Arial" w:cs="Arial"/>
                <w:b/>
                <w:bCs/>
                <w:color w:val="3366FF"/>
                <w:sz w:val="20"/>
                <w:szCs w:val="20"/>
              </w:rPr>
              <w:t>65202,90</w:t>
            </w:r>
          </w:p>
        </w:tc>
        <w:tc>
          <w:tcPr>
            <w:tcW w:w="1380" w:type="dxa"/>
            <w:tcBorders>
              <w:top w:val="nil"/>
              <w:left w:val="single" w:sz="8" w:space="0" w:color="auto"/>
              <w:bottom w:val="single" w:sz="4" w:space="0" w:color="auto"/>
              <w:right w:val="single" w:sz="8" w:space="0" w:color="auto"/>
            </w:tcBorders>
            <w:shd w:val="clear" w:color="auto" w:fill="auto"/>
            <w:noWrap/>
            <w:vAlign w:val="bottom"/>
          </w:tcPr>
          <w:p w:rsidR="00F74B7C" w:rsidRDefault="00F74B7C">
            <w:pPr>
              <w:jc w:val="right"/>
              <w:rPr>
                <w:rFonts w:ascii="Arial" w:hAnsi="Arial" w:cs="Arial"/>
                <w:b/>
                <w:bCs/>
                <w:color w:val="FF0000"/>
                <w:sz w:val="20"/>
                <w:szCs w:val="20"/>
              </w:rPr>
            </w:pPr>
            <w:r>
              <w:rPr>
                <w:rFonts w:ascii="Arial" w:hAnsi="Arial" w:cs="Arial"/>
                <w:b/>
                <w:bCs/>
                <w:color w:val="FF0000"/>
                <w:sz w:val="20"/>
                <w:szCs w:val="20"/>
              </w:rPr>
              <w:t>65706,79</w:t>
            </w:r>
          </w:p>
        </w:tc>
        <w:tc>
          <w:tcPr>
            <w:tcW w:w="1240" w:type="dxa"/>
            <w:tcBorders>
              <w:top w:val="nil"/>
              <w:left w:val="nil"/>
              <w:bottom w:val="single" w:sz="4" w:space="0" w:color="auto"/>
              <w:right w:val="single" w:sz="8" w:space="0" w:color="auto"/>
            </w:tcBorders>
            <w:shd w:val="clear" w:color="auto" w:fill="auto"/>
            <w:noWrap/>
            <w:vAlign w:val="bottom"/>
          </w:tcPr>
          <w:p w:rsidR="00F74B7C" w:rsidRDefault="00F74B7C">
            <w:pPr>
              <w:jc w:val="right"/>
              <w:rPr>
                <w:rFonts w:ascii="Arial" w:hAnsi="Arial" w:cs="Arial"/>
                <w:sz w:val="20"/>
                <w:szCs w:val="20"/>
              </w:rPr>
            </w:pPr>
            <w:r>
              <w:rPr>
                <w:rFonts w:ascii="Arial" w:hAnsi="Arial" w:cs="Arial"/>
                <w:sz w:val="20"/>
                <w:szCs w:val="20"/>
              </w:rPr>
              <w:t>-503,89</w:t>
            </w:r>
          </w:p>
        </w:tc>
      </w:tr>
      <w:tr w:rsidR="00F74B7C">
        <w:trPr>
          <w:trHeight w:val="255"/>
        </w:trPr>
        <w:tc>
          <w:tcPr>
            <w:tcW w:w="1200" w:type="dxa"/>
            <w:tcBorders>
              <w:top w:val="nil"/>
              <w:left w:val="single" w:sz="8" w:space="0" w:color="auto"/>
              <w:bottom w:val="single" w:sz="4" w:space="0" w:color="auto"/>
              <w:right w:val="single" w:sz="8" w:space="0" w:color="auto"/>
            </w:tcBorders>
            <w:shd w:val="clear" w:color="auto" w:fill="auto"/>
            <w:noWrap/>
            <w:vAlign w:val="bottom"/>
          </w:tcPr>
          <w:p w:rsidR="00F74B7C" w:rsidRDefault="00F74B7C">
            <w:pPr>
              <w:rPr>
                <w:rFonts w:ascii="Arial" w:hAnsi="Arial" w:cs="Arial"/>
                <w:sz w:val="20"/>
                <w:szCs w:val="20"/>
              </w:rPr>
            </w:pPr>
            <w:r>
              <w:rPr>
                <w:rFonts w:ascii="Arial" w:hAnsi="Arial" w:cs="Arial"/>
                <w:sz w:val="20"/>
                <w:szCs w:val="20"/>
              </w:rPr>
              <w:t>Julio</w:t>
            </w:r>
          </w:p>
        </w:tc>
        <w:tc>
          <w:tcPr>
            <w:tcW w:w="1320" w:type="dxa"/>
            <w:tcBorders>
              <w:top w:val="nil"/>
              <w:left w:val="nil"/>
              <w:bottom w:val="single" w:sz="4" w:space="0" w:color="auto"/>
              <w:right w:val="nil"/>
            </w:tcBorders>
            <w:shd w:val="clear" w:color="auto" w:fill="auto"/>
            <w:noWrap/>
            <w:vAlign w:val="bottom"/>
          </w:tcPr>
          <w:p w:rsidR="00F74B7C" w:rsidRDefault="00F74B7C">
            <w:pPr>
              <w:jc w:val="right"/>
              <w:rPr>
                <w:rFonts w:ascii="Arial" w:hAnsi="Arial" w:cs="Arial"/>
                <w:b/>
                <w:bCs/>
                <w:color w:val="3366FF"/>
                <w:sz w:val="20"/>
                <w:szCs w:val="20"/>
              </w:rPr>
            </w:pPr>
            <w:r>
              <w:rPr>
                <w:rFonts w:ascii="Arial" w:hAnsi="Arial" w:cs="Arial"/>
                <w:b/>
                <w:bCs/>
                <w:color w:val="3366FF"/>
                <w:sz w:val="20"/>
                <w:szCs w:val="20"/>
              </w:rPr>
              <w:t>183408,51</w:t>
            </w:r>
          </w:p>
        </w:tc>
        <w:tc>
          <w:tcPr>
            <w:tcW w:w="1380" w:type="dxa"/>
            <w:tcBorders>
              <w:top w:val="nil"/>
              <w:left w:val="single" w:sz="8" w:space="0" w:color="auto"/>
              <w:bottom w:val="single" w:sz="4" w:space="0" w:color="auto"/>
              <w:right w:val="single" w:sz="8" w:space="0" w:color="auto"/>
            </w:tcBorders>
            <w:shd w:val="clear" w:color="auto" w:fill="auto"/>
            <w:noWrap/>
            <w:vAlign w:val="bottom"/>
          </w:tcPr>
          <w:p w:rsidR="00F74B7C" w:rsidRDefault="00F74B7C">
            <w:pPr>
              <w:jc w:val="right"/>
              <w:rPr>
                <w:rFonts w:ascii="Arial" w:hAnsi="Arial" w:cs="Arial"/>
                <w:b/>
                <w:bCs/>
                <w:color w:val="FF0000"/>
                <w:sz w:val="20"/>
                <w:szCs w:val="20"/>
              </w:rPr>
            </w:pPr>
            <w:r>
              <w:rPr>
                <w:rFonts w:ascii="Arial" w:hAnsi="Arial" w:cs="Arial"/>
                <w:b/>
                <w:bCs/>
                <w:color w:val="FF0000"/>
                <w:sz w:val="20"/>
                <w:szCs w:val="20"/>
              </w:rPr>
              <w:t>183534,01</w:t>
            </w:r>
          </w:p>
        </w:tc>
        <w:tc>
          <w:tcPr>
            <w:tcW w:w="1240" w:type="dxa"/>
            <w:tcBorders>
              <w:top w:val="nil"/>
              <w:left w:val="nil"/>
              <w:bottom w:val="single" w:sz="4" w:space="0" w:color="auto"/>
              <w:right w:val="single" w:sz="8" w:space="0" w:color="auto"/>
            </w:tcBorders>
            <w:shd w:val="clear" w:color="auto" w:fill="auto"/>
            <w:noWrap/>
            <w:vAlign w:val="bottom"/>
          </w:tcPr>
          <w:p w:rsidR="00F74B7C" w:rsidRDefault="00F74B7C">
            <w:pPr>
              <w:jc w:val="right"/>
              <w:rPr>
                <w:rFonts w:ascii="Arial" w:hAnsi="Arial" w:cs="Arial"/>
                <w:sz w:val="20"/>
                <w:szCs w:val="20"/>
              </w:rPr>
            </w:pPr>
            <w:r>
              <w:rPr>
                <w:rFonts w:ascii="Arial" w:hAnsi="Arial" w:cs="Arial"/>
                <w:sz w:val="20"/>
                <w:szCs w:val="20"/>
              </w:rPr>
              <w:t>-125,50</w:t>
            </w:r>
          </w:p>
        </w:tc>
      </w:tr>
      <w:tr w:rsidR="00F74B7C">
        <w:trPr>
          <w:trHeight w:val="255"/>
        </w:trPr>
        <w:tc>
          <w:tcPr>
            <w:tcW w:w="1200" w:type="dxa"/>
            <w:tcBorders>
              <w:top w:val="nil"/>
              <w:left w:val="single" w:sz="8" w:space="0" w:color="auto"/>
              <w:bottom w:val="single" w:sz="4" w:space="0" w:color="auto"/>
              <w:right w:val="single" w:sz="8" w:space="0" w:color="auto"/>
            </w:tcBorders>
            <w:shd w:val="clear" w:color="auto" w:fill="auto"/>
            <w:noWrap/>
            <w:vAlign w:val="bottom"/>
          </w:tcPr>
          <w:p w:rsidR="00F74B7C" w:rsidRDefault="00F74B7C">
            <w:pPr>
              <w:rPr>
                <w:rFonts w:ascii="Arial" w:hAnsi="Arial" w:cs="Arial"/>
                <w:sz w:val="20"/>
                <w:szCs w:val="20"/>
              </w:rPr>
            </w:pPr>
            <w:r>
              <w:rPr>
                <w:rFonts w:ascii="Arial" w:hAnsi="Arial" w:cs="Arial"/>
                <w:sz w:val="20"/>
                <w:szCs w:val="20"/>
              </w:rPr>
              <w:t>Agosto</w:t>
            </w:r>
          </w:p>
        </w:tc>
        <w:tc>
          <w:tcPr>
            <w:tcW w:w="1320" w:type="dxa"/>
            <w:tcBorders>
              <w:top w:val="nil"/>
              <w:left w:val="nil"/>
              <w:bottom w:val="single" w:sz="4" w:space="0" w:color="auto"/>
              <w:right w:val="nil"/>
            </w:tcBorders>
            <w:shd w:val="clear" w:color="auto" w:fill="auto"/>
            <w:noWrap/>
            <w:vAlign w:val="bottom"/>
          </w:tcPr>
          <w:p w:rsidR="00F74B7C" w:rsidRDefault="00F74B7C">
            <w:pPr>
              <w:jc w:val="right"/>
              <w:rPr>
                <w:rFonts w:ascii="Arial" w:hAnsi="Arial" w:cs="Arial"/>
                <w:b/>
                <w:bCs/>
                <w:color w:val="3366FF"/>
                <w:sz w:val="20"/>
                <w:szCs w:val="20"/>
              </w:rPr>
            </w:pPr>
            <w:r>
              <w:rPr>
                <w:rFonts w:ascii="Arial" w:hAnsi="Arial" w:cs="Arial"/>
                <w:b/>
                <w:bCs/>
                <w:color w:val="3366FF"/>
                <w:sz w:val="20"/>
                <w:szCs w:val="20"/>
              </w:rPr>
              <w:t>99533,46</w:t>
            </w:r>
          </w:p>
        </w:tc>
        <w:tc>
          <w:tcPr>
            <w:tcW w:w="1380" w:type="dxa"/>
            <w:tcBorders>
              <w:top w:val="nil"/>
              <w:left w:val="single" w:sz="8" w:space="0" w:color="auto"/>
              <w:bottom w:val="single" w:sz="4" w:space="0" w:color="auto"/>
              <w:right w:val="single" w:sz="8" w:space="0" w:color="auto"/>
            </w:tcBorders>
            <w:shd w:val="clear" w:color="auto" w:fill="auto"/>
            <w:noWrap/>
            <w:vAlign w:val="bottom"/>
          </w:tcPr>
          <w:p w:rsidR="00F74B7C" w:rsidRDefault="00F74B7C">
            <w:pPr>
              <w:jc w:val="right"/>
              <w:rPr>
                <w:rFonts w:ascii="Arial" w:hAnsi="Arial" w:cs="Arial"/>
                <w:b/>
                <w:bCs/>
                <w:color w:val="FF0000"/>
                <w:sz w:val="20"/>
                <w:szCs w:val="20"/>
              </w:rPr>
            </w:pPr>
            <w:r>
              <w:rPr>
                <w:rFonts w:ascii="Arial" w:hAnsi="Arial" w:cs="Arial"/>
                <w:b/>
                <w:bCs/>
                <w:color w:val="FF0000"/>
                <w:sz w:val="20"/>
                <w:szCs w:val="20"/>
              </w:rPr>
              <w:t>99726,69</w:t>
            </w:r>
          </w:p>
        </w:tc>
        <w:tc>
          <w:tcPr>
            <w:tcW w:w="1240" w:type="dxa"/>
            <w:tcBorders>
              <w:top w:val="nil"/>
              <w:left w:val="nil"/>
              <w:bottom w:val="single" w:sz="4" w:space="0" w:color="auto"/>
              <w:right w:val="single" w:sz="8" w:space="0" w:color="auto"/>
            </w:tcBorders>
            <w:shd w:val="clear" w:color="auto" w:fill="auto"/>
            <w:noWrap/>
            <w:vAlign w:val="bottom"/>
          </w:tcPr>
          <w:p w:rsidR="00F74B7C" w:rsidRDefault="00F74B7C">
            <w:pPr>
              <w:jc w:val="right"/>
              <w:rPr>
                <w:rFonts w:ascii="Arial" w:hAnsi="Arial" w:cs="Arial"/>
                <w:sz w:val="20"/>
                <w:szCs w:val="20"/>
              </w:rPr>
            </w:pPr>
            <w:r>
              <w:rPr>
                <w:rFonts w:ascii="Arial" w:hAnsi="Arial" w:cs="Arial"/>
                <w:sz w:val="20"/>
                <w:szCs w:val="20"/>
              </w:rPr>
              <w:t>-193,23</w:t>
            </w:r>
          </w:p>
        </w:tc>
      </w:tr>
      <w:tr w:rsidR="00F74B7C">
        <w:trPr>
          <w:trHeight w:val="255"/>
        </w:trPr>
        <w:tc>
          <w:tcPr>
            <w:tcW w:w="1200" w:type="dxa"/>
            <w:tcBorders>
              <w:top w:val="nil"/>
              <w:left w:val="single" w:sz="8" w:space="0" w:color="auto"/>
              <w:bottom w:val="single" w:sz="4" w:space="0" w:color="auto"/>
              <w:right w:val="single" w:sz="8" w:space="0" w:color="auto"/>
            </w:tcBorders>
            <w:shd w:val="clear" w:color="auto" w:fill="auto"/>
            <w:noWrap/>
            <w:vAlign w:val="bottom"/>
          </w:tcPr>
          <w:p w:rsidR="00F74B7C" w:rsidRDefault="00F74B7C">
            <w:pPr>
              <w:rPr>
                <w:rFonts w:ascii="Arial" w:hAnsi="Arial" w:cs="Arial"/>
                <w:sz w:val="20"/>
                <w:szCs w:val="20"/>
              </w:rPr>
            </w:pPr>
            <w:r>
              <w:rPr>
                <w:rFonts w:ascii="Arial" w:hAnsi="Arial" w:cs="Arial"/>
                <w:sz w:val="20"/>
                <w:szCs w:val="20"/>
              </w:rPr>
              <w:t>Septiembre</w:t>
            </w:r>
          </w:p>
        </w:tc>
        <w:tc>
          <w:tcPr>
            <w:tcW w:w="1320" w:type="dxa"/>
            <w:tcBorders>
              <w:top w:val="nil"/>
              <w:left w:val="nil"/>
              <w:bottom w:val="single" w:sz="4" w:space="0" w:color="auto"/>
              <w:right w:val="nil"/>
            </w:tcBorders>
            <w:shd w:val="clear" w:color="auto" w:fill="auto"/>
            <w:noWrap/>
            <w:vAlign w:val="bottom"/>
          </w:tcPr>
          <w:p w:rsidR="00F74B7C" w:rsidRDefault="00F74B7C">
            <w:pPr>
              <w:jc w:val="right"/>
              <w:rPr>
                <w:rFonts w:ascii="Arial" w:hAnsi="Arial" w:cs="Arial"/>
                <w:b/>
                <w:bCs/>
                <w:color w:val="3366FF"/>
                <w:sz w:val="20"/>
                <w:szCs w:val="20"/>
              </w:rPr>
            </w:pPr>
            <w:r>
              <w:rPr>
                <w:rFonts w:ascii="Arial" w:hAnsi="Arial" w:cs="Arial"/>
                <w:b/>
                <w:bCs/>
                <w:color w:val="3366FF"/>
                <w:sz w:val="20"/>
                <w:szCs w:val="20"/>
              </w:rPr>
              <w:t>62082,97</w:t>
            </w:r>
          </w:p>
        </w:tc>
        <w:tc>
          <w:tcPr>
            <w:tcW w:w="1380" w:type="dxa"/>
            <w:tcBorders>
              <w:top w:val="nil"/>
              <w:left w:val="single" w:sz="8" w:space="0" w:color="auto"/>
              <w:bottom w:val="single" w:sz="4" w:space="0" w:color="auto"/>
              <w:right w:val="single" w:sz="8" w:space="0" w:color="auto"/>
            </w:tcBorders>
            <w:shd w:val="clear" w:color="auto" w:fill="auto"/>
            <w:noWrap/>
            <w:vAlign w:val="bottom"/>
          </w:tcPr>
          <w:p w:rsidR="00F74B7C" w:rsidRDefault="00F74B7C">
            <w:pPr>
              <w:jc w:val="right"/>
              <w:rPr>
                <w:rFonts w:ascii="Arial" w:hAnsi="Arial" w:cs="Arial"/>
                <w:b/>
                <w:bCs/>
                <w:color w:val="FF0000"/>
                <w:sz w:val="20"/>
                <w:szCs w:val="20"/>
              </w:rPr>
            </w:pPr>
            <w:r>
              <w:rPr>
                <w:rFonts w:ascii="Arial" w:hAnsi="Arial" w:cs="Arial"/>
                <w:b/>
                <w:bCs/>
                <w:color w:val="FF0000"/>
                <w:sz w:val="20"/>
                <w:szCs w:val="20"/>
              </w:rPr>
              <w:t>62358,56</w:t>
            </w:r>
          </w:p>
        </w:tc>
        <w:tc>
          <w:tcPr>
            <w:tcW w:w="1240" w:type="dxa"/>
            <w:tcBorders>
              <w:top w:val="nil"/>
              <w:left w:val="nil"/>
              <w:bottom w:val="single" w:sz="4" w:space="0" w:color="auto"/>
              <w:right w:val="single" w:sz="8" w:space="0" w:color="auto"/>
            </w:tcBorders>
            <w:shd w:val="clear" w:color="auto" w:fill="auto"/>
            <w:noWrap/>
            <w:vAlign w:val="bottom"/>
          </w:tcPr>
          <w:p w:rsidR="00F74B7C" w:rsidRDefault="00F74B7C">
            <w:pPr>
              <w:jc w:val="right"/>
              <w:rPr>
                <w:rFonts w:ascii="Arial" w:hAnsi="Arial" w:cs="Arial"/>
                <w:sz w:val="20"/>
                <w:szCs w:val="20"/>
              </w:rPr>
            </w:pPr>
            <w:r>
              <w:rPr>
                <w:rFonts w:ascii="Arial" w:hAnsi="Arial" w:cs="Arial"/>
                <w:sz w:val="20"/>
                <w:szCs w:val="20"/>
              </w:rPr>
              <w:t>-275,58</w:t>
            </w:r>
          </w:p>
        </w:tc>
      </w:tr>
      <w:tr w:rsidR="00F74B7C">
        <w:trPr>
          <w:trHeight w:val="255"/>
        </w:trPr>
        <w:tc>
          <w:tcPr>
            <w:tcW w:w="1200" w:type="dxa"/>
            <w:tcBorders>
              <w:top w:val="nil"/>
              <w:left w:val="single" w:sz="8" w:space="0" w:color="auto"/>
              <w:bottom w:val="single" w:sz="4" w:space="0" w:color="auto"/>
              <w:right w:val="single" w:sz="8" w:space="0" w:color="auto"/>
            </w:tcBorders>
            <w:shd w:val="clear" w:color="auto" w:fill="auto"/>
            <w:noWrap/>
            <w:vAlign w:val="bottom"/>
          </w:tcPr>
          <w:p w:rsidR="00F74B7C" w:rsidRDefault="00F74B7C">
            <w:pPr>
              <w:rPr>
                <w:rFonts w:ascii="Arial" w:hAnsi="Arial" w:cs="Arial"/>
                <w:sz w:val="20"/>
                <w:szCs w:val="20"/>
              </w:rPr>
            </w:pPr>
            <w:r>
              <w:rPr>
                <w:rFonts w:ascii="Arial" w:hAnsi="Arial" w:cs="Arial"/>
                <w:sz w:val="20"/>
                <w:szCs w:val="20"/>
              </w:rPr>
              <w:t>Octubre</w:t>
            </w:r>
          </w:p>
        </w:tc>
        <w:tc>
          <w:tcPr>
            <w:tcW w:w="1320" w:type="dxa"/>
            <w:tcBorders>
              <w:top w:val="nil"/>
              <w:left w:val="nil"/>
              <w:bottom w:val="single" w:sz="4" w:space="0" w:color="auto"/>
              <w:right w:val="nil"/>
            </w:tcBorders>
            <w:shd w:val="clear" w:color="auto" w:fill="auto"/>
            <w:noWrap/>
            <w:vAlign w:val="bottom"/>
          </w:tcPr>
          <w:p w:rsidR="00F74B7C" w:rsidRDefault="00F74B7C">
            <w:pPr>
              <w:jc w:val="right"/>
              <w:rPr>
                <w:rFonts w:ascii="Arial" w:hAnsi="Arial" w:cs="Arial"/>
                <w:b/>
                <w:bCs/>
                <w:color w:val="3366FF"/>
                <w:sz w:val="20"/>
                <w:szCs w:val="20"/>
              </w:rPr>
            </w:pPr>
            <w:r>
              <w:rPr>
                <w:rFonts w:ascii="Arial" w:hAnsi="Arial" w:cs="Arial"/>
                <w:b/>
                <w:bCs/>
                <w:color w:val="3366FF"/>
                <w:sz w:val="20"/>
                <w:szCs w:val="20"/>
              </w:rPr>
              <w:t>84182,02</w:t>
            </w:r>
          </w:p>
        </w:tc>
        <w:tc>
          <w:tcPr>
            <w:tcW w:w="1380" w:type="dxa"/>
            <w:tcBorders>
              <w:top w:val="nil"/>
              <w:left w:val="single" w:sz="8" w:space="0" w:color="auto"/>
              <w:bottom w:val="single" w:sz="4" w:space="0" w:color="auto"/>
              <w:right w:val="single" w:sz="8" w:space="0" w:color="auto"/>
            </w:tcBorders>
            <w:shd w:val="clear" w:color="auto" w:fill="auto"/>
            <w:noWrap/>
            <w:vAlign w:val="bottom"/>
          </w:tcPr>
          <w:p w:rsidR="00F74B7C" w:rsidRDefault="00F74B7C">
            <w:pPr>
              <w:jc w:val="right"/>
              <w:rPr>
                <w:rFonts w:ascii="Arial" w:hAnsi="Arial" w:cs="Arial"/>
                <w:b/>
                <w:bCs/>
                <w:color w:val="FF0000"/>
                <w:sz w:val="20"/>
                <w:szCs w:val="20"/>
              </w:rPr>
            </w:pPr>
            <w:r>
              <w:rPr>
                <w:rFonts w:ascii="Arial" w:hAnsi="Arial" w:cs="Arial"/>
                <w:b/>
                <w:bCs/>
                <w:color w:val="FF0000"/>
                <w:sz w:val="20"/>
                <w:szCs w:val="20"/>
              </w:rPr>
              <w:t>84381,79</w:t>
            </w:r>
          </w:p>
        </w:tc>
        <w:tc>
          <w:tcPr>
            <w:tcW w:w="1240" w:type="dxa"/>
            <w:tcBorders>
              <w:top w:val="nil"/>
              <w:left w:val="nil"/>
              <w:bottom w:val="single" w:sz="4" w:space="0" w:color="auto"/>
              <w:right w:val="single" w:sz="8" w:space="0" w:color="auto"/>
            </w:tcBorders>
            <w:shd w:val="clear" w:color="auto" w:fill="auto"/>
            <w:noWrap/>
            <w:vAlign w:val="bottom"/>
          </w:tcPr>
          <w:p w:rsidR="00F74B7C" w:rsidRDefault="00F74B7C">
            <w:pPr>
              <w:jc w:val="right"/>
              <w:rPr>
                <w:rFonts w:ascii="Arial" w:hAnsi="Arial" w:cs="Arial"/>
                <w:sz w:val="20"/>
                <w:szCs w:val="20"/>
              </w:rPr>
            </w:pPr>
            <w:r>
              <w:rPr>
                <w:rFonts w:ascii="Arial" w:hAnsi="Arial" w:cs="Arial"/>
                <w:sz w:val="20"/>
                <w:szCs w:val="20"/>
              </w:rPr>
              <w:t>-199,77</w:t>
            </w:r>
          </w:p>
        </w:tc>
      </w:tr>
      <w:tr w:rsidR="00F74B7C">
        <w:trPr>
          <w:trHeight w:val="255"/>
        </w:trPr>
        <w:tc>
          <w:tcPr>
            <w:tcW w:w="1200" w:type="dxa"/>
            <w:tcBorders>
              <w:top w:val="nil"/>
              <w:left w:val="single" w:sz="8" w:space="0" w:color="auto"/>
              <w:bottom w:val="single" w:sz="4" w:space="0" w:color="auto"/>
              <w:right w:val="single" w:sz="8" w:space="0" w:color="auto"/>
            </w:tcBorders>
            <w:shd w:val="clear" w:color="auto" w:fill="auto"/>
            <w:noWrap/>
            <w:vAlign w:val="bottom"/>
          </w:tcPr>
          <w:p w:rsidR="00F74B7C" w:rsidRDefault="00F74B7C">
            <w:pPr>
              <w:rPr>
                <w:rFonts w:ascii="Arial" w:hAnsi="Arial" w:cs="Arial"/>
                <w:sz w:val="20"/>
                <w:szCs w:val="20"/>
              </w:rPr>
            </w:pPr>
            <w:r>
              <w:rPr>
                <w:rFonts w:ascii="Arial" w:hAnsi="Arial" w:cs="Arial"/>
                <w:sz w:val="20"/>
                <w:szCs w:val="20"/>
              </w:rPr>
              <w:t>Noviembre</w:t>
            </w:r>
          </w:p>
        </w:tc>
        <w:tc>
          <w:tcPr>
            <w:tcW w:w="1320" w:type="dxa"/>
            <w:tcBorders>
              <w:top w:val="nil"/>
              <w:left w:val="nil"/>
              <w:bottom w:val="single" w:sz="4" w:space="0" w:color="auto"/>
              <w:right w:val="nil"/>
            </w:tcBorders>
            <w:shd w:val="clear" w:color="auto" w:fill="auto"/>
            <w:noWrap/>
            <w:vAlign w:val="bottom"/>
          </w:tcPr>
          <w:p w:rsidR="00F74B7C" w:rsidRDefault="00F74B7C">
            <w:pPr>
              <w:jc w:val="right"/>
              <w:rPr>
                <w:rFonts w:ascii="Arial" w:hAnsi="Arial" w:cs="Arial"/>
                <w:b/>
                <w:bCs/>
                <w:color w:val="3366FF"/>
                <w:sz w:val="20"/>
                <w:szCs w:val="20"/>
              </w:rPr>
            </w:pPr>
            <w:r>
              <w:rPr>
                <w:rFonts w:ascii="Arial" w:hAnsi="Arial" w:cs="Arial"/>
                <w:b/>
                <w:bCs/>
                <w:color w:val="3366FF"/>
                <w:sz w:val="20"/>
                <w:szCs w:val="20"/>
              </w:rPr>
              <w:t>139375,17</w:t>
            </w:r>
          </w:p>
        </w:tc>
        <w:tc>
          <w:tcPr>
            <w:tcW w:w="1380" w:type="dxa"/>
            <w:tcBorders>
              <w:top w:val="nil"/>
              <w:left w:val="single" w:sz="8" w:space="0" w:color="auto"/>
              <w:bottom w:val="single" w:sz="4" w:space="0" w:color="auto"/>
              <w:right w:val="single" w:sz="8" w:space="0" w:color="auto"/>
            </w:tcBorders>
            <w:shd w:val="clear" w:color="auto" w:fill="auto"/>
            <w:noWrap/>
            <w:vAlign w:val="bottom"/>
          </w:tcPr>
          <w:p w:rsidR="00F74B7C" w:rsidRDefault="00F74B7C">
            <w:pPr>
              <w:jc w:val="right"/>
              <w:rPr>
                <w:rFonts w:ascii="Arial" w:hAnsi="Arial" w:cs="Arial"/>
                <w:b/>
                <w:bCs/>
                <w:color w:val="FF0000"/>
                <w:sz w:val="20"/>
                <w:szCs w:val="20"/>
              </w:rPr>
            </w:pPr>
            <w:r>
              <w:rPr>
                <w:rFonts w:ascii="Arial" w:hAnsi="Arial" w:cs="Arial"/>
                <w:b/>
                <w:bCs/>
                <w:color w:val="FF0000"/>
                <w:sz w:val="20"/>
                <w:szCs w:val="20"/>
              </w:rPr>
              <w:t>140630,80</w:t>
            </w:r>
          </w:p>
        </w:tc>
        <w:tc>
          <w:tcPr>
            <w:tcW w:w="1240" w:type="dxa"/>
            <w:tcBorders>
              <w:top w:val="nil"/>
              <w:left w:val="nil"/>
              <w:bottom w:val="single" w:sz="4" w:space="0" w:color="auto"/>
              <w:right w:val="single" w:sz="8" w:space="0" w:color="auto"/>
            </w:tcBorders>
            <w:shd w:val="clear" w:color="auto" w:fill="auto"/>
            <w:noWrap/>
            <w:vAlign w:val="bottom"/>
          </w:tcPr>
          <w:p w:rsidR="00F74B7C" w:rsidRDefault="00F74B7C">
            <w:pPr>
              <w:jc w:val="right"/>
              <w:rPr>
                <w:rFonts w:ascii="Arial" w:hAnsi="Arial" w:cs="Arial"/>
                <w:sz w:val="20"/>
                <w:szCs w:val="20"/>
              </w:rPr>
            </w:pPr>
            <w:r>
              <w:rPr>
                <w:rFonts w:ascii="Arial" w:hAnsi="Arial" w:cs="Arial"/>
                <w:sz w:val="20"/>
                <w:szCs w:val="20"/>
              </w:rPr>
              <w:t>-1255,63</w:t>
            </w:r>
          </w:p>
        </w:tc>
      </w:tr>
      <w:tr w:rsidR="00F74B7C">
        <w:trPr>
          <w:trHeight w:val="270"/>
        </w:trPr>
        <w:tc>
          <w:tcPr>
            <w:tcW w:w="1200" w:type="dxa"/>
            <w:tcBorders>
              <w:top w:val="nil"/>
              <w:left w:val="single" w:sz="8" w:space="0" w:color="auto"/>
              <w:bottom w:val="nil"/>
              <w:right w:val="single" w:sz="8" w:space="0" w:color="auto"/>
            </w:tcBorders>
            <w:shd w:val="clear" w:color="auto" w:fill="auto"/>
            <w:noWrap/>
            <w:vAlign w:val="bottom"/>
          </w:tcPr>
          <w:p w:rsidR="00F74B7C" w:rsidRDefault="00F74B7C">
            <w:pPr>
              <w:rPr>
                <w:rFonts w:ascii="Arial" w:hAnsi="Arial" w:cs="Arial"/>
                <w:sz w:val="20"/>
                <w:szCs w:val="20"/>
              </w:rPr>
            </w:pPr>
            <w:r>
              <w:rPr>
                <w:rFonts w:ascii="Arial" w:hAnsi="Arial" w:cs="Arial"/>
                <w:sz w:val="20"/>
                <w:szCs w:val="20"/>
              </w:rPr>
              <w:t>Diciembre</w:t>
            </w:r>
          </w:p>
        </w:tc>
        <w:tc>
          <w:tcPr>
            <w:tcW w:w="1320" w:type="dxa"/>
            <w:tcBorders>
              <w:top w:val="nil"/>
              <w:left w:val="nil"/>
              <w:bottom w:val="nil"/>
              <w:right w:val="nil"/>
            </w:tcBorders>
            <w:shd w:val="clear" w:color="auto" w:fill="auto"/>
            <w:noWrap/>
            <w:vAlign w:val="bottom"/>
          </w:tcPr>
          <w:p w:rsidR="00F74B7C" w:rsidRDefault="00F74B7C">
            <w:pPr>
              <w:jc w:val="right"/>
              <w:rPr>
                <w:rFonts w:ascii="Arial" w:hAnsi="Arial" w:cs="Arial"/>
                <w:b/>
                <w:bCs/>
                <w:color w:val="3366FF"/>
                <w:sz w:val="20"/>
                <w:szCs w:val="20"/>
              </w:rPr>
            </w:pPr>
            <w:r>
              <w:rPr>
                <w:rFonts w:ascii="Arial" w:hAnsi="Arial" w:cs="Arial"/>
                <w:b/>
                <w:bCs/>
                <w:color w:val="3366FF"/>
                <w:sz w:val="20"/>
                <w:szCs w:val="20"/>
              </w:rPr>
              <w:t>32464,12</w:t>
            </w:r>
          </w:p>
        </w:tc>
        <w:tc>
          <w:tcPr>
            <w:tcW w:w="1380" w:type="dxa"/>
            <w:tcBorders>
              <w:top w:val="nil"/>
              <w:left w:val="single" w:sz="8" w:space="0" w:color="auto"/>
              <w:bottom w:val="nil"/>
              <w:right w:val="single" w:sz="8" w:space="0" w:color="auto"/>
            </w:tcBorders>
            <w:shd w:val="clear" w:color="auto" w:fill="auto"/>
            <w:noWrap/>
            <w:vAlign w:val="bottom"/>
          </w:tcPr>
          <w:p w:rsidR="00F74B7C" w:rsidRDefault="00F74B7C">
            <w:pPr>
              <w:jc w:val="right"/>
              <w:rPr>
                <w:rFonts w:ascii="Arial" w:hAnsi="Arial" w:cs="Arial"/>
                <w:b/>
                <w:bCs/>
                <w:color w:val="FF0000"/>
                <w:sz w:val="20"/>
                <w:szCs w:val="20"/>
              </w:rPr>
            </w:pPr>
            <w:r>
              <w:rPr>
                <w:rFonts w:ascii="Arial" w:hAnsi="Arial" w:cs="Arial"/>
                <w:b/>
                <w:bCs/>
                <w:color w:val="FF0000"/>
                <w:sz w:val="20"/>
                <w:szCs w:val="20"/>
              </w:rPr>
              <w:t>32703,74</w:t>
            </w:r>
          </w:p>
        </w:tc>
        <w:tc>
          <w:tcPr>
            <w:tcW w:w="1240" w:type="dxa"/>
            <w:tcBorders>
              <w:top w:val="nil"/>
              <w:left w:val="nil"/>
              <w:bottom w:val="nil"/>
              <w:right w:val="single" w:sz="8" w:space="0" w:color="auto"/>
            </w:tcBorders>
            <w:shd w:val="clear" w:color="auto" w:fill="auto"/>
            <w:noWrap/>
            <w:vAlign w:val="bottom"/>
          </w:tcPr>
          <w:p w:rsidR="00F74B7C" w:rsidRDefault="00F74B7C">
            <w:pPr>
              <w:jc w:val="right"/>
              <w:rPr>
                <w:rFonts w:ascii="Arial" w:hAnsi="Arial" w:cs="Arial"/>
                <w:sz w:val="20"/>
                <w:szCs w:val="20"/>
              </w:rPr>
            </w:pPr>
            <w:r>
              <w:rPr>
                <w:rFonts w:ascii="Arial" w:hAnsi="Arial" w:cs="Arial"/>
                <w:sz w:val="20"/>
                <w:szCs w:val="20"/>
              </w:rPr>
              <w:t>-239,62</w:t>
            </w:r>
          </w:p>
        </w:tc>
      </w:tr>
      <w:tr w:rsidR="00F74B7C">
        <w:trPr>
          <w:trHeight w:val="270"/>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F74B7C" w:rsidRDefault="00F74B7C">
            <w:pPr>
              <w:rPr>
                <w:rFonts w:ascii="Arial" w:hAnsi="Arial" w:cs="Arial"/>
                <w:b/>
                <w:bCs/>
                <w:sz w:val="20"/>
                <w:szCs w:val="20"/>
              </w:rPr>
            </w:pPr>
            <w:r>
              <w:rPr>
                <w:rFonts w:ascii="Arial" w:hAnsi="Arial" w:cs="Arial"/>
                <w:b/>
                <w:bCs/>
                <w:sz w:val="20"/>
                <w:szCs w:val="20"/>
              </w:rPr>
              <w:t>Total</w:t>
            </w:r>
          </w:p>
        </w:tc>
        <w:tc>
          <w:tcPr>
            <w:tcW w:w="1320" w:type="dxa"/>
            <w:tcBorders>
              <w:top w:val="single" w:sz="8" w:space="0" w:color="auto"/>
              <w:left w:val="nil"/>
              <w:bottom w:val="single" w:sz="8" w:space="0" w:color="auto"/>
              <w:right w:val="nil"/>
            </w:tcBorders>
            <w:shd w:val="clear" w:color="auto" w:fill="auto"/>
            <w:noWrap/>
            <w:vAlign w:val="bottom"/>
          </w:tcPr>
          <w:p w:rsidR="00F74B7C" w:rsidRDefault="00F74B7C">
            <w:pPr>
              <w:jc w:val="right"/>
              <w:rPr>
                <w:rFonts w:ascii="Arial" w:hAnsi="Arial" w:cs="Arial"/>
                <w:b/>
                <w:bCs/>
                <w:sz w:val="20"/>
                <w:szCs w:val="20"/>
              </w:rPr>
            </w:pPr>
            <w:r>
              <w:rPr>
                <w:rFonts w:ascii="Arial" w:hAnsi="Arial" w:cs="Arial"/>
                <w:b/>
                <w:bCs/>
                <w:sz w:val="20"/>
                <w:szCs w:val="20"/>
              </w:rPr>
              <w:t>1185048,98</w:t>
            </w:r>
          </w:p>
        </w:tc>
        <w:tc>
          <w:tcPr>
            <w:tcW w:w="13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F74B7C" w:rsidRDefault="00F74B7C">
            <w:pPr>
              <w:jc w:val="right"/>
              <w:rPr>
                <w:rFonts w:ascii="Arial" w:hAnsi="Arial" w:cs="Arial"/>
                <w:b/>
                <w:bCs/>
                <w:sz w:val="20"/>
                <w:szCs w:val="20"/>
              </w:rPr>
            </w:pPr>
            <w:r>
              <w:rPr>
                <w:rFonts w:ascii="Arial" w:hAnsi="Arial" w:cs="Arial"/>
                <w:b/>
                <w:bCs/>
                <w:sz w:val="20"/>
                <w:szCs w:val="20"/>
              </w:rPr>
              <w:t>1189593,25</w:t>
            </w:r>
          </w:p>
        </w:tc>
        <w:tc>
          <w:tcPr>
            <w:tcW w:w="1240" w:type="dxa"/>
            <w:tcBorders>
              <w:top w:val="single" w:sz="8" w:space="0" w:color="auto"/>
              <w:left w:val="nil"/>
              <w:bottom w:val="single" w:sz="8" w:space="0" w:color="auto"/>
              <w:right w:val="single" w:sz="8" w:space="0" w:color="auto"/>
            </w:tcBorders>
            <w:shd w:val="clear" w:color="auto" w:fill="auto"/>
            <w:noWrap/>
            <w:vAlign w:val="bottom"/>
          </w:tcPr>
          <w:p w:rsidR="00F74B7C" w:rsidRDefault="00F74B7C">
            <w:pPr>
              <w:jc w:val="right"/>
              <w:rPr>
                <w:rFonts w:ascii="Arial" w:hAnsi="Arial" w:cs="Arial"/>
                <w:b/>
                <w:bCs/>
                <w:sz w:val="20"/>
                <w:szCs w:val="20"/>
              </w:rPr>
            </w:pPr>
            <w:r>
              <w:rPr>
                <w:rFonts w:ascii="Arial" w:hAnsi="Arial" w:cs="Arial"/>
                <w:b/>
                <w:bCs/>
                <w:sz w:val="20"/>
                <w:szCs w:val="20"/>
              </w:rPr>
              <w:t>-4544,27</w:t>
            </w:r>
          </w:p>
        </w:tc>
      </w:tr>
    </w:tbl>
    <w:p w:rsidR="0076300B" w:rsidRDefault="0076300B" w:rsidP="0096197B">
      <w:pPr>
        <w:pStyle w:val="Textoindependiente"/>
        <w:spacing w:line="480" w:lineRule="auto"/>
        <w:ind w:left="1260"/>
        <w:jc w:val="both"/>
        <w:rPr>
          <w:rFonts w:ascii="Arial" w:hAnsi="Arial" w:cs="Arial"/>
          <w:lang w:val="es-ES"/>
        </w:rPr>
      </w:pPr>
      <w:r w:rsidRPr="00B233D8">
        <w:rPr>
          <w:rFonts w:ascii="Arial" w:hAnsi="Arial" w:cs="Arial"/>
          <w:b/>
          <w:lang w:val="es-ES"/>
        </w:rPr>
        <w:t>Fuente</w:t>
      </w:r>
      <w:r w:rsidRPr="00B233D8">
        <w:rPr>
          <w:b/>
          <w:lang w:val="es-ES"/>
        </w:rPr>
        <w:t>:</w:t>
      </w:r>
      <w:r w:rsidRPr="00B233D8">
        <w:rPr>
          <w:lang w:val="es-ES"/>
        </w:rPr>
        <w:t xml:space="preserve"> </w:t>
      </w:r>
      <w:r w:rsidR="00F83408">
        <w:rPr>
          <w:rFonts w:ascii="Arial" w:hAnsi="Arial" w:cs="Arial"/>
          <w:lang w:val="es-ES"/>
        </w:rPr>
        <w:t xml:space="preserve">Facturas Físicas y Datos presentados por el Sistema Contable. </w:t>
      </w:r>
      <w:r w:rsidR="00AC1844">
        <w:rPr>
          <w:rFonts w:ascii="Arial" w:hAnsi="Arial" w:cs="Arial"/>
          <w:lang w:val="es-ES"/>
        </w:rPr>
        <w:t>Año 2006</w:t>
      </w:r>
      <w:r>
        <w:rPr>
          <w:rFonts w:ascii="Arial" w:hAnsi="Arial" w:cs="Arial"/>
          <w:lang w:val="es-ES"/>
        </w:rPr>
        <w:t xml:space="preserve"> </w:t>
      </w:r>
    </w:p>
    <w:p w:rsidR="0076300B" w:rsidRPr="00BA367B" w:rsidRDefault="0076300B" w:rsidP="0096197B">
      <w:pPr>
        <w:pStyle w:val="Textoindependiente"/>
        <w:spacing w:line="360" w:lineRule="auto"/>
        <w:ind w:left="1260"/>
        <w:rPr>
          <w:rFonts w:ascii="Arial" w:hAnsi="Arial" w:cs="Arial"/>
          <w:lang w:val="es-ES"/>
        </w:rPr>
      </w:pPr>
      <w:r>
        <w:rPr>
          <w:rFonts w:ascii="Arial" w:hAnsi="Arial" w:cs="Arial"/>
          <w:b/>
          <w:lang w:val="es-ES"/>
        </w:rPr>
        <w:t xml:space="preserve"> Elaborado por:</w:t>
      </w:r>
      <w:r>
        <w:rPr>
          <w:rFonts w:ascii="Arial" w:hAnsi="Arial" w:cs="Arial"/>
          <w:lang w:val="es-ES"/>
        </w:rPr>
        <w:t xml:space="preserve"> El autor</w:t>
      </w:r>
    </w:p>
    <w:p w:rsidR="001B5BD8" w:rsidRDefault="00837956" w:rsidP="0096197B">
      <w:pPr>
        <w:spacing w:line="480" w:lineRule="auto"/>
        <w:ind w:left="1260"/>
        <w:jc w:val="both"/>
        <w:rPr>
          <w:rFonts w:ascii="Arial" w:hAnsi="Arial" w:cs="Arial"/>
          <w:bCs/>
          <w:lang w:val="es-EC"/>
        </w:rPr>
      </w:pPr>
      <w:r>
        <w:rPr>
          <w:rFonts w:ascii="Arial" w:hAnsi="Arial" w:cs="Arial"/>
          <w:bCs/>
          <w:lang w:val="es-EC"/>
        </w:rPr>
        <w:t xml:space="preserve">Como </w:t>
      </w:r>
      <w:r w:rsidR="00286646">
        <w:rPr>
          <w:rFonts w:ascii="Arial" w:hAnsi="Arial" w:cs="Arial"/>
          <w:bCs/>
          <w:lang w:val="es-EC"/>
        </w:rPr>
        <w:t xml:space="preserve">la prueba fue rechazada se hizo </w:t>
      </w:r>
      <w:r>
        <w:rPr>
          <w:rFonts w:ascii="Arial" w:hAnsi="Arial" w:cs="Arial"/>
          <w:bCs/>
          <w:lang w:val="es-EC"/>
        </w:rPr>
        <w:t>la inspección al 100%</w:t>
      </w:r>
      <w:r w:rsidR="004513E6">
        <w:rPr>
          <w:rFonts w:ascii="Arial" w:hAnsi="Arial" w:cs="Arial"/>
          <w:bCs/>
          <w:lang w:val="es-EC"/>
        </w:rPr>
        <w:t xml:space="preserve"> de las facturas</w:t>
      </w:r>
      <w:r w:rsidR="00CE6775">
        <w:rPr>
          <w:rFonts w:ascii="Arial" w:hAnsi="Arial" w:cs="Arial"/>
          <w:bCs/>
          <w:lang w:val="es-EC"/>
        </w:rPr>
        <w:t xml:space="preserve"> y se </w:t>
      </w:r>
      <w:r w:rsidR="0076300B">
        <w:rPr>
          <w:rFonts w:ascii="Arial" w:hAnsi="Arial" w:cs="Arial"/>
          <w:bCs/>
          <w:lang w:val="es-EC"/>
        </w:rPr>
        <w:t>encontró</w:t>
      </w:r>
      <w:r w:rsidR="00CE6775">
        <w:rPr>
          <w:rFonts w:ascii="Arial" w:hAnsi="Arial" w:cs="Arial"/>
          <w:bCs/>
          <w:lang w:val="es-EC"/>
        </w:rPr>
        <w:t xml:space="preserve"> </w:t>
      </w:r>
      <w:r w:rsidR="00B0345A">
        <w:rPr>
          <w:rFonts w:ascii="Arial" w:hAnsi="Arial" w:cs="Arial"/>
          <w:bCs/>
          <w:lang w:val="es-EC"/>
        </w:rPr>
        <w:t xml:space="preserve">que </w:t>
      </w:r>
      <w:r w:rsidR="009B5909">
        <w:rPr>
          <w:rFonts w:ascii="Arial" w:hAnsi="Arial" w:cs="Arial"/>
          <w:bCs/>
          <w:lang w:val="es-EC"/>
        </w:rPr>
        <w:t>sólo el 19,89% del total de facturas no presentaron diferencias</w:t>
      </w:r>
      <w:r w:rsidR="00CE6775">
        <w:rPr>
          <w:rFonts w:ascii="Arial" w:hAnsi="Arial" w:cs="Arial"/>
          <w:bCs/>
          <w:lang w:val="es-EC"/>
        </w:rPr>
        <w:t xml:space="preserve">; los valores registrados en el sistema son mayores a los de las facturas físicas  exactamente con un total de 4.544,27 dólares </w:t>
      </w:r>
      <w:r w:rsidR="002E3BE9">
        <w:rPr>
          <w:rFonts w:ascii="Arial" w:hAnsi="Arial" w:cs="Arial"/>
          <w:bCs/>
          <w:lang w:val="es-EC"/>
        </w:rPr>
        <w:t xml:space="preserve">como se muestra en la tabla anterior.  </w:t>
      </w:r>
      <w:r w:rsidR="00795FDB">
        <w:rPr>
          <w:rFonts w:ascii="Arial" w:hAnsi="Arial" w:cs="Arial"/>
          <w:bCs/>
          <w:lang w:val="es-EC"/>
        </w:rPr>
        <w:t>A continuación se puede presentar de manera gráfica las diferencias e</w:t>
      </w:r>
      <w:r w:rsidR="00E17FCD">
        <w:rPr>
          <w:rFonts w:ascii="Arial" w:hAnsi="Arial" w:cs="Arial"/>
          <w:bCs/>
          <w:lang w:val="es-EC"/>
        </w:rPr>
        <w:t>ntre el sistema y las facturas físicas</w:t>
      </w:r>
      <w:r w:rsidR="00795FDB">
        <w:rPr>
          <w:rFonts w:ascii="Arial" w:hAnsi="Arial" w:cs="Arial"/>
          <w:bCs/>
          <w:lang w:val="es-EC"/>
        </w:rPr>
        <w:t xml:space="preserve">. </w:t>
      </w:r>
    </w:p>
    <w:p w:rsidR="008628AB" w:rsidRDefault="008628AB" w:rsidP="0096197B">
      <w:pPr>
        <w:spacing w:line="480" w:lineRule="auto"/>
        <w:ind w:left="1260"/>
        <w:jc w:val="both"/>
        <w:rPr>
          <w:rFonts w:ascii="Arial" w:hAnsi="Arial" w:cs="Arial"/>
          <w:bCs/>
          <w:lang w:val="es-EC"/>
        </w:rPr>
      </w:pPr>
    </w:p>
    <w:p w:rsidR="00316F89" w:rsidRDefault="00055A6E" w:rsidP="00316F89">
      <w:pPr>
        <w:pStyle w:val="BodyText2"/>
        <w:jc w:val="center"/>
        <w:rPr>
          <w:rFonts w:ascii="Arial" w:hAnsi="Arial"/>
          <w:bCs/>
        </w:rPr>
      </w:pPr>
      <w:r>
        <w:rPr>
          <w:rFonts w:ascii="Arial" w:hAnsi="Arial"/>
          <w:b/>
          <w:bCs/>
        </w:rPr>
        <w:t xml:space="preserve">                  </w:t>
      </w:r>
      <w:bookmarkStart w:id="77" w:name="_Toc171092097"/>
      <w:r w:rsidR="00316F89" w:rsidRPr="00837956">
        <w:rPr>
          <w:rFonts w:ascii="Arial" w:hAnsi="Arial"/>
          <w:b/>
          <w:bCs/>
        </w:rPr>
        <w:t xml:space="preserve">Figura </w:t>
      </w:r>
      <w:r w:rsidR="00316F89">
        <w:rPr>
          <w:rFonts w:ascii="Arial" w:hAnsi="Arial"/>
          <w:b/>
          <w:bCs/>
        </w:rPr>
        <w:t>2.3</w:t>
      </w:r>
      <w:r w:rsidR="00316F89" w:rsidRPr="00837956">
        <w:rPr>
          <w:rFonts w:ascii="Arial" w:hAnsi="Arial"/>
          <w:b/>
          <w:bCs/>
        </w:rPr>
        <w:t xml:space="preserve"> </w:t>
      </w:r>
      <w:r w:rsidR="00316F89" w:rsidRPr="00837956">
        <w:rPr>
          <w:rFonts w:ascii="Arial" w:hAnsi="Arial"/>
          <w:bCs/>
        </w:rPr>
        <w:t>Ingresos del Sistema Vs. Ingresos Reales</w:t>
      </w:r>
      <w:bookmarkEnd w:id="77"/>
    </w:p>
    <w:p w:rsidR="00AC70DC" w:rsidRPr="00573C10" w:rsidRDefault="00774B47" w:rsidP="001B5BD8">
      <w:pPr>
        <w:spacing w:line="480" w:lineRule="auto"/>
        <w:ind w:left="1080"/>
        <w:jc w:val="both"/>
        <w:rPr>
          <w:rFonts w:ascii="Arial" w:hAnsi="Arial" w:cs="Arial"/>
          <w:bCs/>
          <w:lang w:val="es-EC"/>
        </w:rPr>
      </w:pPr>
      <w:r>
        <w:rPr>
          <w:noProof/>
        </w:rPr>
        <w:drawing>
          <wp:anchor distT="0" distB="0" distL="114300" distR="114300" simplePos="0" relativeHeight="251664896" behindDoc="0" locked="0" layoutInCell="1" allowOverlap="1">
            <wp:simplePos x="0" y="0"/>
            <wp:positionH relativeFrom="column">
              <wp:posOffset>914400</wp:posOffset>
            </wp:positionH>
            <wp:positionV relativeFrom="paragraph">
              <wp:posOffset>45720</wp:posOffset>
            </wp:positionV>
            <wp:extent cx="4331970" cy="2373630"/>
            <wp:effectExtent l="0" t="0" r="0" b="0"/>
            <wp:wrapSquare wrapText="bothSides"/>
            <wp:docPr id="611" name="Imagen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4"/>
                    <a:srcRect/>
                    <a:stretch>
                      <a:fillRect/>
                    </a:stretch>
                  </pic:blipFill>
                  <pic:spPr bwMode="auto">
                    <a:xfrm>
                      <a:off x="0" y="0"/>
                      <a:ext cx="4331970" cy="2373630"/>
                    </a:xfrm>
                    <a:prstGeom prst="rect">
                      <a:avLst/>
                    </a:prstGeom>
                    <a:noFill/>
                    <a:ln w="9525">
                      <a:noFill/>
                      <a:miter lim="800000"/>
                      <a:headEnd/>
                      <a:tailEnd/>
                    </a:ln>
                  </pic:spPr>
                </pic:pic>
              </a:graphicData>
            </a:graphic>
          </wp:anchor>
        </w:drawing>
      </w:r>
    </w:p>
    <w:p w:rsidR="00316F89" w:rsidRDefault="00837956" w:rsidP="00837956">
      <w:pPr>
        <w:pStyle w:val="BodyText2"/>
        <w:jc w:val="center"/>
        <w:rPr>
          <w:rFonts w:ascii="Arial" w:hAnsi="Arial"/>
          <w:bCs/>
        </w:rPr>
      </w:pPr>
      <w:r>
        <w:rPr>
          <w:rFonts w:ascii="Arial" w:hAnsi="Arial"/>
          <w:b/>
          <w:bCs/>
        </w:rPr>
        <w:t xml:space="preserve">              </w:t>
      </w:r>
    </w:p>
    <w:p w:rsidR="0096197B" w:rsidRDefault="0096197B" w:rsidP="00316F89">
      <w:pPr>
        <w:pStyle w:val="Tablas"/>
        <w:spacing w:line="360" w:lineRule="auto"/>
        <w:ind w:left="1260"/>
        <w:jc w:val="both"/>
        <w:rPr>
          <w:b/>
        </w:rPr>
      </w:pPr>
    </w:p>
    <w:p w:rsidR="0096197B" w:rsidRDefault="0096197B" w:rsidP="00316F89">
      <w:pPr>
        <w:pStyle w:val="Tablas"/>
        <w:spacing w:line="360" w:lineRule="auto"/>
        <w:ind w:left="1260"/>
        <w:jc w:val="both"/>
        <w:rPr>
          <w:b/>
        </w:rPr>
      </w:pPr>
    </w:p>
    <w:p w:rsidR="0096197B" w:rsidRDefault="0096197B" w:rsidP="00316F89">
      <w:pPr>
        <w:pStyle w:val="Tablas"/>
        <w:spacing w:line="360" w:lineRule="auto"/>
        <w:ind w:left="1260"/>
        <w:jc w:val="both"/>
        <w:rPr>
          <w:b/>
        </w:rPr>
      </w:pPr>
    </w:p>
    <w:p w:rsidR="0096197B" w:rsidRDefault="0096197B" w:rsidP="00316F89">
      <w:pPr>
        <w:pStyle w:val="Tablas"/>
        <w:spacing w:line="360" w:lineRule="auto"/>
        <w:ind w:left="1260"/>
        <w:jc w:val="both"/>
        <w:rPr>
          <w:b/>
        </w:rPr>
      </w:pPr>
    </w:p>
    <w:p w:rsidR="0096197B" w:rsidRDefault="0096197B" w:rsidP="00316F89">
      <w:pPr>
        <w:pStyle w:val="Tablas"/>
        <w:spacing w:line="360" w:lineRule="auto"/>
        <w:ind w:left="1260"/>
        <w:jc w:val="both"/>
        <w:rPr>
          <w:b/>
        </w:rPr>
      </w:pPr>
    </w:p>
    <w:p w:rsidR="0096197B" w:rsidRDefault="0096197B" w:rsidP="00316F89">
      <w:pPr>
        <w:pStyle w:val="Tablas"/>
        <w:spacing w:line="360" w:lineRule="auto"/>
        <w:ind w:left="1260"/>
        <w:jc w:val="both"/>
        <w:rPr>
          <w:b/>
        </w:rPr>
      </w:pPr>
    </w:p>
    <w:p w:rsidR="0096197B" w:rsidRDefault="0096197B" w:rsidP="00316F89">
      <w:pPr>
        <w:pStyle w:val="Tablas"/>
        <w:spacing w:line="360" w:lineRule="auto"/>
        <w:ind w:left="1260"/>
        <w:jc w:val="both"/>
        <w:rPr>
          <w:b/>
        </w:rPr>
      </w:pPr>
    </w:p>
    <w:p w:rsidR="0096197B" w:rsidRDefault="0096197B" w:rsidP="00316F89">
      <w:pPr>
        <w:pStyle w:val="Tablas"/>
        <w:spacing w:line="360" w:lineRule="auto"/>
        <w:ind w:left="1260"/>
        <w:jc w:val="both"/>
        <w:rPr>
          <w:b/>
        </w:rPr>
      </w:pPr>
    </w:p>
    <w:p w:rsidR="00316F89" w:rsidRPr="00E51E9B" w:rsidRDefault="00E51E9B" w:rsidP="00596591">
      <w:pPr>
        <w:pStyle w:val="Textoindependiente"/>
        <w:spacing w:line="360" w:lineRule="auto"/>
        <w:ind w:left="1440" w:hanging="363"/>
        <w:jc w:val="both"/>
        <w:rPr>
          <w:rFonts w:ascii="Arial" w:hAnsi="Arial" w:cs="Arial"/>
          <w:lang w:val="es-ES"/>
        </w:rPr>
      </w:pPr>
      <w:r>
        <w:rPr>
          <w:rFonts w:ascii="Arial" w:hAnsi="Arial" w:cs="Arial"/>
          <w:b/>
          <w:lang w:val="es-ES"/>
        </w:rPr>
        <w:t xml:space="preserve">      </w:t>
      </w:r>
      <w:r w:rsidR="00316F89" w:rsidRPr="00E51E9B">
        <w:rPr>
          <w:rFonts w:ascii="Arial" w:hAnsi="Arial" w:cs="Arial"/>
          <w:b/>
          <w:lang w:val="es-ES"/>
        </w:rPr>
        <w:t xml:space="preserve">Fuente: </w:t>
      </w:r>
      <w:r w:rsidR="00316F89" w:rsidRPr="00E51E9B">
        <w:rPr>
          <w:rFonts w:ascii="Arial" w:hAnsi="Arial" w:cs="Arial"/>
          <w:lang w:val="es-ES"/>
        </w:rPr>
        <w:t xml:space="preserve">Tabla II.I Cálculos de la Materialidad y Tabla II.II  </w:t>
      </w:r>
      <w:r w:rsidR="0096197B" w:rsidRPr="00E51E9B">
        <w:rPr>
          <w:rFonts w:ascii="Arial" w:hAnsi="Arial" w:cs="Arial"/>
          <w:lang w:val="es-ES"/>
        </w:rPr>
        <w:t xml:space="preserve"> </w:t>
      </w:r>
      <w:r w:rsidR="00055A6E" w:rsidRPr="00E51E9B">
        <w:rPr>
          <w:rFonts w:ascii="Arial" w:hAnsi="Arial" w:cs="Arial"/>
          <w:lang w:val="es-ES"/>
        </w:rPr>
        <w:t xml:space="preserve">       </w:t>
      </w:r>
      <w:r>
        <w:rPr>
          <w:rFonts w:ascii="Arial" w:hAnsi="Arial" w:cs="Arial"/>
          <w:lang w:val="es-ES"/>
        </w:rPr>
        <w:t xml:space="preserve"> </w:t>
      </w:r>
      <w:r w:rsidR="00316F89" w:rsidRPr="00E51E9B">
        <w:rPr>
          <w:rFonts w:ascii="Arial" w:hAnsi="Arial" w:cs="Arial"/>
          <w:lang w:val="es-ES"/>
        </w:rPr>
        <w:t>Resumen de Selección</w:t>
      </w:r>
    </w:p>
    <w:p w:rsidR="00316F89" w:rsidRPr="00BA367B" w:rsidRDefault="00316F89" w:rsidP="00316F89">
      <w:pPr>
        <w:pStyle w:val="Textoindependiente"/>
        <w:spacing w:line="360" w:lineRule="auto"/>
        <w:ind w:left="1077"/>
        <w:rPr>
          <w:rFonts w:ascii="Arial" w:hAnsi="Arial" w:cs="Arial"/>
          <w:lang w:val="es-ES"/>
        </w:rPr>
      </w:pPr>
      <w:r>
        <w:rPr>
          <w:rFonts w:ascii="Arial" w:hAnsi="Arial" w:cs="Arial"/>
          <w:b/>
          <w:lang w:val="es-ES"/>
        </w:rPr>
        <w:t xml:space="preserve">   </w:t>
      </w:r>
      <w:r w:rsidR="00055A6E">
        <w:rPr>
          <w:rFonts w:ascii="Arial" w:hAnsi="Arial" w:cs="Arial"/>
          <w:b/>
          <w:lang w:val="es-ES"/>
        </w:rPr>
        <w:t xml:space="preserve">   </w:t>
      </w:r>
      <w:r>
        <w:rPr>
          <w:rFonts w:ascii="Arial" w:hAnsi="Arial" w:cs="Arial"/>
          <w:b/>
          <w:lang w:val="es-ES"/>
        </w:rPr>
        <w:t>Elaborado por:</w:t>
      </w:r>
      <w:r>
        <w:rPr>
          <w:rFonts w:ascii="Arial" w:hAnsi="Arial" w:cs="Arial"/>
          <w:lang w:val="es-ES"/>
        </w:rPr>
        <w:t xml:space="preserve"> El autor</w:t>
      </w:r>
    </w:p>
    <w:p w:rsidR="00316F89" w:rsidRPr="00837956" w:rsidRDefault="00316F89" w:rsidP="00837956">
      <w:pPr>
        <w:pStyle w:val="BodyText2"/>
        <w:jc w:val="center"/>
        <w:rPr>
          <w:rFonts w:ascii="Arial" w:hAnsi="Arial"/>
          <w:bCs/>
        </w:rPr>
      </w:pPr>
    </w:p>
    <w:p w:rsidR="00AE03C3" w:rsidRDefault="00AE03C3" w:rsidP="0096197B">
      <w:pPr>
        <w:spacing w:line="480" w:lineRule="auto"/>
        <w:ind w:left="1260"/>
        <w:jc w:val="both"/>
        <w:rPr>
          <w:rFonts w:ascii="Arial" w:hAnsi="Arial" w:cs="Arial"/>
          <w:bCs/>
          <w:lang w:val="es-EC"/>
        </w:rPr>
      </w:pPr>
      <w:r>
        <w:rPr>
          <w:rFonts w:ascii="Arial" w:hAnsi="Arial" w:cs="Arial"/>
          <w:bCs/>
          <w:lang w:val="es-EC"/>
        </w:rPr>
        <w:t xml:space="preserve">Al buscar la naturaleza de los  errores </w:t>
      </w:r>
      <w:r w:rsidR="00FB25BB">
        <w:rPr>
          <w:rFonts w:ascii="Arial" w:hAnsi="Arial" w:cs="Arial"/>
          <w:bCs/>
          <w:lang w:val="es-EC"/>
        </w:rPr>
        <w:t xml:space="preserve">se </w:t>
      </w:r>
      <w:r w:rsidR="006B13CA">
        <w:rPr>
          <w:rFonts w:ascii="Arial" w:hAnsi="Arial" w:cs="Arial"/>
          <w:bCs/>
          <w:lang w:val="es-EC"/>
        </w:rPr>
        <w:t>encontró</w:t>
      </w:r>
      <w:r w:rsidR="00FB25BB">
        <w:rPr>
          <w:rFonts w:ascii="Arial" w:hAnsi="Arial" w:cs="Arial"/>
          <w:bCs/>
          <w:lang w:val="es-EC"/>
        </w:rPr>
        <w:t xml:space="preserve"> que </w:t>
      </w:r>
      <w:r w:rsidR="00047E6A">
        <w:rPr>
          <w:rFonts w:ascii="Arial" w:hAnsi="Arial" w:cs="Arial"/>
          <w:bCs/>
          <w:lang w:val="es-EC"/>
        </w:rPr>
        <w:t xml:space="preserve"> las diferencias corresponden en muchos casos a Retenciones en </w:t>
      </w:r>
      <w:smartTag w:uri="urn:schemas-microsoft-com:office:smarttags" w:element="PersonName">
        <w:smartTagPr>
          <w:attr w:name="ProductID" w:val="la Fuente"/>
        </w:smartTagPr>
        <w:r w:rsidR="00047E6A">
          <w:rPr>
            <w:rFonts w:ascii="Arial" w:hAnsi="Arial" w:cs="Arial"/>
            <w:bCs/>
            <w:lang w:val="es-EC"/>
          </w:rPr>
          <w:t>la Fuente</w:t>
        </w:r>
      </w:smartTag>
      <w:r w:rsidR="00047E6A">
        <w:rPr>
          <w:rFonts w:ascii="Arial" w:hAnsi="Arial" w:cs="Arial"/>
          <w:bCs/>
          <w:lang w:val="es-EC"/>
        </w:rPr>
        <w:t xml:space="preserve"> del Impuesto al Valor Agregado no contabilizadas o duplicadas. P</w:t>
      </w:r>
      <w:r w:rsidR="00FB25BB">
        <w:rPr>
          <w:rFonts w:ascii="Arial" w:hAnsi="Arial" w:cs="Arial"/>
          <w:bCs/>
          <w:lang w:val="es-EC"/>
        </w:rPr>
        <w:t xml:space="preserve">ara el  </w:t>
      </w:r>
      <w:r w:rsidR="00552D9E">
        <w:rPr>
          <w:rFonts w:ascii="Arial" w:hAnsi="Arial" w:cs="Arial"/>
          <w:bCs/>
          <w:lang w:val="es-EC"/>
        </w:rPr>
        <w:t xml:space="preserve"> </w:t>
      </w:r>
      <w:r w:rsidR="00FB25BB">
        <w:rPr>
          <w:rFonts w:ascii="Arial" w:hAnsi="Arial" w:cs="Arial"/>
          <w:bCs/>
          <w:lang w:val="es-EC"/>
        </w:rPr>
        <w:t xml:space="preserve">66,67% del total de las facturas </w:t>
      </w:r>
      <w:r w:rsidR="006B13CA">
        <w:rPr>
          <w:rFonts w:ascii="Arial" w:hAnsi="Arial" w:cs="Arial"/>
          <w:bCs/>
          <w:lang w:val="es-EC"/>
        </w:rPr>
        <w:t xml:space="preserve">existe una </w:t>
      </w:r>
      <w:r w:rsidR="00FB25BB">
        <w:rPr>
          <w:rFonts w:ascii="Arial" w:hAnsi="Arial" w:cs="Arial"/>
          <w:bCs/>
          <w:lang w:val="es-EC"/>
        </w:rPr>
        <w:t xml:space="preserve"> </w:t>
      </w:r>
      <w:r w:rsidR="006B13CA">
        <w:rPr>
          <w:rFonts w:ascii="Arial" w:hAnsi="Arial" w:cs="Arial"/>
          <w:bCs/>
          <w:lang w:val="es-EC"/>
        </w:rPr>
        <w:t>relación en cuanto a las diferencias entre el sistema y las reales,</w:t>
      </w:r>
      <w:r w:rsidR="00311F7B">
        <w:rPr>
          <w:rFonts w:ascii="Arial" w:hAnsi="Arial" w:cs="Arial"/>
          <w:bCs/>
          <w:lang w:val="es-EC"/>
        </w:rPr>
        <w:t xml:space="preserve"> dicha diferencia es del 0.9%,</w:t>
      </w:r>
      <w:r w:rsidR="006B13CA">
        <w:rPr>
          <w:rFonts w:ascii="Arial" w:hAnsi="Arial" w:cs="Arial"/>
          <w:bCs/>
          <w:lang w:val="es-EC"/>
        </w:rPr>
        <w:t xml:space="preserve">  </w:t>
      </w:r>
      <w:r w:rsidR="002A598D">
        <w:rPr>
          <w:rFonts w:ascii="Arial" w:hAnsi="Arial" w:cs="Arial"/>
          <w:bCs/>
          <w:lang w:val="es-EC"/>
        </w:rPr>
        <w:t xml:space="preserve">es decir el 66.67% de las facturas del sistema </w:t>
      </w:r>
      <w:r w:rsidR="00311F7B">
        <w:rPr>
          <w:rFonts w:ascii="Arial" w:hAnsi="Arial" w:cs="Arial"/>
          <w:bCs/>
          <w:lang w:val="es-EC"/>
        </w:rPr>
        <w:t xml:space="preserve">son mayores al las reales en el porcentaje mencionado. </w:t>
      </w:r>
      <w:r w:rsidR="0095635A">
        <w:rPr>
          <w:rFonts w:ascii="Arial" w:hAnsi="Arial" w:cs="Arial"/>
          <w:bCs/>
          <w:lang w:val="es-EC"/>
        </w:rPr>
        <w:t xml:space="preserve">Dichos cálculos se muestran </w:t>
      </w:r>
      <w:r w:rsidR="003E4129">
        <w:rPr>
          <w:rFonts w:ascii="Arial" w:hAnsi="Arial" w:cs="Arial"/>
          <w:bCs/>
          <w:lang w:val="es-EC"/>
        </w:rPr>
        <w:t xml:space="preserve">detalladamente </w:t>
      </w:r>
      <w:r w:rsidR="0095635A">
        <w:rPr>
          <w:rFonts w:ascii="Arial" w:hAnsi="Arial" w:cs="Arial"/>
          <w:bCs/>
          <w:lang w:val="es-EC"/>
        </w:rPr>
        <w:t xml:space="preserve">en el </w:t>
      </w:r>
      <w:r w:rsidR="0095635A" w:rsidRPr="0095635A">
        <w:rPr>
          <w:rFonts w:ascii="Arial" w:hAnsi="Arial" w:cs="Arial"/>
          <w:b/>
          <w:bCs/>
          <w:lang w:val="es-EC"/>
        </w:rPr>
        <w:t>Anexo 1</w:t>
      </w:r>
      <w:r w:rsidR="008C139E">
        <w:rPr>
          <w:rFonts w:ascii="Arial" w:hAnsi="Arial" w:cs="Arial"/>
          <w:b/>
          <w:bCs/>
          <w:lang w:val="es-EC"/>
        </w:rPr>
        <w:t>3</w:t>
      </w:r>
      <w:r w:rsidR="005D7A7F">
        <w:rPr>
          <w:rFonts w:ascii="Arial" w:hAnsi="Arial" w:cs="Arial"/>
          <w:bCs/>
          <w:lang w:val="es-EC"/>
        </w:rPr>
        <w:t>; y de manera resumida se presentan  en la tabla y gráfico siguiente:</w:t>
      </w:r>
    </w:p>
    <w:p w:rsidR="008628AB" w:rsidRDefault="008628AB" w:rsidP="0096197B">
      <w:pPr>
        <w:spacing w:line="480" w:lineRule="auto"/>
        <w:ind w:left="1260"/>
        <w:jc w:val="both"/>
        <w:rPr>
          <w:rFonts w:ascii="Arial" w:hAnsi="Arial" w:cs="Arial"/>
          <w:bCs/>
          <w:lang w:val="es-EC"/>
        </w:rPr>
      </w:pPr>
    </w:p>
    <w:p w:rsidR="005D7A7F" w:rsidRDefault="003C06DE" w:rsidP="005D7A7F">
      <w:pPr>
        <w:pStyle w:val="Tablas"/>
      </w:pPr>
      <w:r>
        <w:rPr>
          <w:b/>
        </w:rPr>
        <w:t xml:space="preserve">                 </w:t>
      </w:r>
      <w:bookmarkStart w:id="78" w:name="_Toc171092128"/>
      <w:r w:rsidR="005D7A7F">
        <w:rPr>
          <w:b/>
        </w:rPr>
        <w:t>Tabla II.V</w:t>
      </w:r>
      <w:r w:rsidR="004779A7">
        <w:rPr>
          <w:b/>
        </w:rPr>
        <w:t>I</w:t>
      </w:r>
      <w:r w:rsidR="005D7A7F">
        <w:t>.  Relación  en % de Diferencias Encontradas</w:t>
      </w:r>
      <w:bookmarkEnd w:id="78"/>
    </w:p>
    <w:tbl>
      <w:tblPr>
        <w:tblW w:w="4170" w:type="dxa"/>
        <w:tblInd w:w="2880" w:type="dxa"/>
        <w:tblCellMar>
          <w:left w:w="70" w:type="dxa"/>
          <w:right w:w="70" w:type="dxa"/>
        </w:tblCellMar>
        <w:tblLook w:val="0000"/>
      </w:tblPr>
      <w:tblGrid>
        <w:gridCol w:w="420"/>
        <w:gridCol w:w="1621"/>
        <w:gridCol w:w="219"/>
        <w:gridCol w:w="980"/>
        <w:gridCol w:w="930"/>
      </w:tblGrid>
      <w:tr w:rsidR="006E645C">
        <w:trPr>
          <w:trHeight w:val="270"/>
        </w:trPr>
        <w:tc>
          <w:tcPr>
            <w:tcW w:w="42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6E645C" w:rsidRDefault="006E645C">
            <w:pPr>
              <w:jc w:val="center"/>
              <w:rPr>
                <w:rFonts w:ascii="Arial" w:hAnsi="Arial" w:cs="Arial"/>
                <w:sz w:val="20"/>
                <w:szCs w:val="20"/>
              </w:rPr>
            </w:pPr>
            <w:r>
              <w:rPr>
                <w:rFonts w:ascii="Arial" w:hAnsi="Arial" w:cs="Arial"/>
                <w:sz w:val="20"/>
                <w:szCs w:val="20"/>
              </w:rPr>
              <w:t>#</w:t>
            </w:r>
          </w:p>
        </w:tc>
        <w:tc>
          <w:tcPr>
            <w:tcW w:w="1840" w:type="dxa"/>
            <w:gridSpan w:val="2"/>
            <w:tcBorders>
              <w:top w:val="single" w:sz="8" w:space="0" w:color="auto"/>
              <w:left w:val="nil"/>
              <w:bottom w:val="nil"/>
              <w:right w:val="single" w:sz="8" w:space="0" w:color="000000"/>
            </w:tcBorders>
            <w:shd w:val="clear" w:color="auto" w:fill="C0C0C0"/>
            <w:noWrap/>
            <w:vAlign w:val="bottom"/>
          </w:tcPr>
          <w:p w:rsidR="006E645C" w:rsidRDefault="006E645C">
            <w:pPr>
              <w:jc w:val="center"/>
              <w:rPr>
                <w:rFonts w:ascii="Arial" w:hAnsi="Arial" w:cs="Arial"/>
                <w:b/>
                <w:bCs/>
                <w:sz w:val="20"/>
                <w:szCs w:val="20"/>
              </w:rPr>
            </w:pPr>
            <w:r>
              <w:rPr>
                <w:rFonts w:ascii="Arial" w:hAnsi="Arial" w:cs="Arial"/>
                <w:b/>
                <w:bCs/>
                <w:sz w:val="20"/>
                <w:szCs w:val="20"/>
              </w:rPr>
              <w:t>Facturas</w:t>
            </w:r>
          </w:p>
        </w:tc>
        <w:tc>
          <w:tcPr>
            <w:tcW w:w="980" w:type="dxa"/>
            <w:tcBorders>
              <w:top w:val="single" w:sz="8" w:space="0" w:color="auto"/>
              <w:left w:val="nil"/>
              <w:bottom w:val="nil"/>
              <w:right w:val="nil"/>
            </w:tcBorders>
            <w:shd w:val="clear" w:color="auto" w:fill="C0C0C0"/>
            <w:noWrap/>
            <w:vAlign w:val="bottom"/>
          </w:tcPr>
          <w:p w:rsidR="006E645C" w:rsidRDefault="006E645C">
            <w:pPr>
              <w:jc w:val="center"/>
              <w:rPr>
                <w:rFonts w:ascii="Arial" w:hAnsi="Arial" w:cs="Arial"/>
                <w:b/>
                <w:bCs/>
                <w:sz w:val="20"/>
                <w:szCs w:val="20"/>
              </w:rPr>
            </w:pPr>
            <w:r>
              <w:rPr>
                <w:rFonts w:ascii="Arial" w:hAnsi="Arial" w:cs="Arial"/>
                <w:b/>
                <w:bCs/>
                <w:sz w:val="20"/>
                <w:szCs w:val="20"/>
              </w:rPr>
              <w:t># fact</w:t>
            </w:r>
          </w:p>
        </w:tc>
        <w:tc>
          <w:tcPr>
            <w:tcW w:w="930" w:type="dxa"/>
            <w:tcBorders>
              <w:top w:val="single" w:sz="8" w:space="0" w:color="auto"/>
              <w:left w:val="single" w:sz="8" w:space="0" w:color="auto"/>
              <w:bottom w:val="nil"/>
              <w:right w:val="single" w:sz="8" w:space="0" w:color="auto"/>
            </w:tcBorders>
            <w:shd w:val="clear" w:color="auto" w:fill="C0C0C0"/>
            <w:noWrap/>
            <w:vAlign w:val="bottom"/>
          </w:tcPr>
          <w:p w:rsidR="006E645C" w:rsidRDefault="006E645C">
            <w:pPr>
              <w:jc w:val="center"/>
              <w:rPr>
                <w:rFonts w:ascii="Arial" w:hAnsi="Arial" w:cs="Arial"/>
                <w:b/>
                <w:bCs/>
                <w:sz w:val="20"/>
                <w:szCs w:val="20"/>
              </w:rPr>
            </w:pPr>
            <w:r>
              <w:rPr>
                <w:rFonts w:ascii="Arial" w:hAnsi="Arial" w:cs="Arial"/>
                <w:b/>
                <w:bCs/>
                <w:sz w:val="20"/>
                <w:szCs w:val="20"/>
              </w:rPr>
              <w:t>% Fact</w:t>
            </w:r>
          </w:p>
        </w:tc>
      </w:tr>
      <w:tr w:rsidR="006E645C">
        <w:trPr>
          <w:trHeight w:val="255"/>
        </w:trPr>
        <w:tc>
          <w:tcPr>
            <w:tcW w:w="420"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w:t>
            </w:r>
          </w:p>
        </w:tc>
        <w:tc>
          <w:tcPr>
            <w:tcW w:w="1840" w:type="dxa"/>
            <w:gridSpan w:val="2"/>
            <w:tcBorders>
              <w:top w:val="single" w:sz="8" w:space="0" w:color="auto"/>
              <w:left w:val="nil"/>
              <w:bottom w:val="single" w:sz="4" w:space="0" w:color="auto"/>
              <w:right w:val="single" w:sz="8" w:space="0" w:color="000000"/>
            </w:tcBorders>
            <w:shd w:val="clear" w:color="auto" w:fill="auto"/>
            <w:noWrap/>
            <w:vAlign w:val="bottom"/>
          </w:tcPr>
          <w:p w:rsidR="006E645C" w:rsidRDefault="006E645C">
            <w:pPr>
              <w:jc w:val="center"/>
              <w:rPr>
                <w:rFonts w:ascii="Arial" w:hAnsi="Arial" w:cs="Arial"/>
                <w:sz w:val="20"/>
                <w:szCs w:val="20"/>
              </w:rPr>
            </w:pPr>
            <w:r>
              <w:rPr>
                <w:rFonts w:ascii="Arial" w:hAnsi="Arial" w:cs="Arial"/>
                <w:sz w:val="20"/>
                <w:szCs w:val="20"/>
              </w:rPr>
              <w:t>sin diferencia</w:t>
            </w:r>
          </w:p>
        </w:tc>
        <w:tc>
          <w:tcPr>
            <w:tcW w:w="980" w:type="dxa"/>
            <w:tcBorders>
              <w:top w:val="single" w:sz="8" w:space="0" w:color="auto"/>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25</w:t>
            </w:r>
          </w:p>
        </w:tc>
        <w:tc>
          <w:tcPr>
            <w:tcW w:w="930" w:type="dxa"/>
            <w:tcBorders>
              <w:top w:val="single" w:sz="8" w:space="0" w:color="auto"/>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13,44%</w:t>
            </w:r>
          </w:p>
        </w:tc>
      </w:tr>
      <w:tr w:rsidR="006E645C">
        <w:trPr>
          <w:trHeight w:val="270"/>
        </w:trPr>
        <w:tc>
          <w:tcPr>
            <w:tcW w:w="420"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2</w:t>
            </w:r>
          </w:p>
        </w:tc>
        <w:tc>
          <w:tcPr>
            <w:tcW w:w="1840" w:type="dxa"/>
            <w:gridSpan w:val="2"/>
            <w:tcBorders>
              <w:top w:val="single" w:sz="4" w:space="0" w:color="auto"/>
              <w:left w:val="nil"/>
              <w:bottom w:val="single" w:sz="4" w:space="0" w:color="auto"/>
              <w:right w:val="single" w:sz="8" w:space="0" w:color="000000"/>
            </w:tcBorders>
            <w:shd w:val="clear" w:color="auto" w:fill="auto"/>
            <w:noWrap/>
            <w:vAlign w:val="bottom"/>
          </w:tcPr>
          <w:p w:rsidR="006E645C" w:rsidRDefault="006E645C">
            <w:pPr>
              <w:jc w:val="center"/>
              <w:rPr>
                <w:rFonts w:ascii="Arial" w:hAnsi="Arial" w:cs="Arial"/>
                <w:sz w:val="20"/>
                <w:szCs w:val="20"/>
              </w:rPr>
            </w:pPr>
            <w:r>
              <w:rPr>
                <w:rFonts w:ascii="Arial" w:hAnsi="Arial" w:cs="Arial"/>
                <w:sz w:val="20"/>
                <w:szCs w:val="20"/>
              </w:rPr>
              <w:t>con otros % de dif</w:t>
            </w:r>
          </w:p>
        </w:tc>
        <w:tc>
          <w:tcPr>
            <w:tcW w:w="980"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37</w:t>
            </w:r>
          </w:p>
        </w:tc>
        <w:tc>
          <w:tcPr>
            <w:tcW w:w="930"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19,89%</w:t>
            </w:r>
          </w:p>
        </w:tc>
      </w:tr>
      <w:tr w:rsidR="006E645C">
        <w:trPr>
          <w:trHeight w:val="270"/>
        </w:trPr>
        <w:tc>
          <w:tcPr>
            <w:tcW w:w="420"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3</w:t>
            </w:r>
          </w:p>
        </w:tc>
        <w:tc>
          <w:tcPr>
            <w:tcW w:w="1840" w:type="dxa"/>
            <w:gridSpan w:val="2"/>
            <w:tcBorders>
              <w:top w:val="single" w:sz="4" w:space="0" w:color="auto"/>
              <w:left w:val="nil"/>
              <w:bottom w:val="single" w:sz="8" w:space="0" w:color="auto"/>
              <w:right w:val="single" w:sz="8" w:space="0" w:color="000000"/>
            </w:tcBorders>
            <w:shd w:val="clear" w:color="auto" w:fill="auto"/>
            <w:noWrap/>
            <w:vAlign w:val="bottom"/>
          </w:tcPr>
          <w:p w:rsidR="006E645C" w:rsidRDefault="006E645C">
            <w:pPr>
              <w:jc w:val="center"/>
              <w:rPr>
                <w:rFonts w:ascii="Arial" w:hAnsi="Arial" w:cs="Arial"/>
                <w:sz w:val="20"/>
                <w:szCs w:val="20"/>
              </w:rPr>
            </w:pPr>
            <w:r>
              <w:rPr>
                <w:rFonts w:ascii="Arial" w:hAnsi="Arial" w:cs="Arial"/>
                <w:sz w:val="20"/>
                <w:szCs w:val="20"/>
              </w:rPr>
              <w:t>con 0,9 % de dif</w:t>
            </w:r>
          </w:p>
        </w:tc>
        <w:tc>
          <w:tcPr>
            <w:tcW w:w="980" w:type="dxa"/>
            <w:tcBorders>
              <w:top w:val="nil"/>
              <w:left w:val="nil"/>
              <w:bottom w:val="single" w:sz="8"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124</w:t>
            </w:r>
          </w:p>
        </w:tc>
        <w:tc>
          <w:tcPr>
            <w:tcW w:w="930" w:type="dxa"/>
            <w:tcBorders>
              <w:top w:val="nil"/>
              <w:left w:val="nil"/>
              <w:bottom w:val="single" w:sz="8"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66,67%</w:t>
            </w:r>
          </w:p>
        </w:tc>
      </w:tr>
      <w:tr w:rsidR="006E645C">
        <w:trPr>
          <w:trHeight w:val="270"/>
        </w:trPr>
        <w:tc>
          <w:tcPr>
            <w:tcW w:w="420" w:type="dxa"/>
            <w:tcBorders>
              <w:top w:val="nil"/>
              <w:left w:val="single" w:sz="8" w:space="0" w:color="auto"/>
              <w:bottom w:val="single" w:sz="8" w:space="0" w:color="auto"/>
              <w:right w:val="single" w:sz="8" w:space="0" w:color="auto"/>
            </w:tcBorders>
            <w:shd w:val="clear" w:color="auto" w:fill="auto"/>
            <w:noWrap/>
            <w:vAlign w:val="bottom"/>
          </w:tcPr>
          <w:p w:rsidR="006E645C" w:rsidRDefault="006E645C">
            <w:pPr>
              <w:rPr>
                <w:rFonts w:ascii="Arial" w:hAnsi="Arial" w:cs="Arial"/>
                <w:sz w:val="20"/>
                <w:szCs w:val="20"/>
              </w:rPr>
            </w:pPr>
            <w:r>
              <w:rPr>
                <w:rFonts w:ascii="Arial" w:hAnsi="Arial" w:cs="Arial"/>
                <w:sz w:val="20"/>
                <w:szCs w:val="20"/>
              </w:rPr>
              <w:t> </w:t>
            </w:r>
          </w:p>
        </w:tc>
        <w:tc>
          <w:tcPr>
            <w:tcW w:w="1621" w:type="dxa"/>
            <w:tcBorders>
              <w:top w:val="nil"/>
              <w:left w:val="nil"/>
              <w:bottom w:val="single" w:sz="8" w:space="0" w:color="auto"/>
              <w:right w:val="nil"/>
            </w:tcBorders>
            <w:shd w:val="clear" w:color="auto" w:fill="auto"/>
            <w:noWrap/>
            <w:vAlign w:val="bottom"/>
          </w:tcPr>
          <w:p w:rsidR="006E645C" w:rsidRDefault="006E645C">
            <w:pPr>
              <w:rPr>
                <w:rFonts w:ascii="Arial" w:hAnsi="Arial" w:cs="Arial"/>
                <w:b/>
                <w:bCs/>
                <w:sz w:val="20"/>
                <w:szCs w:val="20"/>
              </w:rPr>
            </w:pPr>
            <w:r>
              <w:rPr>
                <w:rFonts w:ascii="Arial" w:hAnsi="Arial" w:cs="Arial"/>
                <w:b/>
                <w:bCs/>
                <w:sz w:val="20"/>
                <w:szCs w:val="20"/>
              </w:rPr>
              <w:t>Total</w:t>
            </w:r>
          </w:p>
        </w:tc>
        <w:tc>
          <w:tcPr>
            <w:tcW w:w="219" w:type="dxa"/>
            <w:tcBorders>
              <w:top w:val="nil"/>
              <w:left w:val="nil"/>
              <w:bottom w:val="single" w:sz="8" w:space="0" w:color="auto"/>
              <w:right w:val="nil"/>
            </w:tcBorders>
            <w:shd w:val="clear" w:color="auto" w:fill="auto"/>
            <w:noWrap/>
            <w:vAlign w:val="bottom"/>
          </w:tcPr>
          <w:p w:rsidR="006E645C" w:rsidRDefault="006E645C">
            <w:pPr>
              <w:rPr>
                <w:rFonts w:ascii="Arial" w:hAnsi="Arial" w:cs="Arial"/>
                <w:b/>
                <w:bCs/>
                <w:sz w:val="20"/>
                <w:szCs w:val="20"/>
              </w:rPr>
            </w:pPr>
            <w:r>
              <w:rPr>
                <w:rFonts w:ascii="Arial" w:hAnsi="Arial" w:cs="Arial"/>
                <w:b/>
                <w:bCs/>
                <w:sz w:val="20"/>
                <w:szCs w:val="20"/>
              </w:rPr>
              <w:t> </w:t>
            </w:r>
          </w:p>
        </w:tc>
        <w:tc>
          <w:tcPr>
            <w:tcW w:w="980" w:type="dxa"/>
            <w:tcBorders>
              <w:top w:val="nil"/>
              <w:left w:val="single" w:sz="8" w:space="0" w:color="auto"/>
              <w:bottom w:val="single" w:sz="8" w:space="0" w:color="auto"/>
              <w:right w:val="single" w:sz="8" w:space="0" w:color="auto"/>
            </w:tcBorders>
            <w:shd w:val="clear" w:color="auto" w:fill="auto"/>
            <w:noWrap/>
            <w:vAlign w:val="bottom"/>
          </w:tcPr>
          <w:p w:rsidR="006E645C" w:rsidRDefault="006E645C">
            <w:pPr>
              <w:jc w:val="right"/>
              <w:rPr>
                <w:rFonts w:ascii="Arial" w:hAnsi="Arial" w:cs="Arial"/>
                <w:b/>
                <w:bCs/>
                <w:sz w:val="20"/>
                <w:szCs w:val="20"/>
              </w:rPr>
            </w:pPr>
            <w:r>
              <w:rPr>
                <w:rFonts w:ascii="Arial" w:hAnsi="Arial" w:cs="Arial"/>
                <w:b/>
                <w:bCs/>
                <w:sz w:val="20"/>
                <w:szCs w:val="20"/>
              </w:rPr>
              <w:t>186</w:t>
            </w:r>
          </w:p>
        </w:tc>
        <w:tc>
          <w:tcPr>
            <w:tcW w:w="930" w:type="dxa"/>
            <w:tcBorders>
              <w:top w:val="nil"/>
              <w:left w:val="nil"/>
              <w:bottom w:val="single" w:sz="8" w:space="0" w:color="auto"/>
              <w:right w:val="single" w:sz="8" w:space="0" w:color="auto"/>
            </w:tcBorders>
            <w:shd w:val="clear" w:color="auto" w:fill="auto"/>
            <w:noWrap/>
            <w:vAlign w:val="bottom"/>
          </w:tcPr>
          <w:p w:rsidR="006E645C" w:rsidRDefault="006E645C">
            <w:pPr>
              <w:jc w:val="right"/>
              <w:rPr>
                <w:rFonts w:ascii="Arial" w:hAnsi="Arial" w:cs="Arial"/>
                <w:b/>
                <w:bCs/>
                <w:sz w:val="20"/>
                <w:szCs w:val="20"/>
              </w:rPr>
            </w:pPr>
            <w:r>
              <w:rPr>
                <w:rFonts w:ascii="Arial" w:hAnsi="Arial" w:cs="Arial"/>
                <w:b/>
                <w:bCs/>
                <w:sz w:val="20"/>
                <w:szCs w:val="20"/>
              </w:rPr>
              <w:t>100,00%</w:t>
            </w:r>
          </w:p>
        </w:tc>
      </w:tr>
    </w:tbl>
    <w:p w:rsidR="003C06DE" w:rsidRPr="00785E34" w:rsidRDefault="003C06DE" w:rsidP="00785E34">
      <w:pPr>
        <w:pStyle w:val="Textoindependiente"/>
        <w:spacing w:line="360" w:lineRule="auto"/>
        <w:ind w:left="2160" w:hanging="339"/>
        <w:rPr>
          <w:lang w:val="es-ES"/>
        </w:rPr>
      </w:pPr>
      <w:r w:rsidRPr="00785E34">
        <w:rPr>
          <w:b/>
          <w:lang w:val="es-ES"/>
        </w:rPr>
        <w:t xml:space="preserve">           </w:t>
      </w:r>
      <w:r w:rsidRPr="00785E34">
        <w:rPr>
          <w:rFonts w:ascii="Arial" w:hAnsi="Arial" w:cs="Arial"/>
          <w:b/>
          <w:lang w:val="es-ES"/>
        </w:rPr>
        <w:t xml:space="preserve">Fuente: </w:t>
      </w:r>
      <w:r w:rsidR="00552D9E" w:rsidRPr="00785E34">
        <w:rPr>
          <w:rFonts w:ascii="Arial" w:hAnsi="Arial" w:cs="Arial"/>
          <w:lang w:val="es-ES"/>
        </w:rPr>
        <w:t>Cálculos realizados según Anexo 13.</w:t>
      </w:r>
    </w:p>
    <w:p w:rsidR="003C06DE" w:rsidRDefault="003C06DE" w:rsidP="00552D9E">
      <w:pPr>
        <w:pStyle w:val="Textoindependiente"/>
        <w:spacing w:line="360" w:lineRule="auto"/>
        <w:ind w:left="1416" w:hanging="339"/>
        <w:rPr>
          <w:rFonts w:ascii="Arial" w:hAnsi="Arial" w:cs="Arial"/>
          <w:lang w:val="es-ES"/>
        </w:rPr>
      </w:pPr>
      <w:r>
        <w:rPr>
          <w:rFonts w:ascii="Arial" w:hAnsi="Arial" w:cs="Arial"/>
          <w:b/>
          <w:lang w:val="es-ES"/>
        </w:rPr>
        <w:t xml:space="preserve">              </w:t>
      </w:r>
      <w:r w:rsidR="00785E34">
        <w:rPr>
          <w:rFonts w:ascii="Arial" w:hAnsi="Arial" w:cs="Arial"/>
          <w:b/>
          <w:lang w:val="es-ES"/>
        </w:rPr>
        <w:t xml:space="preserve">       </w:t>
      </w:r>
      <w:r>
        <w:rPr>
          <w:rFonts w:ascii="Arial" w:hAnsi="Arial" w:cs="Arial"/>
          <w:b/>
          <w:lang w:val="es-ES"/>
        </w:rPr>
        <w:t>Elaborado por:</w:t>
      </w:r>
      <w:r>
        <w:rPr>
          <w:rFonts w:ascii="Arial" w:hAnsi="Arial" w:cs="Arial"/>
          <w:lang w:val="es-ES"/>
        </w:rPr>
        <w:t xml:space="preserve"> El autor</w:t>
      </w:r>
    </w:p>
    <w:p w:rsidR="00552D9E" w:rsidRDefault="00552D9E" w:rsidP="00552D9E">
      <w:pPr>
        <w:pStyle w:val="Textoindependiente"/>
        <w:spacing w:line="360" w:lineRule="auto"/>
        <w:ind w:left="1416" w:hanging="339"/>
        <w:rPr>
          <w:rFonts w:ascii="Arial" w:hAnsi="Arial" w:cs="Arial"/>
          <w:lang w:val="es-ES"/>
        </w:rPr>
      </w:pPr>
    </w:p>
    <w:p w:rsidR="004779A7" w:rsidRDefault="004779A7" w:rsidP="00552D9E">
      <w:pPr>
        <w:pStyle w:val="Textoindependiente"/>
        <w:spacing w:line="360" w:lineRule="auto"/>
        <w:ind w:left="1416" w:hanging="339"/>
        <w:rPr>
          <w:rFonts w:ascii="Arial" w:hAnsi="Arial" w:cs="Arial"/>
          <w:lang w:val="es-ES"/>
        </w:rPr>
      </w:pPr>
    </w:p>
    <w:p w:rsidR="004779A7" w:rsidRDefault="004779A7" w:rsidP="00552D9E">
      <w:pPr>
        <w:pStyle w:val="Textoindependiente"/>
        <w:spacing w:line="360" w:lineRule="auto"/>
        <w:ind w:left="1416" w:hanging="339"/>
        <w:rPr>
          <w:rFonts w:ascii="Arial" w:hAnsi="Arial" w:cs="Arial"/>
          <w:lang w:val="es-ES"/>
        </w:rPr>
      </w:pPr>
    </w:p>
    <w:p w:rsidR="004779A7" w:rsidRDefault="004779A7" w:rsidP="00552D9E">
      <w:pPr>
        <w:pStyle w:val="Textoindependiente"/>
        <w:spacing w:line="360" w:lineRule="auto"/>
        <w:ind w:left="1416" w:hanging="339"/>
        <w:rPr>
          <w:rFonts w:ascii="Arial" w:hAnsi="Arial" w:cs="Arial"/>
          <w:lang w:val="es-ES"/>
        </w:rPr>
      </w:pPr>
    </w:p>
    <w:p w:rsidR="008628AB" w:rsidRDefault="008628AB" w:rsidP="00552D9E">
      <w:pPr>
        <w:pStyle w:val="Textoindependiente"/>
        <w:spacing w:line="360" w:lineRule="auto"/>
        <w:ind w:left="1416" w:hanging="339"/>
        <w:rPr>
          <w:rFonts w:ascii="Arial" w:hAnsi="Arial" w:cs="Arial"/>
          <w:lang w:val="es-ES"/>
        </w:rPr>
      </w:pPr>
    </w:p>
    <w:p w:rsidR="008628AB" w:rsidRDefault="008628AB" w:rsidP="00552D9E">
      <w:pPr>
        <w:pStyle w:val="Textoindependiente"/>
        <w:spacing w:line="360" w:lineRule="auto"/>
        <w:ind w:left="1416" w:hanging="339"/>
        <w:rPr>
          <w:rFonts w:ascii="Arial" w:hAnsi="Arial" w:cs="Arial"/>
          <w:lang w:val="es-ES"/>
        </w:rPr>
      </w:pPr>
    </w:p>
    <w:p w:rsidR="004779A7" w:rsidRDefault="004779A7" w:rsidP="00552D9E">
      <w:pPr>
        <w:pStyle w:val="Textoindependiente"/>
        <w:spacing w:line="360" w:lineRule="auto"/>
        <w:ind w:left="1416" w:hanging="339"/>
        <w:rPr>
          <w:rFonts w:ascii="Arial" w:hAnsi="Arial" w:cs="Arial"/>
          <w:lang w:val="es-ES"/>
        </w:rPr>
      </w:pPr>
    </w:p>
    <w:p w:rsidR="00552D9E" w:rsidRPr="00837956" w:rsidRDefault="00552D9E" w:rsidP="00552D9E">
      <w:pPr>
        <w:pStyle w:val="BodyText2"/>
        <w:jc w:val="center"/>
        <w:rPr>
          <w:rFonts w:ascii="Arial" w:hAnsi="Arial"/>
          <w:b/>
          <w:bCs/>
        </w:rPr>
      </w:pPr>
      <w:r>
        <w:rPr>
          <w:rFonts w:ascii="Arial" w:hAnsi="Arial"/>
          <w:b/>
          <w:bCs/>
        </w:rPr>
        <w:t xml:space="preserve">                   </w:t>
      </w:r>
      <w:bookmarkStart w:id="79" w:name="_Toc171092098"/>
      <w:r w:rsidR="00785E34">
        <w:rPr>
          <w:rFonts w:ascii="Arial" w:hAnsi="Arial"/>
          <w:b/>
          <w:bCs/>
        </w:rPr>
        <w:t>Figura 2.4</w:t>
      </w:r>
      <w:r w:rsidRPr="00837956">
        <w:rPr>
          <w:rFonts w:ascii="Arial" w:hAnsi="Arial"/>
          <w:b/>
          <w:bCs/>
        </w:rPr>
        <w:t xml:space="preserve"> </w:t>
      </w:r>
      <w:r w:rsidRPr="00837956">
        <w:rPr>
          <w:rFonts w:ascii="Arial" w:hAnsi="Arial"/>
          <w:bCs/>
        </w:rPr>
        <w:t>Relación en % de Diferencias Encontradas</w:t>
      </w:r>
      <w:bookmarkEnd w:id="79"/>
    </w:p>
    <w:p w:rsidR="00552D9E" w:rsidRPr="00552D9E" w:rsidRDefault="00774B47" w:rsidP="00552D9E">
      <w:pPr>
        <w:pStyle w:val="Textoindependiente"/>
        <w:spacing w:line="360" w:lineRule="auto"/>
        <w:ind w:left="1416" w:hanging="339"/>
        <w:rPr>
          <w:rFonts w:ascii="Arial" w:hAnsi="Arial" w:cs="Arial"/>
          <w:lang w:val="es-MX"/>
        </w:rPr>
      </w:pPr>
      <w:r>
        <w:rPr>
          <w:noProof/>
          <w:lang w:val="es-ES" w:eastAsia="es-ES"/>
        </w:rPr>
        <w:drawing>
          <wp:anchor distT="0" distB="0" distL="114300" distR="114300" simplePos="0" relativeHeight="251665920" behindDoc="0" locked="0" layoutInCell="1" allowOverlap="1">
            <wp:simplePos x="0" y="0"/>
            <wp:positionH relativeFrom="column">
              <wp:posOffset>1257300</wp:posOffset>
            </wp:positionH>
            <wp:positionV relativeFrom="paragraph">
              <wp:posOffset>90805</wp:posOffset>
            </wp:positionV>
            <wp:extent cx="3543300" cy="2314575"/>
            <wp:effectExtent l="0" t="0" r="0" b="0"/>
            <wp:wrapSquare wrapText="bothSides"/>
            <wp:docPr id="614" name="Imagen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5"/>
                    <a:srcRect/>
                    <a:stretch>
                      <a:fillRect/>
                    </a:stretch>
                  </pic:blipFill>
                  <pic:spPr bwMode="auto">
                    <a:xfrm>
                      <a:off x="0" y="0"/>
                      <a:ext cx="3543300" cy="2314575"/>
                    </a:xfrm>
                    <a:prstGeom prst="rect">
                      <a:avLst/>
                    </a:prstGeom>
                    <a:noFill/>
                    <a:ln w="9525">
                      <a:noFill/>
                      <a:miter lim="800000"/>
                      <a:headEnd/>
                      <a:tailEnd/>
                    </a:ln>
                  </pic:spPr>
                </pic:pic>
              </a:graphicData>
            </a:graphic>
          </wp:anchor>
        </w:drawing>
      </w:r>
    </w:p>
    <w:p w:rsidR="008C139E" w:rsidRDefault="008C139E" w:rsidP="005D7A7F">
      <w:pPr>
        <w:pStyle w:val="Tablas"/>
      </w:pPr>
    </w:p>
    <w:p w:rsidR="008C139E" w:rsidRDefault="008C139E" w:rsidP="005D7A7F">
      <w:pPr>
        <w:pStyle w:val="Tablas"/>
      </w:pPr>
    </w:p>
    <w:p w:rsidR="008C139E" w:rsidRDefault="008C139E" w:rsidP="005D7A7F">
      <w:pPr>
        <w:pStyle w:val="Tablas"/>
      </w:pPr>
    </w:p>
    <w:p w:rsidR="008C139E" w:rsidRDefault="008C139E" w:rsidP="005D7A7F">
      <w:pPr>
        <w:pStyle w:val="Tablas"/>
      </w:pPr>
    </w:p>
    <w:p w:rsidR="00552D9E" w:rsidRPr="00785E34" w:rsidRDefault="00552D9E" w:rsidP="00785E34">
      <w:pPr>
        <w:pStyle w:val="Textoindependiente"/>
        <w:spacing w:line="360" w:lineRule="auto"/>
        <w:ind w:left="2160" w:hanging="339"/>
        <w:rPr>
          <w:lang w:val="es-ES"/>
        </w:rPr>
      </w:pPr>
      <w:r w:rsidRPr="00785E34">
        <w:rPr>
          <w:b/>
          <w:lang w:val="es-ES"/>
        </w:rPr>
        <w:t xml:space="preserve">                 </w:t>
      </w:r>
      <w:r w:rsidR="00785E34">
        <w:rPr>
          <w:b/>
          <w:lang w:val="es-ES"/>
        </w:rPr>
        <w:t xml:space="preserve">              </w:t>
      </w:r>
      <w:r w:rsidRPr="00785E34">
        <w:rPr>
          <w:rFonts w:ascii="Arial" w:hAnsi="Arial" w:cs="Arial"/>
          <w:b/>
          <w:lang w:val="es-ES"/>
        </w:rPr>
        <w:t xml:space="preserve">Fuente: </w:t>
      </w:r>
      <w:r w:rsidRPr="00785E34">
        <w:rPr>
          <w:rFonts w:ascii="Arial" w:hAnsi="Arial" w:cs="Arial"/>
          <w:lang w:val="es-ES"/>
        </w:rPr>
        <w:t>Cálculos realizados según Anexo 13.</w:t>
      </w:r>
    </w:p>
    <w:p w:rsidR="00552D9E" w:rsidRDefault="00552D9E" w:rsidP="00552D9E">
      <w:pPr>
        <w:pStyle w:val="Textoindependiente"/>
        <w:spacing w:line="360" w:lineRule="auto"/>
        <w:ind w:left="1416" w:hanging="339"/>
        <w:rPr>
          <w:rFonts w:ascii="Arial" w:hAnsi="Arial" w:cs="Arial"/>
          <w:lang w:val="es-ES"/>
        </w:rPr>
      </w:pPr>
      <w:r>
        <w:rPr>
          <w:rFonts w:ascii="Arial" w:hAnsi="Arial" w:cs="Arial"/>
          <w:b/>
          <w:lang w:val="es-ES"/>
        </w:rPr>
        <w:t xml:space="preserve">               Elaborado por:</w:t>
      </w:r>
      <w:r>
        <w:rPr>
          <w:rFonts w:ascii="Arial" w:hAnsi="Arial" w:cs="Arial"/>
          <w:lang w:val="es-ES"/>
        </w:rPr>
        <w:t xml:space="preserve"> El autor</w:t>
      </w:r>
    </w:p>
    <w:p w:rsidR="00B26330" w:rsidRPr="00371A99" w:rsidRDefault="00260B0D" w:rsidP="00FA56E7">
      <w:pPr>
        <w:spacing w:line="480" w:lineRule="auto"/>
        <w:ind w:left="1080"/>
        <w:jc w:val="both"/>
        <w:rPr>
          <w:rFonts w:ascii="Arial" w:hAnsi="Arial" w:cs="Arial"/>
          <w:bCs/>
          <w:lang w:val="es-EC"/>
        </w:rPr>
      </w:pPr>
      <w:r>
        <w:rPr>
          <w:rFonts w:ascii="Arial" w:hAnsi="Arial" w:cs="Arial"/>
          <w:bCs/>
          <w:lang w:val="es-EC"/>
        </w:rPr>
        <w:t>Adicionalmente a las pruebas realizadas</w:t>
      </w:r>
      <w:r w:rsidR="00A1685C">
        <w:rPr>
          <w:rFonts w:ascii="Arial" w:hAnsi="Arial" w:cs="Arial"/>
          <w:bCs/>
          <w:lang w:val="es-EC"/>
        </w:rPr>
        <w:t xml:space="preserve"> se </w:t>
      </w:r>
      <w:r>
        <w:rPr>
          <w:rFonts w:ascii="Arial" w:hAnsi="Arial" w:cs="Arial"/>
          <w:bCs/>
          <w:lang w:val="es-EC"/>
        </w:rPr>
        <w:t xml:space="preserve">elaboró </w:t>
      </w:r>
      <w:r w:rsidR="00A1685C">
        <w:rPr>
          <w:rFonts w:ascii="Arial" w:hAnsi="Arial" w:cs="Arial"/>
          <w:bCs/>
          <w:lang w:val="es-EC"/>
        </w:rPr>
        <w:t>un gráfico de correlación con los Ingresos Reales (facturas f</w:t>
      </w:r>
      <w:r w:rsidR="00C24B9F">
        <w:rPr>
          <w:rFonts w:ascii="Arial" w:hAnsi="Arial" w:cs="Arial"/>
          <w:bCs/>
          <w:lang w:val="es-EC"/>
        </w:rPr>
        <w:t xml:space="preserve">ísicas) para poder analizar que tipo de comportamiento tienen </w:t>
      </w:r>
      <w:r w:rsidR="00E2035F">
        <w:rPr>
          <w:rFonts w:ascii="Arial" w:hAnsi="Arial" w:cs="Arial"/>
          <w:bCs/>
          <w:lang w:val="es-EC"/>
        </w:rPr>
        <w:t xml:space="preserve">los ingresos  agrupados de manera mensual. </w:t>
      </w:r>
      <w:r w:rsidR="00500602">
        <w:rPr>
          <w:rFonts w:ascii="Arial" w:hAnsi="Arial" w:cs="Arial"/>
          <w:bCs/>
          <w:lang w:val="es-EC"/>
        </w:rPr>
        <w:t xml:space="preserve"> Para ello se cálculo la media y la desviación tanto de manera mensual como anual, dichos cálculos se muestran</w:t>
      </w:r>
      <w:r w:rsidR="00D61993">
        <w:rPr>
          <w:rFonts w:ascii="Arial" w:hAnsi="Arial" w:cs="Arial"/>
          <w:bCs/>
          <w:lang w:val="es-EC"/>
        </w:rPr>
        <w:t xml:space="preserve"> detalladamente </w:t>
      </w:r>
      <w:r w:rsidR="00500602">
        <w:rPr>
          <w:rFonts w:ascii="Arial" w:hAnsi="Arial" w:cs="Arial"/>
          <w:bCs/>
          <w:lang w:val="es-EC"/>
        </w:rPr>
        <w:t xml:space="preserve"> en el </w:t>
      </w:r>
      <w:r w:rsidR="00500602" w:rsidRPr="00500602">
        <w:rPr>
          <w:rFonts w:ascii="Arial" w:hAnsi="Arial" w:cs="Arial"/>
          <w:b/>
          <w:bCs/>
          <w:lang w:val="es-EC"/>
        </w:rPr>
        <w:t>Anexo 1</w:t>
      </w:r>
      <w:r w:rsidR="000F7F40">
        <w:rPr>
          <w:rFonts w:ascii="Arial" w:hAnsi="Arial" w:cs="Arial"/>
          <w:b/>
          <w:bCs/>
          <w:lang w:val="es-EC"/>
        </w:rPr>
        <w:t>4</w:t>
      </w:r>
      <w:r w:rsidR="00B26330">
        <w:rPr>
          <w:rFonts w:ascii="Arial" w:hAnsi="Arial" w:cs="Arial"/>
          <w:b/>
          <w:bCs/>
          <w:lang w:val="es-EC"/>
        </w:rPr>
        <w:t xml:space="preserve">. </w:t>
      </w:r>
      <w:r w:rsidR="00B26330">
        <w:rPr>
          <w:rFonts w:ascii="Arial" w:hAnsi="Arial" w:cs="Arial"/>
          <w:bCs/>
          <w:lang w:val="es-EC"/>
        </w:rPr>
        <w:t xml:space="preserve">El gráfico se presenta en el </w:t>
      </w:r>
      <w:r w:rsidR="000F7F40">
        <w:rPr>
          <w:rFonts w:ascii="Arial" w:hAnsi="Arial" w:cs="Arial"/>
          <w:b/>
          <w:bCs/>
          <w:lang w:val="es-EC"/>
        </w:rPr>
        <w:t>Anexo 15</w:t>
      </w:r>
      <w:r w:rsidR="00371A99">
        <w:rPr>
          <w:rFonts w:ascii="Arial" w:hAnsi="Arial" w:cs="Arial"/>
          <w:b/>
          <w:bCs/>
          <w:lang w:val="es-EC"/>
        </w:rPr>
        <w:t xml:space="preserve">, </w:t>
      </w:r>
      <w:r w:rsidR="00371A99">
        <w:rPr>
          <w:rFonts w:ascii="Arial" w:hAnsi="Arial" w:cs="Arial"/>
          <w:bCs/>
          <w:lang w:val="es-EC"/>
        </w:rPr>
        <w:t xml:space="preserve">dicho gráfico fue realizado en el graficador </w:t>
      </w:r>
      <w:r w:rsidR="00371A99" w:rsidRPr="00371A99">
        <w:rPr>
          <w:rFonts w:ascii="Arial" w:hAnsi="Arial" w:cs="Arial"/>
          <w:bCs/>
          <w:i/>
          <w:lang w:val="es-EC"/>
        </w:rPr>
        <w:t>Graphmatica</w:t>
      </w:r>
      <w:r w:rsidR="00371A99">
        <w:rPr>
          <w:rFonts w:ascii="Arial" w:hAnsi="Arial" w:cs="Arial"/>
          <w:bCs/>
          <w:lang w:val="es-EC"/>
        </w:rPr>
        <w:t>.</w:t>
      </w:r>
    </w:p>
    <w:p w:rsidR="00500602" w:rsidRDefault="00500602" w:rsidP="00FA56E7">
      <w:pPr>
        <w:spacing w:line="480" w:lineRule="auto"/>
        <w:ind w:left="1080"/>
        <w:jc w:val="both"/>
        <w:rPr>
          <w:rFonts w:ascii="Arial" w:hAnsi="Arial" w:cs="Arial"/>
          <w:bCs/>
          <w:lang w:val="es-EC"/>
        </w:rPr>
      </w:pPr>
    </w:p>
    <w:p w:rsidR="001A00CB" w:rsidRDefault="00CD5538" w:rsidP="00FA56E7">
      <w:pPr>
        <w:spacing w:line="480" w:lineRule="auto"/>
        <w:ind w:left="1080"/>
        <w:jc w:val="both"/>
        <w:rPr>
          <w:rFonts w:ascii="Arial" w:hAnsi="Arial" w:cs="Arial"/>
          <w:bCs/>
          <w:lang w:val="es-EC"/>
        </w:rPr>
      </w:pPr>
      <w:r>
        <w:rPr>
          <w:rFonts w:ascii="Arial" w:hAnsi="Arial" w:cs="Arial"/>
          <w:bCs/>
          <w:lang w:val="es-EC"/>
        </w:rPr>
        <w:t xml:space="preserve">En el gráfico del </w:t>
      </w:r>
      <w:r w:rsidRPr="00371A99">
        <w:rPr>
          <w:rFonts w:ascii="Arial" w:hAnsi="Arial" w:cs="Arial"/>
          <w:b/>
          <w:bCs/>
          <w:lang w:val="es-EC"/>
        </w:rPr>
        <w:t>Anexo 1</w:t>
      </w:r>
      <w:r w:rsidR="000F7F40">
        <w:rPr>
          <w:rFonts w:ascii="Arial" w:hAnsi="Arial" w:cs="Arial"/>
          <w:b/>
          <w:bCs/>
          <w:lang w:val="es-EC"/>
        </w:rPr>
        <w:t>5</w:t>
      </w:r>
      <w:r>
        <w:rPr>
          <w:rFonts w:ascii="Arial" w:hAnsi="Arial" w:cs="Arial"/>
          <w:bCs/>
          <w:lang w:val="es-EC"/>
        </w:rPr>
        <w:t xml:space="preserve"> se muestran los puntos etiquetados con el mes que corresponde a cada punto.</w:t>
      </w:r>
      <w:r w:rsidR="00371A99">
        <w:rPr>
          <w:rFonts w:ascii="Arial" w:hAnsi="Arial" w:cs="Arial"/>
          <w:bCs/>
          <w:lang w:val="es-EC"/>
        </w:rPr>
        <w:t xml:space="preserve"> Los puntos sin etiqueta corresponden a los meses de noviembre y diciembre respectivamente ya que</w:t>
      </w:r>
      <w:r>
        <w:rPr>
          <w:rFonts w:ascii="Arial" w:hAnsi="Arial" w:cs="Arial"/>
          <w:bCs/>
          <w:lang w:val="es-EC"/>
        </w:rPr>
        <w:t xml:space="preserve"> </w:t>
      </w:r>
      <w:r w:rsidR="00371A99">
        <w:rPr>
          <w:rFonts w:ascii="Arial" w:hAnsi="Arial" w:cs="Arial"/>
          <w:bCs/>
          <w:lang w:val="es-EC"/>
        </w:rPr>
        <w:t xml:space="preserve">por cuestiones de capacidad del programa usado no se pudieron etiquetar esos puntos. </w:t>
      </w:r>
    </w:p>
    <w:p w:rsidR="00755397" w:rsidRDefault="00755397" w:rsidP="00FA56E7">
      <w:pPr>
        <w:spacing w:line="480" w:lineRule="auto"/>
        <w:ind w:left="1080"/>
        <w:jc w:val="both"/>
        <w:rPr>
          <w:rFonts w:ascii="Arial" w:hAnsi="Arial" w:cs="Arial"/>
          <w:bCs/>
          <w:lang w:val="es-EC"/>
        </w:rPr>
      </w:pPr>
    </w:p>
    <w:p w:rsidR="00755397" w:rsidRDefault="00755397" w:rsidP="00FA56E7">
      <w:pPr>
        <w:spacing w:line="480" w:lineRule="auto"/>
        <w:ind w:left="1080"/>
        <w:jc w:val="both"/>
        <w:rPr>
          <w:rFonts w:ascii="Arial" w:hAnsi="Arial" w:cs="Arial"/>
          <w:bCs/>
          <w:lang w:val="es-EC"/>
        </w:rPr>
      </w:pPr>
    </w:p>
    <w:p w:rsidR="00755397" w:rsidRDefault="00755397" w:rsidP="00FA56E7">
      <w:pPr>
        <w:spacing w:line="480" w:lineRule="auto"/>
        <w:ind w:left="1080"/>
        <w:jc w:val="both"/>
        <w:rPr>
          <w:rFonts w:ascii="Arial" w:hAnsi="Arial" w:cs="Arial"/>
          <w:bCs/>
          <w:lang w:val="es-EC"/>
        </w:rPr>
      </w:pPr>
    </w:p>
    <w:p w:rsidR="00755397" w:rsidRDefault="00755397" w:rsidP="00FA56E7">
      <w:pPr>
        <w:spacing w:line="480" w:lineRule="auto"/>
        <w:ind w:left="1080"/>
        <w:jc w:val="both"/>
        <w:rPr>
          <w:rFonts w:ascii="Arial" w:hAnsi="Arial" w:cs="Arial"/>
          <w:bCs/>
          <w:lang w:val="es-EC"/>
        </w:rPr>
      </w:pPr>
    </w:p>
    <w:p w:rsidR="00755397" w:rsidRDefault="00755397" w:rsidP="00FA56E7">
      <w:pPr>
        <w:spacing w:line="480" w:lineRule="auto"/>
        <w:ind w:left="1080"/>
        <w:jc w:val="both"/>
        <w:rPr>
          <w:rFonts w:ascii="Arial" w:hAnsi="Arial" w:cs="Arial"/>
          <w:bCs/>
          <w:lang w:val="es-EC"/>
        </w:rPr>
      </w:pPr>
    </w:p>
    <w:p w:rsidR="00755397" w:rsidRDefault="00755397" w:rsidP="00FA56E7">
      <w:pPr>
        <w:spacing w:line="480" w:lineRule="auto"/>
        <w:ind w:left="1080"/>
        <w:jc w:val="both"/>
        <w:rPr>
          <w:rFonts w:ascii="Arial" w:hAnsi="Arial" w:cs="Arial"/>
          <w:bCs/>
          <w:lang w:val="es-EC"/>
        </w:rPr>
      </w:pPr>
    </w:p>
    <w:p w:rsidR="00755397" w:rsidRDefault="00755397" w:rsidP="00FA56E7">
      <w:pPr>
        <w:spacing w:line="480" w:lineRule="auto"/>
        <w:ind w:left="1080"/>
        <w:jc w:val="both"/>
        <w:rPr>
          <w:rFonts w:ascii="Arial" w:hAnsi="Arial" w:cs="Arial"/>
          <w:bCs/>
          <w:lang w:val="es-EC"/>
        </w:rPr>
      </w:pPr>
    </w:p>
    <w:p w:rsidR="00755397" w:rsidRDefault="00755397" w:rsidP="00FA56E7">
      <w:pPr>
        <w:spacing w:line="480" w:lineRule="auto"/>
        <w:ind w:left="1080"/>
        <w:jc w:val="both"/>
        <w:rPr>
          <w:rFonts w:ascii="Arial" w:hAnsi="Arial" w:cs="Arial"/>
          <w:bCs/>
          <w:lang w:val="es-EC"/>
        </w:rPr>
      </w:pPr>
    </w:p>
    <w:p w:rsidR="00DD7BD8" w:rsidRDefault="00DD7BD8" w:rsidP="00FA56E7">
      <w:pPr>
        <w:spacing w:line="480" w:lineRule="auto"/>
        <w:ind w:left="1080"/>
        <w:jc w:val="both"/>
        <w:rPr>
          <w:rFonts w:ascii="Arial" w:hAnsi="Arial" w:cs="Arial"/>
          <w:bCs/>
          <w:lang w:val="es-EC"/>
        </w:rPr>
      </w:pPr>
    </w:p>
    <w:p w:rsidR="009E2B18" w:rsidRPr="00C71271" w:rsidRDefault="009E2B18" w:rsidP="007E58D9">
      <w:pPr>
        <w:pStyle w:val="primero"/>
        <w:rPr>
          <w:rFonts w:ascii="Arial" w:hAnsi="Arial" w:cs="Arial"/>
          <w:sz w:val="24"/>
          <w:u w:val="single"/>
          <w:lang w:val="es-EC"/>
        </w:rPr>
      </w:pPr>
      <w:bookmarkStart w:id="80" w:name="_Toc170406159"/>
    </w:p>
    <w:p w:rsidR="009E2B18" w:rsidRPr="00C71271" w:rsidRDefault="009E2B18" w:rsidP="007E58D9">
      <w:pPr>
        <w:pStyle w:val="primero"/>
        <w:rPr>
          <w:rFonts w:ascii="Arial" w:hAnsi="Arial" w:cs="Arial"/>
          <w:sz w:val="24"/>
          <w:u w:val="single"/>
          <w:lang w:val="es-EC"/>
        </w:rPr>
      </w:pPr>
    </w:p>
    <w:p w:rsidR="009E2B18" w:rsidRPr="00C71271" w:rsidRDefault="009E2B18" w:rsidP="00C71271">
      <w:pPr>
        <w:rPr>
          <w:rFonts w:ascii="Arial" w:hAnsi="Arial" w:cs="Arial"/>
          <w:lang w:val="es-EC"/>
        </w:rPr>
      </w:pPr>
    </w:p>
    <w:p w:rsidR="00C71271" w:rsidRPr="00C71271" w:rsidRDefault="00C71271" w:rsidP="00C71271">
      <w:pPr>
        <w:rPr>
          <w:rFonts w:ascii="Arial" w:hAnsi="Arial" w:cs="Arial"/>
          <w:lang w:val="es-EC"/>
        </w:rPr>
      </w:pPr>
    </w:p>
    <w:p w:rsidR="00C71271" w:rsidRPr="00C71271" w:rsidRDefault="00C71271" w:rsidP="00C71271">
      <w:pPr>
        <w:rPr>
          <w:rFonts w:ascii="Arial" w:hAnsi="Arial" w:cs="Arial"/>
          <w:lang w:val="es-EC"/>
        </w:rPr>
      </w:pPr>
    </w:p>
    <w:p w:rsidR="009E2B18" w:rsidRDefault="009E2B18" w:rsidP="00C71271">
      <w:pPr>
        <w:rPr>
          <w:rFonts w:ascii="Arial" w:hAnsi="Arial" w:cs="Arial"/>
          <w:lang w:val="es-EC"/>
        </w:rPr>
      </w:pPr>
    </w:p>
    <w:p w:rsidR="00C71271" w:rsidRDefault="00C71271" w:rsidP="00C71271">
      <w:pPr>
        <w:rPr>
          <w:rFonts w:ascii="Arial" w:hAnsi="Arial" w:cs="Arial"/>
          <w:lang w:val="es-EC"/>
        </w:rPr>
      </w:pPr>
    </w:p>
    <w:p w:rsidR="00C71271" w:rsidRDefault="00C71271" w:rsidP="00C71271">
      <w:pPr>
        <w:rPr>
          <w:rFonts w:ascii="Arial" w:hAnsi="Arial" w:cs="Arial"/>
          <w:lang w:val="es-EC"/>
        </w:rPr>
      </w:pPr>
    </w:p>
    <w:p w:rsidR="00C71271" w:rsidRDefault="00C71271" w:rsidP="00C71271">
      <w:pPr>
        <w:rPr>
          <w:rFonts w:ascii="Arial" w:hAnsi="Arial" w:cs="Arial"/>
          <w:lang w:val="es-EC"/>
        </w:rPr>
      </w:pPr>
    </w:p>
    <w:p w:rsidR="00C71271" w:rsidRDefault="00C71271" w:rsidP="00C71271">
      <w:pPr>
        <w:rPr>
          <w:rFonts w:ascii="Arial" w:hAnsi="Arial" w:cs="Arial"/>
          <w:lang w:val="es-EC"/>
        </w:rPr>
      </w:pPr>
    </w:p>
    <w:p w:rsidR="00C71271" w:rsidRDefault="00C71271" w:rsidP="00C71271">
      <w:pPr>
        <w:rPr>
          <w:rFonts w:ascii="Arial" w:hAnsi="Arial" w:cs="Arial"/>
          <w:lang w:val="es-EC"/>
        </w:rPr>
      </w:pPr>
    </w:p>
    <w:p w:rsidR="00C71271" w:rsidRDefault="00C71271" w:rsidP="00C71271">
      <w:pPr>
        <w:rPr>
          <w:rFonts w:ascii="Arial" w:hAnsi="Arial" w:cs="Arial"/>
          <w:lang w:val="es-EC"/>
        </w:rPr>
      </w:pPr>
    </w:p>
    <w:p w:rsidR="00C71271" w:rsidRDefault="00C71271" w:rsidP="00C71271">
      <w:pPr>
        <w:rPr>
          <w:rFonts w:ascii="Arial" w:hAnsi="Arial" w:cs="Arial"/>
          <w:lang w:val="es-EC"/>
        </w:rPr>
      </w:pPr>
    </w:p>
    <w:p w:rsidR="00C71271" w:rsidRDefault="00C71271" w:rsidP="00C71271">
      <w:pPr>
        <w:rPr>
          <w:rFonts w:ascii="Arial" w:hAnsi="Arial" w:cs="Arial"/>
          <w:lang w:val="es-EC"/>
        </w:rPr>
      </w:pPr>
    </w:p>
    <w:p w:rsidR="00C71271" w:rsidRPr="00C71271" w:rsidRDefault="00C71271" w:rsidP="00C71271">
      <w:pPr>
        <w:rPr>
          <w:rFonts w:ascii="Arial" w:hAnsi="Arial" w:cs="Arial"/>
          <w:lang w:val="es-EC"/>
        </w:rPr>
      </w:pPr>
    </w:p>
    <w:p w:rsidR="00C71271" w:rsidRPr="00C71271" w:rsidRDefault="00C71271" w:rsidP="00C71271">
      <w:pPr>
        <w:rPr>
          <w:rFonts w:ascii="Arial" w:hAnsi="Arial" w:cs="Arial"/>
          <w:lang w:val="es-EC"/>
        </w:rPr>
      </w:pPr>
    </w:p>
    <w:p w:rsidR="00C71271" w:rsidRPr="00C71271" w:rsidRDefault="00C71271" w:rsidP="00C71271">
      <w:pPr>
        <w:rPr>
          <w:rFonts w:ascii="Arial" w:hAnsi="Arial" w:cs="Arial"/>
          <w:sz w:val="48"/>
          <w:szCs w:val="48"/>
          <w:lang w:val="es-EC"/>
        </w:rPr>
      </w:pPr>
    </w:p>
    <w:p w:rsidR="00C71271" w:rsidRPr="00C71271" w:rsidRDefault="00C71271" w:rsidP="00C71271">
      <w:pPr>
        <w:rPr>
          <w:rFonts w:ascii="Arial" w:hAnsi="Arial" w:cs="Arial"/>
          <w:sz w:val="48"/>
          <w:szCs w:val="48"/>
          <w:lang w:val="es-EC"/>
        </w:rPr>
      </w:pPr>
    </w:p>
    <w:p w:rsidR="00C71271" w:rsidRDefault="00C71271" w:rsidP="007E58D9">
      <w:pPr>
        <w:pStyle w:val="primero"/>
        <w:rPr>
          <w:sz w:val="48"/>
          <w:szCs w:val="48"/>
          <w:u w:val="single"/>
          <w:lang w:val="es-EC"/>
        </w:rPr>
      </w:pPr>
    </w:p>
    <w:p w:rsidR="00C71271" w:rsidRDefault="00C71271" w:rsidP="007E58D9">
      <w:pPr>
        <w:pStyle w:val="primero"/>
        <w:rPr>
          <w:sz w:val="48"/>
          <w:szCs w:val="48"/>
          <w:u w:val="single"/>
          <w:lang w:val="es-EC"/>
        </w:rPr>
      </w:pPr>
    </w:p>
    <w:p w:rsidR="00C71271" w:rsidRDefault="00C71271" w:rsidP="007E58D9">
      <w:pPr>
        <w:pStyle w:val="primero"/>
        <w:rPr>
          <w:sz w:val="48"/>
          <w:szCs w:val="48"/>
          <w:u w:val="single"/>
          <w:lang w:val="es-EC"/>
        </w:rPr>
      </w:pPr>
    </w:p>
    <w:p w:rsidR="00C71271" w:rsidRDefault="00C71271" w:rsidP="007E58D9">
      <w:pPr>
        <w:pStyle w:val="primero"/>
        <w:rPr>
          <w:sz w:val="48"/>
          <w:szCs w:val="48"/>
          <w:u w:val="single"/>
          <w:lang w:val="es-EC"/>
        </w:rPr>
      </w:pPr>
    </w:p>
    <w:p w:rsidR="007E58D9" w:rsidRPr="00AC21CC" w:rsidRDefault="007E58D9" w:rsidP="007E58D9">
      <w:pPr>
        <w:pStyle w:val="primero"/>
        <w:rPr>
          <w:sz w:val="48"/>
          <w:szCs w:val="48"/>
          <w:u w:val="single"/>
          <w:lang w:val="es-EC"/>
        </w:rPr>
      </w:pPr>
      <w:r>
        <w:rPr>
          <w:sz w:val="48"/>
          <w:szCs w:val="48"/>
          <w:u w:val="single"/>
          <w:lang w:val="es-EC"/>
        </w:rPr>
        <w:t xml:space="preserve">CAPÍTULO </w:t>
      </w:r>
      <w:r w:rsidR="00A913CB">
        <w:rPr>
          <w:sz w:val="48"/>
          <w:szCs w:val="48"/>
          <w:u w:val="single"/>
          <w:lang w:val="es-EC"/>
        </w:rPr>
        <w:t>3</w:t>
      </w:r>
      <w:bookmarkEnd w:id="80"/>
    </w:p>
    <w:p w:rsidR="00F5421C" w:rsidRDefault="00F5421C" w:rsidP="009802A5">
      <w:pPr>
        <w:jc w:val="both"/>
        <w:rPr>
          <w:rFonts w:ascii="Arial" w:hAnsi="Arial" w:cs="Arial"/>
          <w:lang w:val="es-EC"/>
        </w:rPr>
      </w:pPr>
    </w:p>
    <w:p w:rsidR="00F5421C" w:rsidRDefault="00F5421C" w:rsidP="009802A5">
      <w:pPr>
        <w:jc w:val="both"/>
        <w:rPr>
          <w:rFonts w:ascii="Arial" w:hAnsi="Arial" w:cs="Arial"/>
          <w:lang w:val="es-EC"/>
        </w:rPr>
      </w:pPr>
    </w:p>
    <w:p w:rsidR="00F5421C" w:rsidRDefault="003C402D" w:rsidP="003F4AF8">
      <w:pPr>
        <w:pStyle w:val="Ttulo1"/>
        <w:numPr>
          <w:ilvl w:val="0"/>
          <w:numId w:val="1"/>
        </w:numPr>
        <w:rPr>
          <w:lang w:val="es-EC"/>
        </w:rPr>
      </w:pPr>
      <w:bookmarkStart w:id="81" w:name="_Toc170406160"/>
      <w:r>
        <w:rPr>
          <w:lang w:val="es-EC"/>
        </w:rPr>
        <w:t>CONCLUSIONES</w:t>
      </w:r>
      <w:r w:rsidR="007E58D9">
        <w:rPr>
          <w:lang w:val="es-EC"/>
        </w:rPr>
        <w:t xml:space="preserve"> Y RECOMENDACIONES</w:t>
      </w:r>
      <w:bookmarkEnd w:id="81"/>
    </w:p>
    <w:p w:rsidR="003F4AF8" w:rsidRDefault="003F4AF8" w:rsidP="003F4AF8">
      <w:pPr>
        <w:rPr>
          <w:lang w:val="es-EC"/>
        </w:rPr>
      </w:pPr>
    </w:p>
    <w:p w:rsidR="003F4AF8" w:rsidRDefault="003F4AF8" w:rsidP="003F4AF8">
      <w:pPr>
        <w:rPr>
          <w:lang w:val="es-EC"/>
        </w:rPr>
      </w:pPr>
    </w:p>
    <w:p w:rsidR="002442B3" w:rsidRDefault="00B530B5" w:rsidP="004857D5">
      <w:pPr>
        <w:numPr>
          <w:ilvl w:val="0"/>
          <w:numId w:val="14"/>
        </w:numPr>
        <w:spacing w:line="480" w:lineRule="auto"/>
        <w:ind w:left="357" w:hanging="357"/>
        <w:jc w:val="both"/>
        <w:rPr>
          <w:rFonts w:ascii="Arial" w:hAnsi="Arial" w:cs="Arial"/>
          <w:lang w:val="es-EC"/>
        </w:rPr>
      </w:pPr>
      <w:r w:rsidRPr="009E5969">
        <w:rPr>
          <w:rFonts w:ascii="Arial" w:hAnsi="Arial" w:cs="Arial"/>
          <w:lang w:val="es-EC"/>
        </w:rPr>
        <w:t xml:space="preserve">De </w:t>
      </w:r>
      <w:smartTag w:uri="urn:schemas-microsoft-com:office:smarttags" w:element="PersonName">
        <w:smartTagPr>
          <w:attr w:name="ProductID" w:val="la Evaluaci￳n"/>
        </w:smartTagPr>
        <w:r w:rsidRPr="009E5969">
          <w:rPr>
            <w:rFonts w:ascii="Arial" w:hAnsi="Arial" w:cs="Arial"/>
            <w:lang w:val="es-EC"/>
          </w:rPr>
          <w:t>la Evaluación</w:t>
        </w:r>
      </w:smartTag>
      <w:r w:rsidRPr="009E5969">
        <w:rPr>
          <w:rFonts w:ascii="Arial" w:hAnsi="Arial" w:cs="Arial"/>
          <w:lang w:val="es-EC"/>
        </w:rPr>
        <w:t xml:space="preserve"> del Control Interno </w:t>
      </w:r>
      <w:r w:rsidR="00BE799F">
        <w:rPr>
          <w:rFonts w:ascii="Arial" w:hAnsi="Arial" w:cs="Arial"/>
          <w:lang w:val="es-EC"/>
        </w:rPr>
        <w:t>efectuada</w:t>
      </w:r>
      <w:r w:rsidRPr="009E5969">
        <w:rPr>
          <w:rFonts w:ascii="Arial" w:hAnsi="Arial" w:cs="Arial"/>
          <w:lang w:val="es-EC"/>
        </w:rPr>
        <w:t xml:space="preserve"> </w:t>
      </w:r>
      <w:r w:rsidR="00C67ED7" w:rsidRPr="009E5969">
        <w:rPr>
          <w:rFonts w:ascii="Arial" w:hAnsi="Arial" w:cs="Arial"/>
          <w:lang w:val="es-EC"/>
        </w:rPr>
        <w:t xml:space="preserve">se </w:t>
      </w:r>
      <w:r w:rsidR="00BE799F">
        <w:rPr>
          <w:rFonts w:ascii="Arial" w:hAnsi="Arial" w:cs="Arial"/>
          <w:lang w:val="es-EC"/>
        </w:rPr>
        <w:t xml:space="preserve">obtuvo Ninguna confianza en controles ya que los directivos de la </w:t>
      </w:r>
      <w:r w:rsidR="00C67ED7" w:rsidRPr="009E5969">
        <w:rPr>
          <w:rFonts w:ascii="Arial" w:hAnsi="Arial" w:cs="Arial"/>
          <w:lang w:val="es-EC"/>
        </w:rPr>
        <w:t>empresa</w:t>
      </w:r>
      <w:r w:rsidR="00BE799F">
        <w:rPr>
          <w:rFonts w:ascii="Arial" w:hAnsi="Arial" w:cs="Arial"/>
          <w:lang w:val="es-EC"/>
        </w:rPr>
        <w:t xml:space="preserve"> llevan poco o ningún control en </w:t>
      </w:r>
      <w:r w:rsidR="00C67ED7" w:rsidRPr="009E5969">
        <w:rPr>
          <w:rFonts w:ascii="Arial" w:hAnsi="Arial" w:cs="Arial"/>
          <w:lang w:val="es-EC"/>
        </w:rPr>
        <w:t xml:space="preserve">el área </w:t>
      </w:r>
      <w:r w:rsidR="009E5969" w:rsidRPr="009E5969">
        <w:rPr>
          <w:rFonts w:ascii="Arial" w:hAnsi="Arial" w:cs="Arial"/>
          <w:lang w:val="es-EC"/>
        </w:rPr>
        <w:t>contable</w:t>
      </w:r>
      <w:r w:rsidR="00656894">
        <w:rPr>
          <w:rFonts w:ascii="Arial" w:hAnsi="Arial" w:cs="Arial"/>
          <w:lang w:val="es-EC"/>
        </w:rPr>
        <w:t>-financiera</w:t>
      </w:r>
      <w:r w:rsidR="003E1A7F">
        <w:rPr>
          <w:rFonts w:ascii="Arial" w:hAnsi="Arial" w:cs="Arial"/>
          <w:lang w:val="es-EC"/>
        </w:rPr>
        <w:t xml:space="preserve"> para las cuentas sujetas analisis</w:t>
      </w:r>
      <w:r w:rsidR="00BE799F">
        <w:rPr>
          <w:rFonts w:ascii="Arial" w:hAnsi="Arial" w:cs="Arial"/>
          <w:lang w:val="es-EC"/>
        </w:rPr>
        <w:t xml:space="preserve">. Todos </w:t>
      </w:r>
      <w:r w:rsidR="002442B3">
        <w:rPr>
          <w:rFonts w:ascii="Arial" w:hAnsi="Arial" w:cs="Arial"/>
          <w:lang w:val="es-EC"/>
        </w:rPr>
        <w:t>los componentes del Control Interno están</w:t>
      </w:r>
      <w:r w:rsidR="00BE799F">
        <w:rPr>
          <w:rFonts w:ascii="Arial" w:hAnsi="Arial" w:cs="Arial"/>
          <w:lang w:val="es-EC"/>
        </w:rPr>
        <w:t xml:space="preserve"> siendo  afectado</w:t>
      </w:r>
      <w:r w:rsidR="002442B3">
        <w:rPr>
          <w:rFonts w:ascii="Arial" w:hAnsi="Arial" w:cs="Arial"/>
          <w:lang w:val="es-EC"/>
        </w:rPr>
        <w:t xml:space="preserve">s por </w:t>
      </w:r>
      <w:r w:rsidR="00BE799F">
        <w:rPr>
          <w:rFonts w:ascii="Arial" w:hAnsi="Arial" w:cs="Arial"/>
          <w:lang w:val="es-EC"/>
        </w:rPr>
        <w:t xml:space="preserve">alguno de </w:t>
      </w:r>
      <w:r w:rsidR="002442B3">
        <w:rPr>
          <w:rFonts w:ascii="Arial" w:hAnsi="Arial" w:cs="Arial"/>
          <w:lang w:val="es-EC"/>
        </w:rPr>
        <w:t>los siguientes factores:</w:t>
      </w:r>
    </w:p>
    <w:p w:rsidR="003F4AF8" w:rsidRDefault="002442B3" w:rsidP="002442B3">
      <w:pPr>
        <w:numPr>
          <w:ilvl w:val="0"/>
          <w:numId w:val="15"/>
        </w:numPr>
        <w:spacing w:line="480" w:lineRule="auto"/>
        <w:jc w:val="both"/>
        <w:rPr>
          <w:rFonts w:ascii="Arial" w:hAnsi="Arial" w:cs="Arial"/>
          <w:lang w:val="es-EC"/>
        </w:rPr>
      </w:pPr>
      <w:r>
        <w:rPr>
          <w:rFonts w:ascii="Arial" w:hAnsi="Arial" w:cs="Arial"/>
          <w:lang w:val="es-EC"/>
        </w:rPr>
        <w:t>No existe una segregación de funciones adecuada</w:t>
      </w:r>
    </w:p>
    <w:p w:rsidR="002442B3" w:rsidRDefault="002442B3" w:rsidP="002442B3">
      <w:pPr>
        <w:numPr>
          <w:ilvl w:val="0"/>
          <w:numId w:val="15"/>
        </w:numPr>
        <w:spacing w:line="480" w:lineRule="auto"/>
        <w:jc w:val="both"/>
        <w:rPr>
          <w:rFonts w:ascii="Arial" w:hAnsi="Arial" w:cs="Arial"/>
          <w:lang w:val="es-EC"/>
        </w:rPr>
      </w:pPr>
      <w:r>
        <w:rPr>
          <w:rFonts w:ascii="Arial" w:hAnsi="Arial" w:cs="Arial"/>
          <w:lang w:val="es-EC"/>
        </w:rPr>
        <w:t xml:space="preserve">No se ha realizado </w:t>
      </w:r>
      <w:r w:rsidR="00A936C5">
        <w:rPr>
          <w:rFonts w:ascii="Arial" w:hAnsi="Arial" w:cs="Arial"/>
          <w:lang w:val="es-EC"/>
        </w:rPr>
        <w:t>capacitación  al  personal del Software Contable</w:t>
      </w:r>
    </w:p>
    <w:p w:rsidR="00A936C5" w:rsidRDefault="00CB2335" w:rsidP="002442B3">
      <w:pPr>
        <w:numPr>
          <w:ilvl w:val="0"/>
          <w:numId w:val="15"/>
        </w:numPr>
        <w:spacing w:line="480" w:lineRule="auto"/>
        <w:jc w:val="both"/>
        <w:rPr>
          <w:rFonts w:ascii="Arial" w:hAnsi="Arial" w:cs="Arial"/>
          <w:lang w:val="es-EC"/>
        </w:rPr>
      </w:pPr>
      <w:r>
        <w:rPr>
          <w:rFonts w:ascii="Arial" w:hAnsi="Arial" w:cs="Arial"/>
          <w:lang w:val="es-EC"/>
        </w:rPr>
        <w:t>La validación de la información procesada no es realizada.</w:t>
      </w:r>
    </w:p>
    <w:p w:rsidR="00F5421C" w:rsidRDefault="00CB2335" w:rsidP="00EA2568">
      <w:pPr>
        <w:numPr>
          <w:ilvl w:val="0"/>
          <w:numId w:val="15"/>
        </w:numPr>
        <w:spacing w:line="480" w:lineRule="auto"/>
        <w:jc w:val="both"/>
        <w:rPr>
          <w:rFonts w:ascii="Arial" w:hAnsi="Arial" w:cs="Arial"/>
          <w:lang w:val="es-EC"/>
        </w:rPr>
      </w:pPr>
      <w:r>
        <w:rPr>
          <w:rFonts w:ascii="Arial" w:hAnsi="Arial" w:cs="Arial"/>
          <w:lang w:val="es-EC"/>
        </w:rPr>
        <w:t>Debido a que la información no es confiable,  la toma de decisiones</w:t>
      </w:r>
      <w:r w:rsidR="00EA2568">
        <w:rPr>
          <w:rFonts w:ascii="Arial" w:hAnsi="Arial" w:cs="Arial"/>
          <w:lang w:val="es-EC"/>
        </w:rPr>
        <w:t xml:space="preserve"> basada en esa información pueden ser inadecuadas.</w:t>
      </w:r>
    </w:p>
    <w:p w:rsidR="00EA2568" w:rsidRDefault="00EA2568" w:rsidP="00EA2568">
      <w:pPr>
        <w:numPr>
          <w:ilvl w:val="0"/>
          <w:numId w:val="15"/>
        </w:numPr>
        <w:spacing w:line="480" w:lineRule="auto"/>
        <w:jc w:val="both"/>
        <w:rPr>
          <w:rFonts w:ascii="Arial" w:hAnsi="Arial" w:cs="Arial"/>
          <w:lang w:val="es-EC"/>
        </w:rPr>
      </w:pPr>
      <w:r>
        <w:rPr>
          <w:rFonts w:ascii="Arial" w:hAnsi="Arial" w:cs="Arial"/>
          <w:lang w:val="es-EC"/>
        </w:rPr>
        <w:t xml:space="preserve">La gerencia no realiza  monitoreo </w:t>
      </w:r>
      <w:r w:rsidR="00C42BA9">
        <w:rPr>
          <w:rFonts w:ascii="Arial" w:hAnsi="Arial" w:cs="Arial"/>
          <w:lang w:val="es-EC"/>
        </w:rPr>
        <w:t xml:space="preserve">para controlar las actividades del </w:t>
      </w:r>
      <w:r w:rsidR="009E3EDB">
        <w:rPr>
          <w:rFonts w:ascii="Arial" w:hAnsi="Arial" w:cs="Arial"/>
          <w:lang w:val="es-EC"/>
        </w:rPr>
        <w:t>área</w:t>
      </w:r>
      <w:r w:rsidR="00C42BA9">
        <w:rPr>
          <w:rFonts w:ascii="Arial" w:hAnsi="Arial" w:cs="Arial"/>
          <w:lang w:val="es-EC"/>
        </w:rPr>
        <w:t>.</w:t>
      </w:r>
    </w:p>
    <w:p w:rsidR="003F3FF0" w:rsidRDefault="003F3FF0" w:rsidP="003F3FF0">
      <w:pPr>
        <w:spacing w:line="480" w:lineRule="auto"/>
        <w:jc w:val="both"/>
        <w:rPr>
          <w:rFonts w:ascii="Arial" w:hAnsi="Arial" w:cs="Arial"/>
          <w:lang w:val="es-EC"/>
        </w:rPr>
      </w:pPr>
    </w:p>
    <w:p w:rsidR="00440896" w:rsidRDefault="003F3FF0" w:rsidP="00440896">
      <w:pPr>
        <w:numPr>
          <w:ilvl w:val="0"/>
          <w:numId w:val="14"/>
        </w:numPr>
        <w:spacing w:line="480" w:lineRule="auto"/>
        <w:jc w:val="both"/>
        <w:rPr>
          <w:rFonts w:ascii="Arial" w:hAnsi="Arial" w:cs="Arial"/>
          <w:lang w:val="es-EC"/>
        </w:rPr>
      </w:pPr>
      <w:r>
        <w:rPr>
          <w:rFonts w:ascii="Arial" w:hAnsi="Arial" w:cs="Arial"/>
          <w:lang w:val="es-EC"/>
        </w:rPr>
        <w:t xml:space="preserve">Los resultados obtenidos en </w:t>
      </w:r>
      <w:r w:rsidR="00BE799F">
        <w:rPr>
          <w:rFonts w:ascii="Arial" w:hAnsi="Arial" w:cs="Arial"/>
          <w:lang w:val="es-EC"/>
        </w:rPr>
        <w:t>la prueba</w:t>
      </w:r>
      <w:r>
        <w:rPr>
          <w:rFonts w:ascii="Arial" w:hAnsi="Arial" w:cs="Arial"/>
          <w:lang w:val="es-EC"/>
        </w:rPr>
        <w:t xml:space="preserve"> para el rubro de activos fijos fue satisfactorio. </w:t>
      </w:r>
      <w:r w:rsidR="00BE799F">
        <w:rPr>
          <w:rFonts w:ascii="Arial" w:hAnsi="Arial" w:cs="Arial"/>
          <w:lang w:val="es-EC"/>
        </w:rPr>
        <w:t xml:space="preserve">Ya que se cumplió el objetivo de </w:t>
      </w:r>
      <w:r w:rsidR="00FA667A">
        <w:rPr>
          <w:rFonts w:ascii="Arial" w:hAnsi="Arial" w:cs="Arial"/>
          <w:lang w:val="es-EC"/>
        </w:rPr>
        <w:t>c</w:t>
      </w:r>
      <w:r w:rsidR="0082768D">
        <w:rPr>
          <w:rFonts w:ascii="Arial" w:hAnsi="Arial" w:cs="Arial"/>
          <w:lang w:val="es-EC"/>
        </w:rPr>
        <w:t xml:space="preserve">omprobar la existencia de  </w:t>
      </w:r>
      <w:r w:rsidR="00FA667A">
        <w:rPr>
          <w:rFonts w:ascii="Arial" w:hAnsi="Arial" w:cs="Arial"/>
          <w:lang w:val="es-EC"/>
        </w:rPr>
        <w:t xml:space="preserve"> los activos fijos que fueron adquiridos en el 2006</w:t>
      </w:r>
      <w:r w:rsidR="006502EE">
        <w:rPr>
          <w:rFonts w:ascii="Arial" w:hAnsi="Arial" w:cs="Arial"/>
          <w:lang w:val="es-EC"/>
        </w:rPr>
        <w:t xml:space="preserve"> y verificar que los saldos presentados para dichos rubros</w:t>
      </w:r>
      <w:r w:rsidR="00DA6511">
        <w:rPr>
          <w:rFonts w:ascii="Arial" w:hAnsi="Arial" w:cs="Arial"/>
          <w:lang w:val="es-EC"/>
        </w:rPr>
        <w:t xml:space="preserve"> son confiables</w:t>
      </w:r>
      <w:r w:rsidR="006502EE">
        <w:rPr>
          <w:rFonts w:ascii="Arial" w:hAnsi="Arial" w:cs="Arial"/>
          <w:lang w:val="es-EC"/>
        </w:rPr>
        <w:t xml:space="preserve">. </w:t>
      </w:r>
      <w:r w:rsidR="0082768D">
        <w:rPr>
          <w:rFonts w:ascii="Arial" w:hAnsi="Arial" w:cs="Arial"/>
          <w:lang w:val="es-EC"/>
        </w:rPr>
        <w:t>Aunque la cobertura de la prueba se realizó a menos del 100% de la población los resultados presentan una seguridad ra</w:t>
      </w:r>
      <w:r w:rsidR="006502EE">
        <w:rPr>
          <w:rFonts w:ascii="Arial" w:hAnsi="Arial" w:cs="Arial"/>
          <w:lang w:val="es-EC"/>
        </w:rPr>
        <w:t>zonable</w:t>
      </w:r>
      <w:r w:rsidR="00DA6511">
        <w:rPr>
          <w:rFonts w:ascii="Arial" w:hAnsi="Arial" w:cs="Arial"/>
          <w:lang w:val="es-EC"/>
        </w:rPr>
        <w:t>.</w:t>
      </w:r>
    </w:p>
    <w:p w:rsidR="006502EE" w:rsidRDefault="006502EE" w:rsidP="006502EE">
      <w:pPr>
        <w:spacing w:line="480" w:lineRule="auto"/>
        <w:jc w:val="both"/>
        <w:rPr>
          <w:rFonts w:ascii="Arial" w:hAnsi="Arial" w:cs="Arial"/>
          <w:lang w:val="es-EC"/>
        </w:rPr>
      </w:pPr>
    </w:p>
    <w:p w:rsidR="006824DC" w:rsidRDefault="00440896" w:rsidP="00380C1A">
      <w:pPr>
        <w:numPr>
          <w:ilvl w:val="0"/>
          <w:numId w:val="14"/>
        </w:numPr>
        <w:spacing w:line="480" w:lineRule="auto"/>
        <w:jc w:val="both"/>
        <w:rPr>
          <w:rFonts w:ascii="Arial" w:hAnsi="Arial" w:cs="Arial"/>
          <w:lang w:val="es-EC"/>
        </w:rPr>
      </w:pPr>
      <w:r>
        <w:rPr>
          <w:rFonts w:ascii="Arial" w:hAnsi="Arial" w:cs="Arial"/>
          <w:lang w:val="es-EC"/>
        </w:rPr>
        <w:t xml:space="preserve">Para la cuenta de Ingresos </w:t>
      </w:r>
      <w:r w:rsidR="004A5EC7">
        <w:rPr>
          <w:rFonts w:ascii="Arial" w:hAnsi="Arial" w:cs="Arial"/>
          <w:lang w:val="es-EC"/>
        </w:rPr>
        <w:t>no se</w:t>
      </w:r>
      <w:r w:rsidR="00D952AD">
        <w:rPr>
          <w:rFonts w:ascii="Arial" w:hAnsi="Arial" w:cs="Arial"/>
          <w:lang w:val="es-EC"/>
        </w:rPr>
        <w:t xml:space="preserve"> logró el objetivo ya que en el </w:t>
      </w:r>
      <w:r w:rsidR="00DF16D6">
        <w:rPr>
          <w:rFonts w:ascii="Arial" w:hAnsi="Arial" w:cs="Arial"/>
          <w:lang w:val="es-EC"/>
        </w:rPr>
        <w:t>muestreo de aceptación</w:t>
      </w:r>
      <w:r w:rsidR="00D952AD">
        <w:rPr>
          <w:rFonts w:ascii="Arial" w:hAnsi="Arial" w:cs="Arial"/>
          <w:lang w:val="es-EC"/>
        </w:rPr>
        <w:t xml:space="preserve"> </w:t>
      </w:r>
      <w:r w:rsidR="00DF16D6">
        <w:rPr>
          <w:rFonts w:ascii="Arial" w:hAnsi="Arial" w:cs="Arial"/>
          <w:lang w:val="es-EC"/>
        </w:rPr>
        <w:t>se obtuvieron más de 2 errores</w:t>
      </w:r>
      <w:r w:rsidR="006824DC">
        <w:rPr>
          <w:rFonts w:ascii="Arial" w:hAnsi="Arial" w:cs="Arial"/>
          <w:lang w:val="es-EC"/>
        </w:rPr>
        <w:t xml:space="preserve"> por lo tanto la prueba fue rechazada</w:t>
      </w:r>
      <w:r w:rsidR="00DF16D6">
        <w:rPr>
          <w:rFonts w:ascii="Arial" w:hAnsi="Arial" w:cs="Arial"/>
          <w:lang w:val="es-EC"/>
        </w:rPr>
        <w:t>.</w:t>
      </w:r>
      <w:r w:rsidR="00582E44">
        <w:rPr>
          <w:rFonts w:ascii="Arial" w:hAnsi="Arial" w:cs="Arial"/>
          <w:lang w:val="es-EC"/>
        </w:rPr>
        <w:t xml:space="preserve"> </w:t>
      </w:r>
    </w:p>
    <w:p w:rsidR="009825E1" w:rsidRDefault="009825E1" w:rsidP="009825E1">
      <w:pPr>
        <w:spacing w:line="480" w:lineRule="auto"/>
        <w:jc w:val="both"/>
        <w:rPr>
          <w:rFonts w:ascii="Arial" w:hAnsi="Arial" w:cs="Arial"/>
          <w:lang w:val="es-EC"/>
        </w:rPr>
      </w:pPr>
    </w:p>
    <w:p w:rsidR="008761C1" w:rsidRDefault="0023106E" w:rsidP="008761C1">
      <w:pPr>
        <w:numPr>
          <w:ilvl w:val="0"/>
          <w:numId w:val="14"/>
        </w:numPr>
        <w:spacing w:line="480" w:lineRule="auto"/>
        <w:jc w:val="both"/>
        <w:rPr>
          <w:rFonts w:ascii="Arial" w:hAnsi="Arial" w:cs="Arial"/>
          <w:lang w:val="es-EC"/>
        </w:rPr>
      </w:pPr>
      <w:r>
        <w:rPr>
          <w:rFonts w:ascii="Arial" w:hAnsi="Arial" w:cs="Arial"/>
          <w:lang w:val="es-EC"/>
        </w:rPr>
        <w:t>Aunque a</w:t>
      </w:r>
      <w:r w:rsidR="00582E44">
        <w:rPr>
          <w:rFonts w:ascii="Arial" w:hAnsi="Arial" w:cs="Arial"/>
          <w:lang w:val="es-EC"/>
        </w:rPr>
        <w:t>l realizar la inspección al 100%</w:t>
      </w:r>
      <w:r w:rsidR="006824DC">
        <w:rPr>
          <w:rFonts w:ascii="Arial" w:hAnsi="Arial" w:cs="Arial"/>
          <w:lang w:val="es-EC"/>
        </w:rPr>
        <w:t xml:space="preserve"> </w:t>
      </w:r>
      <w:r w:rsidR="00582E44">
        <w:rPr>
          <w:rFonts w:ascii="Arial" w:hAnsi="Arial" w:cs="Arial"/>
          <w:lang w:val="es-EC"/>
        </w:rPr>
        <w:t xml:space="preserve"> </w:t>
      </w:r>
      <w:r w:rsidR="006824DC">
        <w:rPr>
          <w:rFonts w:ascii="Arial" w:hAnsi="Arial" w:cs="Arial"/>
          <w:lang w:val="es-EC"/>
        </w:rPr>
        <w:t xml:space="preserve">de las facturas </w:t>
      </w:r>
      <w:r w:rsidR="00582E44">
        <w:rPr>
          <w:rFonts w:ascii="Arial" w:hAnsi="Arial" w:cs="Arial"/>
          <w:lang w:val="es-EC"/>
        </w:rPr>
        <w:t xml:space="preserve">se encontraron diferencias en el 80.11% de </w:t>
      </w:r>
      <w:r w:rsidR="006824DC">
        <w:rPr>
          <w:rFonts w:ascii="Arial" w:hAnsi="Arial" w:cs="Arial"/>
          <w:lang w:val="es-EC"/>
        </w:rPr>
        <w:t xml:space="preserve">las mismas </w:t>
      </w:r>
      <w:r>
        <w:rPr>
          <w:rFonts w:ascii="Arial" w:hAnsi="Arial" w:cs="Arial"/>
          <w:lang w:val="es-EC"/>
        </w:rPr>
        <w:t xml:space="preserve">(porcentaje cuyo monto en dólares es de 4544.27), </w:t>
      </w:r>
      <w:r w:rsidR="006824DC">
        <w:rPr>
          <w:rFonts w:ascii="Arial" w:hAnsi="Arial" w:cs="Arial"/>
          <w:lang w:val="es-EC"/>
        </w:rPr>
        <w:t xml:space="preserve">el monto </w:t>
      </w:r>
      <w:r>
        <w:rPr>
          <w:rFonts w:ascii="Arial" w:hAnsi="Arial" w:cs="Arial"/>
          <w:lang w:val="es-EC"/>
        </w:rPr>
        <w:t xml:space="preserve"> no pasa la materialidad de planificación</w:t>
      </w:r>
      <w:r w:rsidR="008761C1">
        <w:rPr>
          <w:rFonts w:ascii="Arial" w:hAnsi="Arial" w:cs="Arial"/>
          <w:lang w:val="es-EC"/>
        </w:rPr>
        <w:t xml:space="preserve"> por lo tanto la</w:t>
      </w:r>
      <w:r w:rsidR="006824DC">
        <w:rPr>
          <w:rFonts w:ascii="Arial" w:hAnsi="Arial" w:cs="Arial"/>
          <w:lang w:val="es-EC"/>
        </w:rPr>
        <w:t xml:space="preserve"> di</w:t>
      </w:r>
      <w:r w:rsidR="008761C1">
        <w:rPr>
          <w:rFonts w:ascii="Arial" w:hAnsi="Arial" w:cs="Arial"/>
          <w:lang w:val="es-EC"/>
        </w:rPr>
        <w:t>ferencia no es significativa</w:t>
      </w:r>
      <w:r w:rsidR="00FC6CF3">
        <w:rPr>
          <w:rFonts w:ascii="Arial" w:hAnsi="Arial" w:cs="Arial"/>
          <w:lang w:val="es-EC"/>
        </w:rPr>
        <w:t>.</w:t>
      </w:r>
    </w:p>
    <w:p w:rsidR="00FC6CF3" w:rsidRDefault="00FC6CF3" w:rsidP="00FC6CF3">
      <w:pPr>
        <w:spacing w:line="480" w:lineRule="auto"/>
        <w:jc w:val="both"/>
        <w:rPr>
          <w:rFonts w:ascii="Arial" w:hAnsi="Arial" w:cs="Arial"/>
          <w:lang w:val="es-EC"/>
        </w:rPr>
      </w:pPr>
    </w:p>
    <w:p w:rsidR="00FC6CF3" w:rsidRDefault="00FC6CF3" w:rsidP="008761C1">
      <w:pPr>
        <w:numPr>
          <w:ilvl w:val="0"/>
          <w:numId w:val="14"/>
        </w:numPr>
        <w:spacing w:line="480" w:lineRule="auto"/>
        <w:jc w:val="both"/>
        <w:rPr>
          <w:rFonts w:ascii="Arial" w:hAnsi="Arial" w:cs="Arial"/>
          <w:lang w:val="es-EC"/>
        </w:rPr>
      </w:pPr>
      <w:r>
        <w:rPr>
          <w:rFonts w:ascii="Arial" w:hAnsi="Arial" w:cs="Arial"/>
          <w:lang w:val="es-EC"/>
        </w:rPr>
        <w:t xml:space="preserve">Aunque la diferencia no es significativa el procesamiento de la información </w:t>
      </w:r>
      <w:r w:rsidR="00EB5DA1">
        <w:rPr>
          <w:rFonts w:ascii="Arial" w:hAnsi="Arial" w:cs="Arial"/>
          <w:lang w:val="es-EC"/>
        </w:rPr>
        <w:t xml:space="preserve">del sistema contable no es adecuado ya que los datos no son exactos y la exactitud de las transacciones es uno de los objetivos del procesamiento de la información. </w:t>
      </w:r>
    </w:p>
    <w:p w:rsidR="0023106E" w:rsidRDefault="0023106E" w:rsidP="0023106E">
      <w:pPr>
        <w:spacing w:line="480" w:lineRule="auto"/>
        <w:jc w:val="both"/>
        <w:rPr>
          <w:rFonts w:ascii="Arial" w:hAnsi="Arial" w:cs="Arial"/>
          <w:lang w:val="es-EC"/>
        </w:rPr>
      </w:pPr>
    </w:p>
    <w:p w:rsidR="00380C1A" w:rsidRDefault="00F8352C" w:rsidP="007E044D">
      <w:pPr>
        <w:numPr>
          <w:ilvl w:val="0"/>
          <w:numId w:val="14"/>
        </w:numPr>
        <w:spacing w:line="480" w:lineRule="auto"/>
        <w:jc w:val="both"/>
        <w:rPr>
          <w:rFonts w:ascii="Arial" w:hAnsi="Arial" w:cs="Arial"/>
          <w:lang w:val="es-EC"/>
        </w:rPr>
      </w:pPr>
      <w:r>
        <w:rPr>
          <w:rFonts w:ascii="Arial" w:hAnsi="Arial" w:cs="Arial"/>
          <w:lang w:val="es-EC"/>
        </w:rPr>
        <w:t>L</w:t>
      </w:r>
      <w:r w:rsidR="00541657">
        <w:rPr>
          <w:rFonts w:ascii="Arial" w:hAnsi="Arial" w:cs="Arial"/>
          <w:lang w:val="es-EC"/>
        </w:rPr>
        <w:t>os errores presentados en</w:t>
      </w:r>
      <w:r>
        <w:rPr>
          <w:rFonts w:ascii="Arial" w:hAnsi="Arial" w:cs="Arial"/>
          <w:lang w:val="es-EC"/>
        </w:rPr>
        <w:t xml:space="preserve"> los registros de los</w:t>
      </w:r>
      <w:r w:rsidR="00541657">
        <w:rPr>
          <w:rFonts w:ascii="Arial" w:hAnsi="Arial" w:cs="Arial"/>
          <w:lang w:val="es-EC"/>
        </w:rPr>
        <w:t xml:space="preserve"> ingresos se </w:t>
      </w:r>
      <w:r w:rsidR="002904E1">
        <w:rPr>
          <w:rFonts w:ascii="Arial" w:hAnsi="Arial" w:cs="Arial"/>
          <w:lang w:val="es-EC"/>
        </w:rPr>
        <w:t xml:space="preserve">originan mayormente por Retenciones en </w:t>
      </w:r>
      <w:smartTag w:uri="urn:schemas-microsoft-com:office:smarttags" w:element="PersonName">
        <w:smartTagPr>
          <w:attr w:name="ProductID" w:val="la Fuente"/>
        </w:smartTagPr>
        <w:r w:rsidR="002904E1">
          <w:rPr>
            <w:rFonts w:ascii="Arial" w:hAnsi="Arial" w:cs="Arial"/>
            <w:lang w:val="es-EC"/>
          </w:rPr>
          <w:t>la Fuente</w:t>
        </w:r>
      </w:smartTag>
      <w:r w:rsidR="002904E1">
        <w:rPr>
          <w:rFonts w:ascii="Arial" w:hAnsi="Arial" w:cs="Arial"/>
          <w:lang w:val="es-EC"/>
        </w:rPr>
        <w:t xml:space="preserve"> del Impuesto al Valor Agregado no contabilizadas o duplicadas, además </w:t>
      </w:r>
      <w:r w:rsidR="00541657">
        <w:rPr>
          <w:rFonts w:ascii="Arial" w:hAnsi="Arial" w:cs="Arial"/>
          <w:lang w:val="es-EC"/>
        </w:rPr>
        <w:t>a que el personal</w:t>
      </w:r>
      <w:r w:rsidR="00C1393F">
        <w:rPr>
          <w:rFonts w:ascii="Arial" w:hAnsi="Arial" w:cs="Arial"/>
          <w:lang w:val="es-EC"/>
        </w:rPr>
        <w:t xml:space="preserve"> </w:t>
      </w:r>
      <w:r w:rsidR="00C27B41">
        <w:rPr>
          <w:rFonts w:ascii="Arial" w:hAnsi="Arial" w:cs="Arial"/>
          <w:lang w:val="es-EC"/>
        </w:rPr>
        <w:t xml:space="preserve">encargado de ésta cuenta </w:t>
      </w:r>
      <w:r w:rsidR="00541657">
        <w:rPr>
          <w:rFonts w:ascii="Arial" w:hAnsi="Arial" w:cs="Arial"/>
          <w:lang w:val="es-EC"/>
        </w:rPr>
        <w:t>no ha sido capacitado en</w:t>
      </w:r>
      <w:r w:rsidR="00F03D48">
        <w:rPr>
          <w:rFonts w:ascii="Arial" w:hAnsi="Arial" w:cs="Arial"/>
          <w:lang w:val="es-EC"/>
        </w:rPr>
        <w:t xml:space="preserve"> el sistema (software contable)</w:t>
      </w:r>
      <w:r w:rsidR="00491930">
        <w:rPr>
          <w:rFonts w:ascii="Arial" w:hAnsi="Arial" w:cs="Arial"/>
          <w:lang w:val="es-EC"/>
        </w:rPr>
        <w:t>.</w:t>
      </w:r>
      <w:r w:rsidR="00F03D48">
        <w:rPr>
          <w:rFonts w:ascii="Arial" w:hAnsi="Arial" w:cs="Arial"/>
          <w:lang w:val="es-EC"/>
        </w:rPr>
        <w:t xml:space="preserve"> </w:t>
      </w:r>
      <w:r w:rsidR="00924F2E">
        <w:rPr>
          <w:rFonts w:ascii="Arial" w:hAnsi="Arial" w:cs="Arial"/>
          <w:lang w:val="es-EC"/>
        </w:rPr>
        <w:t>ni posee la formación académica adecuada</w:t>
      </w:r>
      <w:r w:rsidR="00491930">
        <w:rPr>
          <w:rFonts w:ascii="Arial" w:hAnsi="Arial" w:cs="Arial"/>
          <w:lang w:val="es-EC"/>
        </w:rPr>
        <w:t xml:space="preserve"> en el área contable y</w:t>
      </w:r>
      <w:r w:rsidR="00924F2E">
        <w:rPr>
          <w:rFonts w:ascii="Arial" w:hAnsi="Arial" w:cs="Arial"/>
          <w:lang w:val="es-EC"/>
        </w:rPr>
        <w:t xml:space="preserve"> en normas tributarias vigentes </w:t>
      </w:r>
      <w:r w:rsidR="00F03D48">
        <w:rPr>
          <w:rFonts w:ascii="Arial" w:hAnsi="Arial" w:cs="Arial"/>
          <w:lang w:val="es-EC"/>
        </w:rPr>
        <w:t xml:space="preserve">por lo </w:t>
      </w:r>
      <w:r w:rsidR="00C27B41">
        <w:rPr>
          <w:rFonts w:ascii="Arial" w:hAnsi="Arial" w:cs="Arial"/>
          <w:lang w:val="es-EC"/>
        </w:rPr>
        <w:t>que podría estar</w:t>
      </w:r>
      <w:r w:rsidR="00F03D48">
        <w:rPr>
          <w:rFonts w:ascii="Arial" w:hAnsi="Arial" w:cs="Arial"/>
          <w:lang w:val="es-EC"/>
        </w:rPr>
        <w:t xml:space="preserve"> realizando malos cálculos del valor de las facturas ingresadas al sistema. </w:t>
      </w:r>
    </w:p>
    <w:p w:rsidR="0092247C" w:rsidRDefault="0092247C" w:rsidP="0092247C">
      <w:pPr>
        <w:spacing w:line="480" w:lineRule="auto"/>
        <w:jc w:val="both"/>
        <w:rPr>
          <w:rFonts w:ascii="Arial" w:hAnsi="Arial" w:cs="Arial"/>
          <w:lang w:val="es-EC"/>
        </w:rPr>
      </w:pPr>
    </w:p>
    <w:p w:rsidR="0092247C" w:rsidRDefault="0092247C" w:rsidP="0092247C">
      <w:pPr>
        <w:numPr>
          <w:ilvl w:val="0"/>
          <w:numId w:val="14"/>
        </w:numPr>
        <w:spacing w:line="480" w:lineRule="auto"/>
        <w:jc w:val="both"/>
        <w:rPr>
          <w:rFonts w:ascii="Arial" w:hAnsi="Arial" w:cs="Arial"/>
          <w:lang w:val="es-EC"/>
        </w:rPr>
      </w:pPr>
      <w:r>
        <w:rPr>
          <w:rFonts w:ascii="Arial" w:hAnsi="Arial" w:cs="Arial"/>
          <w:lang w:val="es-EC"/>
        </w:rPr>
        <w:t xml:space="preserve">El análisis de correlación realizado muestra que en los meses de enero, agosto y junio se tienen altos ingresos pero altamente dispersos; la mejor situación de la empresa está en el mes de marzo ya que los ingresos son altos y se encuentran por debajo de la desviación, es decir son homogéneos. En cambio los meses de febrero y diciembre son bajos y no homogéneos;  y para los meses restantes aunque los ingresos sean bajos son homogéneos. </w:t>
      </w:r>
    </w:p>
    <w:p w:rsidR="0092247C" w:rsidRDefault="0092247C" w:rsidP="0092247C">
      <w:pPr>
        <w:spacing w:line="480" w:lineRule="auto"/>
        <w:jc w:val="both"/>
        <w:rPr>
          <w:rFonts w:ascii="Arial" w:hAnsi="Arial" w:cs="Arial"/>
          <w:lang w:val="es-EC"/>
        </w:rPr>
      </w:pPr>
    </w:p>
    <w:p w:rsidR="0092247C" w:rsidRDefault="0092247C" w:rsidP="0092247C">
      <w:pPr>
        <w:numPr>
          <w:ilvl w:val="0"/>
          <w:numId w:val="14"/>
        </w:numPr>
        <w:spacing w:line="480" w:lineRule="auto"/>
        <w:jc w:val="both"/>
        <w:rPr>
          <w:rFonts w:ascii="Arial" w:hAnsi="Arial" w:cs="Arial"/>
          <w:lang w:val="es-EC"/>
        </w:rPr>
      </w:pPr>
      <w:r>
        <w:rPr>
          <w:rFonts w:ascii="Arial" w:hAnsi="Arial" w:cs="Arial"/>
          <w:lang w:val="es-EC"/>
        </w:rPr>
        <w:t xml:space="preserve">Los resultados del mes de marzo pueden deberse a que aquí se realizaron contratos de gran magnitud para ser entregados dentro de 3 o 4 meses, fecha en que la ciudad de Guayaquil celebra su fundación. </w:t>
      </w:r>
    </w:p>
    <w:p w:rsidR="00541657" w:rsidRDefault="00541657" w:rsidP="00541657">
      <w:pPr>
        <w:spacing w:line="480" w:lineRule="auto"/>
        <w:jc w:val="both"/>
        <w:rPr>
          <w:rFonts w:ascii="Arial" w:hAnsi="Arial" w:cs="Arial"/>
          <w:lang w:val="es-EC"/>
        </w:rPr>
      </w:pPr>
    </w:p>
    <w:p w:rsidR="00541657" w:rsidRDefault="00541657" w:rsidP="007E044D">
      <w:pPr>
        <w:numPr>
          <w:ilvl w:val="0"/>
          <w:numId w:val="14"/>
        </w:numPr>
        <w:spacing w:line="480" w:lineRule="auto"/>
        <w:jc w:val="both"/>
        <w:rPr>
          <w:rFonts w:ascii="Arial" w:hAnsi="Arial" w:cs="Arial"/>
          <w:lang w:val="es-EC"/>
        </w:rPr>
      </w:pPr>
      <w:r>
        <w:rPr>
          <w:rFonts w:ascii="Arial" w:hAnsi="Arial" w:cs="Arial"/>
          <w:lang w:val="es-EC"/>
        </w:rPr>
        <w:t>Se recomienda a los directivos de la compañía lo siguiente:</w:t>
      </w:r>
    </w:p>
    <w:p w:rsidR="00541657" w:rsidRDefault="00541657" w:rsidP="00541657">
      <w:pPr>
        <w:spacing w:line="480" w:lineRule="auto"/>
        <w:jc w:val="both"/>
        <w:rPr>
          <w:rFonts w:ascii="Arial" w:hAnsi="Arial" w:cs="Arial"/>
          <w:lang w:val="es-EC"/>
        </w:rPr>
      </w:pPr>
    </w:p>
    <w:p w:rsidR="00F03D48" w:rsidRDefault="00F03D48" w:rsidP="00541657">
      <w:pPr>
        <w:numPr>
          <w:ilvl w:val="0"/>
          <w:numId w:val="17"/>
        </w:numPr>
        <w:spacing w:line="480" w:lineRule="auto"/>
        <w:jc w:val="both"/>
        <w:rPr>
          <w:rFonts w:ascii="Arial" w:hAnsi="Arial" w:cs="Arial"/>
          <w:lang w:val="es-EC"/>
        </w:rPr>
      </w:pPr>
      <w:r>
        <w:rPr>
          <w:rFonts w:ascii="Arial" w:hAnsi="Arial" w:cs="Arial"/>
          <w:lang w:val="es-EC"/>
        </w:rPr>
        <w:t>Evaluar constantemente el Control Interno de la empresa.</w:t>
      </w:r>
    </w:p>
    <w:p w:rsidR="00541657" w:rsidRDefault="00541657" w:rsidP="00541657">
      <w:pPr>
        <w:numPr>
          <w:ilvl w:val="0"/>
          <w:numId w:val="17"/>
        </w:numPr>
        <w:spacing w:line="480" w:lineRule="auto"/>
        <w:jc w:val="both"/>
        <w:rPr>
          <w:rFonts w:ascii="Arial" w:hAnsi="Arial" w:cs="Arial"/>
          <w:lang w:val="es-EC"/>
        </w:rPr>
      </w:pPr>
      <w:r>
        <w:rPr>
          <w:rFonts w:ascii="Arial" w:hAnsi="Arial" w:cs="Arial"/>
          <w:lang w:val="es-EC"/>
        </w:rPr>
        <w:t>Realizar una adecuada segregación de funciones</w:t>
      </w:r>
      <w:r w:rsidR="00491930">
        <w:rPr>
          <w:rFonts w:ascii="Arial" w:hAnsi="Arial" w:cs="Arial"/>
          <w:lang w:val="es-EC"/>
        </w:rPr>
        <w:t xml:space="preserve"> </w:t>
      </w:r>
      <w:r w:rsidR="0092247C">
        <w:rPr>
          <w:rFonts w:ascii="Arial" w:hAnsi="Arial" w:cs="Arial"/>
          <w:lang w:val="es-EC"/>
        </w:rPr>
        <w:t>asignándole al C</w:t>
      </w:r>
      <w:r w:rsidR="00491930">
        <w:rPr>
          <w:rFonts w:ascii="Arial" w:hAnsi="Arial" w:cs="Arial"/>
          <w:lang w:val="es-EC"/>
        </w:rPr>
        <w:t>ontador la función de revisión y que el Gerente Financiero se encargue de las autoriza</w:t>
      </w:r>
      <w:r w:rsidR="0092247C">
        <w:rPr>
          <w:rFonts w:ascii="Arial" w:hAnsi="Arial" w:cs="Arial"/>
          <w:lang w:val="es-EC"/>
        </w:rPr>
        <w:t>r las operaciones</w:t>
      </w:r>
      <w:r w:rsidR="00491930">
        <w:rPr>
          <w:rFonts w:ascii="Arial" w:hAnsi="Arial" w:cs="Arial"/>
          <w:lang w:val="es-EC"/>
        </w:rPr>
        <w:t xml:space="preserve">. </w:t>
      </w:r>
    </w:p>
    <w:p w:rsidR="0090709D" w:rsidRDefault="00491930" w:rsidP="00541657">
      <w:pPr>
        <w:numPr>
          <w:ilvl w:val="0"/>
          <w:numId w:val="17"/>
        </w:numPr>
        <w:spacing w:line="480" w:lineRule="auto"/>
        <w:jc w:val="both"/>
        <w:rPr>
          <w:rFonts w:ascii="Arial" w:hAnsi="Arial" w:cs="Arial"/>
          <w:lang w:val="es-EC"/>
        </w:rPr>
      </w:pPr>
      <w:r>
        <w:rPr>
          <w:rFonts w:ascii="Arial" w:hAnsi="Arial" w:cs="Arial"/>
          <w:lang w:val="es-EC"/>
        </w:rPr>
        <w:t>Crear la unidad de Auditoría Interna para r</w:t>
      </w:r>
      <w:r w:rsidR="0090709D">
        <w:rPr>
          <w:rFonts w:ascii="Arial" w:hAnsi="Arial" w:cs="Arial"/>
          <w:lang w:val="es-EC"/>
        </w:rPr>
        <w:t>ealizar Actividades de Monitoreo p</w:t>
      </w:r>
      <w:r>
        <w:rPr>
          <w:rFonts w:ascii="Arial" w:hAnsi="Arial" w:cs="Arial"/>
          <w:lang w:val="es-EC"/>
        </w:rPr>
        <w:t>ara el área contable-financiera</w:t>
      </w:r>
    </w:p>
    <w:p w:rsidR="00291EA1" w:rsidRDefault="00291EA1" w:rsidP="00541657">
      <w:pPr>
        <w:numPr>
          <w:ilvl w:val="0"/>
          <w:numId w:val="17"/>
        </w:numPr>
        <w:spacing w:line="480" w:lineRule="auto"/>
        <w:jc w:val="both"/>
        <w:rPr>
          <w:rFonts w:ascii="Arial" w:hAnsi="Arial" w:cs="Arial"/>
          <w:lang w:val="es-EC"/>
        </w:rPr>
      </w:pPr>
      <w:r>
        <w:rPr>
          <w:rFonts w:ascii="Arial" w:hAnsi="Arial" w:cs="Arial"/>
          <w:lang w:val="es-EC"/>
        </w:rPr>
        <w:t xml:space="preserve">Dar capacitación al personal sobre el sistema contable. </w:t>
      </w:r>
    </w:p>
    <w:p w:rsidR="004A1224" w:rsidRDefault="004A1224" w:rsidP="00541657">
      <w:pPr>
        <w:numPr>
          <w:ilvl w:val="0"/>
          <w:numId w:val="17"/>
        </w:numPr>
        <w:spacing w:line="480" w:lineRule="auto"/>
        <w:jc w:val="both"/>
        <w:rPr>
          <w:rFonts w:ascii="Arial" w:hAnsi="Arial" w:cs="Arial"/>
          <w:lang w:val="es-EC"/>
        </w:rPr>
      </w:pPr>
      <w:r>
        <w:rPr>
          <w:rFonts w:ascii="Arial" w:hAnsi="Arial" w:cs="Arial"/>
          <w:lang w:val="es-EC"/>
        </w:rPr>
        <w:t xml:space="preserve">Dictar cursos de capacitación en el área contable. </w:t>
      </w:r>
    </w:p>
    <w:p w:rsidR="00491930" w:rsidRDefault="0092247C" w:rsidP="00541657">
      <w:pPr>
        <w:numPr>
          <w:ilvl w:val="0"/>
          <w:numId w:val="17"/>
        </w:numPr>
        <w:spacing w:line="480" w:lineRule="auto"/>
        <w:jc w:val="both"/>
        <w:rPr>
          <w:rFonts w:ascii="Arial" w:hAnsi="Arial" w:cs="Arial"/>
          <w:lang w:val="es-EC"/>
        </w:rPr>
      </w:pPr>
      <w:r>
        <w:rPr>
          <w:rFonts w:ascii="Arial" w:hAnsi="Arial" w:cs="Arial"/>
          <w:lang w:val="es-EC"/>
        </w:rPr>
        <w:t>Elaborar un Manual de Funciones y Procedimientos a fin de asegurar el control Administrativo y Financiero de las operaciones</w:t>
      </w:r>
    </w:p>
    <w:p w:rsidR="0092247C" w:rsidRDefault="0092247C" w:rsidP="00541657">
      <w:pPr>
        <w:numPr>
          <w:ilvl w:val="0"/>
          <w:numId w:val="17"/>
        </w:numPr>
        <w:spacing w:line="480" w:lineRule="auto"/>
        <w:jc w:val="both"/>
        <w:rPr>
          <w:rFonts w:ascii="Arial" w:hAnsi="Arial" w:cs="Arial"/>
          <w:lang w:val="es-EC"/>
        </w:rPr>
      </w:pPr>
      <w:r>
        <w:rPr>
          <w:rFonts w:ascii="Arial" w:hAnsi="Arial" w:cs="Arial"/>
          <w:lang w:val="es-EC"/>
        </w:rPr>
        <w:t xml:space="preserve">Designar un encargado de </w:t>
      </w:r>
      <w:smartTag w:uri="urn:schemas-microsoft-com:office:smarttags" w:element="PersonName">
        <w:smartTagPr>
          <w:attr w:name="ProductID" w:val="la Administraci￳n"/>
        </w:smartTagPr>
        <w:r>
          <w:rPr>
            <w:rFonts w:ascii="Arial" w:hAnsi="Arial" w:cs="Arial"/>
            <w:lang w:val="es-EC"/>
          </w:rPr>
          <w:t>la Administración</w:t>
        </w:r>
      </w:smartTag>
      <w:r>
        <w:rPr>
          <w:rFonts w:ascii="Arial" w:hAnsi="Arial" w:cs="Arial"/>
          <w:lang w:val="es-EC"/>
        </w:rPr>
        <w:t xml:space="preserve"> y Control de los Activos para el fortalecimiento del CI de la empresa. </w:t>
      </w:r>
    </w:p>
    <w:p w:rsidR="00FB2B4E" w:rsidRDefault="00FB2B4E" w:rsidP="00FB2B4E">
      <w:pPr>
        <w:spacing w:line="480" w:lineRule="auto"/>
        <w:jc w:val="both"/>
        <w:rPr>
          <w:rFonts w:ascii="Arial" w:hAnsi="Arial" w:cs="Arial"/>
          <w:lang w:val="es-EC"/>
        </w:rPr>
      </w:pPr>
    </w:p>
    <w:p w:rsidR="009E3EDB" w:rsidRDefault="009E3EDB" w:rsidP="007E044D">
      <w:pPr>
        <w:spacing w:line="480" w:lineRule="auto"/>
        <w:jc w:val="both"/>
        <w:rPr>
          <w:rFonts w:ascii="Arial" w:hAnsi="Arial" w:cs="Arial"/>
          <w:lang w:val="es-EC"/>
        </w:rPr>
      </w:pPr>
    </w:p>
    <w:p w:rsidR="007D5BA4" w:rsidRDefault="007D5BA4" w:rsidP="009802A5">
      <w:pPr>
        <w:jc w:val="both"/>
        <w:rPr>
          <w:rFonts w:ascii="Arial" w:hAnsi="Arial" w:cs="Arial"/>
          <w:lang w:val="es-EC"/>
        </w:rPr>
      </w:pPr>
    </w:p>
    <w:p w:rsidR="007D5BA4" w:rsidRDefault="007D5BA4" w:rsidP="009802A5">
      <w:pPr>
        <w:jc w:val="both"/>
        <w:rPr>
          <w:rFonts w:ascii="Arial" w:hAnsi="Arial" w:cs="Arial"/>
          <w:lang w:val="es-EC"/>
        </w:rPr>
      </w:pPr>
    </w:p>
    <w:p w:rsidR="007D5BA4" w:rsidRDefault="007D5BA4" w:rsidP="009802A5">
      <w:pPr>
        <w:jc w:val="both"/>
        <w:rPr>
          <w:rFonts w:ascii="Arial" w:hAnsi="Arial" w:cs="Arial"/>
          <w:lang w:val="es-EC"/>
        </w:rPr>
      </w:pPr>
    </w:p>
    <w:p w:rsidR="007D5BA4" w:rsidRDefault="007D5BA4" w:rsidP="009802A5">
      <w:pPr>
        <w:jc w:val="both"/>
        <w:rPr>
          <w:rFonts w:ascii="Arial" w:hAnsi="Arial" w:cs="Arial"/>
          <w:lang w:val="es-EC"/>
        </w:rPr>
      </w:pPr>
    </w:p>
    <w:p w:rsidR="007D5BA4" w:rsidRDefault="007D5BA4" w:rsidP="009802A5">
      <w:pPr>
        <w:jc w:val="both"/>
        <w:rPr>
          <w:rFonts w:ascii="Arial" w:hAnsi="Arial" w:cs="Arial"/>
          <w:lang w:val="es-EC"/>
        </w:rPr>
      </w:pPr>
    </w:p>
    <w:p w:rsidR="007D5BA4" w:rsidRDefault="007D5BA4" w:rsidP="009802A5">
      <w:pPr>
        <w:jc w:val="both"/>
        <w:rPr>
          <w:rFonts w:ascii="Arial" w:hAnsi="Arial" w:cs="Arial"/>
          <w:lang w:val="es-EC"/>
        </w:rPr>
      </w:pPr>
    </w:p>
    <w:p w:rsidR="007D5BA4" w:rsidRDefault="007D5BA4" w:rsidP="009802A5">
      <w:pPr>
        <w:jc w:val="both"/>
        <w:rPr>
          <w:rFonts w:ascii="Arial" w:hAnsi="Arial" w:cs="Arial"/>
          <w:lang w:val="es-EC"/>
        </w:rPr>
      </w:pPr>
    </w:p>
    <w:p w:rsidR="007D5BA4" w:rsidRDefault="007D5BA4" w:rsidP="009802A5">
      <w:pPr>
        <w:jc w:val="both"/>
        <w:rPr>
          <w:rFonts w:ascii="Arial" w:hAnsi="Arial" w:cs="Arial"/>
          <w:lang w:val="es-EC"/>
        </w:rPr>
      </w:pPr>
    </w:p>
    <w:p w:rsidR="007D5BA4" w:rsidRDefault="007D5BA4" w:rsidP="009802A5">
      <w:pPr>
        <w:jc w:val="both"/>
        <w:rPr>
          <w:rFonts w:ascii="Arial" w:hAnsi="Arial" w:cs="Arial"/>
          <w:lang w:val="es-EC"/>
        </w:rPr>
      </w:pPr>
    </w:p>
    <w:p w:rsidR="003C402D" w:rsidRDefault="003C402D" w:rsidP="003C402D">
      <w:pPr>
        <w:rPr>
          <w:lang w:val="es-EC"/>
        </w:rPr>
      </w:pPr>
    </w:p>
    <w:p w:rsidR="003C402D" w:rsidRDefault="003C402D" w:rsidP="003C402D">
      <w:pPr>
        <w:rPr>
          <w:lang w:val="es-EC"/>
        </w:rPr>
      </w:pPr>
    </w:p>
    <w:p w:rsidR="003C402D" w:rsidRDefault="003C402D" w:rsidP="003C402D">
      <w:pPr>
        <w:rPr>
          <w:lang w:val="es-EC"/>
        </w:rPr>
      </w:pPr>
    </w:p>
    <w:p w:rsidR="003C402D" w:rsidRDefault="003C402D" w:rsidP="003C402D">
      <w:pPr>
        <w:rPr>
          <w:lang w:val="es-EC"/>
        </w:rPr>
      </w:pPr>
    </w:p>
    <w:p w:rsidR="003C402D" w:rsidRDefault="003C402D" w:rsidP="003C402D">
      <w:pPr>
        <w:rPr>
          <w:lang w:val="es-EC"/>
        </w:rPr>
      </w:pPr>
    </w:p>
    <w:p w:rsidR="003C402D" w:rsidRDefault="003C402D" w:rsidP="003C402D">
      <w:pPr>
        <w:rPr>
          <w:lang w:val="es-EC"/>
        </w:rPr>
      </w:pPr>
    </w:p>
    <w:p w:rsidR="009E2B18" w:rsidRDefault="009E2B18" w:rsidP="007D5BA4">
      <w:pPr>
        <w:pStyle w:val="Ttulo1"/>
        <w:jc w:val="center"/>
        <w:rPr>
          <w:sz w:val="96"/>
          <w:szCs w:val="96"/>
          <w:lang w:val="es-EC"/>
        </w:rPr>
      </w:pPr>
      <w:bookmarkStart w:id="82" w:name="_Toc170406161"/>
    </w:p>
    <w:p w:rsidR="00C71271" w:rsidRDefault="00C71271" w:rsidP="00C71271">
      <w:pPr>
        <w:rPr>
          <w:lang w:val="es-EC"/>
        </w:rPr>
      </w:pPr>
    </w:p>
    <w:p w:rsidR="00C71271" w:rsidRDefault="00C71271" w:rsidP="00C71271">
      <w:pPr>
        <w:rPr>
          <w:lang w:val="es-EC"/>
        </w:rPr>
      </w:pPr>
    </w:p>
    <w:p w:rsidR="00C71271" w:rsidRDefault="00C71271" w:rsidP="00C71271">
      <w:pPr>
        <w:rPr>
          <w:lang w:val="es-EC"/>
        </w:rPr>
      </w:pPr>
    </w:p>
    <w:p w:rsidR="00C71271" w:rsidRDefault="00C71271" w:rsidP="00C71271">
      <w:pPr>
        <w:rPr>
          <w:lang w:val="es-EC"/>
        </w:rPr>
      </w:pPr>
    </w:p>
    <w:p w:rsidR="00C71271" w:rsidRDefault="00C71271" w:rsidP="00C71271">
      <w:pPr>
        <w:rPr>
          <w:lang w:val="es-EC"/>
        </w:rPr>
      </w:pPr>
    </w:p>
    <w:p w:rsidR="00C71271" w:rsidRDefault="00C71271" w:rsidP="00C71271">
      <w:pPr>
        <w:rPr>
          <w:lang w:val="es-EC"/>
        </w:rPr>
      </w:pPr>
    </w:p>
    <w:p w:rsidR="00C71271" w:rsidRDefault="00C71271" w:rsidP="00C71271">
      <w:pPr>
        <w:rPr>
          <w:lang w:val="es-EC"/>
        </w:rPr>
      </w:pPr>
    </w:p>
    <w:p w:rsidR="00C71271" w:rsidRDefault="00C71271" w:rsidP="00C71271">
      <w:pPr>
        <w:rPr>
          <w:lang w:val="es-EC"/>
        </w:rPr>
      </w:pPr>
    </w:p>
    <w:p w:rsidR="00C71271" w:rsidRDefault="00C71271" w:rsidP="00C71271">
      <w:pPr>
        <w:rPr>
          <w:lang w:val="es-EC"/>
        </w:rPr>
      </w:pPr>
    </w:p>
    <w:p w:rsidR="00C71271" w:rsidRDefault="00C71271" w:rsidP="00C71271">
      <w:pPr>
        <w:rPr>
          <w:lang w:val="es-EC"/>
        </w:rPr>
      </w:pPr>
    </w:p>
    <w:p w:rsidR="00C71271" w:rsidRDefault="00C71271" w:rsidP="00C71271">
      <w:pPr>
        <w:rPr>
          <w:lang w:val="es-EC"/>
        </w:rPr>
      </w:pPr>
    </w:p>
    <w:p w:rsidR="00C71271" w:rsidRDefault="00C71271" w:rsidP="00C71271">
      <w:pPr>
        <w:rPr>
          <w:lang w:val="es-EC"/>
        </w:rPr>
      </w:pPr>
    </w:p>
    <w:p w:rsidR="00C71271" w:rsidRDefault="00C71271" w:rsidP="00C71271">
      <w:pPr>
        <w:rPr>
          <w:lang w:val="es-EC"/>
        </w:rPr>
      </w:pPr>
    </w:p>
    <w:p w:rsidR="00C71271" w:rsidRDefault="00C71271" w:rsidP="00C71271">
      <w:pPr>
        <w:rPr>
          <w:lang w:val="es-EC"/>
        </w:rPr>
      </w:pPr>
    </w:p>
    <w:p w:rsidR="00C71271" w:rsidRPr="00C71271" w:rsidRDefault="00C71271" w:rsidP="00C71271">
      <w:pPr>
        <w:rPr>
          <w:lang w:val="es-EC"/>
        </w:rPr>
      </w:pPr>
    </w:p>
    <w:p w:rsidR="00F5421C" w:rsidRPr="00F503D8" w:rsidRDefault="007D5BA4" w:rsidP="007D5BA4">
      <w:pPr>
        <w:pStyle w:val="Ttulo1"/>
        <w:jc w:val="center"/>
        <w:rPr>
          <w:sz w:val="96"/>
          <w:szCs w:val="96"/>
          <w:lang w:val="es-EC"/>
        </w:rPr>
      </w:pPr>
      <w:r w:rsidRPr="00F503D8">
        <w:rPr>
          <w:sz w:val="96"/>
          <w:szCs w:val="96"/>
          <w:lang w:val="es-EC"/>
        </w:rPr>
        <w:t>ANEXOS</w:t>
      </w:r>
      <w:bookmarkEnd w:id="82"/>
    </w:p>
    <w:p w:rsidR="00F5421C" w:rsidRDefault="00F5421C" w:rsidP="009802A5">
      <w:pPr>
        <w:jc w:val="both"/>
        <w:rPr>
          <w:rFonts w:ascii="Arial" w:hAnsi="Arial" w:cs="Arial"/>
          <w:lang w:val="es-EC"/>
        </w:rPr>
      </w:pPr>
    </w:p>
    <w:p w:rsidR="00F5421C" w:rsidRDefault="00F5421C" w:rsidP="009802A5">
      <w:pPr>
        <w:jc w:val="both"/>
        <w:rPr>
          <w:rFonts w:ascii="Arial" w:hAnsi="Arial" w:cs="Arial"/>
          <w:lang w:val="es-EC"/>
        </w:rPr>
      </w:pPr>
    </w:p>
    <w:p w:rsidR="00F5421C" w:rsidRDefault="00F5421C" w:rsidP="009802A5">
      <w:pPr>
        <w:jc w:val="both"/>
        <w:rPr>
          <w:rFonts w:ascii="Arial" w:hAnsi="Arial" w:cs="Arial"/>
          <w:lang w:val="es-EC"/>
        </w:rPr>
      </w:pPr>
    </w:p>
    <w:p w:rsidR="00F5421C" w:rsidRDefault="00F5421C" w:rsidP="009802A5">
      <w:pPr>
        <w:jc w:val="both"/>
        <w:rPr>
          <w:rFonts w:ascii="Arial" w:hAnsi="Arial" w:cs="Arial"/>
          <w:lang w:val="es-EC"/>
        </w:rPr>
      </w:pPr>
    </w:p>
    <w:p w:rsidR="00F5421C" w:rsidRDefault="00F5421C" w:rsidP="009802A5">
      <w:pPr>
        <w:jc w:val="both"/>
        <w:rPr>
          <w:rFonts w:ascii="Arial" w:hAnsi="Arial" w:cs="Arial"/>
          <w:lang w:val="es-EC"/>
        </w:rPr>
      </w:pPr>
    </w:p>
    <w:p w:rsidR="00F5421C" w:rsidRDefault="00F5421C" w:rsidP="009802A5">
      <w:pPr>
        <w:jc w:val="both"/>
        <w:rPr>
          <w:rFonts w:ascii="Arial" w:hAnsi="Arial" w:cs="Arial"/>
          <w:lang w:val="es-EC"/>
        </w:rPr>
      </w:pPr>
    </w:p>
    <w:p w:rsidR="00F5421C" w:rsidRDefault="00F5421C" w:rsidP="009802A5">
      <w:pPr>
        <w:jc w:val="both"/>
        <w:rPr>
          <w:rFonts w:ascii="Arial" w:hAnsi="Arial" w:cs="Arial"/>
          <w:lang w:val="es-EC"/>
        </w:rPr>
      </w:pPr>
    </w:p>
    <w:p w:rsidR="00F5421C" w:rsidRDefault="00F5421C" w:rsidP="009802A5">
      <w:pPr>
        <w:jc w:val="both"/>
        <w:rPr>
          <w:rFonts w:ascii="Arial" w:hAnsi="Arial" w:cs="Arial"/>
          <w:lang w:val="es-EC"/>
        </w:rPr>
      </w:pPr>
    </w:p>
    <w:p w:rsidR="00F5421C" w:rsidRDefault="00F5421C" w:rsidP="009802A5">
      <w:pPr>
        <w:jc w:val="both"/>
        <w:rPr>
          <w:rFonts w:ascii="Arial" w:hAnsi="Arial" w:cs="Arial"/>
          <w:lang w:val="es-EC"/>
        </w:rPr>
      </w:pPr>
    </w:p>
    <w:p w:rsidR="007526B2" w:rsidRDefault="007526B2" w:rsidP="009802A5">
      <w:pPr>
        <w:jc w:val="both"/>
        <w:rPr>
          <w:rFonts w:ascii="Arial" w:hAnsi="Arial" w:cs="Arial"/>
          <w:lang w:val="es-EC"/>
        </w:rPr>
      </w:pPr>
    </w:p>
    <w:p w:rsidR="007526B2" w:rsidRDefault="007526B2" w:rsidP="009802A5">
      <w:pPr>
        <w:jc w:val="both"/>
        <w:rPr>
          <w:rFonts w:ascii="Arial" w:hAnsi="Arial" w:cs="Arial"/>
          <w:lang w:val="es-EC"/>
        </w:rPr>
      </w:pPr>
    </w:p>
    <w:p w:rsidR="007526B2" w:rsidRDefault="007526B2" w:rsidP="009802A5">
      <w:pPr>
        <w:jc w:val="both"/>
        <w:rPr>
          <w:rFonts w:ascii="Arial" w:hAnsi="Arial" w:cs="Arial"/>
          <w:lang w:val="es-EC"/>
        </w:rPr>
      </w:pPr>
    </w:p>
    <w:p w:rsidR="007526B2" w:rsidRDefault="007526B2" w:rsidP="009802A5">
      <w:pPr>
        <w:jc w:val="both"/>
        <w:rPr>
          <w:rFonts w:ascii="Arial" w:hAnsi="Arial" w:cs="Arial"/>
          <w:lang w:val="es-EC"/>
        </w:rPr>
      </w:pPr>
    </w:p>
    <w:p w:rsidR="00604A05" w:rsidRDefault="00604A05" w:rsidP="009802A5">
      <w:pPr>
        <w:jc w:val="both"/>
        <w:rPr>
          <w:rFonts w:ascii="Arial" w:hAnsi="Arial" w:cs="Arial"/>
          <w:lang w:val="es-EC"/>
        </w:rPr>
      </w:pPr>
    </w:p>
    <w:p w:rsidR="00604A05" w:rsidRDefault="00604A05" w:rsidP="009802A5">
      <w:pPr>
        <w:jc w:val="both"/>
        <w:rPr>
          <w:rFonts w:ascii="Arial" w:hAnsi="Arial" w:cs="Arial"/>
          <w:lang w:val="es-EC"/>
        </w:rPr>
      </w:pPr>
    </w:p>
    <w:p w:rsidR="00604A05" w:rsidRDefault="00604A05" w:rsidP="009802A5">
      <w:pPr>
        <w:jc w:val="both"/>
        <w:rPr>
          <w:rFonts w:ascii="Arial" w:hAnsi="Arial" w:cs="Arial"/>
          <w:lang w:val="es-EC"/>
        </w:rPr>
      </w:pPr>
    </w:p>
    <w:p w:rsidR="00604A05" w:rsidRDefault="00604A05" w:rsidP="009802A5">
      <w:pPr>
        <w:jc w:val="both"/>
        <w:rPr>
          <w:rFonts w:ascii="Arial" w:hAnsi="Arial" w:cs="Arial"/>
          <w:lang w:val="es-EC"/>
        </w:rPr>
      </w:pPr>
    </w:p>
    <w:p w:rsidR="007921AB" w:rsidRDefault="007921AB" w:rsidP="009802A5">
      <w:pPr>
        <w:jc w:val="both"/>
        <w:rPr>
          <w:rFonts w:ascii="Arial" w:hAnsi="Arial" w:cs="Arial"/>
          <w:lang w:val="es-EC"/>
        </w:rPr>
      </w:pPr>
    </w:p>
    <w:p w:rsidR="007D5BA4" w:rsidRDefault="007D5BA4" w:rsidP="009802A5">
      <w:pPr>
        <w:jc w:val="both"/>
        <w:rPr>
          <w:rFonts w:ascii="Arial" w:hAnsi="Arial" w:cs="Arial"/>
          <w:lang w:val="es-EC"/>
        </w:rPr>
      </w:pPr>
    </w:p>
    <w:p w:rsidR="007D5BA4" w:rsidRDefault="007D5BA4" w:rsidP="009802A5">
      <w:pPr>
        <w:jc w:val="both"/>
        <w:rPr>
          <w:rFonts w:ascii="Arial" w:hAnsi="Arial" w:cs="Arial"/>
          <w:lang w:val="es-EC"/>
        </w:rPr>
      </w:pPr>
    </w:p>
    <w:p w:rsidR="007D5BA4" w:rsidRDefault="007D5BA4" w:rsidP="009802A5">
      <w:pPr>
        <w:jc w:val="both"/>
        <w:rPr>
          <w:rFonts w:ascii="Arial" w:hAnsi="Arial" w:cs="Arial"/>
          <w:lang w:val="es-EC"/>
        </w:rPr>
      </w:pPr>
    </w:p>
    <w:p w:rsidR="007D5BA4" w:rsidRDefault="00816D66" w:rsidP="007D5BA4">
      <w:pPr>
        <w:jc w:val="center"/>
        <w:rPr>
          <w:rFonts w:ascii="Arial" w:hAnsi="Arial" w:cs="Arial"/>
          <w:b/>
          <w:lang w:val="es-EC"/>
        </w:rPr>
      </w:pPr>
      <w:r>
        <w:rPr>
          <w:rFonts w:ascii="Arial" w:hAnsi="Arial" w:cs="Arial"/>
          <w:b/>
          <w:lang w:val="es-EC"/>
        </w:rPr>
        <w:t>ANEXO 1</w:t>
      </w:r>
    </w:p>
    <w:p w:rsidR="00243938" w:rsidRDefault="00243938" w:rsidP="007D5BA4">
      <w:pPr>
        <w:jc w:val="center"/>
        <w:rPr>
          <w:rFonts w:ascii="Arial" w:hAnsi="Arial" w:cs="Arial"/>
          <w:b/>
          <w:lang w:val="es-EC"/>
        </w:rPr>
      </w:pPr>
    </w:p>
    <w:p w:rsidR="00816D66" w:rsidRDefault="00816D66" w:rsidP="007D5BA4">
      <w:pPr>
        <w:jc w:val="center"/>
        <w:rPr>
          <w:rFonts w:ascii="Arial" w:hAnsi="Arial" w:cs="Arial"/>
          <w:b/>
          <w:lang w:val="es-EC"/>
        </w:rPr>
      </w:pPr>
    </w:p>
    <w:p w:rsidR="00816D66" w:rsidRDefault="00816D66" w:rsidP="00286646">
      <w:pPr>
        <w:jc w:val="center"/>
        <w:rPr>
          <w:rFonts w:ascii="Arial" w:hAnsi="Arial" w:cs="Arial"/>
          <w:lang w:val="es-EC"/>
        </w:rPr>
      </w:pPr>
      <w:r>
        <w:rPr>
          <w:rFonts w:ascii="Arial" w:hAnsi="Arial" w:cs="Arial"/>
          <w:noProof/>
        </w:rPr>
        <w:pict>
          <v:group id="_x0000_s1491" editas="canvas" style="position:absolute;left:0;text-align:left;margin-left:-45pt;margin-top:62.4pt;width:486pt;height:459pt;z-index:251654656" coordorigin="1614,317" coordsize="8640,8160">
            <o:lock v:ext="edit" aspectratio="t"/>
            <v:shape id="_x0000_s1492" type="#_x0000_t75" style="position:absolute;left:1614;top:317;width:8640;height:8160" o:preferrelative="f">
              <v:fill o:detectmouseclick="t"/>
              <v:path o:extrusionok="t" o:connecttype="none"/>
              <o:lock v:ext="edit" text="t"/>
            </v:shape>
            <v:line id="_x0000_s1493" style="position:absolute" from="4654,2237" to="6094,2237">
              <v:stroke endarrow="block"/>
            </v:line>
            <v:rect id="_x0000_s1494" style="position:absolute;left:2254;top:2717;width:480;height:288">
              <v:textbox style="mso-next-textbox:#_x0000_s1494">
                <w:txbxContent>
                  <w:p w:rsidR="00CF6A1A" w:rsidRPr="009F5264" w:rsidRDefault="00CF6A1A" w:rsidP="00816D66">
                    <w:pPr>
                      <w:rPr>
                        <w:rFonts w:ascii="Arial" w:hAnsi="Arial" w:cs="Arial"/>
                        <w:b/>
                        <w:sz w:val="18"/>
                        <w:szCs w:val="18"/>
                        <w:lang w:val="es-EC"/>
                      </w:rPr>
                    </w:pPr>
                    <w:r w:rsidRPr="009F5264">
                      <w:rPr>
                        <w:rFonts w:ascii="Arial" w:hAnsi="Arial" w:cs="Arial"/>
                        <w:b/>
                        <w:sz w:val="18"/>
                        <w:szCs w:val="18"/>
                        <w:lang w:val="es-EC"/>
                      </w:rPr>
                      <w:t>SI</w:t>
                    </w:r>
                  </w:p>
                </w:txbxContent>
              </v:textbox>
            </v:rect>
            <v:line id="_x0000_s1495" style="position:absolute" from="3054,2546" to="3054,3186">
              <v:stroke endarrow="block"/>
            </v:line>
            <v:rect id="_x0000_s1496" style="position:absolute;left:2254;top:3197;width:1920;height:640">
              <v:textbox style="mso-next-textbox:#_x0000_s1496">
                <w:txbxContent>
                  <w:p w:rsidR="00CF6A1A" w:rsidRPr="009B53E4" w:rsidRDefault="00CF6A1A" w:rsidP="00816D66">
                    <w:pPr>
                      <w:jc w:val="center"/>
                      <w:rPr>
                        <w:rFonts w:ascii="Arial" w:hAnsi="Arial" w:cs="Arial"/>
                        <w:b/>
                        <w:bCs/>
                        <w:sz w:val="20"/>
                        <w:szCs w:val="20"/>
                      </w:rPr>
                    </w:pPr>
                    <w:r w:rsidRPr="009B53E4">
                      <w:rPr>
                        <w:rFonts w:ascii="Arial" w:hAnsi="Arial" w:cs="Arial"/>
                        <w:b/>
                        <w:bCs/>
                        <w:sz w:val="20"/>
                        <w:szCs w:val="20"/>
                      </w:rPr>
                      <w:t>Efectuar</w:t>
                    </w:r>
                  </w:p>
                  <w:p w:rsidR="00CF6A1A" w:rsidRPr="009B53E4" w:rsidRDefault="00CF6A1A" w:rsidP="00816D66">
                    <w:pPr>
                      <w:jc w:val="center"/>
                      <w:rPr>
                        <w:rFonts w:ascii="Arial" w:hAnsi="Arial" w:cs="Arial"/>
                        <w:b/>
                        <w:bCs/>
                        <w:sz w:val="20"/>
                        <w:szCs w:val="20"/>
                      </w:rPr>
                    </w:pPr>
                    <w:r w:rsidRPr="009B53E4">
                      <w:rPr>
                        <w:rFonts w:ascii="Arial" w:hAnsi="Arial" w:cs="Arial"/>
                        <w:b/>
                        <w:bCs/>
                        <w:sz w:val="20"/>
                        <w:szCs w:val="20"/>
                      </w:rPr>
                      <w:t>Pruebas OBJETIVO</w:t>
                    </w:r>
                  </w:p>
                  <w:p w:rsidR="00CF6A1A" w:rsidRDefault="00CF6A1A" w:rsidP="00816D66"/>
                </w:txbxContent>
              </v:textbox>
            </v:rect>
            <v:rect id="_x0000_s1497" style="position:absolute;left:2254;top:4157;width:3040;height:800">
              <v:textbox style="mso-next-textbox:#_x0000_s1497">
                <w:txbxContent>
                  <w:p w:rsidR="00CF6A1A" w:rsidRPr="009F5264" w:rsidRDefault="00CF6A1A" w:rsidP="00816D66">
                    <w:pPr>
                      <w:rPr>
                        <w:rFonts w:ascii="Arial" w:hAnsi="Arial" w:cs="Arial"/>
                        <w:b/>
                        <w:bCs/>
                        <w:sz w:val="20"/>
                        <w:szCs w:val="20"/>
                      </w:rPr>
                    </w:pPr>
                    <w:r w:rsidRPr="009F5264">
                      <w:rPr>
                        <w:rFonts w:ascii="Arial" w:hAnsi="Arial" w:cs="Arial"/>
                        <w:b/>
                        <w:bCs/>
                        <w:sz w:val="20"/>
                        <w:szCs w:val="20"/>
                      </w:rPr>
                      <w:t>Están los ítems no testeados por encima de la materialidad de planificación?</w:t>
                    </w:r>
                  </w:p>
                  <w:p w:rsidR="00CF6A1A" w:rsidRDefault="00CF6A1A" w:rsidP="00816D66"/>
                </w:txbxContent>
              </v:textbox>
            </v:rect>
            <v:rect id="_x0000_s1498" style="position:absolute;left:2254;top:5117;width:480;height:288">
              <v:textbox style="mso-next-textbox:#_x0000_s1498">
                <w:txbxContent>
                  <w:p w:rsidR="00CF6A1A" w:rsidRPr="009F5264" w:rsidRDefault="00CF6A1A" w:rsidP="00816D66">
                    <w:pPr>
                      <w:rPr>
                        <w:rFonts w:ascii="Arial" w:hAnsi="Arial" w:cs="Arial"/>
                        <w:b/>
                        <w:sz w:val="18"/>
                        <w:szCs w:val="18"/>
                        <w:lang w:val="es-EC"/>
                      </w:rPr>
                    </w:pPr>
                    <w:r w:rsidRPr="009F5264">
                      <w:rPr>
                        <w:rFonts w:ascii="Arial" w:hAnsi="Arial" w:cs="Arial"/>
                        <w:b/>
                        <w:sz w:val="18"/>
                        <w:szCs w:val="18"/>
                        <w:lang w:val="es-EC"/>
                      </w:rPr>
                      <w:t>SI</w:t>
                    </w:r>
                  </w:p>
                </w:txbxContent>
              </v:textbox>
            </v:rect>
            <v:line id="_x0000_s1499" style="position:absolute" from="3054,4957" to="3055,5597">
              <v:stroke endarrow="block"/>
            </v:line>
            <v:rect id="_x0000_s1500" style="position:absolute;left:2414;top:5597;width:3520;height:1120">
              <v:textbox style="mso-next-textbox:#_x0000_s1500">
                <w:txbxContent>
                  <w:p w:rsidR="00CF6A1A" w:rsidRPr="00485958" w:rsidRDefault="00CF6A1A" w:rsidP="00816D66">
                    <w:pPr>
                      <w:jc w:val="center"/>
                      <w:rPr>
                        <w:rFonts w:ascii="Arial" w:hAnsi="Arial" w:cs="Arial"/>
                        <w:b/>
                        <w:bCs/>
                        <w:sz w:val="20"/>
                        <w:szCs w:val="20"/>
                      </w:rPr>
                    </w:pPr>
                    <w:r w:rsidRPr="00485958">
                      <w:rPr>
                        <w:rFonts w:ascii="Arial" w:hAnsi="Arial" w:cs="Arial"/>
                        <w:b/>
                        <w:bCs/>
                        <w:sz w:val="20"/>
                        <w:szCs w:val="20"/>
                      </w:rPr>
                      <w:t>Considerando los resultados de las pruebas de controles, procedimientos analíticos y pruebas objetivo, necesitamos más assurance en relación a los items no testeados?</w:t>
                    </w:r>
                  </w:p>
                  <w:p w:rsidR="00CF6A1A" w:rsidRDefault="00CF6A1A" w:rsidP="00816D66"/>
                </w:txbxContent>
              </v:textbox>
            </v:rect>
            <v:rect id="_x0000_s1501" style="position:absolute;left:2574;top:6846;width:480;height:351">
              <v:textbox style="mso-next-textbox:#_x0000_s1501">
                <w:txbxContent>
                  <w:p w:rsidR="00CF6A1A" w:rsidRPr="009F5264" w:rsidRDefault="00CF6A1A" w:rsidP="00816D66">
                    <w:pPr>
                      <w:rPr>
                        <w:rFonts w:ascii="Arial" w:hAnsi="Arial" w:cs="Arial"/>
                        <w:b/>
                        <w:sz w:val="18"/>
                        <w:szCs w:val="18"/>
                        <w:lang w:val="es-EC"/>
                      </w:rPr>
                    </w:pPr>
                    <w:r w:rsidRPr="009F5264">
                      <w:rPr>
                        <w:rFonts w:ascii="Arial" w:hAnsi="Arial" w:cs="Arial"/>
                        <w:b/>
                        <w:sz w:val="18"/>
                        <w:szCs w:val="18"/>
                        <w:lang w:val="es-EC"/>
                      </w:rPr>
                      <w:t>SI</w:t>
                    </w:r>
                  </w:p>
                </w:txbxContent>
              </v:textbox>
            </v:rect>
            <v:rect id="_x0000_s1502" style="position:absolute;left:2254;top:7357;width:4793;height:960">
              <v:textbox style="mso-next-textbox:#_x0000_s1502">
                <w:txbxContent>
                  <w:p w:rsidR="00CF6A1A" w:rsidRPr="0017320E" w:rsidRDefault="00CF6A1A" w:rsidP="00816D66">
                    <w:pPr>
                      <w:rPr>
                        <w:b/>
                        <w:bCs/>
                      </w:rPr>
                    </w:pPr>
                    <w:r w:rsidRPr="00C268AA">
                      <w:rPr>
                        <w:rFonts w:ascii="Arial" w:hAnsi="Arial" w:cs="Arial"/>
                        <w:b/>
                        <w:bCs/>
                        <w:sz w:val="20"/>
                        <w:szCs w:val="20"/>
                      </w:rPr>
                      <w:t>Expandir alcance de pruebas objetivo, o efectuar procedimientos analíticos, muestreo no estadístico o pruebas de acept-rechazo sobre ítems no testeados. Reconsiderar el uso de</w:t>
                    </w:r>
                    <w:r w:rsidRPr="0017320E">
                      <w:rPr>
                        <w:b/>
                        <w:bCs/>
                      </w:rPr>
                      <w:t xml:space="preserve"> </w:t>
                    </w:r>
                    <w:r w:rsidRPr="00C268AA">
                      <w:rPr>
                        <w:rFonts w:ascii="Arial" w:hAnsi="Arial" w:cs="Arial"/>
                        <w:b/>
                        <w:bCs/>
                        <w:sz w:val="20"/>
                        <w:szCs w:val="20"/>
                      </w:rPr>
                      <w:t>pruebas de controles.</w:t>
                    </w:r>
                    <w:r w:rsidRPr="00C268AA">
                      <w:t xml:space="preserve"> </w:t>
                    </w:r>
                  </w:p>
                  <w:p w:rsidR="00CF6A1A" w:rsidRDefault="00CF6A1A" w:rsidP="00816D66"/>
                </w:txbxContent>
              </v:textbox>
            </v:rect>
            <v:rect id="_x0000_s1503" style="position:absolute;left:5134;top:1757;width:640;height:288">
              <v:textbox style="mso-next-textbox:#_x0000_s1503">
                <w:txbxContent>
                  <w:p w:rsidR="00CF6A1A" w:rsidRPr="009F5264" w:rsidRDefault="00CF6A1A" w:rsidP="00816D66">
                    <w:pPr>
                      <w:rPr>
                        <w:rFonts w:ascii="Arial" w:hAnsi="Arial" w:cs="Arial"/>
                        <w:b/>
                        <w:sz w:val="18"/>
                        <w:szCs w:val="18"/>
                        <w:lang w:val="es-EC"/>
                      </w:rPr>
                    </w:pPr>
                    <w:r>
                      <w:rPr>
                        <w:rFonts w:ascii="Arial" w:hAnsi="Arial" w:cs="Arial"/>
                        <w:b/>
                        <w:sz w:val="18"/>
                        <w:szCs w:val="18"/>
                        <w:lang w:val="es-EC"/>
                      </w:rPr>
                      <w:t>NO</w:t>
                    </w:r>
                  </w:p>
                </w:txbxContent>
              </v:textbox>
            </v:rect>
            <v:line id="_x0000_s1504" style="position:absolute" from="6414,2557" to="6414,3037">
              <v:stroke endarrow="block"/>
            </v:line>
            <v:rect id="_x0000_s1505" style="position:absolute;left:5614;top:3037;width:1760;height:800">
              <v:textbox style="mso-next-textbox:#_x0000_s1505">
                <w:txbxContent>
                  <w:p w:rsidR="00CF6A1A" w:rsidRPr="007C6082" w:rsidRDefault="00CF6A1A" w:rsidP="00816D66">
                    <w:pPr>
                      <w:jc w:val="center"/>
                      <w:rPr>
                        <w:rFonts w:ascii="Arial" w:hAnsi="Arial" w:cs="Arial"/>
                        <w:b/>
                        <w:bCs/>
                        <w:sz w:val="20"/>
                        <w:szCs w:val="20"/>
                      </w:rPr>
                    </w:pPr>
                    <w:r w:rsidRPr="007C6082">
                      <w:rPr>
                        <w:rFonts w:ascii="Arial" w:hAnsi="Arial" w:cs="Arial"/>
                        <w:b/>
                        <w:bCs/>
                        <w:sz w:val="20"/>
                        <w:szCs w:val="20"/>
                      </w:rPr>
                      <w:t>Efectuar pruebas de ACEPT-RECHAZO</w:t>
                    </w:r>
                  </w:p>
                  <w:p w:rsidR="00CF6A1A" w:rsidRDefault="00CF6A1A" w:rsidP="00816D66"/>
                </w:txbxContent>
              </v:textbox>
            </v:rect>
            <v:rect id="_x0000_s1506" style="position:absolute;left:5614;top:2717;width:640;height:288">
              <v:textbox style="mso-next-textbox:#_x0000_s1506">
                <w:txbxContent>
                  <w:p w:rsidR="00CF6A1A" w:rsidRPr="009F5264" w:rsidRDefault="00CF6A1A" w:rsidP="00816D66">
                    <w:pPr>
                      <w:rPr>
                        <w:rFonts w:ascii="Arial" w:hAnsi="Arial" w:cs="Arial"/>
                        <w:b/>
                        <w:sz w:val="18"/>
                        <w:szCs w:val="18"/>
                        <w:lang w:val="es-EC"/>
                      </w:rPr>
                    </w:pPr>
                    <w:r>
                      <w:rPr>
                        <w:rFonts w:ascii="Arial" w:hAnsi="Arial" w:cs="Arial"/>
                        <w:b/>
                        <w:sz w:val="18"/>
                        <w:szCs w:val="18"/>
                        <w:lang w:val="es-EC"/>
                      </w:rPr>
                      <w:t>NO</w:t>
                    </w:r>
                  </w:p>
                </w:txbxContent>
              </v:textbox>
            </v:rect>
            <v:line id="_x0000_s1507" style="position:absolute" from="9134,2557" to="9135,3037">
              <v:stroke endarrow="block"/>
            </v:line>
            <v:rect id="_x0000_s1508" style="position:absolute;left:8014;top:3037;width:1760;height:800">
              <v:textbox style="mso-next-textbox:#_x0000_s1508">
                <w:txbxContent>
                  <w:p w:rsidR="00CF6A1A" w:rsidRPr="00C171BC" w:rsidRDefault="00CF6A1A" w:rsidP="00816D66">
                    <w:pPr>
                      <w:jc w:val="center"/>
                      <w:rPr>
                        <w:rFonts w:ascii="Arial" w:hAnsi="Arial" w:cs="Arial"/>
                        <w:b/>
                        <w:bCs/>
                        <w:sz w:val="20"/>
                        <w:szCs w:val="20"/>
                      </w:rPr>
                    </w:pPr>
                    <w:r w:rsidRPr="00C171BC">
                      <w:rPr>
                        <w:rFonts w:ascii="Arial" w:hAnsi="Arial" w:cs="Arial"/>
                        <w:b/>
                        <w:bCs/>
                        <w:sz w:val="20"/>
                        <w:szCs w:val="20"/>
                      </w:rPr>
                      <w:t>Efectuar MUESTREO NO</w:t>
                    </w:r>
                    <w:r w:rsidRPr="00C171BC">
                      <w:rPr>
                        <w:b/>
                        <w:bCs/>
                        <w:lang w:val="en-GB"/>
                      </w:rPr>
                      <w:t xml:space="preserve"> </w:t>
                    </w:r>
                    <w:r w:rsidRPr="00C171BC">
                      <w:rPr>
                        <w:rFonts w:ascii="Arial" w:hAnsi="Arial" w:cs="Arial"/>
                        <w:b/>
                        <w:bCs/>
                        <w:sz w:val="20"/>
                        <w:szCs w:val="20"/>
                      </w:rPr>
                      <w:t>ESTADISITICO</w:t>
                    </w:r>
                  </w:p>
                  <w:p w:rsidR="00CF6A1A" w:rsidRDefault="00CF6A1A" w:rsidP="00816D66"/>
                </w:txbxContent>
              </v:textbox>
            </v:rect>
            <v:line id="_x0000_s1509" style="position:absolute" from="5294,4797" to="8494,4798"/>
            <v:line id="_x0000_s1510" style="position:absolute" from="8494,4797" to="8495,5597">
              <v:stroke endarrow="block"/>
            </v:line>
            <v:rect id="_x0000_s1511" style="position:absolute;left:6894;top:5597;width:2720;height:960">
              <v:textbox style="mso-next-textbox:#_x0000_s1511">
                <w:txbxContent>
                  <w:p w:rsidR="00CF6A1A" w:rsidRPr="00D6456B" w:rsidRDefault="00CF6A1A" w:rsidP="00816D66">
                    <w:pPr>
                      <w:jc w:val="center"/>
                      <w:rPr>
                        <w:rFonts w:ascii="Arial" w:hAnsi="Arial" w:cs="Arial"/>
                        <w:b/>
                        <w:bCs/>
                        <w:sz w:val="20"/>
                        <w:szCs w:val="20"/>
                      </w:rPr>
                    </w:pPr>
                    <w:r w:rsidRPr="00D6456B">
                      <w:rPr>
                        <w:rFonts w:ascii="Arial" w:hAnsi="Arial" w:cs="Arial"/>
                        <w:b/>
                        <w:bCs/>
                        <w:sz w:val="20"/>
                        <w:szCs w:val="20"/>
                      </w:rPr>
                      <w:t>No es requerido más pruebas</w:t>
                    </w:r>
                  </w:p>
                  <w:p w:rsidR="00CF6A1A" w:rsidRPr="00D6456B" w:rsidRDefault="00CF6A1A" w:rsidP="00816D66">
                    <w:pPr>
                      <w:jc w:val="center"/>
                      <w:rPr>
                        <w:rFonts w:ascii="Arial" w:hAnsi="Arial" w:cs="Arial"/>
                        <w:b/>
                        <w:bCs/>
                        <w:sz w:val="20"/>
                        <w:szCs w:val="20"/>
                      </w:rPr>
                    </w:pPr>
                    <w:r w:rsidRPr="00D6456B">
                      <w:rPr>
                        <w:rFonts w:ascii="Arial" w:hAnsi="Arial" w:cs="Arial"/>
                        <w:b/>
                        <w:bCs/>
                        <w:sz w:val="20"/>
                        <w:szCs w:val="20"/>
                      </w:rPr>
                      <w:t>(Documentar razones/conclusiones)</w:t>
                    </w:r>
                  </w:p>
                  <w:p w:rsidR="00CF6A1A" w:rsidRDefault="00CF6A1A" w:rsidP="00816D66"/>
                </w:txbxContent>
              </v:textbox>
            </v:rect>
            <v:line id="_x0000_s1512" style="position:absolute" from="5934,6077" to="6894,6077"/>
            <v:rect id="_x0000_s1513" style="position:absolute;left:6094;top:5597;width:640;height:288">
              <v:textbox style="mso-next-textbox:#_x0000_s1513">
                <w:txbxContent>
                  <w:p w:rsidR="00CF6A1A" w:rsidRPr="009F5264" w:rsidRDefault="00CF6A1A" w:rsidP="00816D66">
                    <w:pPr>
                      <w:rPr>
                        <w:rFonts w:ascii="Arial" w:hAnsi="Arial" w:cs="Arial"/>
                        <w:b/>
                        <w:sz w:val="18"/>
                        <w:szCs w:val="18"/>
                        <w:lang w:val="es-EC"/>
                      </w:rPr>
                    </w:pPr>
                    <w:r>
                      <w:rPr>
                        <w:rFonts w:ascii="Arial" w:hAnsi="Arial" w:cs="Arial"/>
                        <w:b/>
                        <w:sz w:val="18"/>
                        <w:szCs w:val="18"/>
                        <w:lang w:val="es-EC"/>
                      </w:rPr>
                      <w:t>NO</w:t>
                    </w:r>
                  </w:p>
                </w:txbxContent>
              </v:textbox>
            </v:rect>
            <v:line id="_x0000_s1514" style="position:absolute;flip:y" from="10094,3677" to="10095,7997" strokeweight="2.25pt">
              <v:stroke dashstyle="dash"/>
            </v:line>
            <v:line id="_x0000_s1515" style="position:absolute;flip:x y" from="7047,7986" to="10094,7997" strokeweight="2.25pt">
              <v:stroke dashstyle="dash"/>
            </v:line>
            <v:line id="_x0000_s1516" style="position:absolute;flip:x" from="9774,3677" to="10094,3677" strokeweight="2.25pt">
              <v:stroke dashstyle="dash" endarrow="block"/>
            </v:line>
            <v:rect id="_x0000_s1517" style="position:absolute;left:2254;top:1757;width:2720;height:640">
              <v:textbox style="mso-next-textbox:#_x0000_s1517">
                <w:txbxContent>
                  <w:p w:rsidR="00CF6A1A" w:rsidRPr="003A3123" w:rsidRDefault="00CF6A1A" w:rsidP="00816D66">
                    <w:pPr>
                      <w:rPr>
                        <w:rFonts w:ascii="Arial" w:hAnsi="Arial" w:cs="Arial"/>
                        <w:sz w:val="20"/>
                        <w:szCs w:val="20"/>
                      </w:rPr>
                    </w:pPr>
                    <w:r w:rsidRPr="003A3123">
                      <w:rPr>
                        <w:rFonts w:ascii="Arial" w:hAnsi="Arial" w:cs="Arial"/>
                        <w:b/>
                        <w:bCs/>
                        <w:sz w:val="20"/>
                        <w:szCs w:val="20"/>
                      </w:rPr>
                      <w:t>Podemos probar eficientemente estos ítems?</w:t>
                    </w:r>
                  </w:p>
                  <w:p w:rsidR="00CF6A1A" w:rsidRDefault="00CF6A1A" w:rsidP="00816D66"/>
                </w:txbxContent>
              </v:textbox>
            </v:rect>
            <v:rect id="_x0000_s1518" style="position:absolute;left:5934;top:4157;width:640;height:448">
              <v:textbox style="mso-next-textbox:#_x0000_s1518">
                <w:txbxContent>
                  <w:p w:rsidR="00CF6A1A" w:rsidRPr="00870274" w:rsidRDefault="00CF6A1A" w:rsidP="00816D66">
                    <w:pPr>
                      <w:rPr>
                        <w:rFonts w:ascii="Arial" w:hAnsi="Arial" w:cs="Arial"/>
                        <w:b/>
                        <w:lang w:val="es-EC"/>
                      </w:rPr>
                    </w:pPr>
                    <w:r>
                      <w:rPr>
                        <w:rFonts w:ascii="Arial" w:hAnsi="Arial" w:cs="Arial"/>
                        <w:b/>
                        <w:sz w:val="20"/>
                        <w:szCs w:val="20"/>
                        <w:lang w:val="es-EC"/>
                      </w:rPr>
                      <w:t>NO</w:t>
                    </w:r>
                  </w:p>
                </w:txbxContent>
              </v:textbox>
            </v:rect>
            <v:rect id="_x0000_s1519" style="position:absolute;left:6094;top:1917;width:3360;height:640">
              <v:textbox style="mso-next-textbox:#_x0000_s1519">
                <w:txbxContent>
                  <w:p w:rsidR="00CF6A1A" w:rsidRPr="005D6E79" w:rsidRDefault="00CF6A1A" w:rsidP="00816D66">
                    <w:pPr>
                      <w:rPr>
                        <w:rFonts w:ascii="Arial" w:hAnsi="Arial" w:cs="Arial"/>
                        <w:b/>
                        <w:bCs/>
                        <w:sz w:val="20"/>
                        <w:szCs w:val="20"/>
                      </w:rPr>
                    </w:pPr>
                    <w:r w:rsidRPr="005D6E79">
                      <w:rPr>
                        <w:rFonts w:ascii="Arial" w:hAnsi="Arial" w:cs="Arial"/>
                        <w:b/>
                        <w:bCs/>
                        <w:sz w:val="20"/>
                        <w:szCs w:val="20"/>
                      </w:rPr>
                      <w:t>Es posible y apropiado proyectar errores?</w:t>
                    </w:r>
                  </w:p>
                  <w:p w:rsidR="00CF6A1A" w:rsidRDefault="00CF6A1A" w:rsidP="00816D66"/>
                </w:txbxContent>
              </v:textbox>
            </v:rect>
            <v:line id="_x0000_s1520" style="position:absolute" from="3527,1106" to="3527,1746">
              <v:stroke endarrow="block"/>
            </v:line>
            <v:rect id="_x0000_s1521" style="position:absolute;left:2574;top:1277;width:480;height:448">
              <v:textbox style="mso-next-textbox:#_x0000_s1521">
                <w:txbxContent>
                  <w:p w:rsidR="00CF6A1A" w:rsidRPr="00870274" w:rsidRDefault="00CF6A1A" w:rsidP="00816D66">
                    <w:pPr>
                      <w:rPr>
                        <w:rFonts w:ascii="Arial" w:hAnsi="Arial" w:cs="Arial"/>
                        <w:b/>
                        <w:lang w:val="es-EC"/>
                      </w:rPr>
                    </w:pPr>
                    <w:r w:rsidRPr="00870274">
                      <w:rPr>
                        <w:rFonts w:ascii="Arial" w:hAnsi="Arial" w:cs="Arial"/>
                        <w:b/>
                        <w:sz w:val="20"/>
                        <w:szCs w:val="20"/>
                        <w:lang w:val="es-EC"/>
                      </w:rPr>
                      <w:t>S</w:t>
                    </w:r>
                    <w:r w:rsidRPr="00870274">
                      <w:rPr>
                        <w:rFonts w:ascii="Arial" w:hAnsi="Arial" w:cs="Arial"/>
                        <w:b/>
                        <w:lang w:val="es-EC"/>
                      </w:rPr>
                      <w:t>I</w:t>
                    </w:r>
                  </w:p>
                </w:txbxContent>
              </v:textbox>
            </v:rect>
            <v:rect id="_x0000_s1522" style="position:absolute;left:7374;top:1277;width:640;height:448">
              <v:textbox style="mso-next-textbox:#_x0000_s1522">
                <w:txbxContent>
                  <w:p w:rsidR="00CF6A1A" w:rsidRPr="00870274" w:rsidRDefault="00CF6A1A" w:rsidP="00816D66">
                    <w:pPr>
                      <w:rPr>
                        <w:rFonts w:ascii="Arial" w:hAnsi="Arial" w:cs="Arial"/>
                        <w:b/>
                        <w:lang w:val="es-EC"/>
                      </w:rPr>
                    </w:pPr>
                    <w:r>
                      <w:rPr>
                        <w:rFonts w:ascii="Arial" w:hAnsi="Arial" w:cs="Arial"/>
                        <w:b/>
                        <w:sz w:val="20"/>
                        <w:szCs w:val="20"/>
                        <w:lang w:val="es-EC"/>
                      </w:rPr>
                      <w:t>NO</w:t>
                    </w:r>
                  </w:p>
                </w:txbxContent>
              </v:textbox>
            </v:rect>
            <v:line id="_x0000_s1523" style="position:absolute;flip:x" from="8647,1117" to="8654,1906">
              <v:stroke endarrow="block"/>
            </v:line>
            <v:line id="_x0000_s1524" style="position:absolute;flip:y" from="1774,3506" to="1774,7666" strokeweight="2.25pt">
              <v:stroke dashstyle="dash"/>
            </v:line>
            <v:line id="_x0000_s1525" style="position:absolute" from="1774,3517" to="2094,3518" strokeweight="2.25pt">
              <v:stroke dashstyle="dash" endarrow="block"/>
            </v:line>
            <v:line id="_x0000_s1526" style="position:absolute;flip:x" from="1774,7666" to="2094,7666" strokeweight="2.25pt">
              <v:stroke dashstyle="dash"/>
            </v:line>
            <v:rect id="_x0000_s1527" style="position:absolute;left:2094;top:477;width:7840;height:640">
              <v:textbox style="mso-next-textbox:#_x0000_s1527">
                <w:txbxContent>
                  <w:p w:rsidR="00CF6A1A" w:rsidRPr="00765098" w:rsidRDefault="00CF6A1A" w:rsidP="00816D66">
                    <w:pPr>
                      <w:jc w:val="center"/>
                    </w:pPr>
                    <w:r w:rsidRPr="00765098">
                      <w:rPr>
                        <w:b/>
                        <w:bCs/>
                      </w:rPr>
                      <w:t>Podemos seleccionar ítems dentro de una cuenta o población basados en  valor</w:t>
                    </w:r>
                    <w:r>
                      <w:rPr>
                        <w:b/>
                        <w:bCs/>
                      </w:rPr>
                      <w:t>es de alto</w:t>
                    </w:r>
                    <w:r w:rsidRPr="00765098">
                      <w:rPr>
                        <w:b/>
                        <w:bCs/>
                      </w:rPr>
                      <w:t xml:space="preserve"> riesgo, u otra característica para cumplir nuestro objetivo de la prueba?</w:t>
                    </w:r>
                  </w:p>
                  <w:p w:rsidR="00CF6A1A" w:rsidRDefault="00CF6A1A" w:rsidP="00816D66"/>
                </w:txbxContent>
              </v:textbox>
            </v:rect>
            <v:rect id="_x0000_s1528" style="position:absolute;left:8494;top:2717;width:480;height:288">
              <v:textbox style="mso-next-textbox:#_x0000_s1528">
                <w:txbxContent>
                  <w:p w:rsidR="00CF6A1A" w:rsidRPr="009F5264" w:rsidRDefault="00CF6A1A" w:rsidP="00816D66">
                    <w:pPr>
                      <w:rPr>
                        <w:rFonts w:ascii="Arial" w:hAnsi="Arial" w:cs="Arial"/>
                        <w:b/>
                        <w:sz w:val="18"/>
                        <w:szCs w:val="18"/>
                        <w:lang w:val="es-EC"/>
                      </w:rPr>
                    </w:pPr>
                    <w:r w:rsidRPr="009F5264">
                      <w:rPr>
                        <w:rFonts w:ascii="Arial" w:hAnsi="Arial" w:cs="Arial"/>
                        <w:b/>
                        <w:sz w:val="18"/>
                        <w:szCs w:val="18"/>
                        <w:lang w:val="es-EC"/>
                      </w:rPr>
                      <w:t>SI</w:t>
                    </w:r>
                  </w:p>
                </w:txbxContent>
              </v:textbox>
            </v:rect>
            <w10:wrap type="square"/>
          </v:group>
        </w:pict>
      </w:r>
      <w:r w:rsidRPr="00243938">
        <w:rPr>
          <w:rFonts w:ascii="Arial" w:hAnsi="Arial" w:cs="Arial"/>
          <w:b/>
          <w:lang w:val="es-EC"/>
        </w:rPr>
        <w:t xml:space="preserve">CUADRO DE DECISIONES </w:t>
      </w:r>
      <w:r>
        <w:rPr>
          <w:rFonts w:ascii="Arial" w:hAnsi="Arial" w:cs="Arial"/>
          <w:b/>
          <w:lang w:val="es-EC"/>
        </w:rPr>
        <w:t>PARA PRUEBAS DE DETALLE</w:t>
      </w:r>
      <w:r w:rsidR="006F2F3D" w:rsidRPr="006F2F3D">
        <w:rPr>
          <w:rStyle w:val="Refdenotaalpie"/>
        </w:rPr>
        <w:t>(</w:t>
      </w:r>
      <w:r w:rsidR="00286646">
        <w:rPr>
          <w:rStyle w:val="Refdenotaalpie"/>
          <w:rFonts w:ascii="Arial" w:hAnsi="Arial" w:cs="Arial"/>
          <w:b/>
          <w:lang w:val="es-EC"/>
        </w:rPr>
        <w:footnoteReference w:id="7"/>
      </w:r>
      <w:r w:rsidR="006F2F3D" w:rsidRPr="006F2F3D">
        <w:rPr>
          <w:rStyle w:val="Refdenotaalpie"/>
        </w:rPr>
        <w:t>)</w:t>
      </w:r>
    </w:p>
    <w:p w:rsidR="00816D66" w:rsidRDefault="00816D66" w:rsidP="00816D66">
      <w:pPr>
        <w:jc w:val="both"/>
        <w:rPr>
          <w:rFonts w:ascii="Arial" w:hAnsi="Arial" w:cs="Arial"/>
          <w:lang w:val="es-EC"/>
        </w:rPr>
      </w:pPr>
    </w:p>
    <w:p w:rsidR="00816D66" w:rsidRDefault="00816D66" w:rsidP="00816D66">
      <w:pPr>
        <w:jc w:val="both"/>
        <w:rPr>
          <w:rFonts w:ascii="Arial" w:hAnsi="Arial" w:cs="Arial"/>
          <w:lang w:val="es-EC"/>
        </w:rPr>
      </w:pPr>
    </w:p>
    <w:p w:rsidR="00816D66" w:rsidRDefault="00816D66" w:rsidP="007D5BA4">
      <w:pPr>
        <w:jc w:val="center"/>
        <w:rPr>
          <w:rFonts w:ascii="Arial" w:hAnsi="Arial" w:cs="Arial"/>
          <w:b/>
          <w:lang w:val="es-EC"/>
        </w:rPr>
      </w:pPr>
    </w:p>
    <w:p w:rsidR="00714D78" w:rsidRDefault="00714D78" w:rsidP="00816D66">
      <w:pPr>
        <w:jc w:val="center"/>
        <w:rPr>
          <w:rFonts w:ascii="Arial" w:hAnsi="Arial" w:cs="Arial"/>
          <w:b/>
          <w:lang w:val="es-EC"/>
        </w:rPr>
        <w:sectPr w:rsidR="00714D78" w:rsidSect="00D73338">
          <w:headerReference w:type="even" r:id="rId16"/>
          <w:headerReference w:type="default" r:id="rId17"/>
          <w:pgSz w:w="11906" w:h="16838" w:code="9"/>
          <w:pgMar w:top="2268" w:right="1361" w:bottom="1985" w:left="2268" w:header="709" w:footer="709" w:gutter="0"/>
          <w:cols w:space="708"/>
          <w:titlePg/>
          <w:docGrid w:linePitch="360"/>
        </w:sectPr>
      </w:pPr>
    </w:p>
    <w:p w:rsidR="00816D66" w:rsidRDefault="00816D66" w:rsidP="00816D66">
      <w:pPr>
        <w:jc w:val="center"/>
        <w:rPr>
          <w:rFonts w:ascii="Arial" w:hAnsi="Arial" w:cs="Arial"/>
          <w:b/>
          <w:lang w:val="es-EC"/>
        </w:rPr>
      </w:pPr>
      <w:r>
        <w:rPr>
          <w:rFonts w:ascii="Arial" w:hAnsi="Arial" w:cs="Arial"/>
          <w:b/>
          <w:lang w:val="es-EC"/>
        </w:rPr>
        <w:t>ANEXO 2</w:t>
      </w:r>
    </w:p>
    <w:p w:rsidR="00816D66" w:rsidRPr="007D5BA4" w:rsidRDefault="00816D66" w:rsidP="007D5BA4">
      <w:pPr>
        <w:jc w:val="center"/>
        <w:rPr>
          <w:rFonts w:ascii="Arial" w:hAnsi="Arial" w:cs="Arial"/>
          <w:b/>
          <w:lang w:val="es-EC"/>
        </w:rPr>
      </w:pPr>
    </w:p>
    <w:p w:rsidR="00547CE7" w:rsidRDefault="00714D78" w:rsidP="00243938">
      <w:pPr>
        <w:jc w:val="center"/>
        <w:rPr>
          <w:rFonts w:ascii="Arial" w:hAnsi="Arial" w:cs="Arial"/>
          <w:b/>
          <w:lang w:val="es-EC"/>
        </w:rPr>
      </w:pPr>
      <w:r>
        <w:rPr>
          <w:rFonts w:ascii="Arial" w:hAnsi="Arial" w:cs="Arial"/>
          <w:b/>
          <w:lang w:val="es-EC"/>
        </w:rPr>
        <w:t>CÓDIGO DEL TAMAÑO MUESTRAL PARA MIL-STD-105D</w:t>
      </w:r>
      <w:r w:rsidR="00981A9C" w:rsidRPr="00981A9C">
        <w:rPr>
          <w:rStyle w:val="Refdenotaalpie"/>
        </w:rPr>
        <w:t>(</w:t>
      </w:r>
      <w:r w:rsidR="001236C8">
        <w:rPr>
          <w:rStyle w:val="Refdenotaalpie"/>
        </w:rPr>
        <w:footnoteReference w:id="8"/>
      </w:r>
      <w:r w:rsidR="00981A9C" w:rsidRPr="00981A9C">
        <w:rPr>
          <w:rStyle w:val="Refdenotaalpie"/>
        </w:rPr>
        <w:t>)</w:t>
      </w:r>
    </w:p>
    <w:p w:rsidR="00547CE7" w:rsidRDefault="001236C8" w:rsidP="00243938">
      <w:pPr>
        <w:jc w:val="center"/>
        <w:rPr>
          <w:rFonts w:ascii="Arial" w:hAnsi="Arial" w:cs="Arial"/>
          <w:b/>
          <w:lang w:val="es-EC"/>
        </w:rPr>
      </w:pPr>
      <w:r>
        <w:rPr>
          <w:rFonts w:ascii="Arial" w:hAnsi="Arial" w:cs="Arial"/>
          <w:b/>
          <w:noProof/>
        </w:rPr>
        <w:pict>
          <v:shape id="_x0000_s1614" type="#_x0000_t75" style="position:absolute;left:0;text-align:left;margin-left:36pt;margin-top:12.6pt;width:549pt;height:339.1pt;z-index:251656704" fillcolor="#f60">
            <v:imagedata r:id="rId18" o:title=""/>
            <v:shadow color="#5e574e"/>
            <w10:wrap type="square"/>
          </v:shape>
          <o:OLEObject Type="Embed" ProgID="PBrush" ShapeID="_x0000_s1614" DrawAspect="Content" ObjectID="_1338013303" r:id="rId19"/>
        </w:pict>
      </w:r>
    </w:p>
    <w:p w:rsidR="00547CE7" w:rsidRDefault="00547CE7" w:rsidP="00243938">
      <w:pPr>
        <w:jc w:val="center"/>
        <w:rPr>
          <w:rFonts w:ascii="Arial" w:hAnsi="Arial" w:cs="Arial"/>
          <w:b/>
          <w:lang w:val="es-EC"/>
        </w:rPr>
      </w:pPr>
    </w:p>
    <w:p w:rsidR="00714D78" w:rsidRDefault="00714D78" w:rsidP="00243938">
      <w:pPr>
        <w:jc w:val="center"/>
        <w:rPr>
          <w:rFonts w:ascii="Arial" w:hAnsi="Arial" w:cs="Arial"/>
          <w:b/>
          <w:lang w:val="es-EC"/>
        </w:rPr>
        <w:sectPr w:rsidR="00714D78" w:rsidSect="00714D78">
          <w:pgSz w:w="16838" w:h="11906" w:orient="landscape" w:code="9"/>
          <w:pgMar w:top="2268" w:right="2268" w:bottom="1361" w:left="1985" w:header="709" w:footer="709" w:gutter="0"/>
          <w:cols w:space="708"/>
          <w:titlePg/>
          <w:docGrid w:linePitch="360"/>
        </w:sectPr>
      </w:pPr>
    </w:p>
    <w:p w:rsidR="00A936E4" w:rsidRDefault="00A936E4" w:rsidP="00A936E4">
      <w:pPr>
        <w:jc w:val="center"/>
        <w:rPr>
          <w:rFonts w:ascii="Arial" w:hAnsi="Arial" w:cs="Arial"/>
          <w:b/>
          <w:lang w:val="es-EC"/>
        </w:rPr>
      </w:pPr>
    </w:p>
    <w:p w:rsidR="00A936E4" w:rsidRDefault="00A936E4" w:rsidP="00A936E4">
      <w:pPr>
        <w:jc w:val="center"/>
        <w:rPr>
          <w:rFonts w:ascii="Arial" w:hAnsi="Arial" w:cs="Arial"/>
          <w:b/>
          <w:lang w:val="es-EC"/>
        </w:rPr>
      </w:pPr>
      <w:r>
        <w:rPr>
          <w:rFonts w:ascii="Arial" w:hAnsi="Arial" w:cs="Arial"/>
          <w:b/>
          <w:lang w:val="es-EC"/>
        </w:rPr>
        <w:t>ANEXO 3</w:t>
      </w:r>
    </w:p>
    <w:p w:rsidR="00650BAB" w:rsidRDefault="00650BAB" w:rsidP="00A936E4">
      <w:pPr>
        <w:jc w:val="center"/>
        <w:rPr>
          <w:rFonts w:ascii="Arial" w:hAnsi="Arial" w:cs="Arial"/>
          <w:b/>
          <w:lang w:val="es-EC"/>
        </w:rPr>
      </w:pPr>
    </w:p>
    <w:p w:rsidR="00650BAB" w:rsidRPr="00981A9C" w:rsidRDefault="00650BAB" w:rsidP="00A936E4">
      <w:pPr>
        <w:jc w:val="center"/>
        <w:rPr>
          <w:rStyle w:val="Refdenotaalpie"/>
        </w:rPr>
      </w:pPr>
      <w:r>
        <w:rPr>
          <w:rFonts w:ascii="Arial" w:hAnsi="Arial" w:cs="Arial"/>
          <w:b/>
          <w:noProof/>
        </w:rPr>
        <w:pict>
          <v:shape id="_x0000_s1615" type="#_x0000_t75" style="position:absolute;left:0;text-align:left;margin-left:-27pt;margin-top:30.6pt;width:10in;height:293.35pt;z-index:251657728" fillcolor="#f60">
            <v:imagedata r:id="rId20" o:title=""/>
            <v:shadow color="#5e574e"/>
            <w10:wrap type="square"/>
          </v:shape>
          <o:OLEObject Type="Embed" ProgID="PBrush" ShapeID="_x0000_s1615" DrawAspect="Content" ObjectID="_1338013302" r:id="rId21"/>
        </w:pict>
      </w:r>
      <w:r w:rsidR="00C471CC">
        <w:rPr>
          <w:rFonts w:ascii="Arial" w:hAnsi="Arial" w:cs="Arial"/>
          <w:b/>
          <w:lang w:val="es-EC"/>
        </w:rPr>
        <w:t>TABLA MU</w:t>
      </w:r>
      <w:r>
        <w:rPr>
          <w:rFonts w:ascii="Arial" w:hAnsi="Arial" w:cs="Arial"/>
          <w:b/>
          <w:lang w:val="es-EC"/>
        </w:rPr>
        <w:t>ESTRA PARA MUESTREO SIMPLE (INSPECCIÓN NORMAL) DE MIL-STD-105D</w:t>
      </w:r>
      <w:r w:rsidR="00981A9C" w:rsidRPr="00981A9C">
        <w:rPr>
          <w:rStyle w:val="Refdenotaalpie"/>
        </w:rPr>
        <w:t>(</w:t>
      </w:r>
      <w:r w:rsidR="001236C8">
        <w:rPr>
          <w:rStyle w:val="Refdenotaalpie"/>
        </w:rPr>
        <w:footnoteReference w:id="9"/>
      </w:r>
      <w:r w:rsidR="00981A9C" w:rsidRPr="00981A9C">
        <w:rPr>
          <w:rStyle w:val="Refdenotaalpie"/>
        </w:rPr>
        <w:t>)</w:t>
      </w:r>
    </w:p>
    <w:p w:rsidR="0015495A" w:rsidRDefault="0015495A" w:rsidP="00243938">
      <w:pPr>
        <w:jc w:val="center"/>
        <w:rPr>
          <w:rFonts w:ascii="Arial" w:hAnsi="Arial" w:cs="Arial"/>
          <w:b/>
          <w:lang w:val="es-EC"/>
        </w:rPr>
        <w:sectPr w:rsidR="0015495A" w:rsidSect="00714D78">
          <w:pgSz w:w="16838" w:h="11906" w:orient="landscape" w:code="9"/>
          <w:pgMar w:top="2268" w:right="2268" w:bottom="1361" w:left="1985" w:header="709" w:footer="709" w:gutter="0"/>
          <w:cols w:space="708"/>
          <w:titlePg/>
          <w:docGrid w:linePitch="360"/>
        </w:sectPr>
      </w:pPr>
    </w:p>
    <w:p w:rsidR="00547CE7" w:rsidRDefault="00547CE7" w:rsidP="00547CE7">
      <w:pPr>
        <w:jc w:val="center"/>
        <w:rPr>
          <w:rFonts w:ascii="Arial" w:hAnsi="Arial" w:cs="Arial"/>
          <w:b/>
          <w:lang w:val="es-EC"/>
        </w:rPr>
      </w:pPr>
      <w:r>
        <w:rPr>
          <w:rFonts w:ascii="Arial" w:hAnsi="Arial" w:cs="Arial"/>
          <w:b/>
          <w:lang w:val="es-EC"/>
        </w:rPr>
        <w:t>ANEXO 4</w:t>
      </w:r>
    </w:p>
    <w:p w:rsidR="00547CE7" w:rsidRDefault="00547CE7" w:rsidP="00243938">
      <w:pPr>
        <w:jc w:val="center"/>
        <w:rPr>
          <w:rFonts w:ascii="Arial" w:hAnsi="Arial" w:cs="Arial"/>
          <w:b/>
          <w:lang w:val="es-EC"/>
        </w:rPr>
      </w:pPr>
    </w:p>
    <w:p w:rsidR="00547CE7" w:rsidRDefault="00547CE7" w:rsidP="00243938">
      <w:pPr>
        <w:jc w:val="center"/>
        <w:rPr>
          <w:rFonts w:ascii="Arial" w:hAnsi="Arial" w:cs="Arial"/>
          <w:b/>
          <w:lang w:val="es-EC"/>
        </w:rPr>
      </w:pPr>
    </w:p>
    <w:p w:rsidR="005B6AAD" w:rsidRDefault="007D5BA4" w:rsidP="00243938">
      <w:pPr>
        <w:jc w:val="center"/>
        <w:rPr>
          <w:rFonts w:ascii="Arial" w:hAnsi="Arial" w:cs="Arial"/>
          <w:b/>
          <w:lang w:val="es-EC"/>
        </w:rPr>
      </w:pPr>
      <w:r w:rsidRPr="00243938">
        <w:rPr>
          <w:rFonts w:ascii="Arial" w:hAnsi="Arial" w:cs="Arial"/>
          <w:b/>
          <w:lang w:val="es-EC"/>
        </w:rPr>
        <w:t xml:space="preserve">CUADRO DE DECISIONES DE LAS CUENTAS </w:t>
      </w:r>
      <w:r w:rsidR="00F63919">
        <w:rPr>
          <w:rFonts w:ascii="Arial" w:hAnsi="Arial" w:cs="Arial"/>
          <w:b/>
          <w:lang w:val="es-EC"/>
        </w:rPr>
        <w:t>SUJETAS ANÁ</w:t>
      </w:r>
      <w:r w:rsidR="00751E7B">
        <w:rPr>
          <w:rFonts w:ascii="Arial" w:hAnsi="Arial" w:cs="Arial"/>
          <w:b/>
          <w:lang w:val="es-EC"/>
        </w:rPr>
        <w:t>LISIS</w:t>
      </w:r>
      <w:r w:rsidR="00751E7B" w:rsidRPr="00751E7B">
        <w:rPr>
          <w:rStyle w:val="Refdenotaalpie"/>
        </w:rPr>
        <w:t>(</w:t>
      </w:r>
      <w:r w:rsidR="001236C8">
        <w:rPr>
          <w:rStyle w:val="Refdenotaalpie"/>
        </w:rPr>
        <w:footnoteReference w:id="10"/>
      </w:r>
      <w:r w:rsidR="00751E7B" w:rsidRPr="00751E7B">
        <w:rPr>
          <w:rStyle w:val="Refdenotaalpie"/>
        </w:rPr>
        <w:t>)</w:t>
      </w:r>
    </w:p>
    <w:p w:rsidR="007D5BA4" w:rsidRDefault="007D5BA4" w:rsidP="00243938">
      <w:pPr>
        <w:jc w:val="center"/>
        <w:rPr>
          <w:rFonts w:ascii="Arial" w:hAnsi="Arial" w:cs="Arial"/>
          <w:b/>
          <w:lang w:val="es-EC"/>
        </w:rPr>
      </w:pPr>
    </w:p>
    <w:p w:rsidR="00CB71A5" w:rsidRDefault="00CB71A5" w:rsidP="00243938">
      <w:pPr>
        <w:jc w:val="center"/>
        <w:rPr>
          <w:rFonts w:ascii="Arial" w:hAnsi="Arial" w:cs="Arial"/>
          <w:b/>
          <w:lang w:val="es-EC"/>
        </w:rPr>
      </w:pPr>
    </w:p>
    <w:p w:rsidR="00CB71A5" w:rsidRDefault="003475BB" w:rsidP="00243938">
      <w:pPr>
        <w:jc w:val="center"/>
        <w:rPr>
          <w:rFonts w:ascii="Arial" w:hAnsi="Arial" w:cs="Arial"/>
          <w:lang w:val="es-EC"/>
        </w:rPr>
      </w:pPr>
      <w:r>
        <w:rPr>
          <w:rFonts w:ascii="Arial" w:hAnsi="Arial" w:cs="Arial"/>
          <w:noProof/>
        </w:rPr>
      </w:r>
      <w:r w:rsidR="002F7D2C" w:rsidRPr="003475BB">
        <w:rPr>
          <w:rFonts w:ascii="Arial" w:hAnsi="Arial" w:cs="Arial"/>
          <w:lang w:val="es-EC"/>
        </w:rPr>
        <w:pict>
          <v:group id="_x0000_s1131" editas="canvas" style="width:405pt;height:396pt;mso-position-horizontal-relative:char;mso-position-vertical-relative:line" coordorigin="2254,1917" coordsize="7200,7040">
            <o:lock v:ext="edit" aspectratio="t"/>
            <v:shape id="_x0000_s1130" type="#_x0000_t75" style="position:absolute;left:2254;top:1917;width:7200;height:70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32" type="#_x0000_t202" style="position:absolute;left:2254;top:2077;width:7200;height:640">
              <v:textbox style="mso-next-textbox:#_x0000_s1132">
                <w:txbxContent>
                  <w:p w:rsidR="00CF6A1A" w:rsidRPr="003475BB" w:rsidRDefault="00CF6A1A" w:rsidP="008D101E">
                    <w:pPr>
                      <w:jc w:val="center"/>
                      <w:rPr>
                        <w:rFonts w:ascii="Arial" w:hAnsi="Arial" w:cs="Arial"/>
                        <w:b/>
                        <w:lang w:val="es-EC"/>
                      </w:rPr>
                    </w:pPr>
                    <w:r>
                      <w:rPr>
                        <w:rFonts w:ascii="Arial" w:hAnsi="Arial" w:cs="Arial"/>
                        <w:b/>
                        <w:lang w:val="es-EC"/>
                      </w:rPr>
                      <w:t>¿</w:t>
                    </w:r>
                    <w:r w:rsidRPr="003475BB">
                      <w:rPr>
                        <w:rFonts w:ascii="Arial" w:hAnsi="Arial" w:cs="Arial"/>
                        <w:b/>
                        <w:lang w:val="es-EC"/>
                      </w:rPr>
                      <w:t>Obtendremos satisfacción de auditoría a través de pruebas de controles?</w:t>
                    </w:r>
                  </w:p>
                </w:txbxContent>
              </v:textbox>
            </v:shape>
            <v:shape id="_x0000_s1133" type="#_x0000_t202" style="position:absolute;left:2734;top:2877;width:800;height:480" fillcolor="silver">
              <v:textbox style="mso-next-textbox:#_x0000_s1133">
                <w:txbxContent>
                  <w:p w:rsidR="00CF6A1A" w:rsidRPr="006679DF" w:rsidRDefault="00CF6A1A" w:rsidP="008D101E">
                    <w:pPr>
                      <w:jc w:val="center"/>
                      <w:rPr>
                        <w:b/>
                        <w:lang w:val="es-EC"/>
                      </w:rPr>
                    </w:pPr>
                    <w:r w:rsidRPr="006679DF">
                      <w:rPr>
                        <w:b/>
                        <w:lang w:val="es-EC"/>
                      </w:rPr>
                      <w:t>NO</w:t>
                    </w:r>
                  </w:p>
                </w:txbxContent>
              </v:textbox>
            </v:shape>
            <v:shape id="_x0000_s1134" type="#_x0000_t202" style="position:absolute;left:6094;top:2877;width:800;height:480">
              <v:textbox style="mso-next-textbox:#_x0000_s1134">
                <w:txbxContent>
                  <w:p w:rsidR="00CF6A1A" w:rsidRPr="003475BB" w:rsidRDefault="00CF6A1A" w:rsidP="008D101E">
                    <w:pPr>
                      <w:jc w:val="center"/>
                      <w:rPr>
                        <w:b/>
                        <w:lang w:val="es-EC"/>
                      </w:rPr>
                    </w:pPr>
                    <w:r>
                      <w:rPr>
                        <w:b/>
                        <w:lang w:val="es-EC"/>
                      </w:rPr>
                      <w:t>SI</w:t>
                    </w:r>
                  </w:p>
                </w:txbxContent>
              </v:textbox>
            </v:shape>
            <v:line id="_x0000_s1135" style="position:absolute" from="4174,2717" to="4175,4157">
              <v:stroke endarrow="block"/>
            </v:line>
            <v:line id="_x0000_s1136" style="position:absolute" from="7374,2717" to="7375,3517">
              <v:stroke endarrow="block"/>
            </v:line>
            <v:shape id="_x0000_s1137" type="#_x0000_t202" style="position:absolute;left:6094;top:3517;width:3040;height:480">
              <v:textbox style="mso-next-textbox:#_x0000_s1137">
                <w:txbxContent>
                  <w:p w:rsidR="00CF6A1A" w:rsidRPr="003475BB" w:rsidRDefault="00CF6A1A" w:rsidP="008D101E">
                    <w:pPr>
                      <w:jc w:val="center"/>
                      <w:rPr>
                        <w:rFonts w:ascii="Arial" w:hAnsi="Arial" w:cs="Arial"/>
                        <w:b/>
                        <w:lang w:val="es-EC"/>
                      </w:rPr>
                    </w:pPr>
                    <w:r w:rsidRPr="003475BB">
                      <w:rPr>
                        <w:rFonts w:ascii="Arial" w:hAnsi="Arial" w:cs="Arial"/>
                        <w:b/>
                        <w:lang w:val="es-EC"/>
                      </w:rPr>
                      <w:t>Probar controles</w:t>
                    </w:r>
                  </w:p>
                </w:txbxContent>
              </v:textbox>
            </v:shape>
            <v:shape id="_x0000_s1138" type="#_x0000_t202" style="position:absolute;left:2414;top:4157;width:6880;height:640">
              <v:textbox style="mso-next-textbox:#_x0000_s1138">
                <w:txbxContent>
                  <w:p w:rsidR="00CF6A1A" w:rsidRPr="003475BB" w:rsidRDefault="00CF6A1A" w:rsidP="008D101E">
                    <w:pPr>
                      <w:jc w:val="center"/>
                      <w:rPr>
                        <w:b/>
                        <w:lang w:val="es-EC"/>
                      </w:rPr>
                    </w:pPr>
                    <w:r w:rsidRPr="003475BB">
                      <w:rPr>
                        <w:rFonts w:ascii="Arial" w:hAnsi="Arial" w:cs="Arial"/>
                        <w:b/>
                        <w:lang w:val="es-EC"/>
                      </w:rPr>
                      <w:t>¿Podemos</w:t>
                    </w:r>
                    <w:r w:rsidRPr="003475BB">
                      <w:rPr>
                        <w:b/>
                        <w:lang w:val="es-EC"/>
                      </w:rPr>
                      <w:t xml:space="preserve"> </w:t>
                    </w:r>
                    <w:r w:rsidRPr="003475BB">
                      <w:rPr>
                        <w:rFonts w:ascii="Arial" w:hAnsi="Arial" w:cs="Arial"/>
                        <w:b/>
                        <w:lang w:val="es-EC"/>
                      </w:rPr>
                      <w:t>obtener satisfacción de auditoría de la aplicación de procedimientos sustantivos analíticos?</w:t>
                    </w:r>
                  </w:p>
                </w:txbxContent>
              </v:textbox>
            </v:shape>
            <v:shape id="_x0000_s1139" type="#_x0000_t202" style="position:absolute;left:6094;top:4957;width:800;height:480">
              <v:textbox style="mso-next-textbox:#_x0000_s1139">
                <w:txbxContent>
                  <w:p w:rsidR="00CF6A1A" w:rsidRPr="003475BB" w:rsidRDefault="00CF6A1A" w:rsidP="008D101E">
                    <w:pPr>
                      <w:jc w:val="center"/>
                      <w:rPr>
                        <w:b/>
                        <w:lang w:val="es-EC"/>
                      </w:rPr>
                    </w:pPr>
                    <w:r>
                      <w:rPr>
                        <w:b/>
                        <w:lang w:val="es-EC"/>
                      </w:rPr>
                      <w:t>SI</w:t>
                    </w:r>
                  </w:p>
                </w:txbxContent>
              </v:textbox>
            </v:shape>
            <v:line id="_x0000_s1140" style="position:absolute" from="7374,4797" to="7375,5597">
              <v:stroke endarrow="block"/>
            </v:line>
            <v:shape id="_x0000_s1141" type="#_x0000_t202" style="position:absolute;left:4334;top:5597;width:4800;height:640">
              <v:textbox style="mso-next-textbox:#_x0000_s1141">
                <w:txbxContent>
                  <w:p w:rsidR="00CF6A1A" w:rsidRPr="003475BB" w:rsidRDefault="00CF6A1A" w:rsidP="008D101E">
                    <w:pPr>
                      <w:jc w:val="center"/>
                      <w:rPr>
                        <w:rFonts w:ascii="Arial" w:hAnsi="Arial" w:cs="Arial"/>
                        <w:b/>
                        <w:lang w:val="es-EC"/>
                      </w:rPr>
                    </w:pPr>
                    <w:r w:rsidRPr="003475BB">
                      <w:rPr>
                        <w:rFonts w:ascii="Arial" w:hAnsi="Arial" w:cs="Arial"/>
                        <w:b/>
                        <w:sz w:val="20"/>
                        <w:szCs w:val="20"/>
                        <w:lang w:val="es-EC"/>
                      </w:rPr>
                      <w:t>Efectuar procedimientos analíticos sustantivos donde sea eficiente y efect</w:t>
                    </w:r>
                    <w:r>
                      <w:rPr>
                        <w:rFonts w:ascii="Arial" w:hAnsi="Arial" w:cs="Arial"/>
                        <w:b/>
                        <w:sz w:val="20"/>
                        <w:szCs w:val="20"/>
                        <w:lang w:val="es-EC"/>
                      </w:rPr>
                      <w:t>i</w:t>
                    </w:r>
                    <w:r w:rsidRPr="003475BB">
                      <w:rPr>
                        <w:rFonts w:ascii="Arial" w:hAnsi="Arial" w:cs="Arial"/>
                        <w:b/>
                        <w:sz w:val="20"/>
                        <w:szCs w:val="20"/>
                        <w:lang w:val="es-EC"/>
                      </w:rPr>
                      <w:t>vo</w:t>
                    </w:r>
                  </w:p>
                </w:txbxContent>
              </v:textbox>
            </v:shape>
            <v:line id="_x0000_s1142" style="position:absolute" from="4174,4797" to="4175,7997">
              <v:stroke endarrow="block"/>
            </v:line>
            <v:shape id="_x0000_s1143" type="#_x0000_t202" style="position:absolute;left:2734;top:4957;width:800;height:480" fillcolor="silver">
              <v:textbox style="mso-next-textbox:#_x0000_s1143">
                <w:txbxContent>
                  <w:p w:rsidR="00CF6A1A" w:rsidRPr="003475BB" w:rsidRDefault="00CF6A1A" w:rsidP="008D101E">
                    <w:pPr>
                      <w:jc w:val="center"/>
                      <w:rPr>
                        <w:b/>
                        <w:lang w:val="es-EC"/>
                      </w:rPr>
                    </w:pPr>
                    <w:r w:rsidRPr="003475BB">
                      <w:rPr>
                        <w:b/>
                        <w:lang w:val="es-EC"/>
                      </w:rPr>
                      <w:t>NO</w:t>
                    </w:r>
                  </w:p>
                </w:txbxContent>
              </v:textbox>
            </v:shape>
            <v:line id="_x0000_s1144" style="position:absolute" from="7374,6237" to="7375,6557">
              <v:stroke endarrow="block"/>
            </v:line>
            <v:shape id="_x0000_s1145" type="#_x0000_t202" style="position:absolute;left:4494;top:6557;width:4800;height:480">
              <v:textbox style="mso-next-textbox:#_x0000_s1145">
                <w:txbxContent>
                  <w:p w:rsidR="00CF6A1A" w:rsidRPr="003475BB" w:rsidRDefault="00CF6A1A" w:rsidP="008D101E">
                    <w:pPr>
                      <w:jc w:val="center"/>
                      <w:rPr>
                        <w:rFonts w:ascii="Arial" w:hAnsi="Arial" w:cs="Arial"/>
                        <w:b/>
                        <w:lang w:val="es-EC"/>
                      </w:rPr>
                    </w:pPr>
                    <w:r>
                      <w:rPr>
                        <w:rFonts w:ascii="Arial" w:hAnsi="Arial" w:cs="Arial"/>
                        <w:b/>
                        <w:sz w:val="20"/>
                        <w:szCs w:val="20"/>
                        <w:lang w:val="es-EC"/>
                      </w:rPr>
                      <w:t>¿Necesitamos satisfacción de auditoría adicional?</w:t>
                    </w:r>
                  </w:p>
                </w:txbxContent>
              </v:textbox>
            </v:shape>
            <v:shape id="_x0000_s1146" type="#_x0000_t202" style="position:absolute;left:5294;top:7357;width:640;height:320">
              <v:textbox style="mso-next-textbox:#_x0000_s1146">
                <w:txbxContent>
                  <w:p w:rsidR="00CF6A1A" w:rsidRPr="008D101E" w:rsidRDefault="00CF6A1A" w:rsidP="008D101E">
                    <w:pPr>
                      <w:jc w:val="center"/>
                      <w:rPr>
                        <w:rFonts w:ascii="Arial" w:hAnsi="Arial" w:cs="Arial"/>
                        <w:b/>
                        <w:sz w:val="22"/>
                        <w:szCs w:val="22"/>
                        <w:lang w:val="es-EC"/>
                      </w:rPr>
                    </w:pPr>
                    <w:r w:rsidRPr="008D101E">
                      <w:rPr>
                        <w:rFonts w:ascii="Arial" w:hAnsi="Arial" w:cs="Arial"/>
                        <w:b/>
                        <w:sz w:val="22"/>
                        <w:szCs w:val="22"/>
                        <w:lang w:val="es-EC"/>
                      </w:rPr>
                      <w:t>SI</w:t>
                    </w:r>
                  </w:p>
                </w:txbxContent>
              </v:textbox>
            </v:shape>
            <v:shape id="_x0000_s1147" type="#_x0000_t202" style="position:absolute;left:7694;top:7357;width:640;height:320">
              <v:textbox style="mso-next-textbox:#_x0000_s1147">
                <w:txbxContent>
                  <w:p w:rsidR="00CF6A1A" w:rsidRPr="008D101E" w:rsidRDefault="00CF6A1A" w:rsidP="008D101E">
                    <w:pPr>
                      <w:jc w:val="center"/>
                      <w:rPr>
                        <w:rFonts w:ascii="Arial" w:hAnsi="Arial" w:cs="Arial"/>
                        <w:b/>
                        <w:sz w:val="22"/>
                        <w:szCs w:val="22"/>
                        <w:lang w:val="es-EC"/>
                      </w:rPr>
                    </w:pPr>
                    <w:r>
                      <w:rPr>
                        <w:rFonts w:ascii="Arial" w:hAnsi="Arial" w:cs="Arial"/>
                        <w:b/>
                        <w:sz w:val="22"/>
                        <w:szCs w:val="22"/>
                        <w:lang w:val="es-EC"/>
                      </w:rPr>
                      <w:t xml:space="preserve">NO </w:t>
                    </w:r>
                  </w:p>
                </w:txbxContent>
              </v:textbox>
            </v:shape>
            <v:line id="_x0000_s1148" style="position:absolute" from="6254,7037" to="6254,7997">
              <v:stroke endarrow="block"/>
            </v:line>
            <v:line id="_x0000_s1149" style="position:absolute" from="8654,7037" to="8654,7997">
              <v:stroke endarrow="block"/>
            </v:line>
            <v:shape id="_x0000_s1150" type="#_x0000_t202" style="position:absolute;left:7534;top:7997;width:1760;height:640">
              <v:textbox style="mso-next-textbox:#_x0000_s1150">
                <w:txbxContent>
                  <w:p w:rsidR="00CF6A1A" w:rsidRPr="0084175D" w:rsidRDefault="00CF6A1A" w:rsidP="0084175D">
                    <w:pPr>
                      <w:jc w:val="center"/>
                      <w:rPr>
                        <w:rFonts w:ascii="Arial" w:hAnsi="Arial" w:cs="Arial"/>
                        <w:b/>
                        <w:sz w:val="20"/>
                        <w:szCs w:val="20"/>
                        <w:lang w:val="es-EC"/>
                      </w:rPr>
                    </w:pPr>
                    <w:r w:rsidRPr="0084175D">
                      <w:rPr>
                        <w:rFonts w:ascii="Arial" w:hAnsi="Arial" w:cs="Arial"/>
                        <w:b/>
                        <w:sz w:val="20"/>
                        <w:szCs w:val="20"/>
                        <w:lang w:val="es-EC"/>
                      </w:rPr>
                      <w:t>No se requiere más testeo</w:t>
                    </w:r>
                  </w:p>
                </w:txbxContent>
              </v:textbox>
            </v:shape>
            <v:shape id="_x0000_s1151" type="#_x0000_t202" style="position:absolute;left:2734;top:7997;width:4320;height:640" fillcolor="silver">
              <v:textbox style="mso-next-textbox:#_x0000_s1151">
                <w:txbxContent>
                  <w:p w:rsidR="00CF6A1A" w:rsidRPr="0084175D" w:rsidRDefault="00CF6A1A" w:rsidP="0084175D">
                    <w:pPr>
                      <w:jc w:val="center"/>
                      <w:rPr>
                        <w:rFonts w:ascii="Arial" w:hAnsi="Arial" w:cs="Arial"/>
                        <w:b/>
                        <w:sz w:val="20"/>
                        <w:szCs w:val="20"/>
                        <w:lang w:val="es-EC"/>
                      </w:rPr>
                    </w:pPr>
                    <w:r w:rsidRPr="0084175D">
                      <w:rPr>
                        <w:rFonts w:ascii="Arial" w:hAnsi="Arial" w:cs="Arial"/>
                        <w:b/>
                        <w:sz w:val="20"/>
                        <w:szCs w:val="20"/>
                        <w:lang w:val="es-EC"/>
                      </w:rPr>
                      <w:t>Efectuar pruebas de detalle</w:t>
                    </w:r>
                  </w:p>
                </w:txbxContent>
              </v:textbox>
            </v:shape>
            <w10:anchorlock/>
          </v:group>
        </w:pict>
      </w:r>
    </w:p>
    <w:p w:rsidR="007D5BA4" w:rsidRDefault="007D5BA4" w:rsidP="009802A5">
      <w:pPr>
        <w:jc w:val="both"/>
        <w:rPr>
          <w:rFonts w:ascii="Arial" w:hAnsi="Arial" w:cs="Arial"/>
          <w:lang w:val="es-EC"/>
        </w:rPr>
      </w:pPr>
    </w:p>
    <w:p w:rsidR="007D5BA4" w:rsidRDefault="007D5BA4" w:rsidP="009802A5">
      <w:pPr>
        <w:jc w:val="both"/>
        <w:rPr>
          <w:rFonts w:ascii="Arial" w:hAnsi="Arial" w:cs="Arial"/>
          <w:lang w:val="es-EC"/>
        </w:rPr>
      </w:pPr>
    </w:p>
    <w:p w:rsidR="007D5BA4" w:rsidRDefault="007D5BA4" w:rsidP="009802A5">
      <w:pPr>
        <w:jc w:val="both"/>
        <w:rPr>
          <w:rFonts w:ascii="Arial" w:hAnsi="Arial" w:cs="Arial"/>
          <w:lang w:val="es-EC"/>
        </w:rPr>
      </w:pPr>
    </w:p>
    <w:p w:rsidR="007D5BA4" w:rsidRDefault="007D5BA4" w:rsidP="009802A5">
      <w:pPr>
        <w:jc w:val="both"/>
        <w:rPr>
          <w:rFonts w:ascii="Arial" w:hAnsi="Arial" w:cs="Arial"/>
          <w:lang w:val="es-EC"/>
        </w:rPr>
      </w:pPr>
    </w:p>
    <w:p w:rsidR="007D5BA4" w:rsidRDefault="007D5BA4" w:rsidP="009802A5">
      <w:pPr>
        <w:jc w:val="both"/>
        <w:rPr>
          <w:rFonts w:ascii="Arial" w:hAnsi="Arial" w:cs="Arial"/>
          <w:b/>
          <w:lang w:val="es-EC"/>
        </w:rPr>
      </w:pPr>
    </w:p>
    <w:p w:rsidR="00F62994" w:rsidRDefault="00F62994" w:rsidP="009802A5">
      <w:pPr>
        <w:jc w:val="both"/>
        <w:rPr>
          <w:rFonts w:ascii="Arial" w:hAnsi="Arial" w:cs="Arial"/>
          <w:color w:val="FF0000"/>
          <w:lang w:val="es-EC"/>
        </w:rPr>
      </w:pPr>
    </w:p>
    <w:p w:rsidR="00940950" w:rsidRDefault="00940950" w:rsidP="009802A5">
      <w:pPr>
        <w:jc w:val="both"/>
        <w:rPr>
          <w:rFonts w:ascii="Arial" w:hAnsi="Arial" w:cs="Arial"/>
          <w:color w:val="FF0000"/>
          <w:lang w:val="es-EC"/>
        </w:rPr>
      </w:pPr>
    </w:p>
    <w:p w:rsidR="00940950" w:rsidRDefault="00940950" w:rsidP="009802A5">
      <w:pPr>
        <w:jc w:val="both"/>
        <w:rPr>
          <w:rFonts w:ascii="Arial" w:hAnsi="Arial" w:cs="Arial"/>
          <w:color w:val="FF0000"/>
          <w:lang w:val="es-EC"/>
        </w:rPr>
      </w:pPr>
    </w:p>
    <w:p w:rsidR="00667FC3" w:rsidRDefault="00485958" w:rsidP="0058631C">
      <w:pPr>
        <w:jc w:val="center"/>
        <w:rPr>
          <w:rFonts w:ascii="Arial" w:hAnsi="Arial" w:cs="Arial"/>
          <w:b/>
          <w:lang w:val="es-EC"/>
        </w:rPr>
      </w:pPr>
      <w:r>
        <w:rPr>
          <w:rFonts w:ascii="Arial" w:hAnsi="Arial" w:cs="Arial"/>
          <w:noProof/>
        </w:rPr>
        <w:pict>
          <v:line id="_x0000_s1356" style="position:absolute;left:0;text-align:left;z-index:251652608" from="54pt,269.4pt" to="54.05pt,305.4pt">
            <v:stroke endarrow="block"/>
          </v:line>
        </w:pict>
      </w:r>
      <w:r w:rsidR="002A34DC">
        <w:rPr>
          <w:rFonts w:ascii="Arial" w:hAnsi="Arial" w:cs="Arial"/>
          <w:b/>
          <w:lang w:val="es-EC"/>
        </w:rPr>
        <w:t>ANEXO 5</w:t>
      </w:r>
    </w:p>
    <w:p w:rsidR="002A34DC" w:rsidRDefault="002A34DC" w:rsidP="0058631C">
      <w:pPr>
        <w:jc w:val="center"/>
        <w:rPr>
          <w:rFonts w:ascii="Arial" w:hAnsi="Arial" w:cs="Arial"/>
          <w:b/>
          <w:lang w:val="es-EC"/>
        </w:rPr>
      </w:pPr>
    </w:p>
    <w:p w:rsidR="00667FC3" w:rsidRPr="007D5BA4" w:rsidRDefault="00667FC3" w:rsidP="00667FC3">
      <w:pPr>
        <w:jc w:val="center"/>
        <w:rPr>
          <w:rFonts w:ascii="Arial" w:hAnsi="Arial" w:cs="Arial"/>
          <w:b/>
          <w:lang w:val="es-EC"/>
        </w:rPr>
      </w:pPr>
    </w:p>
    <w:p w:rsidR="000D28FF" w:rsidRDefault="00667FC3" w:rsidP="00667FC3">
      <w:pPr>
        <w:jc w:val="center"/>
        <w:rPr>
          <w:rFonts w:ascii="Arial" w:hAnsi="Arial" w:cs="Arial"/>
          <w:b/>
          <w:lang w:val="es-EC"/>
        </w:rPr>
      </w:pPr>
      <w:r>
        <w:rPr>
          <w:rFonts w:ascii="Arial" w:hAnsi="Arial" w:cs="Arial"/>
          <w:noProof/>
        </w:rPr>
        <w:pict>
          <v:group id="_x0000_s1453" editas="canvas" style="position:absolute;left:0;text-align:left;margin-left:-45pt;margin-top:75.6pt;width:486pt;height:459pt;z-index:251653632" coordorigin="1614,317" coordsize="8640,8160">
            <o:lock v:ext="edit" aspectratio="t"/>
            <v:shape id="_x0000_s1454" type="#_x0000_t75" style="position:absolute;left:1614;top:317;width:8640;height:8160" o:preferrelative="f" fillcolor="silver" stroked="t">
              <v:fill o:detectmouseclick="t"/>
              <v:path o:extrusionok="t" o:connecttype="none"/>
              <o:lock v:ext="edit" text="t"/>
            </v:shape>
            <v:line id="_x0000_s1455" style="position:absolute" from="4654,2237" to="6094,2237">
              <v:stroke endarrow="block"/>
            </v:line>
            <v:rect id="_x0000_s1456" style="position:absolute;left:2254;top:2717;width:480;height:288" fillcolor="silver">
              <v:textbox style="mso-next-textbox:#_x0000_s1456">
                <w:txbxContent>
                  <w:p w:rsidR="00CF6A1A" w:rsidRPr="009F5264" w:rsidRDefault="00CF6A1A" w:rsidP="00667FC3">
                    <w:pPr>
                      <w:rPr>
                        <w:rFonts w:ascii="Arial" w:hAnsi="Arial" w:cs="Arial"/>
                        <w:b/>
                        <w:sz w:val="18"/>
                        <w:szCs w:val="18"/>
                        <w:lang w:val="es-EC"/>
                      </w:rPr>
                    </w:pPr>
                    <w:r w:rsidRPr="009F5264">
                      <w:rPr>
                        <w:rFonts w:ascii="Arial" w:hAnsi="Arial" w:cs="Arial"/>
                        <w:b/>
                        <w:sz w:val="18"/>
                        <w:szCs w:val="18"/>
                        <w:lang w:val="es-EC"/>
                      </w:rPr>
                      <w:t>SI</w:t>
                    </w:r>
                  </w:p>
                </w:txbxContent>
              </v:textbox>
            </v:rect>
            <v:line id="_x0000_s1457" style="position:absolute" from="3054,2546" to="3054,3186">
              <v:stroke endarrow="block"/>
            </v:line>
            <v:rect id="_x0000_s1458" style="position:absolute;left:2254;top:3197;width:1920;height:640" fillcolor="silver">
              <v:textbox style="mso-next-textbox:#_x0000_s1458">
                <w:txbxContent>
                  <w:p w:rsidR="00CF6A1A" w:rsidRPr="009B53E4" w:rsidRDefault="00CF6A1A" w:rsidP="00667FC3">
                    <w:pPr>
                      <w:jc w:val="center"/>
                      <w:rPr>
                        <w:rFonts w:ascii="Arial" w:hAnsi="Arial" w:cs="Arial"/>
                        <w:b/>
                        <w:bCs/>
                        <w:sz w:val="20"/>
                        <w:szCs w:val="20"/>
                      </w:rPr>
                    </w:pPr>
                    <w:r w:rsidRPr="009B53E4">
                      <w:rPr>
                        <w:rFonts w:ascii="Arial" w:hAnsi="Arial" w:cs="Arial"/>
                        <w:b/>
                        <w:bCs/>
                        <w:sz w:val="20"/>
                        <w:szCs w:val="20"/>
                      </w:rPr>
                      <w:t>Efectuar</w:t>
                    </w:r>
                  </w:p>
                  <w:p w:rsidR="00CF6A1A" w:rsidRPr="009B53E4" w:rsidRDefault="00CF6A1A" w:rsidP="00667FC3">
                    <w:pPr>
                      <w:jc w:val="center"/>
                      <w:rPr>
                        <w:rFonts w:ascii="Arial" w:hAnsi="Arial" w:cs="Arial"/>
                        <w:b/>
                        <w:bCs/>
                        <w:sz w:val="20"/>
                        <w:szCs w:val="20"/>
                      </w:rPr>
                    </w:pPr>
                    <w:r w:rsidRPr="009B53E4">
                      <w:rPr>
                        <w:rFonts w:ascii="Arial" w:hAnsi="Arial" w:cs="Arial"/>
                        <w:b/>
                        <w:bCs/>
                        <w:sz w:val="20"/>
                        <w:szCs w:val="20"/>
                      </w:rPr>
                      <w:t>Pruebas OBJETIVO</w:t>
                    </w:r>
                  </w:p>
                  <w:p w:rsidR="00CF6A1A" w:rsidRDefault="00CF6A1A" w:rsidP="00667FC3"/>
                </w:txbxContent>
              </v:textbox>
            </v:rect>
            <v:rect id="_x0000_s1459" style="position:absolute;left:2254;top:4157;width:3040;height:800">
              <v:textbox style="mso-next-textbox:#_x0000_s1459">
                <w:txbxContent>
                  <w:p w:rsidR="00CF6A1A" w:rsidRPr="009F5264" w:rsidRDefault="00CF6A1A" w:rsidP="00667FC3">
                    <w:pPr>
                      <w:rPr>
                        <w:rFonts w:ascii="Arial" w:hAnsi="Arial" w:cs="Arial"/>
                        <w:b/>
                        <w:bCs/>
                        <w:sz w:val="20"/>
                        <w:szCs w:val="20"/>
                      </w:rPr>
                    </w:pPr>
                    <w:r w:rsidRPr="009F5264">
                      <w:rPr>
                        <w:rFonts w:ascii="Arial" w:hAnsi="Arial" w:cs="Arial"/>
                        <w:b/>
                        <w:bCs/>
                        <w:sz w:val="20"/>
                        <w:szCs w:val="20"/>
                      </w:rPr>
                      <w:t>Están los ítems no testeados por encima de la materialidad de planificación?</w:t>
                    </w:r>
                  </w:p>
                  <w:p w:rsidR="00CF6A1A" w:rsidRDefault="00CF6A1A" w:rsidP="00667FC3"/>
                </w:txbxContent>
              </v:textbox>
            </v:rect>
            <v:rect id="_x0000_s1460" style="position:absolute;left:2254;top:5117;width:480;height:288" filled="f" fillcolor="silver">
              <v:textbox style="mso-next-textbox:#_x0000_s1460">
                <w:txbxContent>
                  <w:p w:rsidR="00CF6A1A" w:rsidRPr="009F5264" w:rsidRDefault="00CF6A1A" w:rsidP="00667FC3">
                    <w:pPr>
                      <w:rPr>
                        <w:rFonts w:ascii="Arial" w:hAnsi="Arial" w:cs="Arial"/>
                        <w:b/>
                        <w:sz w:val="18"/>
                        <w:szCs w:val="18"/>
                        <w:lang w:val="es-EC"/>
                      </w:rPr>
                    </w:pPr>
                    <w:r w:rsidRPr="009F5264">
                      <w:rPr>
                        <w:rFonts w:ascii="Arial" w:hAnsi="Arial" w:cs="Arial"/>
                        <w:b/>
                        <w:sz w:val="18"/>
                        <w:szCs w:val="18"/>
                        <w:lang w:val="es-EC"/>
                      </w:rPr>
                      <w:t>SI</w:t>
                    </w:r>
                  </w:p>
                </w:txbxContent>
              </v:textbox>
            </v:rect>
            <v:line id="_x0000_s1461" style="position:absolute" from="3054,4957" to="3055,5597">
              <v:stroke endarrow="block"/>
            </v:line>
            <v:rect id="_x0000_s1462" style="position:absolute;left:2414;top:5597;width:3520;height:1120">
              <v:textbox style="mso-next-textbox:#_x0000_s1462">
                <w:txbxContent>
                  <w:p w:rsidR="00CF6A1A" w:rsidRPr="00485958" w:rsidRDefault="00CF6A1A" w:rsidP="00667FC3">
                    <w:pPr>
                      <w:jc w:val="center"/>
                      <w:rPr>
                        <w:rFonts w:ascii="Arial" w:hAnsi="Arial" w:cs="Arial"/>
                        <w:b/>
                        <w:bCs/>
                        <w:sz w:val="20"/>
                        <w:szCs w:val="20"/>
                      </w:rPr>
                    </w:pPr>
                    <w:r w:rsidRPr="00485958">
                      <w:rPr>
                        <w:rFonts w:ascii="Arial" w:hAnsi="Arial" w:cs="Arial"/>
                        <w:b/>
                        <w:bCs/>
                        <w:sz w:val="20"/>
                        <w:szCs w:val="20"/>
                      </w:rPr>
                      <w:t>Considerando los resultados de las pruebas de controles, procedimientos analíticos y pruebas objetivo, necesitamos más assurance en relación a los items no testeados?</w:t>
                    </w:r>
                  </w:p>
                  <w:p w:rsidR="00CF6A1A" w:rsidRDefault="00CF6A1A" w:rsidP="00667FC3"/>
                </w:txbxContent>
              </v:textbox>
            </v:rect>
            <v:rect id="_x0000_s1463" style="position:absolute;left:2574;top:6846;width:480;height:351">
              <v:textbox style="mso-next-textbox:#_x0000_s1463">
                <w:txbxContent>
                  <w:p w:rsidR="00CF6A1A" w:rsidRPr="009F5264" w:rsidRDefault="00CF6A1A" w:rsidP="00667FC3">
                    <w:pPr>
                      <w:rPr>
                        <w:rFonts w:ascii="Arial" w:hAnsi="Arial" w:cs="Arial"/>
                        <w:b/>
                        <w:sz w:val="18"/>
                        <w:szCs w:val="18"/>
                        <w:lang w:val="es-EC"/>
                      </w:rPr>
                    </w:pPr>
                    <w:r w:rsidRPr="009F5264">
                      <w:rPr>
                        <w:rFonts w:ascii="Arial" w:hAnsi="Arial" w:cs="Arial"/>
                        <w:b/>
                        <w:sz w:val="18"/>
                        <w:szCs w:val="18"/>
                        <w:lang w:val="es-EC"/>
                      </w:rPr>
                      <w:t>SI</w:t>
                    </w:r>
                  </w:p>
                </w:txbxContent>
              </v:textbox>
            </v:rect>
            <v:rect id="_x0000_s1464" style="position:absolute;left:2254;top:7357;width:4793;height:960">
              <v:textbox style="mso-next-textbox:#_x0000_s1464">
                <w:txbxContent>
                  <w:p w:rsidR="00CF6A1A" w:rsidRPr="0017320E" w:rsidRDefault="00CF6A1A" w:rsidP="00667FC3">
                    <w:pPr>
                      <w:rPr>
                        <w:b/>
                        <w:bCs/>
                      </w:rPr>
                    </w:pPr>
                    <w:r w:rsidRPr="00C268AA">
                      <w:rPr>
                        <w:rFonts w:ascii="Arial" w:hAnsi="Arial" w:cs="Arial"/>
                        <w:b/>
                        <w:bCs/>
                        <w:sz w:val="20"/>
                        <w:szCs w:val="20"/>
                      </w:rPr>
                      <w:t>Expandir alcance de pruebas objetivo, o efectuar procedimientos analíticos, muestreo no estadístico o pruebas de acept-rechazo sobre ítems no testeados. Reconsiderar el uso de</w:t>
                    </w:r>
                    <w:r w:rsidRPr="0017320E">
                      <w:rPr>
                        <w:b/>
                        <w:bCs/>
                      </w:rPr>
                      <w:t xml:space="preserve"> </w:t>
                    </w:r>
                    <w:r w:rsidRPr="00C268AA">
                      <w:rPr>
                        <w:rFonts w:ascii="Arial" w:hAnsi="Arial" w:cs="Arial"/>
                        <w:b/>
                        <w:bCs/>
                        <w:sz w:val="20"/>
                        <w:szCs w:val="20"/>
                      </w:rPr>
                      <w:t>pruebas de controles.</w:t>
                    </w:r>
                    <w:r w:rsidRPr="00C268AA">
                      <w:t xml:space="preserve"> </w:t>
                    </w:r>
                  </w:p>
                  <w:p w:rsidR="00CF6A1A" w:rsidRDefault="00CF6A1A" w:rsidP="00667FC3"/>
                </w:txbxContent>
              </v:textbox>
            </v:rect>
            <v:rect id="_x0000_s1465" style="position:absolute;left:5134;top:1757;width:640;height:288" filled="f" fillcolor="silver">
              <v:textbox style="mso-next-textbox:#_x0000_s1465">
                <w:txbxContent>
                  <w:p w:rsidR="00CF6A1A" w:rsidRPr="009F5264" w:rsidRDefault="00CF6A1A" w:rsidP="00667FC3">
                    <w:pPr>
                      <w:rPr>
                        <w:rFonts w:ascii="Arial" w:hAnsi="Arial" w:cs="Arial"/>
                        <w:b/>
                        <w:sz w:val="18"/>
                        <w:szCs w:val="18"/>
                        <w:lang w:val="es-EC"/>
                      </w:rPr>
                    </w:pPr>
                    <w:r>
                      <w:rPr>
                        <w:rFonts w:ascii="Arial" w:hAnsi="Arial" w:cs="Arial"/>
                        <w:b/>
                        <w:sz w:val="18"/>
                        <w:szCs w:val="18"/>
                        <w:lang w:val="es-EC"/>
                      </w:rPr>
                      <w:t>NO</w:t>
                    </w:r>
                  </w:p>
                </w:txbxContent>
              </v:textbox>
            </v:rect>
            <v:line id="_x0000_s1466" style="position:absolute" from="6414,2557" to="6414,3037">
              <v:stroke endarrow="block"/>
            </v:line>
            <v:rect id="_x0000_s1467" style="position:absolute;left:5614;top:3112;width:1760;height:800" filled="f" fillcolor="silver">
              <v:textbox style="mso-next-textbox:#_x0000_s1467">
                <w:txbxContent>
                  <w:p w:rsidR="00CF6A1A" w:rsidRPr="007C6082" w:rsidRDefault="00CF6A1A" w:rsidP="00667FC3">
                    <w:pPr>
                      <w:jc w:val="center"/>
                      <w:rPr>
                        <w:rFonts w:ascii="Arial" w:hAnsi="Arial" w:cs="Arial"/>
                        <w:b/>
                        <w:bCs/>
                        <w:sz w:val="20"/>
                        <w:szCs w:val="20"/>
                      </w:rPr>
                    </w:pPr>
                    <w:r w:rsidRPr="007C6082">
                      <w:rPr>
                        <w:rFonts w:ascii="Arial" w:hAnsi="Arial" w:cs="Arial"/>
                        <w:b/>
                        <w:bCs/>
                        <w:sz w:val="20"/>
                        <w:szCs w:val="20"/>
                      </w:rPr>
                      <w:t>Efectuar pruebas de ACEPT-RECHAZO</w:t>
                    </w:r>
                  </w:p>
                  <w:p w:rsidR="00CF6A1A" w:rsidRDefault="00CF6A1A" w:rsidP="00667FC3"/>
                </w:txbxContent>
              </v:textbox>
            </v:rect>
            <v:rect id="_x0000_s1468" style="position:absolute;left:5614;top:2717;width:640;height:288" filled="f" fillcolor="silver">
              <v:textbox style="mso-next-textbox:#_x0000_s1468">
                <w:txbxContent>
                  <w:p w:rsidR="00CF6A1A" w:rsidRPr="009F5264" w:rsidRDefault="00CF6A1A" w:rsidP="00667FC3">
                    <w:pPr>
                      <w:rPr>
                        <w:rFonts w:ascii="Arial" w:hAnsi="Arial" w:cs="Arial"/>
                        <w:b/>
                        <w:sz w:val="18"/>
                        <w:szCs w:val="18"/>
                        <w:lang w:val="es-EC"/>
                      </w:rPr>
                    </w:pPr>
                    <w:r>
                      <w:rPr>
                        <w:rFonts w:ascii="Arial" w:hAnsi="Arial" w:cs="Arial"/>
                        <w:b/>
                        <w:sz w:val="18"/>
                        <w:szCs w:val="18"/>
                        <w:lang w:val="es-EC"/>
                      </w:rPr>
                      <w:t>NO</w:t>
                    </w:r>
                  </w:p>
                </w:txbxContent>
              </v:textbox>
            </v:rect>
            <v:line id="_x0000_s1469" style="position:absolute" from="9134,2557" to="9135,3037">
              <v:stroke endarrow="block"/>
            </v:line>
            <v:rect id="_x0000_s1470" style="position:absolute;left:8014;top:3112;width:1760;height:800">
              <v:textbox style="mso-next-textbox:#_x0000_s1470">
                <w:txbxContent>
                  <w:p w:rsidR="00CF6A1A" w:rsidRPr="00C171BC" w:rsidRDefault="00CF6A1A" w:rsidP="00667FC3">
                    <w:pPr>
                      <w:jc w:val="center"/>
                      <w:rPr>
                        <w:rFonts w:ascii="Arial" w:hAnsi="Arial" w:cs="Arial"/>
                        <w:b/>
                        <w:bCs/>
                        <w:sz w:val="20"/>
                        <w:szCs w:val="20"/>
                      </w:rPr>
                    </w:pPr>
                    <w:r w:rsidRPr="00C171BC">
                      <w:rPr>
                        <w:rFonts w:ascii="Arial" w:hAnsi="Arial" w:cs="Arial"/>
                        <w:b/>
                        <w:bCs/>
                        <w:sz w:val="20"/>
                        <w:szCs w:val="20"/>
                      </w:rPr>
                      <w:t>Efectuar MUESTREO NO</w:t>
                    </w:r>
                    <w:r w:rsidRPr="00C171BC">
                      <w:rPr>
                        <w:b/>
                        <w:bCs/>
                        <w:lang w:val="en-GB"/>
                      </w:rPr>
                      <w:t xml:space="preserve"> </w:t>
                    </w:r>
                    <w:r w:rsidRPr="00C171BC">
                      <w:rPr>
                        <w:rFonts w:ascii="Arial" w:hAnsi="Arial" w:cs="Arial"/>
                        <w:b/>
                        <w:bCs/>
                        <w:sz w:val="20"/>
                        <w:szCs w:val="20"/>
                      </w:rPr>
                      <w:t>ESTADISITICO</w:t>
                    </w:r>
                  </w:p>
                  <w:p w:rsidR="00CF6A1A" w:rsidRDefault="00CF6A1A" w:rsidP="00667FC3"/>
                </w:txbxContent>
              </v:textbox>
            </v:rect>
            <v:line id="_x0000_s1471" style="position:absolute" from="5294,4797" to="8494,4798"/>
            <v:line id="_x0000_s1472" style="position:absolute" from="8494,4797" to="8495,5597">
              <v:stroke endarrow="block"/>
            </v:line>
            <v:rect id="_x0000_s1473" style="position:absolute;left:6894;top:5597;width:2720;height:960" fillcolor="silver">
              <v:textbox style="mso-next-textbox:#_x0000_s1473">
                <w:txbxContent>
                  <w:p w:rsidR="00CF6A1A" w:rsidRPr="00D6456B" w:rsidRDefault="00CF6A1A" w:rsidP="00667FC3">
                    <w:pPr>
                      <w:jc w:val="center"/>
                      <w:rPr>
                        <w:rFonts w:ascii="Arial" w:hAnsi="Arial" w:cs="Arial"/>
                        <w:b/>
                        <w:bCs/>
                        <w:sz w:val="20"/>
                        <w:szCs w:val="20"/>
                      </w:rPr>
                    </w:pPr>
                    <w:r w:rsidRPr="00D6456B">
                      <w:rPr>
                        <w:rFonts w:ascii="Arial" w:hAnsi="Arial" w:cs="Arial"/>
                        <w:b/>
                        <w:bCs/>
                        <w:sz w:val="20"/>
                        <w:szCs w:val="20"/>
                      </w:rPr>
                      <w:t>No es requerido más pruebas</w:t>
                    </w:r>
                  </w:p>
                  <w:p w:rsidR="00CF6A1A" w:rsidRPr="00D6456B" w:rsidRDefault="00CF6A1A" w:rsidP="00667FC3">
                    <w:pPr>
                      <w:jc w:val="center"/>
                      <w:rPr>
                        <w:rFonts w:ascii="Arial" w:hAnsi="Arial" w:cs="Arial"/>
                        <w:b/>
                        <w:bCs/>
                        <w:sz w:val="20"/>
                        <w:szCs w:val="20"/>
                      </w:rPr>
                    </w:pPr>
                    <w:r w:rsidRPr="00D6456B">
                      <w:rPr>
                        <w:rFonts w:ascii="Arial" w:hAnsi="Arial" w:cs="Arial"/>
                        <w:b/>
                        <w:bCs/>
                        <w:sz w:val="20"/>
                        <w:szCs w:val="20"/>
                      </w:rPr>
                      <w:t>(Documentar razones/conclusiones)</w:t>
                    </w:r>
                  </w:p>
                  <w:p w:rsidR="00CF6A1A" w:rsidRDefault="00CF6A1A" w:rsidP="00667FC3"/>
                </w:txbxContent>
              </v:textbox>
            </v:rect>
            <v:line id="_x0000_s1474" style="position:absolute" from="5934,6077" to="6894,6077"/>
            <v:rect id="_x0000_s1475" style="position:absolute;left:6094;top:5597;width:640;height:288" filled="f" fillcolor="silver">
              <v:textbox style="mso-next-textbox:#_x0000_s1475">
                <w:txbxContent>
                  <w:p w:rsidR="00CF6A1A" w:rsidRPr="009F5264" w:rsidRDefault="00CF6A1A" w:rsidP="00667FC3">
                    <w:pPr>
                      <w:rPr>
                        <w:rFonts w:ascii="Arial" w:hAnsi="Arial" w:cs="Arial"/>
                        <w:b/>
                        <w:sz w:val="18"/>
                        <w:szCs w:val="18"/>
                        <w:lang w:val="es-EC"/>
                      </w:rPr>
                    </w:pPr>
                    <w:r>
                      <w:rPr>
                        <w:rFonts w:ascii="Arial" w:hAnsi="Arial" w:cs="Arial"/>
                        <w:b/>
                        <w:sz w:val="18"/>
                        <w:szCs w:val="18"/>
                        <w:lang w:val="es-EC"/>
                      </w:rPr>
                      <w:t>NO</w:t>
                    </w:r>
                  </w:p>
                </w:txbxContent>
              </v:textbox>
            </v:rect>
            <v:line id="_x0000_s1476" style="position:absolute;flip:y" from="10094,3677" to="10095,7997" strokeweight="2.25pt">
              <v:stroke dashstyle="dash"/>
            </v:line>
            <v:line id="_x0000_s1477" style="position:absolute;flip:x y" from="7047,7986" to="10094,7997" strokeweight="2.25pt">
              <v:stroke dashstyle="dash"/>
            </v:line>
            <v:line id="_x0000_s1478" style="position:absolute;flip:x" from="9774,3677" to="10094,3677" strokeweight="2.25pt">
              <v:stroke dashstyle="dash" endarrow="block"/>
            </v:line>
            <v:rect id="_x0000_s1479" style="position:absolute;left:2254;top:1757;width:2720;height:640">
              <v:textbox style="mso-next-textbox:#_x0000_s1479">
                <w:txbxContent>
                  <w:p w:rsidR="00CF6A1A" w:rsidRPr="003A3123" w:rsidRDefault="00CF6A1A" w:rsidP="00667FC3">
                    <w:pPr>
                      <w:rPr>
                        <w:rFonts w:ascii="Arial" w:hAnsi="Arial" w:cs="Arial"/>
                        <w:sz w:val="20"/>
                        <w:szCs w:val="20"/>
                      </w:rPr>
                    </w:pPr>
                    <w:r w:rsidRPr="003A3123">
                      <w:rPr>
                        <w:rFonts w:ascii="Arial" w:hAnsi="Arial" w:cs="Arial"/>
                        <w:b/>
                        <w:bCs/>
                        <w:sz w:val="20"/>
                        <w:szCs w:val="20"/>
                      </w:rPr>
                      <w:t>Podemos probar eficientemente estos ítems?</w:t>
                    </w:r>
                  </w:p>
                  <w:p w:rsidR="00CF6A1A" w:rsidRDefault="00CF6A1A" w:rsidP="00667FC3"/>
                </w:txbxContent>
              </v:textbox>
            </v:rect>
            <v:rect id="_x0000_s1480" style="position:absolute;left:5934;top:4157;width:640;height:448" fillcolor="silver">
              <v:textbox style="mso-next-textbox:#_x0000_s1480">
                <w:txbxContent>
                  <w:p w:rsidR="00CF6A1A" w:rsidRPr="00870274" w:rsidRDefault="00CF6A1A" w:rsidP="00667FC3">
                    <w:pPr>
                      <w:rPr>
                        <w:rFonts w:ascii="Arial" w:hAnsi="Arial" w:cs="Arial"/>
                        <w:b/>
                        <w:lang w:val="es-EC"/>
                      </w:rPr>
                    </w:pPr>
                    <w:r>
                      <w:rPr>
                        <w:rFonts w:ascii="Arial" w:hAnsi="Arial" w:cs="Arial"/>
                        <w:b/>
                        <w:sz w:val="20"/>
                        <w:szCs w:val="20"/>
                        <w:lang w:val="es-EC"/>
                      </w:rPr>
                      <w:t>NO</w:t>
                    </w:r>
                  </w:p>
                </w:txbxContent>
              </v:textbox>
            </v:rect>
            <v:rect id="_x0000_s1481" style="position:absolute;left:6094;top:1917;width:3360;height:640">
              <v:textbox style="mso-next-textbox:#_x0000_s1481">
                <w:txbxContent>
                  <w:p w:rsidR="00CF6A1A" w:rsidRPr="005D6E79" w:rsidRDefault="00CF6A1A" w:rsidP="00667FC3">
                    <w:pPr>
                      <w:rPr>
                        <w:rFonts w:ascii="Arial" w:hAnsi="Arial" w:cs="Arial"/>
                        <w:b/>
                        <w:bCs/>
                        <w:sz w:val="20"/>
                        <w:szCs w:val="20"/>
                      </w:rPr>
                    </w:pPr>
                    <w:r w:rsidRPr="005D6E79">
                      <w:rPr>
                        <w:rFonts w:ascii="Arial" w:hAnsi="Arial" w:cs="Arial"/>
                        <w:b/>
                        <w:bCs/>
                        <w:sz w:val="20"/>
                        <w:szCs w:val="20"/>
                      </w:rPr>
                      <w:t>Es posible y apropiado proyectar errores?</w:t>
                    </w:r>
                  </w:p>
                  <w:p w:rsidR="00CF6A1A" w:rsidRDefault="00CF6A1A" w:rsidP="00667FC3"/>
                </w:txbxContent>
              </v:textbox>
            </v:rect>
            <v:line id="_x0000_s1482" style="position:absolute" from="3527,1106" to="3527,1746">
              <v:stroke endarrow="block"/>
            </v:line>
            <v:rect id="_x0000_s1483" style="position:absolute;left:2574;top:1277;width:480;height:448" fillcolor="silver">
              <v:textbox style="mso-next-textbox:#_x0000_s1483">
                <w:txbxContent>
                  <w:p w:rsidR="00CF6A1A" w:rsidRPr="00870274" w:rsidRDefault="00CF6A1A" w:rsidP="00667FC3">
                    <w:pPr>
                      <w:rPr>
                        <w:rFonts w:ascii="Arial" w:hAnsi="Arial" w:cs="Arial"/>
                        <w:b/>
                        <w:lang w:val="es-EC"/>
                      </w:rPr>
                    </w:pPr>
                    <w:r w:rsidRPr="00870274">
                      <w:rPr>
                        <w:rFonts w:ascii="Arial" w:hAnsi="Arial" w:cs="Arial"/>
                        <w:b/>
                        <w:sz w:val="20"/>
                        <w:szCs w:val="20"/>
                        <w:lang w:val="es-EC"/>
                      </w:rPr>
                      <w:t>S</w:t>
                    </w:r>
                    <w:r w:rsidRPr="00870274">
                      <w:rPr>
                        <w:rFonts w:ascii="Arial" w:hAnsi="Arial" w:cs="Arial"/>
                        <w:b/>
                        <w:lang w:val="es-EC"/>
                      </w:rPr>
                      <w:t>I</w:t>
                    </w:r>
                  </w:p>
                </w:txbxContent>
              </v:textbox>
            </v:rect>
            <v:rect id="_x0000_s1484" style="position:absolute;left:7374;top:1277;width:640;height:448">
              <v:textbox style="mso-next-textbox:#_x0000_s1484">
                <w:txbxContent>
                  <w:p w:rsidR="00CF6A1A" w:rsidRPr="00870274" w:rsidRDefault="00CF6A1A" w:rsidP="00667FC3">
                    <w:pPr>
                      <w:rPr>
                        <w:rFonts w:ascii="Arial" w:hAnsi="Arial" w:cs="Arial"/>
                        <w:b/>
                        <w:lang w:val="es-EC"/>
                      </w:rPr>
                    </w:pPr>
                    <w:r>
                      <w:rPr>
                        <w:rFonts w:ascii="Arial" w:hAnsi="Arial" w:cs="Arial"/>
                        <w:b/>
                        <w:sz w:val="20"/>
                        <w:szCs w:val="20"/>
                        <w:lang w:val="es-EC"/>
                      </w:rPr>
                      <w:t>NO</w:t>
                    </w:r>
                  </w:p>
                </w:txbxContent>
              </v:textbox>
            </v:rect>
            <v:line id="_x0000_s1485" style="position:absolute;flip:x" from="8647,1117" to="8654,1906">
              <v:stroke endarrow="block"/>
            </v:line>
            <v:line id="_x0000_s1486" style="position:absolute;flip:y" from="1774,3506" to="1774,7666" strokeweight="2.25pt">
              <v:stroke dashstyle="dash"/>
            </v:line>
            <v:line id="_x0000_s1487" style="position:absolute" from="1774,3517" to="2094,3518" strokeweight="2.25pt">
              <v:stroke dashstyle="dash" endarrow="block"/>
            </v:line>
            <v:line id="_x0000_s1488" style="position:absolute;flip:x" from="1774,7666" to="2094,7666" strokeweight="2.25pt">
              <v:stroke dashstyle="dash"/>
            </v:line>
            <v:rect id="_x0000_s1489" style="position:absolute;left:2094;top:477;width:7840;height:640">
              <v:textbox style="mso-next-textbox:#_x0000_s1489">
                <w:txbxContent>
                  <w:p w:rsidR="00CF6A1A" w:rsidRPr="00765098" w:rsidRDefault="00CF6A1A" w:rsidP="00667FC3">
                    <w:pPr>
                      <w:jc w:val="center"/>
                    </w:pPr>
                    <w:r w:rsidRPr="00765098">
                      <w:rPr>
                        <w:b/>
                        <w:bCs/>
                      </w:rPr>
                      <w:t>Podemos seleccionar ítems dentro de una cuenta o población basados en  valor</w:t>
                    </w:r>
                    <w:r>
                      <w:rPr>
                        <w:b/>
                        <w:bCs/>
                      </w:rPr>
                      <w:t>es de alto</w:t>
                    </w:r>
                    <w:r w:rsidRPr="00765098">
                      <w:rPr>
                        <w:b/>
                        <w:bCs/>
                      </w:rPr>
                      <w:t xml:space="preserve"> riesgo, u otra característica para cumplir nuestro objetivo de la prueba?</w:t>
                    </w:r>
                  </w:p>
                  <w:p w:rsidR="00CF6A1A" w:rsidRDefault="00CF6A1A" w:rsidP="00667FC3"/>
                </w:txbxContent>
              </v:textbox>
            </v:rect>
            <v:rect id="_x0000_s1490" style="position:absolute;left:8494;top:2717;width:480;height:288">
              <v:textbox style="mso-next-textbox:#_x0000_s1490">
                <w:txbxContent>
                  <w:p w:rsidR="00CF6A1A" w:rsidRPr="009F5264" w:rsidRDefault="00CF6A1A" w:rsidP="00667FC3">
                    <w:pPr>
                      <w:rPr>
                        <w:rFonts w:ascii="Arial" w:hAnsi="Arial" w:cs="Arial"/>
                        <w:b/>
                        <w:sz w:val="18"/>
                        <w:szCs w:val="18"/>
                        <w:lang w:val="es-EC"/>
                      </w:rPr>
                    </w:pPr>
                    <w:r w:rsidRPr="009F5264">
                      <w:rPr>
                        <w:rFonts w:ascii="Arial" w:hAnsi="Arial" w:cs="Arial"/>
                        <w:b/>
                        <w:sz w:val="18"/>
                        <w:szCs w:val="18"/>
                        <w:lang w:val="es-EC"/>
                      </w:rPr>
                      <w:t>SI</w:t>
                    </w:r>
                  </w:p>
                </w:txbxContent>
              </v:textbox>
            </v:rect>
            <w10:wrap type="square"/>
          </v:group>
        </w:pict>
      </w:r>
      <w:r w:rsidRPr="00243938">
        <w:rPr>
          <w:rFonts w:ascii="Arial" w:hAnsi="Arial" w:cs="Arial"/>
          <w:b/>
          <w:lang w:val="es-EC"/>
        </w:rPr>
        <w:t xml:space="preserve">CUADRO DE DECISIONES </w:t>
      </w:r>
      <w:r>
        <w:rPr>
          <w:rFonts w:ascii="Arial" w:hAnsi="Arial" w:cs="Arial"/>
          <w:b/>
          <w:lang w:val="es-EC"/>
        </w:rPr>
        <w:t xml:space="preserve">PARA PRUEBAS DE DETALLE </w:t>
      </w:r>
      <w:r w:rsidR="004D7534">
        <w:rPr>
          <w:rFonts w:ascii="Arial" w:hAnsi="Arial" w:cs="Arial"/>
          <w:b/>
          <w:lang w:val="es-EC"/>
        </w:rPr>
        <w:t xml:space="preserve">RUBRO </w:t>
      </w:r>
      <w:r w:rsidR="00E7523E">
        <w:rPr>
          <w:rFonts w:ascii="Arial" w:hAnsi="Arial" w:cs="Arial"/>
          <w:b/>
          <w:lang w:val="es-EC"/>
        </w:rPr>
        <w:t xml:space="preserve">DE ACTIVOS FIJOS </w:t>
      </w:r>
      <w:r w:rsidR="00751E7B" w:rsidRPr="00751E7B">
        <w:rPr>
          <w:rStyle w:val="Refdenotaalpie"/>
        </w:rPr>
        <w:t>(</w:t>
      </w:r>
      <w:r w:rsidR="001236C8">
        <w:rPr>
          <w:rStyle w:val="Refdenotaalpie"/>
        </w:rPr>
        <w:footnoteReference w:id="11"/>
      </w:r>
      <w:r w:rsidR="00751E7B" w:rsidRPr="00751E7B">
        <w:rPr>
          <w:rStyle w:val="Refdenotaalpie"/>
        </w:rPr>
        <w:t>)</w:t>
      </w:r>
    </w:p>
    <w:p w:rsidR="00667FC3" w:rsidRDefault="00667FC3" w:rsidP="00667FC3">
      <w:pPr>
        <w:jc w:val="both"/>
        <w:rPr>
          <w:rFonts w:ascii="Arial" w:hAnsi="Arial" w:cs="Arial"/>
          <w:lang w:val="es-EC"/>
        </w:rPr>
      </w:pPr>
    </w:p>
    <w:p w:rsidR="00667FC3" w:rsidRDefault="00667FC3" w:rsidP="00667FC3">
      <w:pPr>
        <w:jc w:val="both"/>
        <w:rPr>
          <w:rFonts w:ascii="Arial" w:hAnsi="Arial" w:cs="Arial"/>
          <w:lang w:val="es-EC"/>
        </w:rPr>
      </w:pPr>
    </w:p>
    <w:p w:rsidR="00667FC3" w:rsidRDefault="00667FC3" w:rsidP="00667FC3">
      <w:pPr>
        <w:jc w:val="both"/>
        <w:rPr>
          <w:rFonts w:ascii="Arial" w:hAnsi="Arial" w:cs="Arial"/>
          <w:lang w:val="es-EC"/>
        </w:rPr>
      </w:pPr>
    </w:p>
    <w:p w:rsidR="00765098" w:rsidRDefault="00765098" w:rsidP="009802A5">
      <w:pPr>
        <w:jc w:val="both"/>
        <w:rPr>
          <w:rFonts w:ascii="Arial" w:hAnsi="Arial" w:cs="Arial"/>
          <w:lang w:val="es-EC"/>
        </w:rPr>
      </w:pPr>
    </w:p>
    <w:p w:rsidR="004D0B02" w:rsidRDefault="002A34DC" w:rsidP="004D0B02">
      <w:pPr>
        <w:jc w:val="center"/>
        <w:rPr>
          <w:rFonts w:ascii="Arial" w:hAnsi="Arial" w:cs="Arial"/>
          <w:b/>
          <w:noProof/>
        </w:rPr>
      </w:pPr>
      <w:r>
        <w:rPr>
          <w:rFonts w:ascii="Arial" w:hAnsi="Arial" w:cs="Arial"/>
          <w:b/>
          <w:noProof/>
        </w:rPr>
        <w:t>ANEXO 6</w:t>
      </w:r>
    </w:p>
    <w:p w:rsidR="007161D5" w:rsidRDefault="007161D5" w:rsidP="004D0B02">
      <w:pPr>
        <w:jc w:val="center"/>
        <w:rPr>
          <w:rFonts w:ascii="Arial" w:hAnsi="Arial" w:cs="Arial"/>
          <w:b/>
          <w:noProof/>
        </w:rPr>
      </w:pPr>
    </w:p>
    <w:p w:rsidR="007161D5" w:rsidRDefault="002B00E0" w:rsidP="004D0B02">
      <w:pPr>
        <w:jc w:val="center"/>
        <w:rPr>
          <w:rFonts w:ascii="Arial" w:hAnsi="Arial" w:cs="Arial"/>
          <w:b/>
          <w:noProof/>
        </w:rPr>
      </w:pPr>
      <w:r>
        <w:rPr>
          <w:rFonts w:ascii="Arial" w:hAnsi="Arial" w:cs="Arial"/>
          <w:b/>
          <w:noProof/>
        </w:rPr>
        <w:t>DETALLE DE ACTIVOS FIJOS ADQUIRIDOS EN EL 2006</w:t>
      </w:r>
    </w:p>
    <w:p w:rsidR="007161D5" w:rsidRDefault="007161D5" w:rsidP="004D0B02">
      <w:pPr>
        <w:jc w:val="center"/>
        <w:rPr>
          <w:rFonts w:ascii="Arial" w:hAnsi="Arial" w:cs="Arial"/>
          <w:b/>
          <w:noProof/>
        </w:rPr>
      </w:pPr>
    </w:p>
    <w:p w:rsidR="007161D5" w:rsidRDefault="007161D5" w:rsidP="004D0B02">
      <w:pPr>
        <w:jc w:val="center"/>
        <w:rPr>
          <w:rFonts w:ascii="Arial" w:hAnsi="Arial" w:cs="Arial"/>
          <w:b/>
          <w:noProof/>
        </w:rPr>
      </w:pPr>
    </w:p>
    <w:p w:rsidR="007161D5" w:rsidRDefault="007161D5" w:rsidP="004D0B02">
      <w:pPr>
        <w:jc w:val="center"/>
        <w:rPr>
          <w:rFonts w:ascii="Arial" w:hAnsi="Arial" w:cs="Arial"/>
          <w:b/>
          <w:noProof/>
        </w:rPr>
      </w:pPr>
    </w:p>
    <w:p w:rsidR="007161D5" w:rsidRDefault="007161D5" w:rsidP="004D0B02">
      <w:pPr>
        <w:jc w:val="center"/>
        <w:rPr>
          <w:rFonts w:ascii="Arial" w:hAnsi="Arial" w:cs="Arial"/>
          <w:b/>
          <w:noProof/>
        </w:rPr>
      </w:pPr>
    </w:p>
    <w:p w:rsidR="007161D5" w:rsidRDefault="007161D5" w:rsidP="004D0B02">
      <w:pPr>
        <w:jc w:val="center"/>
        <w:rPr>
          <w:rFonts w:ascii="Arial" w:hAnsi="Arial" w:cs="Arial"/>
          <w:b/>
          <w:noProof/>
        </w:rPr>
      </w:pPr>
    </w:p>
    <w:p w:rsidR="007161D5" w:rsidRDefault="007161D5" w:rsidP="004D0B02">
      <w:pPr>
        <w:jc w:val="center"/>
        <w:rPr>
          <w:rFonts w:ascii="Arial" w:hAnsi="Arial" w:cs="Arial"/>
          <w:b/>
          <w:noProof/>
        </w:rPr>
      </w:pPr>
    </w:p>
    <w:p w:rsidR="007161D5" w:rsidRDefault="007161D5" w:rsidP="004D0B02">
      <w:pPr>
        <w:jc w:val="center"/>
        <w:rPr>
          <w:rFonts w:ascii="Arial" w:hAnsi="Arial" w:cs="Arial"/>
          <w:b/>
          <w:noProof/>
        </w:rPr>
      </w:pPr>
    </w:p>
    <w:p w:rsidR="007161D5" w:rsidRDefault="007161D5" w:rsidP="004D0B02">
      <w:pPr>
        <w:jc w:val="center"/>
        <w:rPr>
          <w:rFonts w:ascii="Arial" w:hAnsi="Arial" w:cs="Arial"/>
          <w:b/>
          <w:noProof/>
        </w:rPr>
      </w:pPr>
    </w:p>
    <w:p w:rsidR="007161D5" w:rsidRDefault="007161D5" w:rsidP="004D0B02">
      <w:pPr>
        <w:jc w:val="center"/>
        <w:rPr>
          <w:rFonts w:ascii="Arial" w:hAnsi="Arial" w:cs="Arial"/>
          <w:b/>
          <w:noProof/>
        </w:rPr>
      </w:pPr>
    </w:p>
    <w:p w:rsidR="007161D5" w:rsidRDefault="007161D5" w:rsidP="004D0B02">
      <w:pPr>
        <w:jc w:val="center"/>
        <w:rPr>
          <w:rFonts w:ascii="Arial" w:hAnsi="Arial" w:cs="Arial"/>
          <w:b/>
          <w:noProof/>
        </w:rPr>
      </w:pPr>
    </w:p>
    <w:p w:rsidR="007161D5" w:rsidRDefault="007161D5" w:rsidP="004D0B02">
      <w:pPr>
        <w:jc w:val="center"/>
        <w:rPr>
          <w:rFonts w:ascii="Arial" w:hAnsi="Arial" w:cs="Arial"/>
          <w:b/>
          <w:noProof/>
        </w:rPr>
      </w:pPr>
    </w:p>
    <w:p w:rsidR="007161D5" w:rsidRDefault="007161D5" w:rsidP="004D0B02">
      <w:pPr>
        <w:jc w:val="center"/>
        <w:rPr>
          <w:rFonts w:ascii="Arial" w:hAnsi="Arial" w:cs="Arial"/>
          <w:b/>
          <w:noProof/>
        </w:rPr>
      </w:pPr>
    </w:p>
    <w:p w:rsidR="007161D5" w:rsidRDefault="007161D5" w:rsidP="004D0B02">
      <w:pPr>
        <w:jc w:val="center"/>
        <w:rPr>
          <w:rFonts w:ascii="Arial" w:hAnsi="Arial" w:cs="Arial"/>
          <w:b/>
          <w:noProof/>
        </w:rPr>
      </w:pPr>
    </w:p>
    <w:p w:rsidR="007161D5" w:rsidRDefault="007161D5" w:rsidP="004D0B02">
      <w:pPr>
        <w:jc w:val="center"/>
        <w:rPr>
          <w:rFonts w:ascii="Arial" w:hAnsi="Arial" w:cs="Arial"/>
          <w:b/>
          <w:noProof/>
        </w:rPr>
      </w:pPr>
    </w:p>
    <w:p w:rsidR="007161D5" w:rsidRDefault="007161D5" w:rsidP="004D0B02">
      <w:pPr>
        <w:jc w:val="center"/>
        <w:rPr>
          <w:rFonts w:ascii="Arial" w:hAnsi="Arial" w:cs="Arial"/>
          <w:b/>
          <w:noProof/>
        </w:rPr>
      </w:pPr>
    </w:p>
    <w:p w:rsidR="007161D5" w:rsidRDefault="00C945D7" w:rsidP="004D0B02">
      <w:pPr>
        <w:jc w:val="center"/>
        <w:rPr>
          <w:rFonts w:ascii="Arial" w:hAnsi="Arial" w:cs="Arial"/>
          <w:b/>
          <w:noProof/>
        </w:rPr>
      </w:pPr>
      <w:r>
        <w:rPr>
          <w:rFonts w:ascii="Arial" w:hAnsi="Arial" w:cs="Arial"/>
          <w:b/>
          <w:noProof/>
        </w:rPr>
        <w:t>DOCUMENTO DE EXCEL : ANEXOS 6,7,8</w:t>
      </w:r>
    </w:p>
    <w:p w:rsidR="007161D5" w:rsidRDefault="007161D5" w:rsidP="004D0B02">
      <w:pPr>
        <w:jc w:val="center"/>
        <w:rPr>
          <w:rFonts w:ascii="Arial" w:hAnsi="Arial" w:cs="Arial"/>
          <w:b/>
          <w:noProof/>
        </w:rPr>
      </w:pPr>
    </w:p>
    <w:p w:rsidR="007161D5" w:rsidRDefault="007161D5" w:rsidP="004D0B02">
      <w:pPr>
        <w:jc w:val="center"/>
        <w:rPr>
          <w:rFonts w:ascii="Arial" w:hAnsi="Arial" w:cs="Arial"/>
          <w:b/>
          <w:noProof/>
        </w:rPr>
      </w:pPr>
    </w:p>
    <w:p w:rsidR="007161D5" w:rsidRDefault="007161D5" w:rsidP="004D0B02">
      <w:pPr>
        <w:jc w:val="center"/>
        <w:rPr>
          <w:rFonts w:ascii="Arial" w:hAnsi="Arial" w:cs="Arial"/>
          <w:b/>
          <w:noProof/>
        </w:rPr>
      </w:pPr>
    </w:p>
    <w:p w:rsidR="007161D5" w:rsidRDefault="007161D5" w:rsidP="004D0B02">
      <w:pPr>
        <w:jc w:val="center"/>
        <w:rPr>
          <w:rFonts w:ascii="Arial" w:hAnsi="Arial" w:cs="Arial"/>
          <w:b/>
          <w:noProof/>
        </w:rPr>
      </w:pPr>
    </w:p>
    <w:p w:rsidR="007161D5" w:rsidRDefault="007161D5" w:rsidP="004D0B02">
      <w:pPr>
        <w:jc w:val="center"/>
        <w:rPr>
          <w:rFonts w:ascii="Arial" w:hAnsi="Arial" w:cs="Arial"/>
          <w:b/>
          <w:noProof/>
        </w:rPr>
      </w:pPr>
    </w:p>
    <w:p w:rsidR="007161D5" w:rsidRDefault="007161D5" w:rsidP="004D0B02">
      <w:pPr>
        <w:jc w:val="center"/>
        <w:rPr>
          <w:rFonts w:ascii="Arial" w:hAnsi="Arial" w:cs="Arial"/>
          <w:b/>
          <w:noProof/>
        </w:rPr>
      </w:pPr>
    </w:p>
    <w:p w:rsidR="00B92BCE" w:rsidRDefault="00B92BCE" w:rsidP="004D0B02">
      <w:pPr>
        <w:jc w:val="center"/>
        <w:rPr>
          <w:rFonts w:ascii="Arial" w:hAnsi="Arial" w:cs="Arial"/>
          <w:b/>
          <w:noProof/>
        </w:rPr>
      </w:pPr>
    </w:p>
    <w:p w:rsidR="00B92BCE" w:rsidRDefault="00B92BCE" w:rsidP="004D0B02">
      <w:pPr>
        <w:jc w:val="center"/>
        <w:rPr>
          <w:rFonts w:ascii="Arial" w:hAnsi="Arial" w:cs="Arial"/>
          <w:b/>
          <w:noProof/>
        </w:rPr>
      </w:pPr>
    </w:p>
    <w:p w:rsidR="00B92BCE" w:rsidRDefault="00B92BCE" w:rsidP="004D0B02">
      <w:pPr>
        <w:jc w:val="center"/>
        <w:rPr>
          <w:rFonts w:ascii="Arial" w:hAnsi="Arial" w:cs="Arial"/>
          <w:b/>
          <w:noProof/>
        </w:rPr>
      </w:pPr>
    </w:p>
    <w:p w:rsidR="00B92BCE" w:rsidRDefault="00B92BCE" w:rsidP="004D0B02">
      <w:pPr>
        <w:jc w:val="center"/>
        <w:rPr>
          <w:rFonts w:ascii="Arial" w:hAnsi="Arial" w:cs="Arial"/>
          <w:b/>
          <w:noProof/>
        </w:rPr>
      </w:pPr>
    </w:p>
    <w:p w:rsidR="00B92BCE" w:rsidRDefault="00B92BCE" w:rsidP="004D0B02">
      <w:pPr>
        <w:jc w:val="center"/>
        <w:rPr>
          <w:rFonts w:ascii="Arial" w:hAnsi="Arial" w:cs="Arial"/>
          <w:b/>
          <w:noProof/>
        </w:rPr>
      </w:pPr>
    </w:p>
    <w:p w:rsidR="00B92BCE" w:rsidRDefault="00B92BCE" w:rsidP="004D0B02">
      <w:pPr>
        <w:jc w:val="center"/>
        <w:rPr>
          <w:rFonts w:ascii="Arial" w:hAnsi="Arial" w:cs="Arial"/>
          <w:b/>
          <w:noProof/>
        </w:rPr>
      </w:pPr>
    </w:p>
    <w:p w:rsidR="00B92BCE" w:rsidRDefault="00B92BCE" w:rsidP="004D0B02">
      <w:pPr>
        <w:jc w:val="center"/>
        <w:rPr>
          <w:rFonts w:ascii="Arial" w:hAnsi="Arial" w:cs="Arial"/>
          <w:b/>
          <w:noProof/>
        </w:rPr>
      </w:pPr>
    </w:p>
    <w:p w:rsidR="00B92BCE" w:rsidRDefault="00B92BCE" w:rsidP="004D0B02">
      <w:pPr>
        <w:jc w:val="center"/>
        <w:rPr>
          <w:rFonts w:ascii="Arial" w:hAnsi="Arial" w:cs="Arial"/>
          <w:b/>
          <w:noProof/>
        </w:rPr>
      </w:pPr>
    </w:p>
    <w:p w:rsidR="00B92BCE" w:rsidRDefault="00B92BCE" w:rsidP="004D0B02">
      <w:pPr>
        <w:jc w:val="center"/>
        <w:rPr>
          <w:rFonts w:ascii="Arial" w:hAnsi="Arial" w:cs="Arial"/>
          <w:b/>
          <w:noProof/>
        </w:rPr>
      </w:pPr>
    </w:p>
    <w:p w:rsidR="00B92BCE" w:rsidRDefault="00B92BCE" w:rsidP="004D0B02">
      <w:pPr>
        <w:jc w:val="center"/>
        <w:rPr>
          <w:rFonts w:ascii="Arial" w:hAnsi="Arial" w:cs="Arial"/>
          <w:b/>
          <w:noProof/>
        </w:rPr>
      </w:pPr>
    </w:p>
    <w:p w:rsidR="00B92BCE" w:rsidRDefault="00B92BCE" w:rsidP="004D0B02">
      <w:pPr>
        <w:jc w:val="center"/>
        <w:rPr>
          <w:rFonts w:ascii="Arial" w:hAnsi="Arial" w:cs="Arial"/>
          <w:b/>
          <w:noProof/>
        </w:rPr>
      </w:pPr>
    </w:p>
    <w:p w:rsidR="00B92BCE" w:rsidRDefault="00B92BCE" w:rsidP="004D0B02">
      <w:pPr>
        <w:jc w:val="center"/>
        <w:rPr>
          <w:rFonts w:ascii="Arial" w:hAnsi="Arial" w:cs="Arial"/>
          <w:b/>
          <w:noProof/>
        </w:rPr>
      </w:pPr>
    </w:p>
    <w:p w:rsidR="00B92BCE" w:rsidRDefault="00B92BCE" w:rsidP="004D0B02">
      <w:pPr>
        <w:jc w:val="center"/>
        <w:rPr>
          <w:rFonts w:ascii="Arial" w:hAnsi="Arial" w:cs="Arial"/>
          <w:b/>
          <w:noProof/>
        </w:rPr>
      </w:pPr>
    </w:p>
    <w:p w:rsidR="007161D5" w:rsidRDefault="007161D5" w:rsidP="004D0B02">
      <w:pPr>
        <w:jc w:val="center"/>
        <w:rPr>
          <w:rFonts w:ascii="Arial" w:hAnsi="Arial" w:cs="Arial"/>
          <w:b/>
          <w:noProof/>
        </w:rPr>
      </w:pPr>
    </w:p>
    <w:p w:rsidR="00B92BCE" w:rsidRDefault="00B92BCE" w:rsidP="004D0B02">
      <w:pPr>
        <w:jc w:val="center"/>
        <w:rPr>
          <w:rFonts w:ascii="Arial" w:hAnsi="Arial" w:cs="Arial"/>
          <w:b/>
          <w:noProof/>
        </w:rPr>
      </w:pPr>
    </w:p>
    <w:p w:rsidR="007161D5" w:rsidRDefault="007161D5" w:rsidP="004D0B02">
      <w:pPr>
        <w:jc w:val="center"/>
        <w:rPr>
          <w:rFonts w:ascii="Arial" w:hAnsi="Arial" w:cs="Arial"/>
          <w:b/>
          <w:noProof/>
        </w:rPr>
      </w:pPr>
    </w:p>
    <w:p w:rsidR="007161D5" w:rsidRDefault="007161D5" w:rsidP="004D0B02">
      <w:pPr>
        <w:jc w:val="center"/>
        <w:rPr>
          <w:rFonts w:ascii="Arial" w:hAnsi="Arial" w:cs="Arial"/>
          <w:b/>
          <w:noProof/>
        </w:rPr>
      </w:pPr>
    </w:p>
    <w:p w:rsidR="007161D5" w:rsidRDefault="007161D5" w:rsidP="004D0B02">
      <w:pPr>
        <w:jc w:val="center"/>
        <w:rPr>
          <w:rFonts w:ascii="Arial" w:hAnsi="Arial" w:cs="Arial"/>
          <w:b/>
          <w:noProof/>
        </w:rPr>
      </w:pPr>
    </w:p>
    <w:p w:rsidR="008D6FA2" w:rsidRDefault="008D6FA2" w:rsidP="004D0B02">
      <w:pPr>
        <w:jc w:val="center"/>
        <w:rPr>
          <w:rFonts w:ascii="Arial" w:hAnsi="Arial" w:cs="Arial"/>
          <w:b/>
          <w:noProof/>
        </w:rPr>
      </w:pPr>
    </w:p>
    <w:p w:rsidR="004D112A" w:rsidRDefault="004D112A" w:rsidP="004D0B02">
      <w:pPr>
        <w:jc w:val="center"/>
        <w:rPr>
          <w:rFonts w:ascii="Arial" w:hAnsi="Arial" w:cs="Arial"/>
          <w:b/>
          <w:noProof/>
        </w:rPr>
      </w:pPr>
    </w:p>
    <w:p w:rsidR="000D28FF" w:rsidRDefault="002A34DC" w:rsidP="000D28FF">
      <w:pPr>
        <w:jc w:val="center"/>
        <w:rPr>
          <w:rFonts w:ascii="Arial" w:hAnsi="Arial" w:cs="Arial"/>
          <w:b/>
          <w:noProof/>
        </w:rPr>
      </w:pPr>
      <w:r>
        <w:rPr>
          <w:rFonts w:ascii="Arial" w:hAnsi="Arial" w:cs="Arial"/>
          <w:b/>
          <w:noProof/>
        </w:rPr>
        <w:t>ANEXO 7</w:t>
      </w:r>
    </w:p>
    <w:p w:rsidR="007161D5" w:rsidRDefault="007161D5" w:rsidP="004D0B02">
      <w:pPr>
        <w:jc w:val="center"/>
        <w:rPr>
          <w:rFonts w:ascii="Arial" w:hAnsi="Arial" w:cs="Arial"/>
          <w:b/>
          <w:noProof/>
        </w:rPr>
      </w:pPr>
    </w:p>
    <w:p w:rsidR="004D0B02" w:rsidRDefault="002D0DE7" w:rsidP="004D0B02">
      <w:pPr>
        <w:jc w:val="center"/>
        <w:rPr>
          <w:rFonts w:ascii="Arial" w:hAnsi="Arial" w:cs="Arial"/>
          <w:b/>
          <w:noProof/>
        </w:rPr>
      </w:pPr>
      <w:r>
        <w:rPr>
          <w:rFonts w:ascii="Arial" w:hAnsi="Arial" w:cs="Arial"/>
          <w:b/>
          <w:noProof/>
        </w:rPr>
        <w:t>SELECCIÓN DE ÍTEMS A PROBAR</w:t>
      </w:r>
    </w:p>
    <w:p w:rsidR="00146125" w:rsidRDefault="00146125" w:rsidP="004D0B02">
      <w:pPr>
        <w:jc w:val="center"/>
        <w:rPr>
          <w:rFonts w:ascii="Arial" w:hAnsi="Arial" w:cs="Arial"/>
          <w:b/>
          <w:noProof/>
        </w:rPr>
      </w:pPr>
    </w:p>
    <w:p w:rsidR="004D0B02" w:rsidRDefault="004D0B02" w:rsidP="004D0B02">
      <w:pPr>
        <w:jc w:val="center"/>
        <w:rPr>
          <w:rFonts w:ascii="Arial" w:hAnsi="Arial" w:cs="Arial"/>
          <w:b/>
          <w:noProof/>
        </w:rPr>
      </w:pPr>
    </w:p>
    <w:p w:rsidR="004D0B02" w:rsidRDefault="004D0B02" w:rsidP="004D0B02">
      <w:pPr>
        <w:jc w:val="center"/>
        <w:rPr>
          <w:rFonts w:ascii="Arial" w:hAnsi="Arial" w:cs="Arial"/>
          <w:b/>
          <w:noProof/>
        </w:rPr>
      </w:pPr>
    </w:p>
    <w:p w:rsidR="004D0B02" w:rsidRDefault="004D0B02" w:rsidP="009802A5">
      <w:pPr>
        <w:jc w:val="both"/>
        <w:rPr>
          <w:rFonts w:ascii="Arial" w:hAnsi="Arial" w:cs="Arial"/>
          <w:lang w:val="es-EC"/>
        </w:rPr>
      </w:pPr>
    </w:p>
    <w:p w:rsidR="00667FC3" w:rsidRDefault="00667FC3" w:rsidP="009802A5">
      <w:pPr>
        <w:jc w:val="both"/>
        <w:rPr>
          <w:rFonts w:ascii="Arial" w:hAnsi="Arial" w:cs="Arial"/>
          <w:lang w:val="es-EC"/>
        </w:rPr>
      </w:pPr>
    </w:p>
    <w:p w:rsidR="00667FC3" w:rsidRDefault="00667FC3" w:rsidP="009802A5">
      <w:pPr>
        <w:jc w:val="both"/>
        <w:rPr>
          <w:rFonts w:ascii="Arial" w:hAnsi="Arial" w:cs="Arial"/>
          <w:lang w:val="es-EC"/>
        </w:rPr>
      </w:pPr>
    </w:p>
    <w:p w:rsidR="00B92BCE" w:rsidRDefault="00B92BCE" w:rsidP="009802A5">
      <w:pPr>
        <w:jc w:val="both"/>
        <w:rPr>
          <w:rFonts w:ascii="Arial" w:hAnsi="Arial" w:cs="Arial"/>
          <w:lang w:val="es-EC"/>
        </w:rPr>
      </w:pPr>
    </w:p>
    <w:p w:rsidR="00667FC3" w:rsidRDefault="00667FC3" w:rsidP="009802A5">
      <w:pPr>
        <w:jc w:val="both"/>
        <w:rPr>
          <w:rFonts w:ascii="Arial" w:hAnsi="Arial" w:cs="Arial"/>
          <w:lang w:val="es-EC"/>
        </w:rPr>
      </w:pPr>
    </w:p>
    <w:p w:rsidR="00667FC3" w:rsidRDefault="00667FC3" w:rsidP="009802A5">
      <w:pPr>
        <w:jc w:val="both"/>
        <w:rPr>
          <w:rFonts w:ascii="Arial" w:hAnsi="Arial" w:cs="Arial"/>
          <w:lang w:val="es-EC"/>
        </w:rPr>
      </w:pPr>
    </w:p>
    <w:p w:rsidR="00667FC3" w:rsidRDefault="00667FC3" w:rsidP="009802A5">
      <w:pPr>
        <w:jc w:val="both"/>
        <w:rPr>
          <w:rFonts w:ascii="Arial" w:hAnsi="Arial" w:cs="Arial"/>
          <w:lang w:val="es-EC"/>
        </w:rPr>
      </w:pPr>
    </w:p>
    <w:p w:rsidR="00667FC3" w:rsidRDefault="00667FC3" w:rsidP="009802A5">
      <w:pPr>
        <w:jc w:val="both"/>
        <w:rPr>
          <w:rFonts w:ascii="Arial" w:hAnsi="Arial" w:cs="Arial"/>
          <w:lang w:val="es-EC"/>
        </w:rPr>
      </w:pPr>
    </w:p>
    <w:p w:rsidR="00667FC3" w:rsidRDefault="00667FC3" w:rsidP="009802A5">
      <w:pPr>
        <w:jc w:val="both"/>
        <w:rPr>
          <w:rFonts w:ascii="Arial" w:hAnsi="Arial" w:cs="Arial"/>
          <w:lang w:val="es-EC"/>
        </w:rPr>
      </w:pPr>
    </w:p>
    <w:p w:rsidR="00667FC3" w:rsidRDefault="00667FC3" w:rsidP="009802A5">
      <w:pPr>
        <w:jc w:val="both"/>
        <w:rPr>
          <w:rFonts w:ascii="Arial" w:hAnsi="Arial" w:cs="Arial"/>
          <w:lang w:val="es-EC"/>
        </w:rPr>
      </w:pPr>
    </w:p>
    <w:p w:rsidR="00667FC3" w:rsidRDefault="00667FC3" w:rsidP="009802A5">
      <w:pPr>
        <w:jc w:val="both"/>
        <w:rPr>
          <w:rFonts w:ascii="Arial" w:hAnsi="Arial" w:cs="Arial"/>
          <w:lang w:val="es-EC"/>
        </w:rPr>
      </w:pPr>
    </w:p>
    <w:p w:rsidR="00C945D7" w:rsidRDefault="00C945D7" w:rsidP="00C945D7">
      <w:pPr>
        <w:jc w:val="center"/>
        <w:rPr>
          <w:rFonts w:ascii="Arial" w:hAnsi="Arial" w:cs="Arial"/>
          <w:b/>
          <w:noProof/>
        </w:rPr>
      </w:pPr>
      <w:r>
        <w:rPr>
          <w:rFonts w:ascii="Arial" w:hAnsi="Arial" w:cs="Arial"/>
          <w:b/>
          <w:noProof/>
        </w:rPr>
        <w:t>DOCUMENTO DE EXCEL : ANEXOS 6,7,8</w:t>
      </w:r>
    </w:p>
    <w:p w:rsidR="00723394" w:rsidRDefault="00723394" w:rsidP="003E4129">
      <w:pPr>
        <w:jc w:val="center"/>
        <w:rPr>
          <w:rFonts w:ascii="Arial" w:hAnsi="Arial" w:cs="Arial"/>
          <w:b/>
          <w:noProof/>
          <w:color w:val="FF00FF"/>
        </w:rPr>
      </w:pPr>
    </w:p>
    <w:p w:rsidR="00723394" w:rsidRDefault="00723394" w:rsidP="003E4129">
      <w:pPr>
        <w:jc w:val="center"/>
        <w:rPr>
          <w:rFonts w:ascii="Arial" w:hAnsi="Arial" w:cs="Arial"/>
          <w:b/>
          <w:noProof/>
          <w:color w:val="FF00FF"/>
        </w:rPr>
      </w:pPr>
    </w:p>
    <w:p w:rsidR="00723394" w:rsidRDefault="00723394" w:rsidP="003E4129">
      <w:pPr>
        <w:jc w:val="center"/>
        <w:rPr>
          <w:rFonts w:ascii="Arial" w:hAnsi="Arial" w:cs="Arial"/>
          <w:b/>
          <w:noProof/>
          <w:color w:val="FF00FF"/>
        </w:rPr>
      </w:pPr>
    </w:p>
    <w:p w:rsidR="00723394" w:rsidRDefault="00723394" w:rsidP="003E4129">
      <w:pPr>
        <w:jc w:val="center"/>
        <w:rPr>
          <w:rFonts w:ascii="Arial" w:hAnsi="Arial" w:cs="Arial"/>
          <w:b/>
          <w:noProof/>
          <w:color w:val="FF00FF"/>
        </w:rPr>
      </w:pPr>
    </w:p>
    <w:p w:rsidR="00723394" w:rsidRDefault="00723394" w:rsidP="003E4129">
      <w:pPr>
        <w:jc w:val="center"/>
        <w:rPr>
          <w:rFonts w:ascii="Arial" w:hAnsi="Arial" w:cs="Arial"/>
          <w:b/>
          <w:noProof/>
          <w:color w:val="FF00FF"/>
        </w:rPr>
      </w:pPr>
    </w:p>
    <w:p w:rsidR="00723394" w:rsidRDefault="00723394" w:rsidP="003E4129">
      <w:pPr>
        <w:jc w:val="center"/>
        <w:rPr>
          <w:rFonts w:ascii="Arial" w:hAnsi="Arial" w:cs="Arial"/>
          <w:b/>
          <w:noProof/>
          <w:color w:val="FF00FF"/>
        </w:rPr>
      </w:pPr>
    </w:p>
    <w:p w:rsidR="00723394" w:rsidRDefault="00723394" w:rsidP="003E4129">
      <w:pPr>
        <w:jc w:val="center"/>
        <w:rPr>
          <w:rFonts w:ascii="Arial" w:hAnsi="Arial" w:cs="Arial"/>
          <w:b/>
          <w:noProof/>
          <w:color w:val="FF00FF"/>
        </w:rPr>
      </w:pPr>
    </w:p>
    <w:p w:rsidR="00723394" w:rsidRDefault="00723394" w:rsidP="003E4129">
      <w:pPr>
        <w:jc w:val="center"/>
        <w:rPr>
          <w:rFonts w:ascii="Arial" w:hAnsi="Arial" w:cs="Arial"/>
          <w:b/>
          <w:noProof/>
          <w:color w:val="FF00FF"/>
        </w:rPr>
      </w:pPr>
    </w:p>
    <w:p w:rsidR="00723394" w:rsidRDefault="00723394" w:rsidP="003E4129">
      <w:pPr>
        <w:jc w:val="center"/>
        <w:rPr>
          <w:rFonts w:ascii="Arial" w:hAnsi="Arial" w:cs="Arial"/>
          <w:b/>
          <w:noProof/>
          <w:color w:val="FF00FF"/>
        </w:rPr>
      </w:pPr>
    </w:p>
    <w:p w:rsidR="00723394" w:rsidRDefault="00723394" w:rsidP="003E4129">
      <w:pPr>
        <w:jc w:val="center"/>
        <w:rPr>
          <w:rFonts w:ascii="Arial" w:hAnsi="Arial" w:cs="Arial"/>
          <w:b/>
          <w:noProof/>
          <w:color w:val="FF00FF"/>
        </w:rPr>
      </w:pPr>
    </w:p>
    <w:p w:rsidR="00723394" w:rsidRDefault="00723394" w:rsidP="003E4129">
      <w:pPr>
        <w:jc w:val="center"/>
        <w:rPr>
          <w:rFonts w:ascii="Arial" w:hAnsi="Arial" w:cs="Arial"/>
          <w:b/>
          <w:noProof/>
          <w:color w:val="FF00FF"/>
        </w:rPr>
      </w:pPr>
    </w:p>
    <w:p w:rsidR="00723394" w:rsidRDefault="00723394" w:rsidP="003E4129">
      <w:pPr>
        <w:jc w:val="center"/>
        <w:rPr>
          <w:rFonts w:ascii="Arial" w:hAnsi="Arial" w:cs="Arial"/>
          <w:b/>
          <w:noProof/>
          <w:color w:val="FF00FF"/>
        </w:rPr>
      </w:pPr>
    </w:p>
    <w:p w:rsidR="00723394" w:rsidRDefault="00723394" w:rsidP="003E4129">
      <w:pPr>
        <w:jc w:val="center"/>
        <w:rPr>
          <w:rFonts w:ascii="Arial" w:hAnsi="Arial" w:cs="Arial"/>
          <w:b/>
          <w:noProof/>
          <w:color w:val="FF00FF"/>
        </w:rPr>
      </w:pPr>
    </w:p>
    <w:p w:rsidR="00723394" w:rsidRDefault="00723394" w:rsidP="003E4129">
      <w:pPr>
        <w:jc w:val="center"/>
        <w:rPr>
          <w:rFonts w:ascii="Arial" w:hAnsi="Arial" w:cs="Arial"/>
          <w:b/>
          <w:noProof/>
          <w:color w:val="FF00FF"/>
        </w:rPr>
      </w:pPr>
    </w:p>
    <w:p w:rsidR="00723394" w:rsidRDefault="00723394" w:rsidP="003E4129">
      <w:pPr>
        <w:jc w:val="center"/>
        <w:rPr>
          <w:rFonts w:ascii="Arial" w:hAnsi="Arial" w:cs="Arial"/>
          <w:b/>
          <w:noProof/>
          <w:color w:val="FF00FF"/>
        </w:rPr>
      </w:pPr>
    </w:p>
    <w:p w:rsidR="00723394" w:rsidRDefault="00723394" w:rsidP="003E4129">
      <w:pPr>
        <w:jc w:val="center"/>
        <w:rPr>
          <w:rFonts w:ascii="Arial" w:hAnsi="Arial" w:cs="Arial"/>
          <w:b/>
          <w:noProof/>
          <w:color w:val="FF00FF"/>
        </w:rPr>
      </w:pPr>
    </w:p>
    <w:p w:rsidR="00723394" w:rsidRDefault="00723394" w:rsidP="003E4129">
      <w:pPr>
        <w:jc w:val="center"/>
        <w:rPr>
          <w:rFonts w:ascii="Arial" w:hAnsi="Arial" w:cs="Arial"/>
          <w:b/>
          <w:noProof/>
          <w:color w:val="FF00FF"/>
        </w:rPr>
      </w:pPr>
    </w:p>
    <w:p w:rsidR="00723394" w:rsidRPr="00B92BCE" w:rsidRDefault="00723394" w:rsidP="003E4129">
      <w:pPr>
        <w:jc w:val="center"/>
        <w:rPr>
          <w:rFonts w:ascii="Arial" w:hAnsi="Arial" w:cs="Arial"/>
        </w:rPr>
        <w:sectPr w:rsidR="00723394" w:rsidRPr="00B92BCE" w:rsidSect="0015495A">
          <w:pgSz w:w="11906" w:h="16838" w:code="9"/>
          <w:pgMar w:top="2268" w:right="1361" w:bottom="1985" w:left="2268" w:header="709" w:footer="709" w:gutter="0"/>
          <w:cols w:space="708"/>
          <w:titlePg/>
          <w:docGrid w:linePitch="360"/>
        </w:sectPr>
      </w:pPr>
    </w:p>
    <w:p w:rsidR="00723394" w:rsidRDefault="00723394" w:rsidP="00723394">
      <w:pPr>
        <w:jc w:val="center"/>
        <w:rPr>
          <w:rFonts w:ascii="Arial" w:hAnsi="Arial" w:cs="Arial"/>
          <w:b/>
          <w:noProof/>
        </w:rPr>
      </w:pPr>
      <w:r>
        <w:rPr>
          <w:rFonts w:ascii="Arial" w:hAnsi="Arial" w:cs="Arial"/>
          <w:b/>
          <w:noProof/>
        </w:rPr>
        <w:t>ANEXO 8</w:t>
      </w:r>
    </w:p>
    <w:p w:rsidR="00723394" w:rsidRDefault="00723394" w:rsidP="00723394">
      <w:pPr>
        <w:jc w:val="center"/>
        <w:rPr>
          <w:rFonts w:ascii="Arial" w:hAnsi="Arial" w:cs="Arial"/>
          <w:b/>
          <w:noProof/>
        </w:rPr>
      </w:pPr>
    </w:p>
    <w:p w:rsidR="00723394" w:rsidRDefault="00723394" w:rsidP="00723394">
      <w:pPr>
        <w:jc w:val="center"/>
        <w:rPr>
          <w:rFonts w:ascii="Arial" w:hAnsi="Arial" w:cs="Arial"/>
          <w:b/>
          <w:noProof/>
        </w:rPr>
      </w:pPr>
      <w:r>
        <w:rPr>
          <w:rFonts w:ascii="Arial" w:hAnsi="Arial" w:cs="Arial"/>
          <w:b/>
          <w:noProof/>
        </w:rPr>
        <w:t>ANALÍTICA DE DEPRECIACIÓN DE ACTIVOS FIJOS</w:t>
      </w:r>
    </w:p>
    <w:p w:rsidR="00723394" w:rsidRDefault="00723394" w:rsidP="00723394">
      <w:pPr>
        <w:jc w:val="center"/>
        <w:rPr>
          <w:rFonts w:ascii="Arial" w:hAnsi="Arial" w:cs="Arial"/>
          <w:b/>
          <w:noProof/>
        </w:rPr>
      </w:pPr>
    </w:p>
    <w:p w:rsidR="00723394" w:rsidRDefault="00723394" w:rsidP="00723394">
      <w:pPr>
        <w:jc w:val="center"/>
        <w:rPr>
          <w:rFonts w:ascii="Arial" w:hAnsi="Arial" w:cs="Arial"/>
          <w:b/>
          <w:noProof/>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C945D7" w:rsidRDefault="00C945D7" w:rsidP="00C945D7">
      <w:pPr>
        <w:jc w:val="center"/>
        <w:rPr>
          <w:rFonts w:ascii="Arial" w:hAnsi="Arial" w:cs="Arial"/>
          <w:b/>
          <w:noProof/>
        </w:rPr>
      </w:pPr>
      <w:bookmarkStart w:id="83" w:name="OLE_LINK4"/>
      <w:bookmarkStart w:id="84" w:name="OLE_LINK5"/>
      <w:r>
        <w:rPr>
          <w:rFonts w:ascii="Arial" w:hAnsi="Arial" w:cs="Arial"/>
          <w:b/>
          <w:noProof/>
        </w:rPr>
        <w:t>DOCUMENTO DE EXCEL : ANEXOS 6,7,8</w:t>
      </w:r>
    </w:p>
    <w:bookmarkEnd w:id="83"/>
    <w:bookmarkEnd w:id="84"/>
    <w:p w:rsidR="00723394" w:rsidRDefault="00723394" w:rsidP="00723394">
      <w:pPr>
        <w:jc w:val="center"/>
        <w:rPr>
          <w:rFonts w:ascii="Arial" w:hAnsi="Arial" w:cs="Arial"/>
          <w:b/>
          <w:noProof/>
          <w:color w:val="FF00FF"/>
        </w:rPr>
      </w:pPr>
    </w:p>
    <w:p w:rsidR="00723394" w:rsidRDefault="00723394" w:rsidP="00723394">
      <w:pPr>
        <w:jc w:val="center"/>
        <w:rPr>
          <w:rFonts w:ascii="Arial" w:hAnsi="Arial" w:cs="Arial"/>
          <w:b/>
          <w:noProof/>
          <w:color w:val="FF00FF"/>
        </w:rPr>
      </w:pPr>
    </w:p>
    <w:p w:rsidR="00723394" w:rsidRPr="00723394" w:rsidRDefault="00723394" w:rsidP="00152319">
      <w:pPr>
        <w:jc w:val="center"/>
        <w:rPr>
          <w:rFonts w:ascii="Arial" w:hAnsi="Arial" w:cs="Arial"/>
          <w:b/>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1236C8" w:rsidRDefault="001236C8" w:rsidP="00723394">
      <w:pPr>
        <w:jc w:val="center"/>
        <w:rPr>
          <w:rFonts w:ascii="Arial" w:hAnsi="Arial" w:cs="Arial"/>
          <w:b/>
          <w:noProof/>
        </w:rPr>
      </w:pPr>
    </w:p>
    <w:p w:rsidR="00C945D7" w:rsidRDefault="00C945D7" w:rsidP="00723394">
      <w:pPr>
        <w:jc w:val="center"/>
        <w:rPr>
          <w:rFonts w:ascii="Arial" w:hAnsi="Arial" w:cs="Arial"/>
          <w:b/>
          <w:noProof/>
        </w:rPr>
      </w:pPr>
    </w:p>
    <w:p w:rsidR="00C945D7" w:rsidRDefault="00C945D7" w:rsidP="00723394">
      <w:pPr>
        <w:jc w:val="center"/>
        <w:rPr>
          <w:rFonts w:ascii="Arial" w:hAnsi="Arial" w:cs="Arial"/>
          <w:b/>
          <w:noProof/>
        </w:rPr>
      </w:pPr>
    </w:p>
    <w:p w:rsidR="00723394" w:rsidRDefault="00723394" w:rsidP="00723394">
      <w:pPr>
        <w:jc w:val="center"/>
        <w:rPr>
          <w:rFonts w:ascii="Arial" w:hAnsi="Arial" w:cs="Arial"/>
          <w:b/>
          <w:noProof/>
        </w:rPr>
      </w:pPr>
      <w:r>
        <w:rPr>
          <w:rFonts w:ascii="Arial" w:hAnsi="Arial" w:cs="Arial"/>
          <w:b/>
          <w:noProof/>
        </w:rPr>
        <w:t>ANEXO 8</w:t>
      </w:r>
    </w:p>
    <w:p w:rsidR="00723394" w:rsidRDefault="00723394" w:rsidP="00723394">
      <w:pPr>
        <w:jc w:val="center"/>
        <w:rPr>
          <w:rFonts w:ascii="Arial" w:hAnsi="Arial" w:cs="Arial"/>
          <w:b/>
          <w:noProof/>
        </w:rPr>
      </w:pPr>
    </w:p>
    <w:p w:rsidR="00723394" w:rsidRDefault="00723394" w:rsidP="00723394">
      <w:pPr>
        <w:jc w:val="center"/>
        <w:rPr>
          <w:rFonts w:ascii="Arial" w:hAnsi="Arial" w:cs="Arial"/>
          <w:b/>
          <w:noProof/>
        </w:rPr>
      </w:pPr>
      <w:r>
        <w:rPr>
          <w:rFonts w:ascii="Arial" w:hAnsi="Arial" w:cs="Arial"/>
          <w:b/>
          <w:noProof/>
        </w:rPr>
        <w:t>ANALÍTICA DE DEPRECIACIÓN DE ACTIVOS FIJOS</w:t>
      </w:r>
    </w:p>
    <w:p w:rsidR="00723394" w:rsidRDefault="00723394" w:rsidP="00723394">
      <w:pPr>
        <w:jc w:val="center"/>
        <w:rPr>
          <w:rFonts w:ascii="Arial" w:hAnsi="Arial" w:cs="Arial"/>
          <w:b/>
          <w:noProof/>
        </w:rPr>
      </w:pPr>
    </w:p>
    <w:p w:rsidR="00723394" w:rsidRDefault="00723394" w:rsidP="00723394">
      <w:pPr>
        <w:jc w:val="center"/>
        <w:rPr>
          <w:rFonts w:ascii="Arial" w:hAnsi="Arial" w:cs="Arial"/>
          <w:b/>
          <w:noProof/>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C945D7" w:rsidRDefault="00C945D7" w:rsidP="00C945D7">
      <w:pPr>
        <w:jc w:val="center"/>
        <w:rPr>
          <w:rFonts w:ascii="Arial" w:hAnsi="Arial" w:cs="Arial"/>
          <w:b/>
          <w:noProof/>
        </w:rPr>
      </w:pPr>
      <w:r>
        <w:rPr>
          <w:rFonts w:ascii="Arial" w:hAnsi="Arial" w:cs="Arial"/>
          <w:b/>
          <w:noProof/>
        </w:rPr>
        <w:t>DOCUMENTO DE EXCEL : ANEXOS 6,7,8</w:t>
      </w:r>
    </w:p>
    <w:p w:rsidR="00723394" w:rsidRDefault="00723394" w:rsidP="00723394">
      <w:pPr>
        <w:jc w:val="center"/>
        <w:rPr>
          <w:rFonts w:ascii="Arial" w:hAnsi="Arial" w:cs="Arial"/>
          <w:b/>
          <w:noProof/>
          <w:color w:val="FF00FF"/>
        </w:rPr>
      </w:pPr>
    </w:p>
    <w:p w:rsidR="00723394" w:rsidRPr="00723394" w:rsidRDefault="00723394" w:rsidP="00152319">
      <w:pPr>
        <w:jc w:val="center"/>
        <w:rPr>
          <w:rFonts w:ascii="Arial" w:hAnsi="Arial" w:cs="Arial"/>
          <w:b/>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723394">
      <w:pPr>
        <w:jc w:val="center"/>
        <w:rPr>
          <w:rFonts w:ascii="Arial" w:hAnsi="Arial" w:cs="Arial"/>
          <w:b/>
          <w:noProof/>
        </w:rPr>
      </w:pPr>
      <w:r>
        <w:rPr>
          <w:rFonts w:ascii="Arial" w:hAnsi="Arial" w:cs="Arial"/>
          <w:b/>
          <w:noProof/>
        </w:rPr>
        <w:t>ANEXO 8</w:t>
      </w:r>
    </w:p>
    <w:p w:rsidR="00723394" w:rsidRDefault="00723394" w:rsidP="00723394">
      <w:pPr>
        <w:jc w:val="center"/>
        <w:rPr>
          <w:rFonts w:ascii="Arial" w:hAnsi="Arial" w:cs="Arial"/>
          <w:b/>
          <w:noProof/>
        </w:rPr>
      </w:pPr>
    </w:p>
    <w:p w:rsidR="00723394" w:rsidRDefault="00723394" w:rsidP="00723394">
      <w:pPr>
        <w:jc w:val="center"/>
        <w:rPr>
          <w:rFonts w:ascii="Arial" w:hAnsi="Arial" w:cs="Arial"/>
          <w:b/>
          <w:noProof/>
        </w:rPr>
      </w:pPr>
      <w:r>
        <w:rPr>
          <w:rFonts w:ascii="Arial" w:hAnsi="Arial" w:cs="Arial"/>
          <w:b/>
          <w:noProof/>
        </w:rPr>
        <w:t>ANALÍTICA DE DEPRECIACIÓN DE ACTIVOS FIJOS</w:t>
      </w:r>
    </w:p>
    <w:p w:rsidR="00723394" w:rsidRDefault="00723394" w:rsidP="00723394">
      <w:pPr>
        <w:jc w:val="center"/>
        <w:rPr>
          <w:rFonts w:ascii="Arial" w:hAnsi="Arial" w:cs="Arial"/>
          <w:b/>
          <w:noProof/>
        </w:rPr>
      </w:pPr>
    </w:p>
    <w:p w:rsidR="00723394" w:rsidRDefault="00723394" w:rsidP="00723394">
      <w:pPr>
        <w:jc w:val="center"/>
        <w:rPr>
          <w:rFonts w:ascii="Arial" w:hAnsi="Arial" w:cs="Arial"/>
          <w:b/>
          <w:noProof/>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723394" w:rsidRDefault="00723394" w:rsidP="00723394">
      <w:pPr>
        <w:jc w:val="both"/>
        <w:rPr>
          <w:rFonts w:ascii="Arial" w:hAnsi="Arial" w:cs="Arial"/>
          <w:lang w:val="es-EC"/>
        </w:rPr>
      </w:pPr>
    </w:p>
    <w:p w:rsidR="00C945D7" w:rsidRDefault="00C945D7" w:rsidP="00C945D7">
      <w:pPr>
        <w:jc w:val="center"/>
        <w:rPr>
          <w:rFonts w:ascii="Arial" w:hAnsi="Arial" w:cs="Arial"/>
          <w:b/>
          <w:noProof/>
        </w:rPr>
      </w:pPr>
      <w:r>
        <w:rPr>
          <w:rFonts w:ascii="Arial" w:hAnsi="Arial" w:cs="Arial"/>
          <w:b/>
          <w:noProof/>
        </w:rPr>
        <w:t>DOCUMENTO DE EXCEL : ANEXOS 6,7,8</w:t>
      </w:r>
    </w:p>
    <w:p w:rsidR="00723394" w:rsidRDefault="00723394" w:rsidP="00723394">
      <w:pPr>
        <w:jc w:val="center"/>
        <w:rPr>
          <w:rFonts w:ascii="Arial" w:hAnsi="Arial" w:cs="Arial"/>
          <w:b/>
          <w:noProof/>
          <w:color w:val="FF00FF"/>
        </w:rPr>
      </w:pPr>
    </w:p>
    <w:p w:rsidR="00723394" w:rsidRPr="00723394" w:rsidRDefault="00723394" w:rsidP="00152319">
      <w:pPr>
        <w:jc w:val="center"/>
        <w:rPr>
          <w:rFonts w:ascii="Arial" w:hAnsi="Arial" w:cs="Arial"/>
          <w:b/>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723394" w:rsidRDefault="00723394" w:rsidP="00152319">
      <w:pPr>
        <w:jc w:val="center"/>
        <w:rPr>
          <w:rFonts w:ascii="Arial" w:hAnsi="Arial" w:cs="Arial"/>
          <w:b/>
          <w:lang w:val="es-EC"/>
        </w:rPr>
      </w:pPr>
    </w:p>
    <w:p w:rsidR="001236C8" w:rsidRDefault="001236C8" w:rsidP="00152319">
      <w:pPr>
        <w:jc w:val="center"/>
        <w:rPr>
          <w:rFonts w:ascii="Arial" w:hAnsi="Arial" w:cs="Arial"/>
          <w:b/>
          <w:lang w:val="es-EC"/>
        </w:rPr>
      </w:pPr>
    </w:p>
    <w:p w:rsidR="001236C8" w:rsidRDefault="001236C8" w:rsidP="00152319">
      <w:pPr>
        <w:jc w:val="center"/>
        <w:rPr>
          <w:rFonts w:ascii="Arial" w:hAnsi="Arial" w:cs="Arial"/>
          <w:b/>
          <w:lang w:val="es-EC"/>
        </w:rPr>
      </w:pPr>
    </w:p>
    <w:p w:rsidR="001236C8" w:rsidRDefault="001236C8" w:rsidP="00152319">
      <w:pPr>
        <w:jc w:val="center"/>
        <w:rPr>
          <w:rFonts w:ascii="Arial" w:hAnsi="Arial" w:cs="Arial"/>
          <w:b/>
          <w:lang w:val="es-EC"/>
        </w:rPr>
      </w:pPr>
    </w:p>
    <w:p w:rsidR="00152319" w:rsidRDefault="00723394" w:rsidP="00152319">
      <w:pPr>
        <w:jc w:val="center"/>
        <w:rPr>
          <w:rFonts w:ascii="Arial" w:hAnsi="Arial" w:cs="Arial"/>
          <w:b/>
          <w:lang w:val="es-EC"/>
        </w:rPr>
      </w:pPr>
      <w:r>
        <w:rPr>
          <w:rFonts w:ascii="Arial" w:hAnsi="Arial" w:cs="Arial"/>
          <w:b/>
          <w:lang w:val="es-EC"/>
        </w:rPr>
        <w:t>ANEXO 9</w:t>
      </w:r>
    </w:p>
    <w:p w:rsidR="004D112A" w:rsidRPr="007D5BA4" w:rsidRDefault="004D112A" w:rsidP="00152319">
      <w:pPr>
        <w:jc w:val="center"/>
        <w:rPr>
          <w:rFonts w:ascii="Arial" w:hAnsi="Arial" w:cs="Arial"/>
          <w:b/>
          <w:lang w:val="es-EC"/>
        </w:rPr>
      </w:pPr>
    </w:p>
    <w:p w:rsidR="004D7534" w:rsidRDefault="00152319" w:rsidP="00152319">
      <w:pPr>
        <w:jc w:val="center"/>
        <w:rPr>
          <w:rFonts w:ascii="Arial" w:hAnsi="Arial" w:cs="Arial"/>
          <w:b/>
          <w:lang w:val="es-EC"/>
        </w:rPr>
      </w:pPr>
      <w:r w:rsidRPr="00243938">
        <w:rPr>
          <w:rFonts w:ascii="Arial" w:hAnsi="Arial" w:cs="Arial"/>
          <w:b/>
          <w:lang w:val="es-EC"/>
        </w:rPr>
        <w:t xml:space="preserve">CUADRO DE DECISIONES </w:t>
      </w:r>
      <w:r>
        <w:rPr>
          <w:rFonts w:ascii="Arial" w:hAnsi="Arial" w:cs="Arial"/>
          <w:b/>
          <w:lang w:val="es-EC"/>
        </w:rPr>
        <w:t>PARA PRUEBAS DE DETALLE</w:t>
      </w:r>
      <w:r w:rsidR="00136815">
        <w:rPr>
          <w:rFonts w:ascii="Arial" w:hAnsi="Arial" w:cs="Arial"/>
          <w:b/>
          <w:lang w:val="es-EC"/>
        </w:rPr>
        <w:t>- RUBRO DE INGRESOS</w:t>
      </w:r>
      <w:r w:rsidRPr="004D112A">
        <w:rPr>
          <w:rStyle w:val="Refdenotaalpie"/>
        </w:rPr>
        <w:t xml:space="preserve"> </w:t>
      </w:r>
      <w:r w:rsidR="004D112A" w:rsidRPr="004D112A">
        <w:rPr>
          <w:rStyle w:val="Refdenotaalpie"/>
        </w:rPr>
        <w:t>(</w:t>
      </w:r>
      <w:r w:rsidR="001236C8">
        <w:rPr>
          <w:rStyle w:val="Refdenotaalpie"/>
        </w:rPr>
        <w:footnoteReference w:id="12"/>
      </w:r>
      <w:r w:rsidR="004D112A" w:rsidRPr="004D112A">
        <w:rPr>
          <w:rStyle w:val="Refdenotaalpie"/>
        </w:rPr>
        <w:t>)</w:t>
      </w:r>
    </w:p>
    <w:p w:rsidR="00152319" w:rsidRDefault="00152319" w:rsidP="00152319">
      <w:pPr>
        <w:jc w:val="both"/>
        <w:rPr>
          <w:rFonts w:ascii="Arial" w:hAnsi="Arial" w:cs="Arial"/>
          <w:lang w:val="es-EC"/>
        </w:rPr>
      </w:pPr>
    </w:p>
    <w:p w:rsidR="00152319" w:rsidRDefault="00152319" w:rsidP="00152319">
      <w:pPr>
        <w:jc w:val="both"/>
        <w:rPr>
          <w:rFonts w:ascii="Arial" w:hAnsi="Arial" w:cs="Arial"/>
          <w:lang w:val="es-EC"/>
        </w:rPr>
      </w:pPr>
    </w:p>
    <w:p w:rsidR="004D7534" w:rsidRDefault="004D7534" w:rsidP="00152319">
      <w:pPr>
        <w:jc w:val="both"/>
        <w:rPr>
          <w:rFonts w:ascii="Arial" w:hAnsi="Arial" w:cs="Arial"/>
          <w:lang w:val="es-EC"/>
        </w:rPr>
      </w:pPr>
    </w:p>
    <w:p w:rsidR="004D7534" w:rsidRDefault="004D7534" w:rsidP="00152319">
      <w:pPr>
        <w:jc w:val="both"/>
        <w:rPr>
          <w:rFonts w:ascii="Arial" w:hAnsi="Arial" w:cs="Arial"/>
          <w:lang w:val="es-EC"/>
        </w:rPr>
      </w:pPr>
      <w:r>
        <w:rPr>
          <w:rFonts w:ascii="Arial" w:hAnsi="Arial" w:cs="Arial"/>
          <w:noProof/>
        </w:rPr>
        <w:pict>
          <v:group id="_x0000_s1575" editas="canvas" style="position:absolute;left:0;text-align:left;margin-left:-45pt;margin-top:-16.2pt;width:486pt;height:459pt;z-index:251655680" coordorigin="1614,317" coordsize="8640,8160">
            <o:lock v:ext="edit" aspectratio="t"/>
            <v:shape id="_x0000_s1576" type="#_x0000_t75" style="position:absolute;left:1614;top:317;width:8640;height:8160" o:preferrelative="f" fillcolor="silver" stroked="t">
              <v:fill o:detectmouseclick="t"/>
              <v:path o:extrusionok="t" o:connecttype="none"/>
              <o:lock v:ext="edit" text="t"/>
            </v:shape>
            <v:line id="_x0000_s1577" style="position:absolute" from="4654,2237" to="6094,2237">
              <v:stroke endarrow="block"/>
            </v:line>
            <v:rect id="_x0000_s1578" style="position:absolute;left:2254;top:2717;width:480;height:288" filled="f" fillcolor="silver">
              <v:textbox style="mso-next-textbox:#_x0000_s1578">
                <w:txbxContent>
                  <w:p w:rsidR="00CF6A1A" w:rsidRPr="009F5264" w:rsidRDefault="00CF6A1A" w:rsidP="004D7534">
                    <w:pPr>
                      <w:rPr>
                        <w:rFonts w:ascii="Arial" w:hAnsi="Arial" w:cs="Arial"/>
                        <w:b/>
                        <w:sz w:val="18"/>
                        <w:szCs w:val="18"/>
                        <w:lang w:val="es-EC"/>
                      </w:rPr>
                    </w:pPr>
                    <w:r w:rsidRPr="009F5264">
                      <w:rPr>
                        <w:rFonts w:ascii="Arial" w:hAnsi="Arial" w:cs="Arial"/>
                        <w:b/>
                        <w:sz w:val="18"/>
                        <w:szCs w:val="18"/>
                        <w:lang w:val="es-EC"/>
                      </w:rPr>
                      <w:t>SI</w:t>
                    </w:r>
                  </w:p>
                </w:txbxContent>
              </v:textbox>
            </v:rect>
            <v:line id="_x0000_s1579" style="position:absolute" from="3054,2482" to="3055,3122">
              <v:stroke endarrow="block"/>
            </v:line>
            <v:rect id="_x0000_s1580" style="position:absolute;left:2254;top:3282;width:1920;height:640" filled="f" fillcolor="silver">
              <v:textbox style="mso-next-textbox:#_x0000_s1580">
                <w:txbxContent>
                  <w:p w:rsidR="00CF6A1A" w:rsidRPr="009B53E4" w:rsidRDefault="00CF6A1A" w:rsidP="004D7534">
                    <w:pPr>
                      <w:jc w:val="center"/>
                      <w:rPr>
                        <w:rFonts w:ascii="Arial" w:hAnsi="Arial" w:cs="Arial"/>
                        <w:b/>
                        <w:bCs/>
                        <w:sz w:val="20"/>
                        <w:szCs w:val="20"/>
                      </w:rPr>
                    </w:pPr>
                    <w:r w:rsidRPr="009B53E4">
                      <w:rPr>
                        <w:rFonts w:ascii="Arial" w:hAnsi="Arial" w:cs="Arial"/>
                        <w:b/>
                        <w:bCs/>
                        <w:sz w:val="20"/>
                        <w:szCs w:val="20"/>
                      </w:rPr>
                      <w:t>Efectuar</w:t>
                    </w:r>
                  </w:p>
                  <w:p w:rsidR="00CF6A1A" w:rsidRPr="009B53E4" w:rsidRDefault="00CF6A1A" w:rsidP="004D7534">
                    <w:pPr>
                      <w:jc w:val="center"/>
                      <w:rPr>
                        <w:rFonts w:ascii="Arial" w:hAnsi="Arial" w:cs="Arial"/>
                        <w:b/>
                        <w:bCs/>
                        <w:sz w:val="20"/>
                        <w:szCs w:val="20"/>
                      </w:rPr>
                    </w:pPr>
                    <w:r w:rsidRPr="009B53E4">
                      <w:rPr>
                        <w:rFonts w:ascii="Arial" w:hAnsi="Arial" w:cs="Arial"/>
                        <w:b/>
                        <w:bCs/>
                        <w:sz w:val="20"/>
                        <w:szCs w:val="20"/>
                      </w:rPr>
                      <w:t>Pruebas OBJETIVO</w:t>
                    </w:r>
                  </w:p>
                  <w:p w:rsidR="00CF6A1A" w:rsidRDefault="00CF6A1A" w:rsidP="004D7534"/>
                </w:txbxContent>
              </v:textbox>
            </v:rect>
            <v:rect id="_x0000_s1581" style="position:absolute;left:2254;top:4157;width:3040;height:800">
              <v:textbox style="mso-next-textbox:#_x0000_s1581">
                <w:txbxContent>
                  <w:p w:rsidR="00CF6A1A" w:rsidRPr="009F5264" w:rsidRDefault="00CF6A1A" w:rsidP="004D7534">
                    <w:pPr>
                      <w:rPr>
                        <w:rFonts w:ascii="Arial" w:hAnsi="Arial" w:cs="Arial"/>
                        <w:b/>
                        <w:bCs/>
                        <w:sz w:val="20"/>
                        <w:szCs w:val="20"/>
                      </w:rPr>
                    </w:pPr>
                    <w:r w:rsidRPr="009F5264">
                      <w:rPr>
                        <w:rFonts w:ascii="Arial" w:hAnsi="Arial" w:cs="Arial"/>
                        <w:b/>
                        <w:bCs/>
                        <w:sz w:val="20"/>
                        <w:szCs w:val="20"/>
                      </w:rPr>
                      <w:t>Están los ítems no testeados por encima de la materialidad de planificación?</w:t>
                    </w:r>
                  </w:p>
                  <w:p w:rsidR="00CF6A1A" w:rsidRDefault="00CF6A1A" w:rsidP="004D7534"/>
                </w:txbxContent>
              </v:textbox>
            </v:rect>
            <v:rect id="_x0000_s1582" style="position:absolute;left:2254;top:5117;width:480;height:288">
              <v:textbox style="mso-next-textbox:#_x0000_s1582">
                <w:txbxContent>
                  <w:p w:rsidR="00CF6A1A" w:rsidRPr="009F5264" w:rsidRDefault="00CF6A1A" w:rsidP="004D7534">
                    <w:pPr>
                      <w:rPr>
                        <w:rFonts w:ascii="Arial" w:hAnsi="Arial" w:cs="Arial"/>
                        <w:b/>
                        <w:sz w:val="18"/>
                        <w:szCs w:val="18"/>
                        <w:lang w:val="es-EC"/>
                      </w:rPr>
                    </w:pPr>
                    <w:r w:rsidRPr="009F5264">
                      <w:rPr>
                        <w:rFonts w:ascii="Arial" w:hAnsi="Arial" w:cs="Arial"/>
                        <w:b/>
                        <w:sz w:val="18"/>
                        <w:szCs w:val="18"/>
                        <w:lang w:val="es-EC"/>
                      </w:rPr>
                      <w:t>SI</w:t>
                    </w:r>
                  </w:p>
                </w:txbxContent>
              </v:textbox>
            </v:rect>
            <v:line id="_x0000_s1583" style="position:absolute" from="3054,4957" to="3055,5597">
              <v:stroke endarrow="block"/>
            </v:line>
            <v:rect id="_x0000_s1584" style="position:absolute;left:2414;top:5597;width:3520;height:1120">
              <v:textbox style="mso-next-textbox:#_x0000_s1584">
                <w:txbxContent>
                  <w:p w:rsidR="00CF6A1A" w:rsidRPr="00485958" w:rsidRDefault="00CF6A1A" w:rsidP="004D7534">
                    <w:pPr>
                      <w:jc w:val="center"/>
                      <w:rPr>
                        <w:rFonts w:ascii="Arial" w:hAnsi="Arial" w:cs="Arial"/>
                        <w:b/>
                        <w:bCs/>
                        <w:sz w:val="20"/>
                        <w:szCs w:val="20"/>
                      </w:rPr>
                    </w:pPr>
                    <w:r w:rsidRPr="00485958">
                      <w:rPr>
                        <w:rFonts w:ascii="Arial" w:hAnsi="Arial" w:cs="Arial"/>
                        <w:b/>
                        <w:bCs/>
                        <w:sz w:val="20"/>
                        <w:szCs w:val="20"/>
                      </w:rPr>
                      <w:t>Considerando los resultados de las pruebas de controles, procedimientos analíticos y pruebas objetivo, necesitamos más assurance en relación a los items no testeados?</w:t>
                    </w:r>
                  </w:p>
                  <w:p w:rsidR="00CF6A1A" w:rsidRDefault="00CF6A1A" w:rsidP="004D7534"/>
                </w:txbxContent>
              </v:textbox>
            </v:rect>
            <v:rect id="_x0000_s1585" style="position:absolute;left:2574;top:6846;width:480;height:351">
              <v:textbox style="mso-next-textbox:#_x0000_s1585">
                <w:txbxContent>
                  <w:p w:rsidR="00CF6A1A" w:rsidRPr="009F5264" w:rsidRDefault="00CF6A1A" w:rsidP="004D7534">
                    <w:pPr>
                      <w:rPr>
                        <w:rFonts w:ascii="Arial" w:hAnsi="Arial" w:cs="Arial"/>
                        <w:b/>
                        <w:sz w:val="18"/>
                        <w:szCs w:val="18"/>
                        <w:lang w:val="es-EC"/>
                      </w:rPr>
                    </w:pPr>
                    <w:r w:rsidRPr="009F5264">
                      <w:rPr>
                        <w:rFonts w:ascii="Arial" w:hAnsi="Arial" w:cs="Arial"/>
                        <w:b/>
                        <w:sz w:val="18"/>
                        <w:szCs w:val="18"/>
                        <w:lang w:val="es-EC"/>
                      </w:rPr>
                      <w:t>SI</w:t>
                    </w:r>
                  </w:p>
                </w:txbxContent>
              </v:textbox>
            </v:rect>
            <v:rect id="_x0000_s1586" style="position:absolute;left:2254;top:7357;width:4793;height:960">
              <v:textbox style="mso-next-textbox:#_x0000_s1586">
                <w:txbxContent>
                  <w:p w:rsidR="00CF6A1A" w:rsidRPr="0017320E" w:rsidRDefault="00CF6A1A" w:rsidP="004D7534">
                    <w:pPr>
                      <w:rPr>
                        <w:b/>
                        <w:bCs/>
                      </w:rPr>
                    </w:pPr>
                    <w:r w:rsidRPr="00C268AA">
                      <w:rPr>
                        <w:rFonts w:ascii="Arial" w:hAnsi="Arial" w:cs="Arial"/>
                        <w:b/>
                        <w:bCs/>
                        <w:sz w:val="20"/>
                        <w:szCs w:val="20"/>
                      </w:rPr>
                      <w:t>Expandir alcance de pruebas objetivo, o efectuar procedimientos analíticos, muestreo no estadístico o pruebas de acept-rechazo sobre ítems no testeados. Reconsiderar el uso de</w:t>
                    </w:r>
                    <w:r w:rsidRPr="0017320E">
                      <w:rPr>
                        <w:b/>
                        <w:bCs/>
                      </w:rPr>
                      <w:t xml:space="preserve"> </w:t>
                    </w:r>
                    <w:r w:rsidRPr="00C268AA">
                      <w:rPr>
                        <w:rFonts w:ascii="Arial" w:hAnsi="Arial" w:cs="Arial"/>
                        <w:b/>
                        <w:bCs/>
                        <w:sz w:val="20"/>
                        <w:szCs w:val="20"/>
                      </w:rPr>
                      <w:t>pruebas de controles.</w:t>
                    </w:r>
                    <w:r w:rsidRPr="00C268AA">
                      <w:t xml:space="preserve"> </w:t>
                    </w:r>
                  </w:p>
                  <w:p w:rsidR="00CF6A1A" w:rsidRDefault="00CF6A1A" w:rsidP="004D7534"/>
                </w:txbxContent>
              </v:textbox>
            </v:rect>
            <v:rect id="_x0000_s1587" style="position:absolute;left:5134;top:1757;width:640;height:288" filled="f" fillcolor="silver">
              <v:textbox style="mso-next-textbox:#_x0000_s1587">
                <w:txbxContent>
                  <w:p w:rsidR="00CF6A1A" w:rsidRPr="009F5264" w:rsidRDefault="00CF6A1A" w:rsidP="004D7534">
                    <w:pPr>
                      <w:rPr>
                        <w:rFonts w:ascii="Arial" w:hAnsi="Arial" w:cs="Arial"/>
                        <w:b/>
                        <w:sz w:val="18"/>
                        <w:szCs w:val="18"/>
                        <w:lang w:val="es-EC"/>
                      </w:rPr>
                    </w:pPr>
                    <w:r>
                      <w:rPr>
                        <w:rFonts w:ascii="Arial" w:hAnsi="Arial" w:cs="Arial"/>
                        <w:b/>
                        <w:sz w:val="18"/>
                        <w:szCs w:val="18"/>
                        <w:lang w:val="es-EC"/>
                      </w:rPr>
                      <w:t>NO</w:t>
                    </w:r>
                  </w:p>
                </w:txbxContent>
              </v:textbox>
            </v:rect>
            <v:line id="_x0000_s1588" style="position:absolute" from="6414,2557" to="6414,3037">
              <v:stroke endarrow="block"/>
            </v:line>
            <v:rect id="_x0000_s1589" style="position:absolute;left:5614;top:3112;width:1760;height:800" fillcolor="silver">
              <v:textbox style="mso-next-textbox:#_x0000_s1589">
                <w:txbxContent>
                  <w:p w:rsidR="00CF6A1A" w:rsidRPr="007C6082" w:rsidRDefault="00CF6A1A" w:rsidP="004D7534">
                    <w:pPr>
                      <w:jc w:val="center"/>
                      <w:rPr>
                        <w:rFonts w:ascii="Arial" w:hAnsi="Arial" w:cs="Arial"/>
                        <w:b/>
                        <w:bCs/>
                        <w:sz w:val="20"/>
                        <w:szCs w:val="20"/>
                      </w:rPr>
                    </w:pPr>
                    <w:r w:rsidRPr="007C6082">
                      <w:rPr>
                        <w:rFonts w:ascii="Arial" w:hAnsi="Arial" w:cs="Arial"/>
                        <w:b/>
                        <w:bCs/>
                        <w:sz w:val="20"/>
                        <w:szCs w:val="20"/>
                      </w:rPr>
                      <w:t>Efectuar pruebas de ACEPT-RECHAZO</w:t>
                    </w:r>
                  </w:p>
                  <w:p w:rsidR="00CF6A1A" w:rsidRDefault="00CF6A1A" w:rsidP="004D7534"/>
                </w:txbxContent>
              </v:textbox>
            </v:rect>
            <v:rect id="_x0000_s1590" style="position:absolute;left:5614;top:2717;width:640;height:288" fillcolor="silver">
              <v:textbox style="mso-next-textbox:#_x0000_s1590">
                <w:txbxContent>
                  <w:p w:rsidR="00CF6A1A" w:rsidRPr="009F5264" w:rsidRDefault="00CF6A1A" w:rsidP="004D7534">
                    <w:pPr>
                      <w:rPr>
                        <w:rFonts w:ascii="Arial" w:hAnsi="Arial" w:cs="Arial"/>
                        <w:b/>
                        <w:sz w:val="18"/>
                        <w:szCs w:val="18"/>
                        <w:lang w:val="es-EC"/>
                      </w:rPr>
                    </w:pPr>
                    <w:r>
                      <w:rPr>
                        <w:rFonts w:ascii="Arial" w:hAnsi="Arial" w:cs="Arial"/>
                        <w:b/>
                        <w:sz w:val="18"/>
                        <w:szCs w:val="18"/>
                        <w:lang w:val="es-EC"/>
                      </w:rPr>
                      <w:t>NO</w:t>
                    </w:r>
                  </w:p>
                </w:txbxContent>
              </v:textbox>
            </v:rect>
            <v:line id="_x0000_s1591" style="position:absolute" from="9134,2557" to="9135,3037">
              <v:stroke endarrow="block"/>
            </v:line>
            <v:rect id="_x0000_s1592" style="position:absolute;left:8014;top:3112;width:1760;height:800">
              <v:textbox style="mso-next-textbox:#_x0000_s1592">
                <w:txbxContent>
                  <w:p w:rsidR="00CF6A1A" w:rsidRPr="00C171BC" w:rsidRDefault="00CF6A1A" w:rsidP="004D7534">
                    <w:pPr>
                      <w:jc w:val="center"/>
                      <w:rPr>
                        <w:rFonts w:ascii="Arial" w:hAnsi="Arial" w:cs="Arial"/>
                        <w:b/>
                        <w:bCs/>
                        <w:sz w:val="20"/>
                        <w:szCs w:val="20"/>
                      </w:rPr>
                    </w:pPr>
                    <w:r w:rsidRPr="00C171BC">
                      <w:rPr>
                        <w:rFonts w:ascii="Arial" w:hAnsi="Arial" w:cs="Arial"/>
                        <w:b/>
                        <w:bCs/>
                        <w:sz w:val="20"/>
                        <w:szCs w:val="20"/>
                      </w:rPr>
                      <w:t>Efectuar MUESTREO NO</w:t>
                    </w:r>
                    <w:r w:rsidRPr="00C171BC">
                      <w:rPr>
                        <w:b/>
                        <w:bCs/>
                        <w:lang w:val="en-GB"/>
                      </w:rPr>
                      <w:t xml:space="preserve"> </w:t>
                    </w:r>
                    <w:r w:rsidRPr="00C171BC">
                      <w:rPr>
                        <w:rFonts w:ascii="Arial" w:hAnsi="Arial" w:cs="Arial"/>
                        <w:b/>
                        <w:bCs/>
                        <w:sz w:val="20"/>
                        <w:szCs w:val="20"/>
                      </w:rPr>
                      <w:t>ESTADISITICO</w:t>
                    </w:r>
                  </w:p>
                  <w:p w:rsidR="00CF6A1A" w:rsidRDefault="00CF6A1A" w:rsidP="004D7534"/>
                </w:txbxContent>
              </v:textbox>
            </v:rect>
            <v:line id="_x0000_s1593" style="position:absolute" from="5294,4797" to="8494,4798"/>
            <v:line id="_x0000_s1594" style="position:absolute" from="8494,4797" to="8495,5597">
              <v:stroke endarrow="block"/>
            </v:line>
            <v:rect id="_x0000_s1595" style="position:absolute;left:6894;top:5597;width:2720;height:960">
              <v:textbox style="mso-next-textbox:#_x0000_s1595">
                <w:txbxContent>
                  <w:p w:rsidR="00CF6A1A" w:rsidRPr="00D6456B" w:rsidRDefault="00CF6A1A" w:rsidP="004D7534">
                    <w:pPr>
                      <w:jc w:val="center"/>
                      <w:rPr>
                        <w:rFonts w:ascii="Arial" w:hAnsi="Arial" w:cs="Arial"/>
                        <w:b/>
                        <w:bCs/>
                        <w:sz w:val="20"/>
                        <w:szCs w:val="20"/>
                      </w:rPr>
                    </w:pPr>
                    <w:r w:rsidRPr="00D6456B">
                      <w:rPr>
                        <w:rFonts w:ascii="Arial" w:hAnsi="Arial" w:cs="Arial"/>
                        <w:b/>
                        <w:bCs/>
                        <w:sz w:val="20"/>
                        <w:szCs w:val="20"/>
                      </w:rPr>
                      <w:t>No es requerido más pruebas</w:t>
                    </w:r>
                  </w:p>
                  <w:p w:rsidR="00CF6A1A" w:rsidRPr="00D6456B" w:rsidRDefault="00CF6A1A" w:rsidP="004D7534">
                    <w:pPr>
                      <w:jc w:val="center"/>
                      <w:rPr>
                        <w:rFonts w:ascii="Arial" w:hAnsi="Arial" w:cs="Arial"/>
                        <w:b/>
                        <w:bCs/>
                        <w:sz w:val="20"/>
                        <w:szCs w:val="20"/>
                      </w:rPr>
                    </w:pPr>
                    <w:r w:rsidRPr="00D6456B">
                      <w:rPr>
                        <w:rFonts w:ascii="Arial" w:hAnsi="Arial" w:cs="Arial"/>
                        <w:b/>
                        <w:bCs/>
                        <w:sz w:val="20"/>
                        <w:szCs w:val="20"/>
                      </w:rPr>
                      <w:t>(Documentar razones/conclusiones)</w:t>
                    </w:r>
                  </w:p>
                  <w:p w:rsidR="00CF6A1A" w:rsidRDefault="00CF6A1A" w:rsidP="004D7534"/>
                </w:txbxContent>
              </v:textbox>
            </v:rect>
            <v:line id="_x0000_s1596" style="position:absolute" from="5934,6077" to="6894,6077"/>
            <v:rect id="_x0000_s1597" style="position:absolute;left:6094;top:5597;width:640;height:288">
              <v:textbox style="mso-next-textbox:#_x0000_s1597">
                <w:txbxContent>
                  <w:p w:rsidR="00CF6A1A" w:rsidRPr="009F5264" w:rsidRDefault="00CF6A1A" w:rsidP="004D7534">
                    <w:pPr>
                      <w:rPr>
                        <w:rFonts w:ascii="Arial" w:hAnsi="Arial" w:cs="Arial"/>
                        <w:b/>
                        <w:sz w:val="18"/>
                        <w:szCs w:val="18"/>
                        <w:lang w:val="es-EC"/>
                      </w:rPr>
                    </w:pPr>
                    <w:r>
                      <w:rPr>
                        <w:rFonts w:ascii="Arial" w:hAnsi="Arial" w:cs="Arial"/>
                        <w:b/>
                        <w:sz w:val="18"/>
                        <w:szCs w:val="18"/>
                        <w:lang w:val="es-EC"/>
                      </w:rPr>
                      <w:t>NO</w:t>
                    </w:r>
                  </w:p>
                </w:txbxContent>
              </v:textbox>
            </v:rect>
            <v:line id="_x0000_s1598" style="position:absolute;flip:y" from="10094,3677" to="10095,7997" strokeweight="2.25pt">
              <v:stroke dashstyle="dash"/>
            </v:line>
            <v:line id="_x0000_s1599" style="position:absolute;flip:x y" from="7047,7986" to="10094,7997" strokeweight="2.25pt">
              <v:stroke dashstyle="dash"/>
            </v:line>
            <v:line id="_x0000_s1600" style="position:absolute;flip:x" from="9774,3677" to="10094,3677" strokeweight="2.25pt">
              <v:stroke dashstyle="dash" endarrow="block"/>
            </v:line>
            <v:rect id="_x0000_s1601" style="position:absolute;left:2254;top:1757;width:2720;height:640">
              <v:textbox style="mso-next-textbox:#_x0000_s1601">
                <w:txbxContent>
                  <w:p w:rsidR="00CF6A1A" w:rsidRPr="003A3123" w:rsidRDefault="00CF6A1A" w:rsidP="004D7534">
                    <w:pPr>
                      <w:rPr>
                        <w:rFonts w:ascii="Arial" w:hAnsi="Arial" w:cs="Arial"/>
                        <w:sz w:val="20"/>
                        <w:szCs w:val="20"/>
                      </w:rPr>
                    </w:pPr>
                    <w:r w:rsidRPr="003A3123">
                      <w:rPr>
                        <w:rFonts w:ascii="Arial" w:hAnsi="Arial" w:cs="Arial"/>
                        <w:b/>
                        <w:bCs/>
                        <w:sz w:val="20"/>
                        <w:szCs w:val="20"/>
                      </w:rPr>
                      <w:t>Podemos probar eficientemente estos ítems?</w:t>
                    </w:r>
                  </w:p>
                  <w:p w:rsidR="00CF6A1A" w:rsidRDefault="00CF6A1A" w:rsidP="004D7534"/>
                </w:txbxContent>
              </v:textbox>
            </v:rect>
            <v:rect id="_x0000_s1602" style="position:absolute;left:5934;top:4157;width:640;height:448">
              <v:textbox style="mso-next-textbox:#_x0000_s1602">
                <w:txbxContent>
                  <w:p w:rsidR="00CF6A1A" w:rsidRPr="00870274" w:rsidRDefault="00CF6A1A" w:rsidP="004D7534">
                    <w:pPr>
                      <w:rPr>
                        <w:rFonts w:ascii="Arial" w:hAnsi="Arial" w:cs="Arial"/>
                        <w:b/>
                        <w:lang w:val="es-EC"/>
                      </w:rPr>
                    </w:pPr>
                    <w:r>
                      <w:rPr>
                        <w:rFonts w:ascii="Arial" w:hAnsi="Arial" w:cs="Arial"/>
                        <w:b/>
                        <w:sz w:val="20"/>
                        <w:szCs w:val="20"/>
                        <w:lang w:val="es-EC"/>
                      </w:rPr>
                      <w:t>NO</w:t>
                    </w:r>
                  </w:p>
                </w:txbxContent>
              </v:textbox>
            </v:rect>
            <v:rect id="_x0000_s1603" style="position:absolute;left:6094;top:1917;width:3360;height:640">
              <v:textbox style="mso-next-textbox:#_x0000_s1603">
                <w:txbxContent>
                  <w:p w:rsidR="00CF6A1A" w:rsidRPr="005D6E79" w:rsidRDefault="00CF6A1A" w:rsidP="004D7534">
                    <w:pPr>
                      <w:rPr>
                        <w:rFonts w:ascii="Arial" w:hAnsi="Arial" w:cs="Arial"/>
                        <w:b/>
                        <w:bCs/>
                        <w:sz w:val="20"/>
                        <w:szCs w:val="20"/>
                      </w:rPr>
                    </w:pPr>
                    <w:r w:rsidRPr="005D6E79">
                      <w:rPr>
                        <w:rFonts w:ascii="Arial" w:hAnsi="Arial" w:cs="Arial"/>
                        <w:b/>
                        <w:bCs/>
                        <w:sz w:val="20"/>
                        <w:szCs w:val="20"/>
                      </w:rPr>
                      <w:t>Es posible y apropiado proyectar errores?</w:t>
                    </w:r>
                  </w:p>
                  <w:p w:rsidR="00CF6A1A" w:rsidRDefault="00CF6A1A" w:rsidP="004D7534"/>
                </w:txbxContent>
              </v:textbox>
            </v:rect>
            <v:line id="_x0000_s1604" style="position:absolute" from="3527,1106" to="3527,1746">
              <v:stroke endarrow="block"/>
            </v:line>
            <v:rect id="_x0000_s1605" style="position:absolute;left:2574;top:1277;width:480;height:448" filled="f" fillcolor="silver">
              <v:textbox style="mso-next-textbox:#_x0000_s1605">
                <w:txbxContent>
                  <w:p w:rsidR="00CF6A1A" w:rsidRPr="00870274" w:rsidRDefault="00CF6A1A" w:rsidP="004D7534">
                    <w:pPr>
                      <w:rPr>
                        <w:rFonts w:ascii="Arial" w:hAnsi="Arial" w:cs="Arial"/>
                        <w:b/>
                        <w:lang w:val="es-EC"/>
                      </w:rPr>
                    </w:pPr>
                    <w:r w:rsidRPr="00870274">
                      <w:rPr>
                        <w:rFonts w:ascii="Arial" w:hAnsi="Arial" w:cs="Arial"/>
                        <w:b/>
                        <w:sz w:val="20"/>
                        <w:szCs w:val="20"/>
                        <w:lang w:val="es-EC"/>
                      </w:rPr>
                      <w:t>S</w:t>
                    </w:r>
                    <w:r w:rsidRPr="00870274">
                      <w:rPr>
                        <w:rFonts w:ascii="Arial" w:hAnsi="Arial" w:cs="Arial"/>
                        <w:b/>
                        <w:lang w:val="es-EC"/>
                      </w:rPr>
                      <w:t>I</w:t>
                    </w:r>
                  </w:p>
                </w:txbxContent>
              </v:textbox>
            </v:rect>
            <v:rect id="_x0000_s1606" style="position:absolute;left:7374;top:1277;width:640;height:448" fillcolor="silver">
              <v:textbox style="mso-next-textbox:#_x0000_s1606">
                <w:txbxContent>
                  <w:p w:rsidR="00CF6A1A" w:rsidRPr="00870274" w:rsidRDefault="00CF6A1A" w:rsidP="004D7534">
                    <w:pPr>
                      <w:rPr>
                        <w:rFonts w:ascii="Arial" w:hAnsi="Arial" w:cs="Arial"/>
                        <w:b/>
                        <w:lang w:val="es-EC"/>
                      </w:rPr>
                    </w:pPr>
                    <w:r>
                      <w:rPr>
                        <w:rFonts w:ascii="Arial" w:hAnsi="Arial" w:cs="Arial"/>
                        <w:b/>
                        <w:sz w:val="20"/>
                        <w:szCs w:val="20"/>
                        <w:lang w:val="es-EC"/>
                      </w:rPr>
                      <w:t>NO</w:t>
                    </w:r>
                  </w:p>
                </w:txbxContent>
              </v:textbox>
            </v:rect>
            <v:line id="_x0000_s1607" style="position:absolute;flip:x" from="8647,1117" to="8654,1906">
              <v:stroke endarrow="block"/>
            </v:line>
            <v:line id="_x0000_s1608" style="position:absolute;flip:y" from="1774,3506" to="1774,7666" strokeweight="2.25pt">
              <v:stroke dashstyle="dash"/>
            </v:line>
            <v:line id="_x0000_s1609" style="position:absolute" from="1774,3517" to="2094,3518" strokeweight="2.25pt">
              <v:stroke dashstyle="dash" endarrow="block"/>
            </v:line>
            <v:line id="_x0000_s1610" style="position:absolute;flip:x" from="1774,7666" to="2094,7666" strokeweight="2.25pt">
              <v:stroke dashstyle="dash"/>
            </v:line>
            <v:rect id="_x0000_s1611" style="position:absolute;left:2094;top:477;width:7840;height:640">
              <v:textbox style="mso-next-textbox:#_x0000_s1611">
                <w:txbxContent>
                  <w:p w:rsidR="00CF6A1A" w:rsidRPr="00765098" w:rsidRDefault="00CF6A1A" w:rsidP="004D7534">
                    <w:pPr>
                      <w:jc w:val="center"/>
                    </w:pPr>
                    <w:r w:rsidRPr="00765098">
                      <w:rPr>
                        <w:b/>
                        <w:bCs/>
                      </w:rPr>
                      <w:t>Podemos seleccionar ítems dentro de una cuenta o población basados en  valor</w:t>
                    </w:r>
                    <w:r>
                      <w:rPr>
                        <w:b/>
                        <w:bCs/>
                      </w:rPr>
                      <w:t>es de alto</w:t>
                    </w:r>
                    <w:r w:rsidRPr="00765098">
                      <w:rPr>
                        <w:b/>
                        <w:bCs/>
                      </w:rPr>
                      <w:t xml:space="preserve"> riesgo, u otra característica para cumplir nuestro objetivo de la prueba?</w:t>
                    </w:r>
                  </w:p>
                  <w:p w:rsidR="00CF6A1A" w:rsidRDefault="00CF6A1A" w:rsidP="004D7534"/>
                </w:txbxContent>
              </v:textbox>
            </v:rect>
            <v:rect id="_x0000_s1612" style="position:absolute;left:8494;top:2717;width:480;height:288">
              <v:textbox style="mso-next-textbox:#_x0000_s1612">
                <w:txbxContent>
                  <w:p w:rsidR="00CF6A1A" w:rsidRPr="009F5264" w:rsidRDefault="00CF6A1A" w:rsidP="004D7534">
                    <w:pPr>
                      <w:rPr>
                        <w:rFonts w:ascii="Arial" w:hAnsi="Arial" w:cs="Arial"/>
                        <w:b/>
                        <w:sz w:val="18"/>
                        <w:szCs w:val="18"/>
                        <w:lang w:val="es-EC"/>
                      </w:rPr>
                    </w:pPr>
                    <w:r w:rsidRPr="009F5264">
                      <w:rPr>
                        <w:rFonts w:ascii="Arial" w:hAnsi="Arial" w:cs="Arial"/>
                        <w:b/>
                        <w:sz w:val="18"/>
                        <w:szCs w:val="18"/>
                        <w:lang w:val="es-EC"/>
                      </w:rPr>
                      <w:t>SI</w:t>
                    </w:r>
                  </w:p>
                </w:txbxContent>
              </v:textbox>
            </v:rect>
            <w10:wrap type="square"/>
          </v:group>
        </w:pict>
      </w:r>
    </w:p>
    <w:p w:rsidR="0015495A" w:rsidRDefault="0015495A" w:rsidP="00734BD9">
      <w:pPr>
        <w:jc w:val="center"/>
        <w:rPr>
          <w:rFonts w:ascii="Arial" w:hAnsi="Arial" w:cs="Arial"/>
          <w:b/>
          <w:lang w:val="es-EC"/>
        </w:rPr>
        <w:sectPr w:rsidR="0015495A" w:rsidSect="0015495A">
          <w:pgSz w:w="11906" w:h="16838" w:code="9"/>
          <w:pgMar w:top="2268" w:right="1361" w:bottom="1985" w:left="2268" w:header="709" w:footer="709" w:gutter="0"/>
          <w:cols w:space="708"/>
          <w:titlePg/>
          <w:docGrid w:linePitch="360"/>
        </w:sectPr>
      </w:pPr>
    </w:p>
    <w:tbl>
      <w:tblPr>
        <w:tblW w:w="11336" w:type="dxa"/>
        <w:tblInd w:w="779" w:type="dxa"/>
        <w:tblCellMar>
          <w:left w:w="70" w:type="dxa"/>
          <w:right w:w="70" w:type="dxa"/>
        </w:tblCellMar>
        <w:tblLook w:val="0000"/>
      </w:tblPr>
      <w:tblGrid>
        <w:gridCol w:w="160"/>
        <w:gridCol w:w="379"/>
        <w:gridCol w:w="1364"/>
        <w:gridCol w:w="1330"/>
        <w:gridCol w:w="1203"/>
        <w:gridCol w:w="1132"/>
        <w:gridCol w:w="160"/>
        <w:gridCol w:w="160"/>
        <w:gridCol w:w="379"/>
        <w:gridCol w:w="1364"/>
        <w:gridCol w:w="1369"/>
        <w:gridCol w:w="1203"/>
        <w:gridCol w:w="1133"/>
      </w:tblGrid>
      <w:tr w:rsidR="00862F28">
        <w:trPr>
          <w:trHeight w:val="255"/>
        </w:trPr>
        <w:tc>
          <w:tcPr>
            <w:tcW w:w="11336" w:type="dxa"/>
            <w:gridSpan w:val="13"/>
            <w:tcBorders>
              <w:top w:val="nil"/>
              <w:left w:val="nil"/>
              <w:bottom w:val="nil"/>
              <w:right w:val="nil"/>
            </w:tcBorders>
            <w:shd w:val="clear" w:color="auto" w:fill="auto"/>
            <w:noWrap/>
            <w:vAlign w:val="bottom"/>
          </w:tcPr>
          <w:p w:rsidR="00862F28" w:rsidRPr="00EB0BCB" w:rsidRDefault="00723394">
            <w:pPr>
              <w:jc w:val="center"/>
              <w:rPr>
                <w:rFonts w:ascii="Arial" w:hAnsi="Arial" w:cs="Arial"/>
                <w:b/>
                <w:bCs/>
              </w:rPr>
            </w:pPr>
            <w:r>
              <w:rPr>
                <w:rFonts w:ascii="Arial" w:hAnsi="Arial" w:cs="Arial"/>
                <w:b/>
                <w:bCs/>
              </w:rPr>
              <w:t>ANEXO 10</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379"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364"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330"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203"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132" w:type="dxa"/>
            <w:tcBorders>
              <w:top w:val="nil"/>
              <w:left w:val="nil"/>
              <w:bottom w:val="nil"/>
              <w:right w:val="nil"/>
            </w:tcBorders>
            <w:shd w:val="clear" w:color="auto" w:fill="auto"/>
            <w:noWrap/>
            <w:vAlign w:val="bottom"/>
          </w:tcPr>
          <w:p w:rsidR="00862F28" w:rsidRPr="00EB0BCB" w:rsidRDefault="00862F28">
            <w:pPr>
              <w:jc w:val="center"/>
              <w:rPr>
                <w:rFonts w:ascii="Arial" w:hAnsi="Arial" w:cs="Arial"/>
                <w:b/>
                <w:bCs/>
              </w:rPr>
            </w:pPr>
          </w:p>
        </w:tc>
        <w:tc>
          <w:tcPr>
            <w:tcW w:w="160" w:type="dxa"/>
            <w:tcBorders>
              <w:top w:val="nil"/>
              <w:left w:val="nil"/>
              <w:bottom w:val="nil"/>
              <w:right w:val="nil"/>
            </w:tcBorders>
            <w:shd w:val="clear" w:color="auto" w:fill="auto"/>
            <w:noWrap/>
            <w:vAlign w:val="bottom"/>
          </w:tcPr>
          <w:p w:rsidR="00862F28" w:rsidRPr="00EB0BCB" w:rsidRDefault="00862F28">
            <w:pPr>
              <w:jc w:val="center"/>
              <w:rPr>
                <w:rFonts w:ascii="Arial" w:hAnsi="Arial" w:cs="Arial"/>
                <w:b/>
                <w:bCs/>
              </w:rPr>
            </w:pPr>
          </w:p>
        </w:tc>
        <w:tc>
          <w:tcPr>
            <w:tcW w:w="160" w:type="dxa"/>
            <w:tcBorders>
              <w:top w:val="nil"/>
              <w:left w:val="nil"/>
              <w:bottom w:val="nil"/>
              <w:right w:val="nil"/>
            </w:tcBorders>
            <w:shd w:val="clear" w:color="auto" w:fill="auto"/>
            <w:noWrap/>
            <w:vAlign w:val="bottom"/>
          </w:tcPr>
          <w:p w:rsidR="00862F28" w:rsidRPr="00EB0BCB" w:rsidRDefault="00862F28">
            <w:pPr>
              <w:jc w:val="center"/>
              <w:rPr>
                <w:rFonts w:ascii="Arial" w:hAnsi="Arial" w:cs="Arial"/>
                <w:b/>
                <w:bCs/>
              </w:rPr>
            </w:pPr>
          </w:p>
        </w:tc>
        <w:tc>
          <w:tcPr>
            <w:tcW w:w="379" w:type="dxa"/>
            <w:tcBorders>
              <w:top w:val="nil"/>
              <w:left w:val="nil"/>
              <w:bottom w:val="nil"/>
              <w:right w:val="nil"/>
            </w:tcBorders>
            <w:shd w:val="clear" w:color="auto" w:fill="auto"/>
            <w:noWrap/>
            <w:vAlign w:val="bottom"/>
          </w:tcPr>
          <w:p w:rsidR="00862F28" w:rsidRPr="00EB0BCB" w:rsidRDefault="00862F28">
            <w:pPr>
              <w:jc w:val="center"/>
              <w:rPr>
                <w:rFonts w:ascii="Arial" w:hAnsi="Arial" w:cs="Arial"/>
                <w:b/>
                <w:bCs/>
              </w:rPr>
            </w:pPr>
          </w:p>
        </w:tc>
        <w:tc>
          <w:tcPr>
            <w:tcW w:w="1364"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369"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203"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133"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r>
      <w:tr w:rsidR="00862F28">
        <w:trPr>
          <w:trHeight w:val="255"/>
        </w:trPr>
        <w:tc>
          <w:tcPr>
            <w:tcW w:w="11336" w:type="dxa"/>
            <w:gridSpan w:val="13"/>
            <w:tcBorders>
              <w:top w:val="nil"/>
              <w:left w:val="nil"/>
              <w:bottom w:val="nil"/>
              <w:right w:val="nil"/>
            </w:tcBorders>
            <w:shd w:val="clear" w:color="auto" w:fill="auto"/>
            <w:noWrap/>
            <w:vAlign w:val="bottom"/>
          </w:tcPr>
          <w:p w:rsidR="00862F28" w:rsidRPr="00EB0BCB" w:rsidRDefault="00862F28">
            <w:pPr>
              <w:jc w:val="center"/>
              <w:rPr>
                <w:rFonts w:ascii="Arial" w:hAnsi="Arial" w:cs="Arial"/>
                <w:b/>
                <w:bCs/>
              </w:rPr>
            </w:pPr>
            <w:r w:rsidRPr="00EB0BCB">
              <w:rPr>
                <w:rFonts w:ascii="Arial" w:hAnsi="Arial" w:cs="Arial"/>
                <w:b/>
                <w:bCs/>
              </w:rPr>
              <w:t>INGRESOS DE ENERO- DICIEMBRE DEL 2006</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379"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364"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330"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203"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132"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60"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60"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379"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364"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369"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203"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133"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62F28" w:rsidRDefault="00862F28">
            <w:pPr>
              <w:jc w:val="center"/>
              <w:rPr>
                <w:rFonts w:ascii="Arial" w:hAnsi="Arial" w:cs="Arial"/>
                <w:sz w:val="20"/>
                <w:szCs w:val="20"/>
              </w:rPr>
            </w:pPr>
            <w:r>
              <w:rPr>
                <w:rFonts w:ascii="Arial" w:hAnsi="Arial" w:cs="Arial"/>
                <w:sz w:val="20"/>
                <w:szCs w:val="20"/>
              </w:rPr>
              <w:t>#</w:t>
            </w:r>
          </w:p>
        </w:tc>
        <w:tc>
          <w:tcPr>
            <w:tcW w:w="136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62F28" w:rsidRDefault="00862F28">
            <w:pPr>
              <w:jc w:val="center"/>
              <w:rPr>
                <w:rFonts w:ascii="Arial" w:hAnsi="Arial" w:cs="Arial"/>
                <w:b/>
                <w:bCs/>
                <w:sz w:val="20"/>
                <w:szCs w:val="20"/>
              </w:rPr>
            </w:pPr>
            <w:r>
              <w:rPr>
                <w:rFonts w:ascii="Arial" w:hAnsi="Arial" w:cs="Arial"/>
                <w:b/>
                <w:bCs/>
                <w:sz w:val="20"/>
                <w:szCs w:val="20"/>
              </w:rPr>
              <w:t>FECHA</w:t>
            </w:r>
          </w:p>
        </w:tc>
        <w:tc>
          <w:tcPr>
            <w:tcW w:w="133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62F28" w:rsidRDefault="00862F28">
            <w:pPr>
              <w:jc w:val="center"/>
              <w:rPr>
                <w:rFonts w:ascii="Arial" w:hAnsi="Arial" w:cs="Arial"/>
                <w:b/>
                <w:bCs/>
                <w:sz w:val="20"/>
                <w:szCs w:val="20"/>
              </w:rPr>
            </w:pPr>
            <w:r>
              <w:rPr>
                <w:rFonts w:ascii="Arial" w:hAnsi="Arial" w:cs="Arial"/>
                <w:b/>
                <w:bCs/>
                <w:sz w:val="20"/>
                <w:szCs w:val="20"/>
              </w:rPr>
              <w:t># FACTURA</w:t>
            </w:r>
          </w:p>
        </w:tc>
        <w:tc>
          <w:tcPr>
            <w:tcW w:w="1203" w:type="dxa"/>
            <w:tcBorders>
              <w:top w:val="single" w:sz="8" w:space="0" w:color="auto"/>
              <w:left w:val="nil"/>
              <w:bottom w:val="nil"/>
              <w:right w:val="single" w:sz="8" w:space="0" w:color="auto"/>
            </w:tcBorders>
            <w:shd w:val="clear" w:color="auto" w:fill="C0C0C0"/>
            <w:noWrap/>
            <w:vAlign w:val="bottom"/>
          </w:tcPr>
          <w:p w:rsidR="00862F28" w:rsidRDefault="00862F28">
            <w:pPr>
              <w:jc w:val="center"/>
              <w:rPr>
                <w:rFonts w:ascii="Arial" w:hAnsi="Arial" w:cs="Arial"/>
                <w:b/>
                <w:bCs/>
                <w:sz w:val="20"/>
                <w:szCs w:val="20"/>
              </w:rPr>
            </w:pPr>
            <w:r>
              <w:rPr>
                <w:rFonts w:ascii="Arial" w:hAnsi="Arial" w:cs="Arial"/>
                <w:b/>
                <w:bCs/>
                <w:sz w:val="20"/>
                <w:szCs w:val="20"/>
              </w:rPr>
              <w:t>SISTEMA</w:t>
            </w:r>
          </w:p>
        </w:tc>
        <w:tc>
          <w:tcPr>
            <w:tcW w:w="1132" w:type="dxa"/>
            <w:tcBorders>
              <w:top w:val="single" w:sz="8" w:space="0" w:color="auto"/>
              <w:left w:val="nil"/>
              <w:bottom w:val="single" w:sz="8" w:space="0" w:color="auto"/>
              <w:right w:val="single" w:sz="8" w:space="0" w:color="auto"/>
            </w:tcBorders>
            <w:shd w:val="clear" w:color="auto" w:fill="C0C0C0"/>
            <w:noWrap/>
            <w:vAlign w:val="bottom"/>
          </w:tcPr>
          <w:p w:rsidR="00862F28" w:rsidRDefault="00862F28">
            <w:pPr>
              <w:jc w:val="center"/>
              <w:rPr>
                <w:rFonts w:ascii="Arial" w:hAnsi="Arial" w:cs="Arial"/>
                <w:b/>
                <w:bCs/>
                <w:sz w:val="20"/>
                <w:szCs w:val="20"/>
              </w:rPr>
            </w:pPr>
            <w:r>
              <w:rPr>
                <w:rFonts w:ascii="Arial" w:hAnsi="Arial" w:cs="Arial"/>
                <w:b/>
                <w:bCs/>
                <w:sz w:val="20"/>
                <w:szCs w:val="20"/>
              </w:rPr>
              <w:t>FÍSICAS</w:t>
            </w:r>
          </w:p>
        </w:tc>
        <w:tc>
          <w:tcPr>
            <w:tcW w:w="160"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vMerge w:val="restart"/>
            <w:tcBorders>
              <w:top w:val="single" w:sz="8" w:space="0" w:color="auto"/>
              <w:left w:val="single" w:sz="8" w:space="0" w:color="auto"/>
              <w:bottom w:val="nil"/>
              <w:right w:val="single" w:sz="8" w:space="0" w:color="auto"/>
            </w:tcBorders>
            <w:shd w:val="clear" w:color="auto" w:fill="auto"/>
            <w:vAlign w:val="center"/>
          </w:tcPr>
          <w:p w:rsidR="00862F28" w:rsidRDefault="00862F28">
            <w:pPr>
              <w:jc w:val="center"/>
              <w:rPr>
                <w:rFonts w:ascii="Arial" w:hAnsi="Arial" w:cs="Arial"/>
                <w:sz w:val="20"/>
                <w:szCs w:val="20"/>
              </w:rPr>
            </w:pPr>
            <w:r>
              <w:rPr>
                <w:rFonts w:ascii="Arial" w:hAnsi="Arial" w:cs="Arial"/>
                <w:sz w:val="20"/>
                <w:szCs w:val="20"/>
              </w:rPr>
              <w:t>#</w:t>
            </w:r>
          </w:p>
        </w:tc>
        <w:tc>
          <w:tcPr>
            <w:tcW w:w="1364" w:type="dxa"/>
            <w:vMerge w:val="restart"/>
            <w:tcBorders>
              <w:top w:val="single" w:sz="8" w:space="0" w:color="auto"/>
              <w:left w:val="single" w:sz="8" w:space="0" w:color="auto"/>
              <w:bottom w:val="nil"/>
              <w:right w:val="single" w:sz="8" w:space="0" w:color="auto"/>
            </w:tcBorders>
            <w:shd w:val="clear" w:color="auto" w:fill="auto"/>
            <w:vAlign w:val="center"/>
          </w:tcPr>
          <w:p w:rsidR="00862F28" w:rsidRDefault="00862F28">
            <w:pPr>
              <w:jc w:val="center"/>
              <w:rPr>
                <w:rFonts w:ascii="Arial" w:hAnsi="Arial" w:cs="Arial"/>
                <w:b/>
                <w:bCs/>
                <w:sz w:val="20"/>
                <w:szCs w:val="20"/>
              </w:rPr>
            </w:pPr>
            <w:r>
              <w:rPr>
                <w:rFonts w:ascii="Arial" w:hAnsi="Arial" w:cs="Arial"/>
                <w:b/>
                <w:bCs/>
                <w:sz w:val="20"/>
                <w:szCs w:val="20"/>
              </w:rPr>
              <w:t>FECHA</w:t>
            </w:r>
          </w:p>
        </w:tc>
        <w:tc>
          <w:tcPr>
            <w:tcW w:w="1369" w:type="dxa"/>
            <w:vMerge w:val="restart"/>
            <w:tcBorders>
              <w:top w:val="single" w:sz="8" w:space="0" w:color="auto"/>
              <w:left w:val="single" w:sz="8" w:space="0" w:color="auto"/>
              <w:bottom w:val="nil"/>
              <w:right w:val="single" w:sz="8" w:space="0" w:color="auto"/>
            </w:tcBorders>
            <w:shd w:val="clear" w:color="auto" w:fill="auto"/>
            <w:vAlign w:val="center"/>
          </w:tcPr>
          <w:p w:rsidR="00862F28" w:rsidRDefault="00862F28">
            <w:pPr>
              <w:jc w:val="center"/>
              <w:rPr>
                <w:rFonts w:ascii="Arial" w:hAnsi="Arial" w:cs="Arial"/>
                <w:b/>
                <w:bCs/>
                <w:sz w:val="20"/>
                <w:szCs w:val="20"/>
              </w:rPr>
            </w:pPr>
            <w:r>
              <w:rPr>
                <w:rFonts w:ascii="Arial" w:hAnsi="Arial" w:cs="Arial"/>
                <w:b/>
                <w:bCs/>
                <w:sz w:val="20"/>
                <w:szCs w:val="20"/>
              </w:rPr>
              <w:t># FACTURA</w:t>
            </w:r>
          </w:p>
        </w:tc>
        <w:tc>
          <w:tcPr>
            <w:tcW w:w="1203" w:type="dxa"/>
            <w:tcBorders>
              <w:top w:val="single" w:sz="8" w:space="0" w:color="auto"/>
              <w:left w:val="nil"/>
              <w:bottom w:val="nil"/>
              <w:right w:val="single" w:sz="8" w:space="0" w:color="auto"/>
            </w:tcBorders>
            <w:shd w:val="clear" w:color="auto" w:fill="C0C0C0"/>
            <w:noWrap/>
            <w:vAlign w:val="bottom"/>
          </w:tcPr>
          <w:p w:rsidR="00862F28" w:rsidRDefault="00862F28">
            <w:pPr>
              <w:jc w:val="center"/>
              <w:rPr>
                <w:rFonts w:ascii="Arial" w:hAnsi="Arial" w:cs="Arial"/>
                <w:b/>
                <w:bCs/>
                <w:sz w:val="20"/>
                <w:szCs w:val="20"/>
              </w:rPr>
            </w:pPr>
            <w:r>
              <w:rPr>
                <w:rFonts w:ascii="Arial" w:hAnsi="Arial" w:cs="Arial"/>
                <w:b/>
                <w:bCs/>
                <w:sz w:val="20"/>
                <w:szCs w:val="20"/>
              </w:rPr>
              <w:t>SISTEMA</w:t>
            </w:r>
          </w:p>
        </w:tc>
        <w:tc>
          <w:tcPr>
            <w:tcW w:w="1133" w:type="dxa"/>
            <w:tcBorders>
              <w:top w:val="single" w:sz="8" w:space="0" w:color="auto"/>
              <w:left w:val="nil"/>
              <w:bottom w:val="single" w:sz="8" w:space="0" w:color="auto"/>
              <w:right w:val="single" w:sz="8" w:space="0" w:color="auto"/>
            </w:tcBorders>
            <w:shd w:val="clear" w:color="auto" w:fill="C0C0C0"/>
            <w:noWrap/>
            <w:vAlign w:val="bottom"/>
          </w:tcPr>
          <w:p w:rsidR="00862F28" w:rsidRDefault="00862F28">
            <w:pPr>
              <w:jc w:val="center"/>
              <w:rPr>
                <w:rFonts w:ascii="Arial" w:hAnsi="Arial" w:cs="Arial"/>
                <w:b/>
                <w:bCs/>
                <w:sz w:val="20"/>
                <w:szCs w:val="20"/>
              </w:rPr>
            </w:pPr>
            <w:r>
              <w:rPr>
                <w:rFonts w:ascii="Arial" w:hAnsi="Arial" w:cs="Arial"/>
                <w:b/>
                <w:bCs/>
                <w:sz w:val="20"/>
                <w:szCs w:val="20"/>
              </w:rPr>
              <w:t>FÍSICAS</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vMerge/>
            <w:tcBorders>
              <w:top w:val="single" w:sz="8" w:space="0" w:color="auto"/>
              <w:left w:val="single" w:sz="8" w:space="0" w:color="auto"/>
              <w:bottom w:val="single" w:sz="8" w:space="0" w:color="000000"/>
              <w:right w:val="single" w:sz="8" w:space="0" w:color="auto"/>
            </w:tcBorders>
            <w:vAlign w:val="center"/>
          </w:tcPr>
          <w:p w:rsidR="00862F28" w:rsidRDefault="00862F28">
            <w:pPr>
              <w:rPr>
                <w:rFonts w:ascii="Arial" w:hAnsi="Arial" w:cs="Arial"/>
                <w:sz w:val="20"/>
                <w:szCs w:val="20"/>
              </w:rPr>
            </w:pPr>
          </w:p>
        </w:tc>
        <w:tc>
          <w:tcPr>
            <w:tcW w:w="1364" w:type="dxa"/>
            <w:vMerge/>
            <w:tcBorders>
              <w:top w:val="single" w:sz="8" w:space="0" w:color="auto"/>
              <w:left w:val="single" w:sz="8" w:space="0" w:color="auto"/>
              <w:bottom w:val="single" w:sz="8" w:space="0" w:color="000000"/>
              <w:right w:val="single" w:sz="8" w:space="0" w:color="auto"/>
            </w:tcBorders>
            <w:vAlign w:val="center"/>
          </w:tcPr>
          <w:p w:rsidR="00862F28" w:rsidRDefault="00862F28">
            <w:pPr>
              <w:rPr>
                <w:rFonts w:ascii="Arial" w:hAnsi="Arial" w:cs="Arial"/>
                <w:b/>
                <w:bCs/>
                <w:sz w:val="20"/>
                <w:szCs w:val="20"/>
              </w:rPr>
            </w:pPr>
          </w:p>
        </w:tc>
        <w:tc>
          <w:tcPr>
            <w:tcW w:w="1330" w:type="dxa"/>
            <w:vMerge/>
            <w:tcBorders>
              <w:top w:val="single" w:sz="8" w:space="0" w:color="auto"/>
              <w:left w:val="single" w:sz="8" w:space="0" w:color="auto"/>
              <w:bottom w:val="single" w:sz="8" w:space="0" w:color="000000"/>
              <w:right w:val="single" w:sz="8" w:space="0" w:color="auto"/>
            </w:tcBorders>
            <w:vAlign w:val="center"/>
          </w:tcPr>
          <w:p w:rsidR="00862F28" w:rsidRDefault="00862F28">
            <w:pPr>
              <w:rPr>
                <w:rFonts w:ascii="Arial" w:hAnsi="Arial" w:cs="Arial"/>
                <w:b/>
                <w:bCs/>
                <w:sz w:val="20"/>
                <w:szCs w:val="20"/>
              </w:rPr>
            </w:pPr>
          </w:p>
        </w:tc>
        <w:tc>
          <w:tcPr>
            <w:tcW w:w="1203" w:type="dxa"/>
            <w:tcBorders>
              <w:top w:val="single" w:sz="8" w:space="0" w:color="auto"/>
              <w:left w:val="nil"/>
              <w:bottom w:val="single" w:sz="8" w:space="0" w:color="auto"/>
              <w:right w:val="single" w:sz="8" w:space="0" w:color="auto"/>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SALDO</w:t>
            </w:r>
          </w:p>
        </w:tc>
        <w:tc>
          <w:tcPr>
            <w:tcW w:w="1132" w:type="dxa"/>
            <w:tcBorders>
              <w:top w:val="nil"/>
              <w:left w:val="nil"/>
              <w:bottom w:val="single" w:sz="8" w:space="0" w:color="auto"/>
              <w:right w:val="single" w:sz="8" w:space="0" w:color="auto"/>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SALDO</w:t>
            </w:r>
          </w:p>
        </w:tc>
        <w:tc>
          <w:tcPr>
            <w:tcW w:w="160"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60"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379" w:type="dxa"/>
            <w:vMerge/>
            <w:tcBorders>
              <w:top w:val="single" w:sz="8" w:space="0" w:color="auto"/>
              <w:left w:val="single" w:sz="8" w:space="0" w:color="auto"/>
              <w:bottom w:val="nil"/>
              <w:right w:val="single" w:sz="8" w:space="0" w:color="auto"/>
            </w:tcBorders>
            <w:vAlign w:val="center"/>
          </w:tcPr>
          <w:p w:rsidR="00862F28" w:rsidRDefault="00862F28">
            <w:pPr>
              <w:rPr>
                <w:rFonts w:ascii="Arial" w:hAnsi="Arial" w:cs="Arial"/>
                <w:sz w:val="20"/>
                <w:szCs w:val="20"/>
              </w:rPr>
            </w:pPr>
          </w:p>
        </w:tc>
        <w:tc>
          <w:tcPr>
            <w:tcW w:w="1364" w:type="dxa"/>
            <w:vMerge/>
            <w:tcBorders>
              <w:top w:val="single" w:sz="8" w:space="0" w:color="auto"/>
              <w:left w:val="single" w:sz="8" w:space="0" w:color="auto"/>
              <w:bottom w:val="nil"/>
              <w:right w:val="single" w:sz="8" w:space="0" w:color="auto"/>
            </w:tcBorders>
            <w:vAlign w:val="center"/>
          </w:tcPr>
          <w:p w:rsidR="00862F28" w:rsidRDefault="00862F28">
            <w:pPr>
              <w:rPr>
                <w:rFonts w:ascii="Arial" w:hAnsi="Arial" w:cs="Arial"/>
                <w:b/>
                <w:bCs/>
                <w:sz w:val="20"/>
                <w:szCs w:val="20"/>
              </w:rPr>
            </w:pPr>
          </w:p>
        </w:tc>
        <w:tc>
          <w:tcPr>
            <w:tcW w:w="1369" w:type="dxa"/>
            <w:vMerge/>
            <w:tcBorders>
              <w:top w:val="single" w:sz="8" w:space="0" w:color="auto"/>
              <w:left w:val="single" w:sz="8" w:space="0" w:color="auto"/>
              <w:bottom w:val="nil"/>
              <w:right w:val="single" w:sz="8" w:space="0" w:color="auto"/>
            </w:tcBorders>
            <w:vAlign w:val="center"/>
          </w:tcPr>
          <w:p w:rsidR="00862F28" w:rsidRDefault="00862F28">
            <w:pPr>
              <w:rPr>
                <w:rFonts w:ascii="Arial" w:hAnsi="Arial" w:cs="Arial"/>
                <w:b/>
                <w:bCs/>
                <w:sz w:val="20"/>
                <w:szCs w:val="20"/>
              </w:rPr>
            </w:pPr>
          </w:p>
        </w:tc>
        <w:tc>
          <w:tcPr>
            <w:tcW w:w="1203" w:type="dxa"/>
            <w:tcBorders>
              <w:top w:val="single" w:sz="8" w:space="0" w:color="auto"/>
              <w:left w:val="nil"/>
              <w:bottom w:val="nil"/>
              <w:right w:val="single" w:sz="8" w:space="0" w:color="auto"/>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SALDO</w:t>
            </w:r>
          </w:p>
        </w:tc>
        <w:tc>
          <w:tcPr>
            <w:tcW w:w="1133" w:type="dxa"/>
            <w:tcBorders>
              <w:top w:val="nil"/>
              <w:left w:val="nil"/>
              <w:bottom w:val="nil"/>
              <w:right w:val="single" w:sz="8" w:space="0" w:color="auto"/>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SALDO</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5408" w:type="dxa"/>
            <w:gridSpan w:val="5"/>
            <w:tcBorders>
              <w:top w:val="single" w:sz="8" w:space="0" w:color="auto"/>
              <w:left w:val="single" w:sz="8" w:space="0" w:color="auto"/>
              <w:bottom w:val="nil"/>
              <w:right w:val="single" w:sz="8" w:space="0" w:color="000000"/>
            </w:tcBorders>
            <w:shd w:val="clear" w:color="auto" w:fill="auto"/>
            <w:vAlign w:val="center"/>
          </w:tcPr>
          <w:p w:rsidR="00862F28" w:rsidRDefault="00862F28">
            <w:pPr>
              <w:jc w:val="center"/>
              <w:rPr>
                <w:rFonts w:ascii="Arial" w:hAnsi="Arial" w:cs="Arial"/>
                <w:b/>
                <w:bCs/>
                <w:sz w:val="20"/>
                <w:szCs w:val="20"/>
              </w:rPr>
            </w:pPr>
            <w:r>
              <w:rPr>
                <w:rFonts w:ascii="Arial" w:hAnsi="Arial" w:cs="Arial"/>
                <w:b/>
                <w:bCs/>
                <w:sz w:val="20"/>
                <w:szCs w:val="20"/>
              </w:rPr>
              <w:t>ENERO</w:t>
            </w:r>
          </w:p>
        </w:tc>
        <w:tc>
          <w:tcPr>
            <w:tcW w:w="160"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60"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379" w:type="dxa"/>
            <w:tcBorders>
              <w:top w:val="single" w:sz="8" w:space="0" w:color="auto"/>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21</w:t>
            </w:r>
          </w:p>
        </w:tc>
        <w:tc>
          <w:tcPr>
            <w:tcW w:w="1364"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03/03/2006</w:t>
            </w:r>
          </w:p>
        </w:tc>
        <w:tc>
          <w:tcPr>
            <w:tcW w:w="1369" w:type="dxa"/>
            <w:tcBorders>
              <w:top w:val="single" w:sz="8" w:space="0" w:color="auto"/>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1482</w:t>
            </w:r>
          </w:p>
        </w:tc>
        <w:tc>
          <w:tcPr>
            <w:tcW w:w="1203"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11513,06</w:t>
            </w:r>
          </w:p>
        </w:tc>
        <w:tc>
          <w:tcPr>
            <w:tcW w:w="1133" w:type="dxa"/>
            <w:tcBorders>
              <w:top w:val="single" w:sz="8" w:space="0" w:color="auto"/>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11509,37</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single" w:sz="8" w:space="0" w:color="auto"/>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w:t>
            </w:r>
          </w:p>
        </w:tc>
        <w:tc>
          <w:tcPr>
            <w:tcW w:w="1364"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09/01/2006</w:t>
            </w:r>
          </w:p>
        </w:tc>
        <w:tc>
          <w:tcPr>
            <w:tcW w:w="1330" w:type="dxa"/>
            <w:tcBorders>
              <w:top w:val="single" w:sz="8" w:space="0" w:color="auto"/>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1440</w:t>
            </w:r>
          </w:p>
        </w:tc>
        <w:tc>
          <w:tcPr>
            <w:tcW w:w="1203"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270,00</w:t>
            </w:r>
          </w:p>
        </w:tc>
        <w:tc>
          <w:tcPr>
            <w:tcW w:w="1132" w:type="dxa"/>
            <w:tcBorders>
              <w:top w:val="single" w:sz="8" w:space="0" w:color="auto"/>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267,59</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22</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08/03/2006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1485</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1280,00</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1268,57</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09/01/2006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1441</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22633,55</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22629,68</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23</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08/03/2006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1486</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1596,00</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1581,75</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09/01/2006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1442</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585,20</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579,98</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24</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08/03/2006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1488</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15222,48</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15185,67</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09/01/2006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1443</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357,28</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354,09</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25</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08/03/2006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1489</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11972,07</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11972,07</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10/01/2006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1447</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972,06</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963,38</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26</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10/03/2006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1483</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4235,45</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4197,63</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10/01/2006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1448</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1779,46</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1763,57</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27</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10/03/2006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1484</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1909,68</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1892,63</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12/01/2006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1452</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7692,92</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7691,90</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28</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13/03/2006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1490</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17837,92</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17777,76</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18/01/2006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1454</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28868,52</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28838,71</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29</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13/03/2006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1491</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22886,08</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22850,22</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9</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18/01/2006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1458</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656,31</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650,45</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30</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17/03/2006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1493</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5056,06</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5010,92</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18/01/2006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1462</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5880,58</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5877,63</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31</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17/03/2006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1495</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4197,63</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4197,63</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11</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18/01/2006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1465</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6099,51</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6095,59</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32</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17/03/2006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1496</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3558,23</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3526,46</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31/01/2006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1470</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42758,14</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42757,93</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33</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17/03/2006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1497</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1909,68</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1892,63</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31/01/2006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1471</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4056,00</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4019,79</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34</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21/03/2006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1499</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2160,92</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2141,63</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14</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31/01/2006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1472</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6670,52</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6610,96</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35</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21/03/2006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1504</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4983,25</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4983,25</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8"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w:t>
            </w:r>
          </w:p>
        </w:tc>
        <w:tc>
          <w:tcPr>
            <w:tcW w:w="1364"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31/01/2006</w:t>
            </w:r>
          </w:p>
        </w:tc>
        <w:tc>
          <w:tcPr>
            <w:tcW w:w="1330" w:type="dxa"/>
            <w:tcBorders>
              <w:top w:val="nil"/>
              <w:left w:val="nil"/>
              <w:bottom w:val="single" w:sz="8"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1473</w:t>
            </w:r>
          </w:p>
        </w:tc>
        <w:tc>
          <w:tcPr>
            <w:tcW w:w="1203"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8465,34</w:t>
            </w:r>
          </w:p>
        </w:tc>
        <w:tc>
          <w:tcPr>
            <w:tcW w:w="1132" w:type="dxa"/>
            <w:tcBorders>
              <w:top w:val="nil"/>
              <w:left w:val="nil"/>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8389,76</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36</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24/03/2006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1500</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3558,23</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3526,46</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5408" w:type="dxa"/>
            <w:gridSpan w:val="5"/>
            <w:tcBorders>
              <w:top w:val="nil"/>
              <w:left w:val="single" w:sz="8" w:space="0" w:color="auto"/>
              <w:bottom w:val="nil"/>
              <w:right w:val="single" w:sz="8" w:space="0" w:color="000000"/>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FEBRERO</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37</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24/03/2006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1501</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6582,33</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6523,56</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single" w:sz="8" w:space="0" w:color="auto"/>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16</w:t>
            </w:r>
          </w:p>
        </w:tc>
        <w:tc>
          <w:tcPr>
            <w:tcW w:w="1364"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21/02/2006</w:t>
            </w:r>
          </w:p>
        </w:tc>
        <w:tc>
          <w:tcPr>
            <w:tcW w:w="1330" w:type="dxa"/>
            <w:tcBorders>
              <w:top w:val="single" w:sz="8" w:space="0" w:color="auto"/>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1477</w:t>
            </w:r>
          </w:p>
        </w:tc>
        <w:tc>
          <w:tcPr>
            <w:tcW w:w="1203"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1004,08</w:t>
            </w:r>
          </w:p>
        </w:tc>
        <w:tc>
          <w:tcPr>
            <w:tcW w:w="1132" w:type="dxa"/>
            <w:tcBorders>
              <w:top w:val="single" w:sz="8" w:space="0" w:color="auto"/>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995,12</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38</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24/03/2006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1502</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1909,68</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1892,63</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8"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17</w:t>
            </w:r>
          </w:p>
        </w:tc>
        <w:tc>
          <w:tcPr>
            <w:tcW w:w="1364"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21/02/2006</w:t>
            </w:r>
          </w:p>
        </w:tc>
        <w:tc>
          <w:tcPr>
            <w:tcW w:w="1330" w:type="dxa"/>
            <w:tcBorders>
              <w:top w:val="nil"/>
              <w:left w:val="nil"/>
              <w:bottom w:val="single" w:sz="8"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1478</w:t>
            </w:r>
          </w:p>
        </w:tc>
        <w:tc>
          <w:tcPr>
            <w:tcW w:w="1203"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15231,19</w:t>
            </w:r>
          </w:p>
        </w:tc>
        <w:tc>
          <w:tcPr>
            <w:tcW w:w="1132" w:type="dxa"/>
            <w:tcBorders>
              <w:top w:val="nil"/>
              <w:left w:val="nil"/>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15214,13</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39</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24/03/2006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1503</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5056,06</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5010,92</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5408" w:type="dxa"/>
            <w:gridSpan w:val="5"/>
            <w:tcBorders>
              <w:top w:val="nil"/>
              <w:left w:val="single" w:sz="8" w:space="0" w:color="auto"/>
              <w:bottom w:val="nil"/>
              <w:right w:val="single" w:sz="8" w:space="0" w:color="000000"/>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MARZO</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40</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28/03/2006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1509</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4379,96</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4340,85</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single" w:sz="8" w:space="0" w:color="auto"/>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18</w:t>
            </w:r>
          </w:p>
        </w:tc>
        <w:tc>
          <w:tcPr>
            <w:tcW w:w="1364"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01/03/2006</w:t>
            </w:r>
          </w:p>
        </w:tc>
        <w:tc>
          <w:tcPr>
            <w:tcW w:w="1330" w:type="dxa"/>
            <w:tcBorders>
              <w:top w:val="single" w:sz="8" w:space="0" w:color="auto"/>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1479</w:t>
            </w:r>
          </w:p>
        </w:tc>
        <w:tc>
          <w:tcPr>
            <w:tcW w:w="1203"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3214,48</w:t>
            </w:r>
          </w:p>
        </w:tc>
        <w:tc>
          <w:tcPr>
            <w:tcW w:w="1132" w:type="dxa"/>
            <w:tcBorders>
              <w:top w:val="single" w:sz="8" w:space="0" w:color="auto"/>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3185,78</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41</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28/03/2006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1510</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4570,74</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4529,93</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19</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01/03/2006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1480</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225,70</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224,00</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42</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29/03/2006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1511</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5167,97</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5167,97</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8"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20</w:t>
            </w:r>
          </w:p>
        </w:tc>
        <w:tc>
          <w:tcPr>
            <w:tcW w:w="1364"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03/03/2006</w:t>
            </w:r>
          </w:p>
        </w:tc>
        <w:tc>
          <w:tcPr>
            <w:tcW w:w="1330" w:type="dxa"/>
            <w:tcBorders>
              <w:top w:val="nil"/>
              <w:left w:val="nil"/>
              <w:bottom w:val="single" w:sz="8"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1481</w:t>
            </w:r>
          </w:p>
        </w:tc>
        <w:tc>
          <w:tcPr>
            <w:tcW w:w="1203"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4197,63</w:t>
            </w:r>
          </w:p>
        </w:tc>
        <w:tc>
          <w:tcPr>
            <w:tcW w:w="1132" w:type="dxa"/>
            <w:tcBorders>
              <w:top w:val="nil"/>
              <w:left w:val="nil"/>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4197,63</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8"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43</w:t>
            </w:r>
          </w:p>
        </w:tc>
        <w:tc>
          <w:tcPr>
            <w:tcW w:w="1364"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31/03/2006</w:t>
            </w:r>
          </w:p>
        </w:tc>
        <w:tc>
          <w:tcPr>
            <w:tcW w:w="1369" w:type="dxa"/>
            <w:tcBorders>
              <w:top w:val="nil"/>
              <w:left w:val="nil"/>
              <w:bottom w:val="single" w:sz="8"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1505</w:t>
            </w:r>
          </w:p>
        </w:tc>
        <w:tc>
          <w:tcPr>
            <w:tcW w:w="1203"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3558,23</w:t>
            </w:r>
          </w:p>
        </w:tc>
        <w:tc>
          <w:tcPr>
            <w:tcW w:w="1133" w:type="dxa"/>
            <w:tcBorders>
              <w:top w:val="nil"/>
              <w:left w:val="nil"/>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3526,46</w:t>
            </w:r>
          </w:p>
        </w:tc>
      </w:tr>
    </w:tbl>
    <w:p w:rsidR="00734BD9" w:rsidRDefault="00734BD9" w:rsidP="00734BD9">
      <w:pPr>
        <w:jc w:val="center"/>
        <w:rPr>
          <w:rFonts w:ascii="Arial" w:hAnsi="Arial" w:cs="Arial"/>
          <w:b/>
          <w:lang w:val="es-EC"/>
        </w:rPr>
      </w:pPr>
    </w:p>
    <w:tbl>
      <w:tblPr>
        <w:tblW w:w="11336" w:type="dxa"/>
        <w:tblInd w:w="779" w:type="dxa"/>
        <w:tblCellMar>
          <w:left w:w="70" w:type="dxa"/>
          <w:right w:w="70" w:type="dxa"/>
        </w:tblCellMar>
        <w:tblLook w:val="0000"/>
      </w:tblPr>
      <w:tblGrid>
        <w:gridCol w:w="160"/>
        <w:gridCol w:w="379"/>
        <w:gridCol w:w="1364"/>
        <w:gridCol w:w="1330"/>
        <w:gridCol w:w="1203"/>
        <w:gridCol w:w="1132"/>
        <w:gridCol w:w="160"/>
        <w:gridCol w:w="160"/>
        <w:gridCol w:w="379"/>
        <w:gridCol w:w="1364"/>
        <w:gridCol w:w="1369"/>
        <w:gridCol w:w="1203"/>
        <w:gridCol w:w="1133"/>
      </w:tblGrid>
      <w:tr w:rsidR="00862F28">
        <w:trPr>
          <w:trHeight w:val="255"/>
        </w:trPr>
        <w:tc>
          <w:tcPr>
            <w:tcW w:w="11336" w:type="dxa"/>
            <w:gridSpan w:val="13"/>
            <w:tcBorders>
              <w:top w:val="nil"/>
              <w:left w:val="nil"/>
              <w:bottom w:val="nil"/>
              <w:right w:val="nil"/>
            </w:tcBorders>
            <w:shd w:val="clear" w:color="auto" w:fill="auto"/>
            <w:noWrap/>
            <w:vAlign w:val="bottom"/>
          </w:tcPr>
          <w:p w:rsidR="00862F28" w:rsidRPr="00EB0BCB" w:rsidRDefault="00723394">
            <w:pPr>
              <w:jc w:val="center"/>
              <w:rPr>
                <w:rFonts w:ascii="Arial" w:hAnsi="Arial" w:cs="Arial"/>
                <w:b/>
                <w:bCs/>
              </w:rPr>
            </w:pPr>
            <w:r>
              <w:rPr>
                <w:rFonts w:ascii="Arial" w:hAnsi="Arial" w:cs="Arial"/>
                <w:b/>
                <w:bCs/>
              </w:rPr>
              <w:t>ANEXO 10</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379"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364"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330"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203"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132"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60" w:type="dxa"/>
            <w:tcBorders>
              <w:top w:val="nil"/>
              <w:left w:val="nil"/>
              <w:bottom w:val="nil"/>
              <w:right w:val="nil"/>
            </w:tcBorders>
            <w:shd w:val="clear" w:color="auto" w:fill="auto"/>
            <w:noWrap/>
            <w:vAlign w:val="bottom"/>
          </w:tcPr>
          <w:p w:rsidR="00862F28" w:rsidRPr="00EB0BCB" w:rsidRDefault="00862F28">
            <w:pPr>
              <w:jc w:val="center"/>
              <w:rPr>
                <w:rFonts w:ascii="Arial" w:hAnsi="Arial" w:cs="Arial"/>
                <w:b/>
                <w:bCs/>
              </w:rPr>
            </w:pPr>
          </w:p>
        </w:tc>
        <w:tc>
          <w:tcPr>
            <w:tcW w:w="160" w:type="dxa"/>
            <w:tcBorders>
              <w:top w:val="nil"/>
              <w:left w:val="nil"/>
              <w:bottom w:val="nil"/>
              <w:right w:val="nil"/>
            </w:tcBorders>
            <w:shd w:val="clear" w:color="auto" w:fill="auto"/>
            <w:noWrap/>
            <w:vAlign w:val="bottom"/>
          </w:tcPr>
          <w:p w:rsidR="00862F28" w:rsidRPr="00EB0BCB" w:rsidRDefault="00862F28">
            <w:pPr>
              <w:jc w:val="center"/>
              <w:rPr>
                <w:rFonts w:ascii="Arial" w:hAnsi="Arial" w:cs="Arial"/>
                <w:b/>
                <w:bCs/>
              </w:rPr>
            </w:pPr>
          </w:p>
        </w:tc>
        <w:tc>
          <w:tcPr>
            <w:tcW w:w="379" w:type="dxa"/>
            <w:tcBorders>
              <w:top w:val="nil"/>
              <w:left w:val="nil"/>
              <w:bottom w:val="nil"/>
              <w:right w:val="nil"/>
            </w:tcBorders>
            <w:shd w:val="clear" w:color="auto" w:fill="auto"/>
            <w:noWrap/>
            <w:vAlign w:val="bottom"/>
          </w:tcPr>
          <w:p w:rsidR="00862F28" w:rsidRPr="00EB0BCB" w:rsidRDefault="00862F28">
            <w:pPr>
              <w:jc w:val="center"/>
              <w:rPr>
                <w:rFonts w:ascii="Arial" w:hAnsi="Arial" w:cs="Arial"/>
                <w:b/>
                <w:bCs/>
              </w:rPr>
            </w:pPr>
          </w:p>
        </w:tc>
        <w:tc>
          <w:tcPr>
            <w:tcW w:w="1364"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369"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203"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133"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r>
      <w:tr w:rsidR="00862F28">
        <w:trPr>
          <w:trHeight w:val="255"/>
        </w:trPr>
        <w:tc>
          <w:tcPr>
            <w:tcW w:w="11336" w:type="dxa"/>
            <w:gridSpan w:val="13"/>
            <w:tcBorders>
              <w:top w:val="nil"/>
              <w:left w:val="nil"/>
              <w:bottom w:val="nil"/>
              <w:right w:val="nil"/>
            </w:tcBorders>
            <w:shd w:val="clear" w:color="auto" w:fill="auto"/>
            <w:noWrap/>
            <w:vAlign w:val="bottom"/>
          </w:tcPr>
          <w:p w:rsidR="00862F28" w:rsidRPr="00EB0BCB" w:rsidRDefault="00862F28">
            <w:pPr>
              <w:jc w:val="center"/>
              <w:rPr>
                <w:rFonts w:ascii="Arial" w:hAnsi="Arial" w:cs="Arial"/>
                <w:b/>
                <w:bCs/>
              </w:rPr>
            </w:pPr>
            <w:r w:rsidRPr="00EB0BCB">
              <w:rPr>
                <w:rFonts w:ascii="Arial" w:hAnsi="Arial" w:cs="Arial"/>
                <w:b/>
                <w:bCs/>
              </w:rPr>
              <w:t>INGRESOS DE ENERO- DICIEMBRE DEL 2006</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364"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33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203"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132"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364"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369"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203"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133"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vMerge w:val="restart"/>
            <w:tcBorders>
              <w:top w:val="single" w:sz="8" w:space="0" w:color="auto"/>
              <w:left w:val="single" w:sz="8" w:space="0" w:color="auto"/>
              <w:bottom w:val="nil"/>
              <w:right w:val="single" w:sz="8" w:space="0" w:color="auto"/>
            </w:tcBorders>
            <w:shd w:val="clear" w:color="auto" w:fill="auto"/>
            <w:vAlign w:val="center"/>
          </w:tcPr>
          <w:p w:rsidR="00862F28" w:rsidRDefault="00862F28">
            <w:pPr>
              <w:jc w:val="center"/>
              <w:rPr>
                <w:rFonts w:ascii="Arial" w:hAnsi="Arial" w:cs="Arial"/>
                <w:sz w:val="20"/>
                <w:szCs w:val="20"/>
              </w:rPr>
            </w:pPr>
            <w:r>
              <w:rPr>
                <w:rFonts w:ascii="Arial" w:hAnsi="Arial" w:cs="Arial"/>
                <w:sz w:val="20"/>
                <w:szCs w:val="20"/>
              </w:rPr>
              <w:t>#</w:t>
            </w:r>
          </w:p>
        </w:tc>
        <w:tc>
          <w:tcPr>
            <w:tcW w:w="1364" w:type="dxa"/>
            <w:vMerge w:val="restart"/>
            <w:tcBorders>
              <w:top w:val="single" w:sz="8" w:space="0" w:color="auto"/>
              <w:left w:val="single" w:sz="8" w:space="0" w:color="auto"/>
              <w:bottom w:val="nil"/>
              <w:right w:val="single" w:sz="8" w:space="0" w:color="auto"/>
            </w:tcBorders>
            <w:shd w:val="clear" w:color="auto" w:fill="auto"/>
            <w:vAlign w:val="center"/>
          </w:tcPr>
          <w:p w:rsidR="00862F28" w:rsidRDefault="00862F28">
            <w:pPr>
              <w:jc w:val="center"/>
              <w:rPr>
                <w:rFonts w:ascii="Arial" w:hAnsi="Arial" w:cs="Arial"/>
                <w:b/>
                <w:bCs/>
                <w:sz w:val="20"/>
                <w:szCs w:val="20"/>
              </w:rPr>
            </w:pPr>
            <w:r>
              <w:rPr>
                <w:rFonts w:ascii="Arial" w:hAnsi="Arial" w:cs="Arial"/>
                <w:b/>
                <w:bCs/>
                <w:sz w:val="20"/>
                <w:szCs w:val="20"/>
              </w:rPr>
              <w:t>FECHA</w:t>
            </w:r>
          </w:p>
        </w:tc>
        <w:tc>
          <w:tcPr>
            <w:tcW w:w="1330" w:type="dxa"/>
            <w:vMerge w:val="restart"/>
            <w:tcBorders>
              <w:top w:val="single" w:sz="8" w:space="0" w:color="auto"/>
              <w:left w:val="single" w:sz="8" w:space="0" w:color="auto"/>
              <w:bottom w:val="nil"/>
              <w:right w:val="single" w:sz="8" w:space="0" w:color="auto"/>
            </w:tcBorders>
            <w:shd w:val="clear" w:color="auto" w:fill="auto"/>
            <w:vAlign w:val="center"/>
          </w:tcPr>
          <w:p w:rsidR="00862F28" w:rsidRDefault="00862F28">
            <w:pPr>
              <w:jc w:val="center"/>
              <w:rPr>
                <w:rFonts w:ascii="Arial" w:hAnsi="Arial" w:cs="Arial"/>
                <w:b/>
                <w:bCs/>
                <w:sz w:val="20"/>
                <w:szCs w:val="20"/>
              </w:rPr>
            </w:pPr>
            <w:r>
              <w:rPr>
                <w:rFonts w:ascii="Arial" w:hAnsi="Arial" w:cs="Arial"/>
                <w:b/>
                <w:bCs/>
                <w:sz w:val="20"/>
                <w:szCs w:val="20"/>
              </w:rPr>
              <w:t># FACTURA</w:t>
            </w:r>
          </w:p>
        </w:tc>
        <w:tc>
          <w:tcPr>
            <w:tcW w:w="1203" w:type="dxa"/>
            <w:tcBorders>
              <w:top w:val="single" w:sz="8" w:space="0" w:color="auto"/>
              <w:left w:val="nil"/>
              <w:bottom w:val="nil"/>
              <w:right w:val="single" w:sz="8" w:space="0" w:color="auto"/>
            </w:tcBorders>
            <w:shd w:val="clear" w:color="auto" w:fill="C0C0C0"/>
            <w:noWrap/>
            <w:vAlign w:val="bottom"/>
          </w:tcPr>
          <w:p w:rsidR="00862F28" w:rsidRDefault="00862F28">
            <w:pPr>
              <w:jc w:val="center"/>
              <w:rPr>
                <w:rFonts w:ascii="Arial" w:hAnsi="Arial" w:cs="Arial"/>
                <w:b/>
                <w:bCs/>
                <w:sz w:val="20"/>
                <w:szCs w:val="20"/>
              </w:rPr>
            </w:pPr>
            <w:r>
              <w:rPr>
                <w:rFonts w:ascii="Arial" w:hAnsi="Arial" w:cs="Arial"/>
                <w:b/>
                <w:bCs/>
                <w:sz w:val="20"/>
                <w:szCs w:val="20"/>
              </w:rPr>
              <w:t>SISTEMA</w:t>
            </w:r>
          </w:p>
        </w:tc>
        <w:tc>
          <w:tcPr>
            <w:tcW w:w="1132" w:type="dxa"/>
            <w:tcBorders>
              <w:top w:val="single" w:sz="8" w:space="0" w:color="auto"/>
              <w:left w:val="nil"/>
              <w:bottom w:val="single" w:sz="8" w:space="0" w:color="auto"/>
              <w:right w:val="single" w:sz="8" w:space="0" w:color="auto"/>
            </w:tcBorders>
            <w:shd w:val="clear" w:color="auto" w:fill="C0C0C0"/>
            <w:noWrap/>
            <w:vAlign w:val="bottom"/>
          </w:tcPr>
          <w:p w:rsidR="00862F28" w:rsidRDefault="00862F28">
            <w:pPr>
              <w:jc w:val="center"/>
              <w:rPr>
                <w:rFonts w:ascii="Arial" w:hAnsi="Arial" w:cs="Arial"/>
                <w:b/>
                <w:bCs/>
                <w:sz w:val="20"/>
                <w:szCs w:val="20"/>
              </w:rPr>
            </w:pPr>
            <w:r>
              <w:rPr>
                <w:rFonts w:ascii="Arial" w:hAnsi="Arial" w:cs="Arial"/>
                <w:b/>
                <w:bCs/>
                <w:sz w:val="20"/>
                <w:szCs w:val="20"/>
              </w:rPr>
              <w:t>FÍSICAS</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vMerge w:val="restart"/>
            <w:tcBorders>
              <w:top w:val="single" w:sz="8" w:space="0" w:color="auto"/>
              <w:left w:val="single" w:sz="8" w:space="0" w:color="auto"/>
              <w:bottom w:val="nil"/>
              <w:right w:val="single" w:sz="8" w:space="0" w:color="auto"/>
            </w:tcBorders>
            <w:shd w:val="clear" w:color="auto" w:fill="auto"/>
            <w:vAlign w:val="center"/>
          </w:tcPr>
          <w:p w:rsidR="00862F28" w:rsidRDefault="00862F28">
            <w:pPr>
              <w:jc w:val="center"/>
              <w:rPr>
                <w:rFonts w:ascii="Arial" w:hAnsi="Arial" w:cs="Arial"/>
                <w:sz w:val="20"/>
                <w:szCs w:val="20"/>
              </w:rPr>
            </w:pPr>
            <w:r>
              <w:rPr>
                <w:rFonts w:ascii="Arial" w:hAnsi="Arial" w:cs="Arial"/>
                <w:sz w:val="20"/>
                <w:szCs w:val="20"/>
              </w:rPr>
              <w:t>#</w:t>
            </w:r>
          </w:p>
        </w:tc>
        <w:tc>
          <w:tcPr>
            <w:tcW w:w="1364" w:type="dxa"/>
            <w:vMerge w:val="restart"/>
            <w:tcBorders>
              <w:top w:val="single" w:sz="8" w:space="0" w:color="auto"/>
              <w:left w:val="single" w:sz="8" w:space="0" w:color="auto"/>
              <w:bottom w:val="nil"/>
              <w:right w:val="single" w:sz="8" w:space="0" w:color="auto"/>
            </w:tcBorders>
            <w:shd w:val="clear" w:color="auto" w:fill="auto"/>
            <w:vAlign w:val="center"/>
          </w:tcPr>
          <w:p w:rsidR="00862F28" w:rsidRDefault="00862F28">
            <w:pPr>
              <w:jc w:val="center"/>
              <w:rPr>
                <w:rFonts w:ascii="Arial" w:hAnsi="Arial" w:cs="Arial"/>
                <w:b/>
                <w:bCs/>
                <w:sz w:val="20"/>
                <w:szCs w:val="20"/>
              </w:rPr>
            </w:pPr>
            <w:r>
              <w:rPr>
                <w:rFonts w:ascii="Arial" w:hAnsi="Arial" w:cs="Arial"/>
                <w:b/>
                <w:bCs/>
                <w:sz w:val="20"/>
                <w:szCs w:val="20"/>
              </w:rPr>
              <w:t>FECHA</w:t>
            </w:r>
          </w:p>
        </w:tc>
        <w:tc>
          <w:tcPr>
            <w:tcW w:w="1369" w:type="dxa"/>
            <w:vMerge w:val="restart"/>
            <w:tcBorders>
              <w:top w:val="single" w:sz="8" w:space="0" w:color="auto"/>
              <w:left w:val="single" w:sz="8" w:space="0" w:color="auto"/>
              <w:bottom w:val="nil"/>
              <w:right w:val="single" w:sz="8" w:space="0" w:color="auto"/>
            </w:tcBorders>
            <w:shd w:val="clear" w:color="auto" w:fill="auto"/>
            <w:vAlign w:val="center"/>
          </w:tcPr>
          <w:p w:rsidR="00862F28" w:rsidRDefault="00862F28">
            <w:pPr>
              <w:jc w:val="center"/>
              <w:rPr>
                <w:rFonts w:ascii="Arial" w:hAnsi="Arial" w:cs="Arial"/>
                <w:b/>
                <w:bCs/>
                <w:sz w:val="20"/>
                <w:szCs w:val="20"/>
              </w:rPr>
            </w:pPr>
            <w:r>
              <w:rPr>
                <w:rFonts w:ascii="Arial" w:hAnsi="Arial" w:cs="Arial"/>
                <w:b/>
                <w:bCs/>
                <w:sz w:val="20"/>
                <w:szCs w:val="20"/>
              </w:rPr>
              <w:t># FACTURA</w:t>
            </w:r>
          </w:p>
        </w:tc>
        <w:tc>
          <w:tcPr>
            <w:tcW w:w="1203" w:type="dxa"/>
            <w:tcBorders>
              <w:top w:val="single" w:sz="8" w:space="0" w:color="auto"/>
              <w:left w:val="nil"/>
              <w:bottom w:val="nil"/>
              <w:right w:val="single" w:sz="8" w:space="0" w:color="auto"/>
            </w:tcBorders>
            <w:shd w:val="clear" w:color="auto" w:fill="C0C0C0"/>
            <w:noWrap/>
            <w:vAlign w:val="bottom"/>
          </w:tcPr>
          <w:p w:rsidR="00862F28" w:rsidRDefault="00862F28">
            <w:pPr>
              <w:jc w:val="center"/>
              <w:rPr>
                <w:rFonts w:ascii="Arial" w:hAnsi="Arial" w:cs="Arial"/>
                <w:b/>
                <w:bCs/>
                <w:sz w:val="20"/>
                <w:szCs w:val="20"/>
              </w:rPr>
            </w:pPr>
            <w:r>
              <w:rPr>
                <w:rFonts w:ascii="Arial" w:hAnsi="Arial" w:cs="Arial"/>
                <w:b/>
                <w:bCs/>
                <w:sz w:val="20"/>
                <w:szCs w:val="20"/>
              </w:rPr>
              <w:t>SISTEMA</w:t>
            </w:r>
          </w:p>
        </w:tc>
        <w:tc>
          <w:tcPr>
            <w:tcW w:w="1133" w:type="dxa"/>
            <w:tcBorders>
              <w:top w:val="single" w:sz="8" w:space="0" w:color="auto"/>
              <w:left w:val="nil"/>
              <w:bottom w:val="single" w:sz="8" w:space="0" w:color="auto"/>
              <w:right w:val="single" w:sz="8" w:space="0" w:color="auto"/>
            </w:tcBorders>
            <w:shd w:val="clear" w:color="auto" w:fill="C0C0C0"/>
            <w:noWrap/>
            <w:vAlign w:val="bottom"/>
          </w:tcPr>
          <w:p w:rsidR="00862F28" w:rsidRDefault="00862F28">
            <w:pPr>
              <w:jc w:val="center"/>
              <w:rPr>
                <w:rFonts w:ascii="Arial" w:hAnsi="Arial" w:cs="Arial"/>
                <w:b/>
                <w:bCs/>
                <w:sz w:val="20"/>
                <w:szCs w:val="20"/>
              </w:rPr>
            </w:pPr>
            <w:r>
              <w:rPr>
                <w:rFonts w:ascii="Arial" w:hAnsi="Arial" w:cs="Arial"/>
                <w:b/>
                <w:bCs/>
                <w:sz w:val="20"/>
                <w:szCs w:val="20"/>
              </w:rPr>
              <w:t>FÍSICAS</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vMerge/>
            <w:tcBorders>
              <w:top w:val="single" w:sz="8" w:space="0" w:color="auto"/>
              <w:left w:val="single" w:sz="8" w:space="0" w:color="auto"/>
              <w:bottom w:val="nil"/>
              <w:right w:val="single" w:sz="8" w:space="0" w:color="auto"/>
            </w:tcBorders>
            <w:vAlign w:val="center"/>
          </w:tcPr>
          <w:p w:rsidR="00862F28" w:rsidRDefault="00862F28">
            <w:pPr>
              <w:rPr>
                <w:rFonts w:ascii="Arial" w:hAnsi="Arial" w:cs="Arial"/>
                <w:sz w:val="20"/>
                <w:szCs w:val="20"/>
              </w:rPr>
            </w:pPr>
          </w:p>
        </w:tc>
        <w:tc>
          <w:tcPr>
            <w:tcW w:w="1364" w:type="dxa"/>
            <w:vMerge/>
            <w:tcBorders>
              <w:top w:val="single" w:sz="8" w:space="0" w:color="auto"/>
              <w:left w:val="single" w:sz="8" w:space="0" w:color="auto"/>
              <w:bottom w:val="nil"/>
              <w:right w:val="single" w:sz="8" w:space="0" w:color="auto"/>
            </w:tcBorders>
            <w:vAlign w:val="center"/>
          </w:tcPr>
          <w:p w:rsidR="00862F28" w:rsidRDefault="00862F28">
            <w:pPr>
              <w:rPr>
                <w:rFonts w:ascii="Arial" w:hAnsi="Arial" w:cs="Arial"/>
                <w:b/>
                <w:bCs/>
                <w:sz w:val="20"/>
                <w:szCs w:val="20"/>
              </w:rPr>
            </w:pPr>
          </w:p>
        </w:tc>
        <w:tc>
          <w:tcPr>
            <w:tcW w:w="1330" w:type="dxa"/>
            <w:vMerge/>
            <w:tcBorders>
              <w:top w:val="single" w:sz="8" w:space="0" w:color="auto"/>
              <w:left w:val="single" w:sz="8" w:space="0" w:color="auto"/>
              <w:bottom w:val="nil"/>
              <w:right w:val="single" w:sz="8" w:space="0" w:color="auto"/>
            </w:tcBorders>
            <w:vAlign w:val="center"/>
          </w:tcPr>
          <w:p w:rsidR="00862F28" w:rsidRDefault="00862F28">
            <w:pPr>
              <w:rPr>
                <w:rFonts w:ascii="Arial" w:hAnsi="Arial" w:cs="Arial"/>
                <w:b/>
                <w:bCs/>
                <w:sz w:val="20"/>
                <w:szCs w:val="20"/>
              </w:rPr>
            </w:pPr>
          </w:p>
        </w:tc>
        <w:tc>
          <w:tcPr>
            <w:tcW w:w="1203" w:type="dxa"/>
            <w:tcBorders>
              <w:top w:val="single" w:sz="8" w:space="0" w:color="auto"/>
              <w:left w:val="nil"/>
              <w:bottom w:val="nil"/>
              <w:right w:val="single" w:sz="8" w:space="0" w:color="auto"/>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SALDO</w:t>
            </w:r>
          </w:p>
        </w:tc>
        <w:tc>
          <w:tcPr>
            <w:tcW w:w="1132" w:type="dxa"/>
            <w:tcBorders>
              <w:top w:val="nil"/>
              <w:left w:val="nil"/>
              <w:bottom w:val="nil"/>
              <w:right w:val="single" w:sz="8" w:space="0" w:color="auto"/>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SALDO</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vMerge/>
            <w:tcBorders>
              <w:top w:val="single" w:sz="8" w:space="0" w:color="auto"/>
              <w:left w:val="single" w:sz="8" w:space="0" w:color="auto"/>
              <w:bottom w:val="nil"/>
              <w:right w:val="single" w:sz="8" w:space="0" w:color="auto"/>
            </w:tcBorders>
            <w:vAlign w:val="center"/>
          </w:tcPr>
          <w:p w:rsidR="00862F28" w:rsidRDefault="00862F28">
            <w:pPr>
              <w:rPr>
                <w:rFonts w:ascii="Arial" w:hAnsi="Arial" w:cs="Arial"/>
                <w:sz w:val="20"/>
                <w:szCs w:val="20"/>
              </w:rPr>
            </w:pPr>
          </w:p>
        </w:tc>
        <w:tc>
          <w:tcPr>
            <w:tcW w:w="1364" w:type="dxa"/>
            <w:vMerge/>
            <w:tcBorders>
              <w:top w:val="single" w:sz="8" w:space="0" w:color="auto"/>
              <w:left w:val="single" w:sz="8" w:space="0" w:color="auto"/>
              <w:bottom w:val="nil"/>
              <w:right w:val="single" w:sz="8" w:space="0" w:color="auto"/>
            </w:tcBorders>
            <w:vAlign w:val="center"/>
          </w:tcPr>
          <w:p w:rsidR="00862F28" w:rsidRDefault="00862F28">
            <w:pPr>
              <w:rPr>
                <w:rFonts w:ascii="Arial" w:hAnsi="Arial" w:cs="Arial"/>
                <w:b/>
                <w:bCs/>
                <w:sz w:val="20"/>
                <w:szCs w:val="20"/>
              </w:rPr>
            </w:pPr>
          </w:p>
        </w:tc>
        <w:tc>
          <w:tcPr>
            <w:tcW w:w="1369" w:type="dxa"/>
            <w:vMerge/>
            <w:tcBorders>
              <w:top w:val="single" w:sz="8" w:space="0" w:color="auto"/>
              <w:left w:val="single" w:sz="8" w:space="0" w:color="auto"/>
              <w:bottom w:val="nil"/>
              <w:right w:val="single" w:sz="8" w:space="0" w:color="auto"/>
            </w:tcBorders>
            <w:vAlign w:val="center"/>
          </w:tcPr>
          <w:p w:rsidR="00862F28" w:rsidRDefault="00862F28">
            <w:pPr>
              <w:rPr>
                <w:rFonts w:ascii="Arial" w:hAnsi="Arial" w:cs="Arial"/>
                <w:b/>
                <w:bCs/>
                <w:sz w:val="20"/>
                <w:szCs w:val="20"/>
              </w:rPr>
            </w:pPr>
          </w:p>
        </w:tc>
        <w:tc>
          <w:tcPr>
            <w:tcW w:w="1203" w:type="dxa"/>
            <w:tcBorders>
              <w:top w:val="single" w:sz="8" w:space="0" w:color="auto"/>
              <w:left w:val="nil"/>
              <w:bottom w:val="nil"/>
              <w:right w:val="single" w:sz="8" w:space="0" w:color="auto"/>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SALDO</w:t>
            </w:r>
          </w:p>
        </w:tc>
        <w:tc>
          <w:tcPr>
            <w:tcW w:w="1133" w:type="dxa"/>
            <w:tcBorders>
              <w:top w:val="nil"/>
              <w:left w:val="nil"/>
              <w:bottom w:val="nil"/>
              <w:right w:val="single" w:sz="8" w:space="0" w:color="auto"/>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SALDO</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single" w:sz="8" w:space="0" w:color="auto"/>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44</w:t>
            </w:r>
          </w:p>
        </w:tc>
        <w:tc>
          <w:tcPr>
            <w:tcW w:w="1364"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31/03/2006</w:t>
            </w:r>
          </w:p>
        </w:tc>
        <w:tc>
          <w:tcPr>
            <w:tcW w:w="1330" w:type="dxa"/>
            <w:tcBorders>
              <w:top w:val="single" w:sz="8" w:space="0" w:color="auto"/>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1506</w:t>
            </w:r>
          </w:p>
        </w:tc>
        <w:tc>
          <w:tcPr>
            <w:tcW w:w="1203"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5056,06</w:t>
            </w:r>
          </w:p>
        </w:tc>
        <w:tc>
          <w:tcPr>
            <w:tcW w:w="1132" w:type="dxa"/>
            <w:tcBorders>
              <w:top w:val="single" w:sz="8" w:space="0" w:color="auto"/>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5010,92</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5448" w:type="dxa"/>
            <w:gridSpan w:val="5"/>
            <w:tcBorders>
              <w:top w:val="single" w:sz="8" w:space="0" w:color="auto"/>
              <w:left w:val="single" w:sz="8" w:space="0" w:color="auto"/>
              <w:bottom w:val="nil"/>
              <w:right w:val="single" w:sz="8" w:space="0" w:color="000000"/>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MAYO</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45</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31/03/2006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1507</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4235,45</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4197,63</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single" w:sz="8" w:space="0" w:color="auto"/>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65</w:t>
            </w:r>
          </w:p>
        </w:tc>
        <w:tc>
          <w:tcPr>
            <w:tcW w:w="1364"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05/05/2006</w:t>
            </w:r>
          </w:p>
        </w:tc>
        <w:tc>
          <w:tcPr>
            <w:tcW w:w="1369" w:type="dxa"/>
            <w:tcBorders>
              <w:top w:val="single" w:sz="8" w:space="0" w:color="auto"/>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1533</w:t>
            </w:r>
          </w:p>
        </w:tc>
        <w:tc>
          <w:tcPr>
            <w:tcW w:w="1203"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6360,58</w:t>
            </w:r>
          </w:p>
        </w:tc>
        <w:tc>
          <w:tcPr>
            <w:tcW w:w="1133" w:type="dxa"/>
            <w:tcBorders>
              <w:top w:val="single" w:sz="8" w:space="0" w:color="auto"/>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6303,79</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46</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31/03/2006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1508</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1909,68</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1892,63</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66</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05/05/2006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1534</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4657,92</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4616,33</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8"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47</w:t>
            </w:r>
          </w:p>
        </w:tc>
        <w:tc>
          <w:tcPr>
            <w:tcW w:w="1364"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31/03/2006</w:t>
            </w:r>
          </w:p>
        </w:tc>
        <w:tc>
          <w:tcPr>
            <w:tcW w:w="1330" w:type="dxa"/>
            <w:tcBorders>
              <w:top w:val="nil"/>
              <w:left w:val="nil"/>
              <w:bottom w:val="single" w:sz="8"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1512</w:t>
            </w:r>
          </w:p>
        </w:tc>
        <w:tc>
          <w:tcPr>
            <w:tcW w:w="1203"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4547,19</w:t>
            </w:r>
          </w:p>
        </w:tc>
        <w:tc>
          <w:tcPr>
            <w:tcW w:w="1132" w:type="dxa"/>
            <w:tcBorders>
              <w:top w:val="nil"/>
              <w:left w:val="nil"/>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4506,59</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67</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08/05/2006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1535</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238,28</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202,96</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5408" w:type="dxa"/>
            <w:gridSpan w:val="5"/>
            <w:tcBorders>
              <w:top w:val="nil"/>
              <w:left w:val="single" w:sz="8" w:space="0" w:color="auto"/>
              <w:bottom w:val="nil"/>
              <w:right w:val="single" w:sz="8" w:space="0" w:color="000000"/>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ABRIL</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68</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10/05/2006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1539</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14913,23</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14913,23</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single" w:sz="8" w:space="0" w:color="auto"/>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48</w:t>
            </w:r>
          </w:p>
        </w:tc>
        <w:tc>
          <w:tcPr>
            <w:tcW w:w="1364"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05/04/2006</w:t>
            </w:r>
          </w:p>
        </w:tc>
        <w:tc>
          <w:tcPr>
            <w:tcW w:w="1330" w:type="dxa"/>
            <w:tcBorders>
              <w:top w:val="single" w:sz="8" w:space="0" w:color="auto"/>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1517</w:t>
            </w:r>
          </w:p>
        </w:tc>
        <w:tc>
          <w:tcPr>
            <w:tcW w:w="1203"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23387,24</w:t>
            </w:r>
          </w:p>
        </w:tc>
        <w:tc>
          <w:tcPr>
            <w:tcW w:w="1132" w:type="dxa"/>
            <w:tcBorders>
              <w:top w:val="single" w:sz="8" w:space="0" w:color="auto"/>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23387,24</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69</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12/05/2006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1537</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4657,92</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4616,33</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49</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07/04/2006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1513</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3558,23</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3526,46</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70</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12/05/2006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1538</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8909,06</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8829,51</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50</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07/04/2006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1515</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4319,48</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4280,91</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71</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12/05/2006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1540</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13526,68</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13514,92</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51</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07/04/2006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1516</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5056,06</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5010,92</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72</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19/05/2006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1541</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6308,58</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6303,79</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52</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07/04/2006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1519</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3808,57</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3774,56</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73</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19/05/2006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1542</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4617,92</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4616,33</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53</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12/04/2006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1522</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2712,23</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2688,01</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74</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19/05/2006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1543</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2645,69</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2622,07</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54</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13/04/2006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1524</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1329,91</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1318,04</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75</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26/05/2006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1544</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7085,54</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7081,74</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55</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14/04/2006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1520</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6360,58</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6303,79</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76</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26/05/2006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1545</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4617,92</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4616,33</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56</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14/04/2006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1521</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5918,09</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5865,25</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8"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77</w:t>
            </w:r>
          </w:p>
        </w:tc>
        <w:tc>
          <w:tcPr>
            <w:tcW w:w="1364"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26/05/2006</w:t>
            </w:r>
          </w:p>
        </w:tc>
        <w:tc>
          <w:tcPr>
            <w:tcW w:w="1369" w:type="dxa"/>
            <w:tcBorders>
              <w:top w:val="nil"/>
              <w:left w:val="nil"/>
              <w:bottom w:val="single" w:sz="8"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1546</w:t>
            </w:r>
          </w:p>
        </w:tc>
        <w:tc>
          <w:tcPr>
            <w:tcW w:w="1203"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2645,69</w:t>
            </w:r>
          </w:p>
        </w:tc>
        <w:tc>
          <w:tcPr>
            <w:tcW w:w="1133" w:type="dxa"/>
            <w:tcBorders>
              <w:top w:val="nil"/>
              <w:left w:val="nil"/>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2622,07</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57</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14/04/2006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1523</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7607,55</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7607,55</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5448" w:type="dxa"/>
            <w:gridSpan w:val="5"/>
            <w:tcBorders>
              <w:top w:val="single" w:sz="8" w:space="0" w:color="auto"/>
              <w:left w:val="single" w:sz="8" w:space="0" w:color="auto"/>
              <w:bottom w:val="nil"/>
              <w:right w:val="single" w:sz="8" w:space="0" w:color="000000"/>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JUNIO</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58</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21/04/2006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1525</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6308,58</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6303,79</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single" w:sz="8" w:space="0" w:color="auto"/>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78</w:t>
            </w:r>
          </w:p>
        </w:tc>
        <w:tc>
          <w:tcPr>
            <w:tcW w:w="1364"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02/06/2006</w:t>
            </w:r>
          </w:p>
        </w:tc>
        <w:tc>
          <w:tcPr>
            <w:tcW w:w="1369" w:type="dxa"/>
            <w:tcBorders>
              <w:top w:val="single" w:sz="8" w:space="0" w:color="auto"/>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1547</w:t>
            </w:r>
          </w:p>
        </w:tc>
        <w:tc>
          <w:tcPr>
            <w:tcW w:w="1203"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2645,69</w:t>
            </w:r>
          </w:p>
        </w:tc>
        <w:tc>
          <w:tcPr>
            <w:tcW w:w="1133" w:type="dxa"/>
            <w:tcBorders>
              <w:top w:val="single" w:sz="8" w:space="0" w:color="auto"/>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2622,07</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59</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21/04/2006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1526</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4466,98</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4466,74</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79</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02/06/2006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1548</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7277,94</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7212,96</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60</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21/04/2006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1527</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6276,70</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6270,21</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80</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06/06/2006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1568</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2842,13</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2816,75</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61</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25/04/2006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1530</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1837,70</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1821,29</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81</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09/06/2006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1549</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5810,09</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5758,21</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62</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28/04/2006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1528</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6306,58</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6303,79</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82</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09/06/2006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1551</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2645,69</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2622,07</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63</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28/04/2006</w:t>
            </w:r>
          </w:p>
        </w:tc>
        <w:tc>
          <w:tcPr>
            <w:tcW w:w="1330"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1529</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5977,15</w:t>
            </w:r>
          </w:p>
        </w:tc>
        <w:tc>
          <w:tcPr>
            <w:tcW w:w="1132"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5923,78</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83</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09/06/2006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1552</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3053,97</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3026,70</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8"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64</w:t>
            </w:r>
          </w:p>
        </w:tc>
        <w:tc>
          <w:tcPr>
            <w:tcW w:w="1364"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28/04/2006</w:t>
            </w:r>
          </w:p>
        </w:tc>
        <w:tc>
          <w:tcPr>
            <w:tcW w:w="1330" w:type="dxa"/>
            <w:tcBorders>
              <w:top w:val="nil"/>
              <w:left w:val="nil"/>
              <w:bottom w:val="single" w:sz="8"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1531</w:t>
            </w:r>
          </w:p>
        </w:tc>
        <w:tc>
          <w:tcPr>
            <w:tcW w:w="1203"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21665,66</w:t>
            </w:r>
          </w:p>
        </w:tc>
        <w:tc>
          <w:tcPr>
            <w:tcW w:w="1132" w:type="dxa"/>
            <w:tcBorders>
              <w:top w:val="nil"/>
              <w:left w:val="nil"/>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21665,66</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84</w:t>
            </w:r>
          </w:p>
        </w:tc>
        <w:tc>
          <w:tcPr>
            <w:tcW w:w="1364"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09/06/2006</w:t>
            </w:r>
          </w:p>
        </w:tc>
        <w:tc>
          <w:tcPr>
            <w:tcW w:w="136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1553</w:t>
            </w:r>
          </w:p>
        </w:tc>
        <w:tc>
          <w:tcPr>
            <w:tcW w:w="1203"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4464,45</w:t>
            </w:r>
          </w:p>
        </w:tc>
        <w:tc>
          <w:tcPr>
            <w:tcW w:w="1133"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4424,59</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364"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330" w:type="dxa"/>
            <w:tcBorders>
              <w:top w:val="nil"/>
              <w:left w:val="nil"/>
              <w:bottom w:val="nil"/>
              <w:right w:val="nil"/>
            </w:tcBorders>
            <w:shd w:val="clear" w:color="auto" w:fill="auto"/>
            <w:noWrap/>
            <w:vAlign w:val="bottom"/>
          </w:tcPr>
          <w:p w:rsidR="00862F28" w:rsidRDefault="00862F28">
            <w:pPr>
              <w:jc w:val="center"/>
              <w:rPr>
                <w:rFonts w:ascii="Arial" w:hAnsi="Arial" w:cs="Arial"/>
                <w:sz w:val="20"/>
                <w:szCs w:val="20"/>
              </w:rPr>
            </w:pPr>
          </w:p>
        </w:tc>
        <w:tc>
          <w:tcPr>
            <w:tcW w:w="1203"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132"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379" w:type="dxa"/>
            <w:tcBorders>
              <w:top w:val="nil"/>
              <w:left w:val="single" w:sz="8" w:space="0" w:color="auto"/>
              <w:bottom w:val="single" w:sz="8"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85</w:t>
            </w:r>
          </w:p>
        </w:tc>
        <w:tc>
          <w:tcPr>
            <w:tcW w:w="1364"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16/06/2006</w:t>
            </w:r>
          </w:p>
        </w:tc>
        <w:tc>
          <w:tcPr>
            <w:tcW w:w="1369" w:type="dxa"/>
            <w:tcBorders>
              <w:top w:val="nil"/>
              <w:left w:val="nil"/>
              <w:bottom w:val="single" w:sz="8"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1554</w:t>
            </w:r>
          </w:p>
        </w:tc>
        <w:tc>
          <w:tcPr>
            <w:tcW w:w="1203"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4452,31</w:t>
            </w:r>
          </w:p>
        </w:tc>
        <w:tc>
          <w:tcPr>
            <w:tcW w:w="1133" w:type="dxa"/>
            <w:tcBorders>
              <w:top w:val="nil"/>
              <w:left w:val="nil"/>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4412,56</w:t>
            </w:r>
          </w:p>
        </w:tc>
      </w:tr>
    </w:tbl>
    <w:p w:rsidR="00862F28" w:rsidRDefault="00862F28" w:rsidP="00734BD9">
      <w:pPr>
        <w:jc w:val="center"/>
        <w:rPr>
          <w:rFonts w:ascii="Arial" w:hAnsi="Arial" w:cs="Arial"/>
          <w:b/>
          <w:lang w:val="es-EC"/>
        </w:rPr>
      </w:pPr>
    </w:p>
    <w:tbl>
      <w:tblPr>
        <w:tblW w:w="11339" w:type="dxa"/>
        <w:tblInd w:w="779" w:type="dxa"/>
        <w:tblCellMar>
          <w:left w:w="70" w:type="dxa"/>
          <w:right w:w="70" w:type="dxa"/>
        </w:tblCellMar>
        <w:tblLook w:val="0000"/>
      </w:tblPr>
      <w:tblGrid>
        <w:gridCol w:w="160"/>
        <w:gridCol w:w="479"/>
        <w:gridCol w:w="1338"/>
        <w:gridCol w:w="1304"/>
        <w:gridCol w:w="1181"/>
        <w:gridCol w:w="1110"/>
        <w:gridCol w:w="160"/>
        <w:gridCol w:w="160"/>
        <w:gridCol w:w="479"/>
        <w:gridCol w:w="1338"/>
        <w:gridCol w:w="1339"/>
        <w:gridCol w:w="1181"/>
        <w:gridCol w:w="1110"/>
      </w:tblGrid>
      <w:tr w:rsidR="00862F28">
        <w:trPr>
          <w:trHeight w:val="255"/>
        </w:trPr>
        <w:tc>
          <w:tcPr>
            <w:tcW w:w="11339" w:type="dxa"/>
            <w:gridSpan w:val="13"/>
            <w:tcBorders>
              <w:top w:val="nil"/>
              <w:left w:val="nil"/>
              <w:bottom w:val="nil"/>
              <w:right w:val="nil"/>
            </w:tcBorders>
            <w:shd w:val="clear" w:color="auto" w:fill="auto"/>
            <w:noWrap/>
            <w:vAlign w:val="bottom"/>
          </w:tcPr>
          <w:p w:rsidR="00862F28" w:rsidRPr="00EB0BCB" w:rsidRDefault="00723394">
            <w:pPr>
              <w:jc w:val="center"/>
              <w:rPr>
                <w:rFonts w:ascii="Arial" w:hAnsi="Arial" w:cs="Arial"/>
                <w:b/>
                <w:bCs/>
              </w:rPr>
            </w:pPr>
            <w:r>
              <w:rPr>
                <w:rFonts w:ascii="Arial" w:hAnsi="Arial" w:cs="Arial"/>
                <w:b/>
                <w:bCs/>
              </w:rPr>
              <w:t>ANEXO 10</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479"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338"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304"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181"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110"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60"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60"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479" w:type="dxa"/>
            <w:tcBorders>
              <w:top w:val="nil"/>
              <w:left w:val="nil"/>
              <w:bottom w:val="nil"/>
              <w:right w:val="nil"/>
            </w:tcBorders>
            <w:shd w:val="clear" w:color="auto" w:fill="auto"/>
            <w:noWrap/>
            <w:vAlign w:val="bottom"/>
          </w:tcPr>
          <w:p w:rsidR="00862F28" w:rsidRPr="00EB0BCB" w:rsidRDefault="00862F28">
            <w:pPr>
              <w:jc w:val="center"/>
              <w:rPr>
                <w:rFonts w:ascii="Arial" w:hAnsi="Arial" w:cs="Arial"/>
                <w:b/>
                <w:bCs/>
              </w:rPr>
            </w:pPr>
          </w:p>
        </w:tc>
        <w:tc>
          <w:tcPr>
            <w:tcW w:w="1338" w:type="dxa"/>
            <w:tcBorders>
              <w:top w:val="nil"/>
              <w:left w:val="nil"/>
              <w:bottom w:val="nil"/>
              <w:right w:val="nil"/>
            </w:tcBorders>
            <w:shd w:val="clear" w:color="auto" w:fill="auto"/>
            <w:noWrap/>
            <w:vAlign w:val="bottom"/>
          </w:tcPr>
          <w:p w:rsidR="00862F28" w:rsidRPr="00EB0BCB" w:rsidRDefault="00862F28">
            <w:pPr>
              <w:jc w:val="center"/>
              <w:rPr>
                <w:rFonts w:ascii="Arial" w:hAnsi="Arial" w:cs="Arial"/>
                <w:b/>
                <w:bCs/>
              </w:rPr>
            </w:pPr>
          </w:p>
        </w:tc>
        <w:tc>
          <w:tcPr>
            <w:tcW w:w="1339"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181"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110"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r>
      <w:tr w:rsidR="00862F28">
        <w:trPr>
          <w:trHeight w:val="255"/>
        </w:trPr>
        <w:tc>
          <w:tcPr>
            <w:tcW w:w="11339" w:type="dxa"/>
            <w:gridSpan w:val="13"/>
            <w:tcBorders>
              <w:top w:val="nil"/>
              <w:left w:val="nil"/>
              <w:bottom w:val="nil"/>
              <w:right w:val="nil"/>
            </w:tcBorders>
            <w:shd w:val="clear" w:color="auto" w:fill="auto"/>
            <w:noWrap/>
            <w:vAlign w:val="bottom"/>
          </w:tcPr>
          <w:p w:rsidR="00862F28" w:rsidRPr="00EB0BCB" w:rsidRDefault="00862F28">
            <w:pPr>
              <w:jc w:val="center"/>
              <w:rPr>
                <w:rFonts w:ascii="Arial" w:hAnsi="Arial" w:cs="Arial"/>
                <w:b/>
                <w:bCs/>
              </w:rPr>
            </w:pPr>
            <w:r w:rsidRPr="00EB0BCB">
              <w:rPr>
                <w:rFonts w:ascii="Arial" w:hAnsi="Arial" w:cs="Arial"/>
                <w:b/>
                <w:bCs/>
              </w:rPr>
              <w:t>INGRESOS DE ENERO- DICIEMBRE DEL 2006</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338"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304"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181"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11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338"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339"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181"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11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vMerge w:val="restart"/>
            <w:tcBorders>
              <w:top w:val="single" w:sz="8" w:space="0" w:color="auto"/>
              <w:left w:val="single" w:sz="8" w:space="0" w:color="auto"/>
              <w:bottom w:val="nil"/>
              <w:right w:val="single" w:sz="8" w:space="0" w:color="auto"/>
            </w:tcBorders>
            <w:shd w:val="clear" w:color="auto" w:fill="auto"/>
            <w:vAlign w:val="center"/>
          </w:tcPr>
          <w:p w:rsidR="00862F28" w:rsidRDefault="00862F28">
            <w:pPr>
              <w:jc w:val="center"/>
              <w:rPr>
                <w:rFonts w:ascii="Arial" w:hAnsi="Arial" w:cs="Arial"/>
                <w:sz w:val="20"/>
                <w:szCs w:val="20"/>
              </w:rPr>
            </w:pPr>
            <w:r>
              <w:rPr>
                <w:rFonts w:ascii="Arial" w:hAnsi="Arial" w:cs="Arial"/>
                <w:sz w:val="20"/>
                <w:szCs w:val="20"/>
              </w:rPr>
              <w:t>#</w:t>
            </w:r>
          </w:p>
        </w:tc>
        <w:tc>
          <w:tcPr>
            <w:tcW w:w="1338" w:type="dxa"/>
            <w:vMerge w:val="restart"/>
            <w:tcBorders>
              <w:top w:val="single" w:sz="8" w:space="0" w:color="auto"/>
              <w:left w:val="single" w:sz="8" w:space="0" w:color="auto"/>
              <w:bottom w:val="nil"/>
              <w:right w:val="single" w:sz="8" w:space="0" w:color="auto"/>
            </w:tcBorders>
            <w:shd w:val="clear" w:color="auto" w:fill="auto"/>
            <w:vAlign w:val="center"/>
          </w:tcPr>
          <w:p w:rsidR="00862F28" w:rsidRDefault="00862F28">
            <w:pPr>
              <w:jc w:val="center"/>
              <w:rPr>
                <w:rFonts w:ascii="Arial" w:hAnsi="Arial" w:cs="Arial"/>
                <w:b/>
                <w:bCs/>
                <w:sz w:val="20"/>
                <w:szCs w:val="20"/>
              </w:rPr>
            </w:pPr>
            <w:r>
              <w:rPr>
                <w:rFonts w:ascii="Arial" w:hAnsi="Arial" w:cs="Arial"/>
                <w:b/>
                <w:bCs/>
                <w:sz w:val="20"/>
                <w:szCs w:val="20"/>
              </w:rPr>
              <w:t>FECHA</w:t>
            </w:r>
          </w:p>
        </w:tc>
        <w:tc>
          <w:tcPr>
            <w:tcW w:w="1304" w:type="dxa"/>
            <w:vMerge w:val="restart"/>
            <w:tcBorders>
              <w:top w:val="single" w:sz="8" w:space="0" w:color="auto"/>
              <w:left w:val="single" w:sz="8" w:space="0" w:color="auto"/>
              <w:bottom w:val="nil"/>
              <w:right w:val="single" w:sz="8" w:space="0" w:color="auto"/>
            </w:tcBorders>
            <w:shd w:val="clear" w:color="auto" w:fill="auto"/>
            <w:vAlign w:val="center"/>
          </w:tcPr>
          <w:p w:rsidR="00862F28" w:rsidRDefault="00862F28">
            <w:pPr>
              <w:jc w:val="center"/>
              <w:rPr>
                <w:rFonts w:ascii="Arial" w:hAnsi="Arial" w:cs="Arial"/>
                <w:b/>
                <w:bCs/>
                <w:sz w:val="20"/>
                <w:szCs w:val="20"/>
              </w:rPr>
            </w:pPr>
            <w:r>
              <w:rPr>
                <w:rFonts w:ascii="Arial" w:hAnsi="Arial" w:cs="Arial"/>
                <w:b/>
                <w:bCs/>
                <w:sz w:val="20"/>
                <w:szCs w:val="20"/>
              </w:rPr>
              <w:t># FACTURA</w:t>
            </w:r>
          </w:p>
        </w:tc>
        <w:tc>
          <w:tcPr>
            <w:tcW w:w="1181" w:type="dxa"/>
            <w:tcBorders>
              <w:top w:val="single" w:sz="8" w:space="0" w:color="auto"/>
              <w:left w:val="nil"/>
              <w:bottom w:val="nil"/>
              <w:right w:val="single" w:sz="8" w:space="0" w:color="auto"/>
            </w:tcBorders>
            <w:shd w:val="clear" w:color="auto" w:fill="C0C0C0"/>
            <w:noWrap/>
            <w:vAlign w:val="bottom"/>
          </w:tcPr>
          <w:p w:rsidR="00862F28" w:rsidRDefault="00862F28">
            <w:pPr>
              <w:jc w:val="center"/>
              <w:rPr>
                <w:rFonts w:ascii="Arial" w:hAnsi="Arial" w:cs="Arial"/>
                <w:b/>
                <w:bCs/>
                <w:sz w:val="20"/>
                <w:szCs w:val="20"/>
              </w:rPr>
            </w:pPr>
            <w:r>
              <w:rPr>
                <w:rFonts w:ascii="Arial" w:hAnsi="Arial" w:cs="Arial"/>
                <w:b/>
                <w:bCs/>
                <w:sz w:val="20"/>
                <w:szCs w:val="20"/>
              </w:rPr>
              <w:t>SISTEMA</w:t>
            </w:r>
          </w:p>
        </w:tc>
        <w:tc>
          <w:tcPr>
            <w:tcW w:w="1110" w:type="dxa"/>
            <w:tcBorders>
              <w:top w:val="single" w:sz="8" w:space="0" w:color="auto"/>
              <w:left w:val="nil"/>
              <w:bottom w:val="single" w:sz="8" w:space="0" w:color="auto"/>
              <w:right w:val="single" w:sz="8" w:space="0" w:color="auto"/>
            </w:tcBorders>
            <w:shd w:val="clear" w:color="auto" w:fill="C0C0C0"/>
            <w:noWrap/>
            <w:vAlign w:val="bottom"/>
          </w:tcPr>
          <w:p w:rsidR="00862F28" w:rsidRDefault="00862F28">
            <w:pPr>
              <w:jc w:val="center"/>
              <w:rPr>
                <w:rFonts w:ascii="Arial" w:hAnsi="Arial" w:cs="Arial"/>
                <w:b/>
                <w:bCs/>
                <w:sz w:val="20"/>
                <w:szCs w:val="20"/>
              </w:rPr>
            </w:pPr>
            <w:r>
              <w:rPr>
                <w:rFonts w:ascii="Arial" w:hAnsi="Arial" w:cs="Arial"/>
                <w:b/>
                <w:bCs/>
                <w:sz w:val="20"/>
                <w:szCs w:val="20"/>
              </w:rPr>
              <w:t>FÍSICAS</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vMerge w:val="restart"/>
            <w:tcBorders>
              <w:top w:val="single" w:sz="8" w:space="0" w:color="auto"/>
              <w:left w:val="single" w:sz="8" w:space="0" w:color="auto"/>
              <w:bottom w:val="nil"/>
              <w:right w:val="single" w:sz="8" w:space="0" w:color="auto"/>
            </w:tcBorders>
            <w:shd w:val="clear" w:color="auto" w:fill="auto"/>
            <w:vAlign w:val="center"/>
          </w:tcPr>
          <w:p w:rsidR="00862F28" w:rsidRDefault="00862F28">
            <w:pPr>
              <w:jc w:val="center"/>
              <w:rPr>
                <w:rFonts w:ascii="Arial" w:hAnsi="Arial" w:cs="Arial"/>
                <w:sz w:val="20"/>
                <w:szCs w:val="20"/>
              </w:rPr>
            </w:pPr>
            <w:r>
              <w:rPr>
                <w:rFonts w:ascii="Arial" w:hAnsi="Arial" w:cs="Arial"/>
                <w:sz w:val="20"/>
                <w:szCs w:val="20"/>
              </w:rPr>
              <w:t>#</w:t>
            </w:r>
          </w:p>
        </w:tc>
        <w:tc>
          <w:tcPr>
            <w:tcW w:w="1338" w:type="dxa"/>
            <w:vMerge w:val="restart"/>
            <w:tcBorders>
              <w:top w:val="single" w:sz="8" w:space="0" w:color="auto"/>
              <w:left w:val="single" w:sz="8" w:space="0" w:color="auto"/>
              <w:bottom w:val="nil"/>
              <w:right w:val="single" w:sz="8" w:space="0" w:color="auto"/>
            </w:tcBorders>
            <w:shd w:val="clear" w:color="auto" w:fill="auto"/>
            <w:vAlign w:val="center"/>
          </w:tcPr>
          <w:p w:rsidR="00862F28" w:rsidRDefault="00862F28">
            <w:pPr>
              <w:jc w:val="center"/>
              <w:rPr>
                <w:rFonts w:ascii="Arial" w:hAnsi="Arial" w:cs="Arial"/>
                <w:b/>
                <w:bCs/>
                <w:sz w:val="20"/>
                <w:szCs w:val="20"/>
              </w:rPr>
            </w:pPr>
            <w:r>
              <w:rPr>
                <w:rFonts w:ascii="Arial" w:hAnsi="Arial" w:cs="Arial"/>
                <w:b/>
                <w:bCs/>
                <w:sz w:val="20"/>
                <w:szCs w:val="20"/>
              </w:rPr>
              <w:t>FECHA</w:t>
            </w:r>
          </w:p>
        </w:tc>
        <w:tc>
          <w:tcPr>
            <w:tcW w:w="1339" w:type="dxa"/>
            <w:vMerge w:val="restart"/>
            <w:tcBorders>
              <w:top w:val="single" w:sz="8" w:space="0" w:color="auto"/>
              <w:left w:val="single" w:sz="8" w:space="0" w:color="auto"/>
              <w:bottom w:val="nil"/>
              <w:right w:val="single" w:sz="8" w:space="0" w:color="auto"/>
            </w:tcBorders>
            <w:shd w:val="clear" w:color="auto" w:fill="auto"/>
            <w:vAlign w:val="center"/>
          </w:tcPr>
          <w:p w:rsidR="00862F28" w:rsidRDefault="00862F28">
            <w:pPr>
              <w:jc w:val="center"/>
              <w:rPr>
                <w:rFonts w:ascii="Arial" w:hAnsi="Arial" w:cs="Arial"/>
                <w:b/>
                <w:bCs/>
                <w:sz w:val="20"/>
                <w:szCs w:val="20"/>
              </w:rPr>
            </w:pPr>
            <w:r>
              <w:rPr>
                <w:rFonts w:ascii="Arial" w:hAnsi="Arial" w:cs="Arial"/>
                <w:b/>
                <w:bCs/>
                <w:sz w:val="20"/>
                <w:szCs w:val="20"/>
              </w:rPr>
              <w:t># FACTURA</w:t>
            </w:r>
          </w:p>
        </w:tc>
        <w:tc>
          <w:tcPr>
            <w:tcW w:w="1181" w:type="dxa"/>
            <w:tcBorders>
              <w:top w:val="single" w:sz="8" w:space="0" w:color="auto"/>
              <w:left w:val="nil"/>
              <w:bottom w:val="nil"/>
              <w:right w:val="single" w:sz="8" w:space="0" w:color="auto"/>
            </w:tcBorders>
            <w:shd w:val="clear" w:color="auto" w:fill="C0C0C0"/>
            <w:noWrap/>
            <w:vAlign w:val="bottom"/>
          </w:tcPr>
          <w:p w:rsidR="00862F28" w:rsidRDefault="00862F28">
            <w:pPr>
              <w:jc w:val="center"/>
              <w:rPr>
                <w:rFonts w:ascii="Arial" w:hAnsi="Arial" w:cs="Arial"/>
                <w:b/>
                <w:bCs/>
                <w:sz w:val="20"/>
                <w:szCs w:val="20"/>
              </w:rPr>
            </w:pPr>
            <w:r>
              <w:rPr>
                <w:rFonts w:ascii="Arial" w:hAnsi="Arial" w:cs="Arial"/>
                <w:b/>
                <w:bCs/>
                <w:sz w:val="20"/>
                <w:szCs w:val="20"/>
              </w:rPr>
              <w:t>SISTEMA</w:t>
            </w:r>
          </w:p>
        </w:tc>
        <w:tc>
          <w:tcPr>
            <w:tcW w:w="1110" w:type="dxa"/>
            <w:tcBorders>
              <w:top w:val="single" w:sz="8" w:space="0" w:color="auto"/>
              <w:left w:val="nil"/>
              <w:bottom w:val="single" w:sz="8" w:space="0" w:color="auto"/>
              <w:right w:val="single" w:sz="8" w:space="0" w:color="auto"/>
            </w:tcBorders>
            <w:shd w:val="clear" w:color="auto" w:fill="C0C0C0"/>
            <w:noWrap/>
            <w:vAlign w:val="bottom"/>
          </w:tcPr>
          <w:p w:rsidR="00862F28" w:rsidRDefault="00862F28">
            <w:pPr>
              <w:jc w:val="center"/>
              <w:rPr>
                <w:rFonts w:ascii="Arial" w:hAnsi="Arial" w:cs="Arial"/>
                <w:b/>
                <w:bCs/>
                <w:sz w:val="20"/>
                <w:szCs w:val="20"/>
              </w:rPr>
            </w:pPr>
            <w:r>
              <w:rPr>
                <w:rFonts w:ascii="Arial" w:hAnsi="Arial" w:cs="Arial"/>
                <w:b/>
                <w:bCs/>
                <w:sz w:val="20"/>
                <w:szCs w:val="20"/>
              </w:rPr>
              <w:t>FÍSICAS</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vMerge/>
            <w:tcBorders>
              <w:top w:val="single" w:sz="8" w:space="0" w:color="auto"/>
              <w:left w:val="single" w:sz="8" w:space="0" w:color="auto"/>
              <w:bottom w:val="nil"/>
              <w:right w:val="single" w:sz="8" w:space="0" w:color="auto"/>
            </w:tcBorders>
            <w:vAlign w:val="center"/>
          </w:tcPr>
          <w:p w:rsidR="00862F28" w:rsidRDefault="00862F28">
            <w:pPr>
              <w:rPr>
                <w:rFonts w:ascii="Arial" w:hAnsi="Arial" w:cs="Arial"/>
                <w:sz w:val="20"/>
                <w:szCs w:val="20"/>
              </w:rPr>
            </w:pPr>
          </w:p>
        </w:tc>
        <w:tc>
          <w:tcPr>
            <w:tcW w:w="1338" w:type="dxa"/>
            <w:vMerge/>
            <w:tcBorders>
              <w:top w:val="single" w:sz="8" w:space="0" w:color="auto"/>
              <w:left w:val="single" w:sz="8" w:space="0" w:color="auto"/>
              <w:bottom w:val="nil"/>
              <w:right w:val="single" w:sz="8" w:space="0" w:color="auto"/>
            </w:tcBorders>
            <w:vAlign w:val="center"/>
          </w:tcPr>
          <w:p w:rsidR="00862F28" w:rsidRDefault="00862F28">
            <w:pPr>
              <w:rPr>
                <w:rFonts w:ascii="Arial" w:hAnsi="Arial" w:cs="Arial"/>
                <w:b/>
                <w:bCs/>
                <w:sz w:val="20"/>
                <w:szCs w:val="20"/>
              </w:rPr>
            </w:pPr>
          </w:p>
        </w:tc>
        <w:tc>
          <w:tcPr>
            <w:tcW w:w="1304" w:type="dxa"/>
            <w:vMerge/>
            <w:tcBorders>
              <w:top w:val="single" w:sz="8" w:space="0" w:color="auto"/>
              <w:left w:val="single" w:sz="8" w:space="0" w:color="auto"/>
              <w:bottom w:val="nil"/>
              <w:right w:val="single" w:sz="8" w:space="0" w:color="auto"/>
            </w:tcBorders>
            <w:vAlign w:val="center"/>
          </w:tcPr>
          <w:p w:rsidR="00862F28" w:rsidRDefault="00862F28">
            <w:pPr>
              <w:rPr>
                <w:rFonts w:ascii="Arial" w:hAnsi="Arial" w:cs="Arial"/>
                <w:b/>
                <w:bCs/>
                <w:sz w:val="20"/>
                <w:szCs w:val="20"/>
              </w:rPr>
            </w:pPr>
          </w:p>
        </w:tc>
        <w:tc>
          <w:tcPr>
            <w:tcW w:w="1181" w:type="dxa"/>
            <w:tcBorders>
              <w:top w:val="single" w:sz="8" w:space="0" w:color="auto"/>
              <w:left w:val="nil"/>
              <w:bottom w:val="nil"/>
              <w:right w:val="single" w:sz="8" w:space="0" w:color="auto"/>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SALDO</w:t>
            </w:r>
          </w:p>
        </w:tc>
        <w:tc>
          <w:tcPr>
            <w:tcW w:w="1110" w:type="dxa"/>
            <w:tcBorders>
              <w:top w:val="nil"/>
              <w:left w:val="nil"/>
              <w:bottom w:val="nil"/>
              <w:right w:val="single" w:sz="8" w:space="0" w:color="auto"/>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SALDO</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vMerge/>
            <w:tcBorders>
              <w:top w:val="single" w:sz="8" w:space="0" w:color="auto"/>
              <w:left w:val="single" w:sz="8" w:space="0" w:color="auto"/>
              <w:bottom w:val="nil"/>
              <w:right w:val="single" w:sz="8" w:space="0" w:color="auto"/>
            </w:tcBorders>
            <w:vAlign w:val="center"/>
          </w:tcPr>
          <w:p w:rsidR="00862F28" w:rsidRDefault="00862F28">
            <w:pPr>
              <w:rPr>
                <w:rFonts w:ascii="Arial" w:hAnsi="Arial" w:cs="Arial"/>
                <w:sz w:val="20"/>
                <w:szCs w:val="20"/>
              </w:rPr>
            </w:pPr>
          </w:p>
        </w:tc>
        <w:tc>
          <w:tcPr>
            <w:tcW w:w="1338" w:type="dxa"/>
            <w:vMerge/>
            <w:tcBorders>
              <w:top w:val="single" w:sz="8" w:space="0" w:color="auto"/>
              <w:left w:val="single" w:sz="8" w:space="0" w:color="auto"/>
              <w:bottom w:val="nil"/>
              <w:right w:val="single" w:sz="8" w:space="0" w:color="auto"/>
            </w:tcBorders>
            <w:vAlign w:val="center"/>
          </w:tcPr>
          <w:p w:rsidR="00862F28" w:rsidRDefault="00862F28">
            <w:pPr>
              <w:rPr>
                <w:rFonts w:ascii="Arial" w:hAnsi="Arial" w:cs="Arial"/>
                <w:b/>
                <w:bCs/>
                <w:sz w:val="20"/>
                <w:szCs w:val="20"/>
              </w:rPr>
            </w:pPr>
          </w:p>
        </w:tc>
        <w:tc>
          <w:tcPr>
            <w:tcW w:w="1339" w:type="dxa"/>
            <w:vMerge/>
            <w:tcBorders>
              <w:top w:val="single" w:sz="8" w:space="0" w:color="auto"/>
              <w:left w:val="single" w:sz="8" w:space="0" w:color="auto"/>
              <w:bottom w:val="nil"/>
              <w:right w:val="single" w:sz="8" w:space="0" w:color="auto"/>
            </w:tcBorders>
            <w:vAlign w:val="center"/>
          </w:tcPr>
          <w:p w:rsidR="00862F28" w:rsidRDefault="00862F28">
            <w:pPr>
              <w:rPr>
                <w:rFonts w:ascii="Arial" w:hAnsi="Arial" w:cs="Arial"/>
                <w:b/>
                <w:bCs/>
                <w:sz w:val="20"/>
                <w:szCs w:val="20"/>
              </w:rPr>
            </w:pPr>
          </w:p>
        </w:tc>
        <w:tc>
          <w:tcPr>
            <w:tcW w:w="1181" w:type="dxa"/>
            <w:tcBorders>
              <w:top w:val="single" w:sz="8" w:space="0" w:color="auto"/>
              <w:left w:val="nil"/>
              <w:bottom w:val="nil"/>
              <w:right w:val="single" w:sz="8" w:space="0" w:color="auto"/>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SALDO</w:t>
            </w:r>
          </w:p>
        </w:tc>
        <w:tc>
          <w:tcPr>
            <w:tcW w:w="1110" w:type="dxa"/>
            <w:tcBorders>
              <w:top w:val="nil"/>
              <w:left w:val="nil"/>
              <w:bottom w:val="nil"/>
              <w:right w:val="single" w:sz="8" w:space="0" w:color="auto"/>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SALDO</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single" w:sz="8" w:space="0" w:color="auto"/>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86</w:t>
            </w:r>
          </w:p>
        </w:tc>
        <w:tc>
          <w:tcPr>
            <w:tcW w:w="1338"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16/06/2006</w:t>
            </w:r>
          </w:p>
        </w:tc>
        <w:tc>
          <w:tcPr>
            <w:tcW w:w="1304" w:type="dxa"/>
            <w:tcBorders>
              <w:top w:val="single" w:sz="8" w:space="0" w:color="auto"/>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1555</w:t>
            </w:r>
          </w:p>
        </w:tc>
        <w:tc>
          <w:tcPr>
            <w:tcW w:w="1181"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3053,97</w:t>
            </w:r>
          </w:p>
        </w:tc>
        <w:tc>
          <w:tcPr>
            <w:tcW w:w="1110" w:type="dxa"/>
            <w:tcBorders>
              <w:top w:val="single" w:sz="8" w:space="0" w:color="auto"/>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3026,70</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single" w:sz="8" w:space="0" w:color="auto"/>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108</w:t>
            </w:r>
          </w:p>
        </w:tc>
        <w:tc>
          <w:tcPr>
            <w:tcW w:w="1338"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31/07/2006</w:t>
            </w:r>
          </w:p>
        </w:tc>
        <w:tc>
          <w:tcPr>
            <w:tcW w:w="1339" w:type="dxa"/>
            <w:tcBorders>
              <w:top w:val="single" w:sz="8" w:space="0" w:color="auto"/>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1591</w:t>
            </w:r>
          </w:p>
        </w:tc>
        <w:tc>
          <w:tcPr>
            <w:tcW w:w="1181"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163,68</w:t>
            </w:r>
          </w:p>
        </w:tc>
        <w:tc>
          <w:tcPr>
            <w:tcW w:w="1110" w:type="dxa"/>
            <w:tcBorders>
              <w:top w:val="single" w:sz="8" w:space="0" w:color="auto"/>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162,22</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87</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16/06/2006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1557</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2969,22</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2942,71</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109</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31/07/2006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1592</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151,55</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150,20</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88</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16/06/2006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1558</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2303,60</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2283,03</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110</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31/07/2006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1594</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151,55</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150,20</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89</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16/06/2006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1559</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2557,13</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2534,30</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111</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31/07/2006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1595</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187,92</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186,24</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90</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16/06/2006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1560</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2396,08</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2374,69</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8"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112</w:t>
            </w:r>
          </w:p>
        </w:tc>
        <w:tc>
          <w:tcPr>
            <w:tcW w:w="1338"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31/07/2006</w:t>
            </w:r>
          </w:p>
        </w:tc>
        <w:tc>
          <w:tcPr>
            <w:tcW w:w="1339" w:type="dxa"/>
            <w:tcBorders>
              <w:top w:val="nil"/>
              <w:left w:val="nil"/>
              <w:bottom w:val="single" w:sz="8"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1596</w:t>
            </w:r>
          </w:p>
        </w:tc>
        <w:tc>
          <w:tcPr>
            <w:tcW w:w="1181"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139,43</w:t>
            </w:r>
          </w:p>
        </w:tc>
        <w:tc>
          <w:tcPr>
            <w:tcW w:w="1110" w:type="dxa"/>
            <w:tcBorders>
              <w:top w:val="nil"/>
              <w:left w:val="nil"/>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138,19</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91</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16/06/2006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1561</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9271,12</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9271,12</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5447" w:type="dxa"/>
            <w:gridSpan w:val="5"/>
            <w:tcBorders>
              <w:top w:val="nil"/>
              <w:left w:val="single" w:sz="8" w:space="0" w:color="auto"/>
              <w:bottom w:val="nil"/>
              <w:right w:val="single" w:sz="8" w:space="0" w:color="000000"/>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AGOSTO</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92</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23/06/2006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1562</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3483,42</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3452,32</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single" w:sz="8" w:space="0" w:color="auto"/>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113</w:t>
            </w:r>
          </w:p>
        </w:tc>
        <w:tc>
          <w:tcPr>
            <w:tcW w:w="1338"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03/08/2006</w:t>
            </w:r>
          </w:p>
        </w:tc>
        <w:tc>
          <w:tcPr>
            <w:tcW w:w="1339" w:type="dxa"/>
            <w:tcBorders>
              <w:top w:val="single" w:sz="8" w:space="0" w:color="auto"/>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1600</w:t>
            </w:r>
          </w:p>
        </w:tc>
        <w:tc>
          <w:tcPr>
            <w:tcW w:w="1181"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5150,01</w:t>
            </w:r>
          </w:p>
        </w:tc>
        <w:tc>
          <w:tcPr>
            <w:tcW w:w="1110" w:type="dxa"/>
            <w:tcBorders>
              <w:top w:val="single" w:sz="8" w:space="0" w:color="auto"/>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5104,03</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93</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23/06/2006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1563</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3053,97</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3026,70</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114</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03/08/2006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1601</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1515,44</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1501,91</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94</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23/06/2006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1564</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372,04</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368,72</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115</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03/08/2006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1602</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1784,43</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1768,50</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8"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95</w:t>
            </w:r>
          </w:p>
        </w:tc>
        <w:tc>
          <w:tcPr>
            <w:tcW w:w="1338"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30/06/2006</w:t>
            </w:r>
          </w:p>
        </w:tc>
        <w:tc>
          <w:tcPr>
            <w:tcW w:w="1304" w:type="dxa"/>
            <w:tcBorders>
              <w:top w:val="nil"/>
              <w:left w:val="nil"/>
              <w:bottom w:val="single" w:sz="8"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1565</w:t>
            </w:r>
          </w:p>
        </w:tc>
        <w:tc>
          <w:tcPr>
            <w:tcW w:w="1181"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3053,97</w:t>
            </w:r>
          </w:p>
        </w:tc>
        <w:tc>
          <w:tcPr>
            <w:tcW w:w="1110" w:type="dxa"/>
            <w:tcBorders>
              <w:top w:val="nil"/>
              <w:left w:val="nil"/>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3026,70</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116</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08/08/2006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1604</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11684,14</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11684,14</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5412" w:type="dxa"/>
            <w:gridSpan w:val="5"/>
            <w:tcBorders>
              <w:top w:val="nil"/>
              <w:left w:val="single" w:sz="8" w:space="0" w:color="auto"/>
              <w:bottom w:val="nil"/>
              <w:right w:val="single" w:sz="8" w:space="0" w:color="000000"/>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JULIO</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117</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08/08/2006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1605</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17305,48</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17305,48</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single" w:sz="8" w:space="0" w:color="auto"/>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96</w:t>
            </w:r>
          </w:p>
        </w:tc>
        <w:tc>
          <w:tcPr>
            <w:tcW w:w="1338"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07/07/2006</w:t>
            </w:r>
          </w:p>
        </w:tc>
        <w:tc>
          <w:tcPr>
            <w:tcW w:w="1304" w:type="dxa"/>
            <w:tcBorders>
              <w:top w:val="single" w:sz="8" w:space="0" w:color="auto"/>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1567</w:t>
            </w:r>
          </w:p>
        </w:tc>
        <w:tc>
          <w:tcPr>
            <w:tcW w:w="1181"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4938,08</w:t>
            </w:r>
          </w:p>
        </w:tc>
        <w:tc>
          <w:tcPr>
            <w:tcW w:w="1110" w:type="dxa"/>
            <w:tcBorders>
              <w:top w:val="single" w:sz="8" w:space="0" w:color="auto"/>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4933,63</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118</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08/08/2006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1606</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10920,30</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10822,80</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97</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07/07/2006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1569</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2502,40</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2499,88</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119</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08/08/2006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1607</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13140,47</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13140,47</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98</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07/07/2006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1572</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47489,50</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47489,50</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120</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08/08/2006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1611</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35955,33</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35955,33</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99</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07/07/2006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1573</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18784,45</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18765,39</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121</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09/08/2006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1612</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1094,69</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1084,92</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100</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11/07/2006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1577</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7637,47</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7628,74</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122</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17/08/2006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1613</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479,12</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474,84</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101</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12/07/2006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1580</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3345,48</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3315,61</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8"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123</w:t>
            </w:r>
          </w:p>
        </w:tc>
        <w:tc>
          <w:tcPr>
            <w:tcW w:w="1338"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17/08/2006</w:t>
            </w:r>
          </w:p>
        </w:tc>
        <w:tc>
          <w:tcPr>
            <w:tcW w:w="1339" w:type="dxa"/>
            <w:tcBorders>
              <w:top w:val="nil"/>
              <w:left w:val="nil"/>
              <w:bottom w:val="single" w:sz="8"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1614</w:t>
            </w:r>
          </w:p>
        </w:tc>
        <w:tc>
          <w:tcPr>
            <w:tcW w:w="1181"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697,28</w:t>
            </w:r>
          </w:p>
        </w:tc>
        <w:tc>
          <w:tcPr>
            <w:tcW w:w="1110" w:type="dxa"/>
            <w:tcBorders>
              <w:top w:val="nil"/>
              <w:left w:val="nil"/>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691,05</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102</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18/07/2006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1581</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7039,46</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7038,05</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5447" w:type="dxa"/>
            <w:gridSpan w:val="5"/>
            <w:tcBorders>
              <w:top w:val="single" w:sz="8" w:space="0" w:color="auto"/>
              <w:left w:val="single" w:sz="8" w:space="0" w:color="auto"/>
              <w:bottom w:val="nil"/>
              <w:right w:val="single" w:sz="8" w:space="0" w:color="000000"/>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SEPTIEMBRE</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103</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18/07/2006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1582</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37540,10</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37531,97</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single" w:sz="8" w:space="0" w:color="auto"/>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124</w:t>
            </w:r>
          </w:p>
        </w:tc>
        <w:tc>
          <w:tcPr>
            <w:tcW w:w="1338"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04/09/2006</w:t>
            </w:r>
          </w:p>
        </w:tc>
        <w:tc>
          <w:tcPr>
            <w:tcW w:w="1339" w:type="dxa"/>
            <w:tcBorders>
              <w:top w:val="single" w:sz="8" w:space="0" w:color="auto"/>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1852</w:t>
            </w:r>
          </w:p>
        </w:tc>
        <w:tc>
          <w:tcPr>
            <w:tcW w:w="1181"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3628,66</w:t>
            </w:r>
          </w:p>
        </w:tc>
        <w:tc>
          <w:tcPr>
            <w:tcW w:w="1110" w:type="dxa"/>
            <w:tcBorders>
              <w:top w:val="single" w:sz="8" w:space="0" w:color="auto"/>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3616,08</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104</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18/07/2006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1583</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44259,57</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44258,84</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125</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04/09/2006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1853</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859,11</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851,44</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105</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21/07/2006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1586</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5570,63</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5559,54</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126</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04/09/2006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1854</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370,33</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367,02</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106</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27/07/2006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1589</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1163,06</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1152,68</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127</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04/09/2006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1855</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137,91</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136,68</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8"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107</w:t>
            </w:r>
          </w:p>
        </w:tc>
        <w:tc>
          <w:tcPr>
            <w:tcW w:w="1338"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27/07/2006</w:t>
            </w:r>
          </w:p>
        </w:tc>
        <w:tc>
          <w:tcPr>
            <w:tcW w:w="1304" w:type="dxa"/>
            <w:tcBorders>
              <w:top w:val="nil"/>
              <w:left w:val="nil"/>
              <w:bottom w:val="single" w:sz="8"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1590</w:t>
            </w:r>
          </w:p>
        </w:tc>
        <w:tc>
          <w:tcPr>
            <w:tcW w:w="1181"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2469,68</w:t>
            </w:r>
          </w:p>
        </w:tc>
        <w:tc>
          <w:tcPr>
            <w:tcW w:w="1110" w:type="dxa"/>
            <w:tcBorders>
              <w:top w:val="nil"/>
              <w:left w:val="nil"/>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2447,63</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8"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128</w:t>
            </w:r>
          </w:p>
        </w:tc>
        <w:tc>
          <w:tcPr>
            <w:tcW w:w="1338"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04/09/2006</w:t>
            </w:r>
          </w:p>
        </w:tc>
        <w:tc>
          <w:tcPr>
            <w:tcW w:w="1339" w:type="dxa"/>
            <w:tcBorders>
              <w:top w:val="nil"/>
              <w:left w:val="nil"/>
              <w:bottom w:val="single" w:sz="8"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1856</w:t>
            </w:r>
          </w:p>
        </w:tc>
        <w:tc>
          <w:tcPr>
            <w:tcW w:w="1181"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1400,26</w:t>
            </w:r>
          </w:p>
        </w:tc>
        <w:tc>
          <w:tcPr>
            <w:tcW w:w="1110" w:type="dxa"/>
            <w:tcBorders>
              <w:top w:val="nil"/>
              <w:left w:val="nil"/>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1387,76</w:t>
            </w:r>
          </w:p>
        </w:tc>
      </w:tr>
    </w:tbl>
    <w:p w:rsidR="00862F28" w:rsidRDefault="00862F28" w:rsidP="00734BD9">
      <w:pPr>
        <w:jc w:val="center"/>
        <w:rPr>
          <w:rFonts w:ascii="Arial" w:hAnsi="Arial" w:cs="Arial"/>
          <w:b/>
          <w:lang w:val="es-EC"/>
        </w:rPr>
      </w:pPr>
    </w:p>
    <w:tbl>
      <w:tblPr>
        <w:tblW w:w="11339" w:type="dxa"/>
        <w:tblInd w:w="779" w:type="dxa"/>
        <w:tblCellMar>
          <w:left w:w="70" w:type="dxa"/>
          <w:right w:w="70" w:type="dxa"/>
        </w:tblCellMar>
        <w:tblLook w:val="0000"/>
      </w:tblPr>
      <w:tblGrid>
        <w:gridCol w:w="160"/>
        <w:gridCol w:w="479"/>
        <w:gridCol w:w="1338"/>
        <w:gridCol w:w="1304"/>
        <w:gridCol w:w="1181"/>
        <w:gridCol w:w="1110"/>
        <w:gridCol w:w="160"/>
        <w:gridCol w:w="160"/>
        <w:gridCol w:w="479"/>
        <w:gridCol w:w="1338"/>
        <w:gridCol w:w="1339"/>
        <w:gridCol w:w="1181"/>
        <w:gridCol w:w="1110"/>
      </w:tblGrid>
      <w:tr w:rsidR="00862F28">
        <w:trPr>
          <w:trHeight w:val="255"/>
        </w:trPr>
        <w:tc>
          <w:tcPr>
            <w:tcW w:w="11339" w:type="dxa"/>
            <w:gridSpan w:val="13"/>
            <w:tcBorders>
              <w:top w:val="nil"/>
              <w:left w:val="nil"/>
              <w:bottom w:val="nil"/>
              <w:right w:val="nil"/>
            </w:tcBorders>
            <w:shd w:val="clear" w:color="auto" w:fill="auto"/>
            <w:noWrap/>
            <w:vAlign w:val="bottom"/>
          </w:tcPr>
          <w:p w:rsidR="00862F28" w:rsidRPr="00EB0BCB" w:rsidRDefault="00723394">
            <w:pPr>
              <w:jc w:val="center"/>
              <w:rPr>
                <w:rFonts w:ascii="Arial" w:hAnsi="Arial" w:cs="Arial"/>
                <w:b/>
                <w:bCs/>
              </w:rPr>
            </w:pPr>
            <w:r>
              <w:rPr>
                <w:rFonts w:ascii="Arial" w:hAnsi="Arial" w:cs="Arial"/>
                <w:b/>
                <w:bCs/>
              </w:rPr>
              <w:t>ANEXO 10</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479"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338"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304"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181"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110"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60" w:type="dxa"/>
            <w:tcBorders>
              <w:top w:val="nil"/>
              <w:left w:val="nil"/>
              <w:bottom w:val="nil"/>
              <w:right w:val="nil"/>
            </w:tcBorders>
            <w:shd w:val="clear" w:color="auto" w:fill="auto"/>
            <w:noWrap/>
            <w:vAlign w:val="bottom"/>
          </w:tcPr>
          <w:p w:rsidR="00862F28" w:rsidRPr="00EB0BCB" w:rsidRDefault="00862F28">
            <w:pPr>
              <w:jc w:val="center"/>
              <w:rPr>
                <w:rFonts w:ascii="Arial" w:hAnsi="Arial" w:cs="Arial"/>
                <w:b/>
                <w:bCs/>
              </w:rPr>
            </w:pPr>
          </w:p>
        </w:tc>
        <w:tc>
          <w:tcPr>
            <w:tcW w:w="160" w:type="dxa"/>
            <w:tcBorders>
              <w:top w:val="nil"/>
              <w:left w:val="nil"/>
              <w:bottom w:val="nil"/>
              <w:right w:val="nil"/>
            </w:tcBorders>
            <w:shd w:val="clear" w:color="auto" w:fill="auto"/>
            <w:noWrap/>
            <w:vAlign w:val="bottom"/>
          </w:tcPr>
          <w:p w:rsidR="00862F28" w:rsidRPr="00EB0BCB" w:rsidRDefault="00862F28">
            <w:pPr>
              <w:jc w:val="center"/>
              <w:rPr>
                <w:rFonts w:ascii="Arial" w:hAnsi="Arial" w:cs="Arial"/>
                <w:b/>
                <w:bCs/>
              </w:rPr>
            </w:pPr>
          </w:p>
        </w:tc>
        <w:tc>
          <w:tcPr>
            <w:tcW w:w="479" w:type="dxa"/>
            <w:tcBorders>
              <w:top w:val="nil"/>
              <w:left w:val="nil"/>
              <w:bottom w:val="nil"/>
              <w:right w:val="nil"/>
            </w:tcBorders>
            <w:shd w:val="clear" w:color="auto" w:fill="auto"/>
            <w:noWrap/>
            <w:vAlign w:val="bottom"/>
          </w:tcPr>
          <w:p w:rsidR="00862F28" w:rsidRPr="00EB0BCB" w:rsidRDefault="00862F28">
            <w:pPr>
              <w:jc w:val="center"/>
              <w:rPr>
                <w:rFonts w:ascii="Arial" w:hAnsi="Arial" w:cs="Arial"/>
                <w:b/>
                <w:bCs/>
              </w:rPr>
            </w:pPr>
          </w:p>
        </w:tc>
        <w:tc>
          <w:tcPr>
            <w:tcW w:w="1338" w:type="dxa"/>
            <w:tcBorders>
              <w:top w:val="nil"/>
              <w:left w:val="nil"/>
              <w:bottom w:val="nil"/>
              <w:right w:val="nil"/>
            </w:tcBorders>
            <w:shd w:val="clear" w:color="auto" w:fill="auto"/>
            <w:noWrap/>
            <w:vAlign w:val="bottom"/>
          </w:tcPr>
          <w:p w:rsidR="00862F28" w:rsidRPr="00EB0BCB" w:rsidRDefault="00862F28">
            <w:pPr>
              <w:jc w:val="center"/>
              <w:rPr>
                <w:rFonts w:ascii="Arial" w:hAnsi="Arial" w:cs="Arial"/>
                <w:b/>
                <w:bCs/>
              </w:rPr>
            </w:pPr>
          </w:p>
        </w:tc>
        <w:tc>
          <w:tcPr>
            <w:tcW w:w="1339"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181"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c>
          <w:tcPr>
            <w:tcW w:w="1110" w:type="dxa"/>
            <w:tcBorders>
              <w:top w:val="nil"/>
              <w:left w:val="nil"/>
              <w:bottom w:val="nil"/>
              <w:right w:val="nil"/>
            </w:tcBorders>
            <w:shd w:val="clear" w:color="auto" w:fill="auto"/>
            <w:noWrap/>
            <w:vAlign w:val="bottom"/>
          </w:tcPr>
          <w:p w:rsidR="00862F28" w:rsidRDefault="00862F28">
            <w:pPr>
              <w:jc w:val="center"/>
              <w:rPr>
                <w:rFonts w:ascii="Arial" w:hAnsi="Arial" w:cs="Arial"/>
                <w:b/>
                <w:bCs/>
                <w:sz w:val="20"/>
                <w:szCs w:val="20"/>
              </w:rPr>
            </w:pPr>
          </w:p>
        </w:tc>
      </w:tr>
      <w:tr w:rsidR="00862F28">
        <w:trPr>
          <w:trHeight w:val="255"/>
        </w:trPr>
        <w:tc>
          <w:tcPr>
            <w:tcW w:w="11339" w:type="dxa"/>
            <w:gridSpan w:val="13"/>
            <w:tcBorders>
              <w:top w:val="nil"/>
              <w:left w:val="nil"/>
              <w:bottom w:val="nil"/>
              <w:right w:val="nil"/>
            </w:tcBorders>
            <w:shd w:val="clear" w:color="auto" w:fill="auto"/>
            <w:noWrap/>
            <w:vAlign w:val="bottom"/>
          </w:tcPr>
          <w:p w:rsidR="00862F28" w:rsidRPr="00EB0BCB" w:rsidRDefault="00862F28">
            <w:pPr>
              <w:jc w:val="center"/>
              <w:rPr>
                <w:rFonts w:ascii="Arial" w:hAnsi="Arial" w:cs="Arial"/>
                <w:b/>
                <w:bCs/>
              </w:rPr>
            </w:pPr>
            <w:r w:rsidRPr="00EB0BCB">
              <w:rPr>
                <w:rFonts w:ascii="Arial" w:hAnsi="Arial" w:cs="Arial"/>
                <w:b/>
                <w:bCs/>
              </w:rPr>
              <w:t>INGRESOS DE ENERO- DICIEMBRE DEL 2006</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338"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304"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181"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11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338"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339"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181"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11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vMerge w:val="restart"/>
            <w:tcBorders>
              <w:top w:val="single" w:sz="8" w:space="0" w:color="auto"/>
              <w:left w:val="single" w:sz="8" w:space="0" w:color="auto"/>
              <w:bottom w:val="nil"/>
              <w:right w:val="single" w:sz="8" w:space="0" w:color="auto"/>
            </w:tcBorders>
            <w:shd w:val="clear" w:color="auto" w:fill="auto"/>
            <w:vAlign w:val="center"/>
          </w:tcPr>
          <w:p w:rsidR="00862F28" w:rsidRDefault="00862F28">
            <w:pPr>
              <w:jc w:val="center"/>
              <w:rPr>
                <w:rFonts w:ascii="Arial" w:hAnsi="Arial" w:cs="Arial"/>
                <w:sz w:val="20"/>
                <w:szCs w:val="20"/>
              </w:rPr>
            </w:pPr>
            <w:r>
              <w:rPr>
                <w:rFonts w:ascii="Arial" w:hAnsi="Arial" w:cs="Arial"/>
                <w:sz w:val="20"/>
                <w:szCs w:val="20"/>
              </w:rPr>
              <w:t>#</w:t>
            </w:r>
          </w:p>
        </w:tc>
        <w:tc>
          <w:tcPr>
            <w:tcW w:w="1338" w:type="dxa"/>
            <w:vMerge w:val="restart"/>
            <w:tcBorders>
              <w:top w:val="single" w:sz="8" w:space="0" w:color="auto"/>
              <w:left w:val="single" w:sz="8" w:space="0" w:color="auto"/>
              <w:bottom w:val="nil"/>
              <w:right w:val="single" w:sz="8" w:space="0" w:color="auto"/>
            </w:tcBorders>
            <w:shd w:val="clear" w:color="auto" w:fill="auto"/>
            <w:vAlign w:val="center"/>
          </w:tcPr>
          <w:p w:rsidR="00862F28" w:rsidRDefault="00862F28">
            <w:pPr>
              <w:jc w:val="center"/>
              <w:rPr>
                <w:rFonts w:ascii="Arial" w:hAnsi="Arial" w:cs="Arial"/>
                <w:b/>
                <w:bCs/>
                <w:sz w:val="20"/>
                <w:szCs w:val="20"/>
              </w:rPr>
            </w:pPr>
            <w:r>
              <w:rPr>
                <w:rFonts w:ascii="Arial" w:hAnsi="Arial" w:cs="Arial"/>
                <w:b/>
                <w:bCs/>
                <w:sz w:val="20"/>
                <w:szCs w:val="20"/>
              </w:rPr>
              <w:t>FECHA</w:t>
            </w:r>
          </w:p>
        </w:tc>
        <w:tc>
          <w:tcPr>
            <w:tcW w:w="1304" w:type="dxa"/>
            <w:vMerge w:val="restart"/>
            <w:tcBorders>
              <w:top w:val="single" w:sz="8" w:space="0" w:color="auto"/>
              <w:left w:val="single" w:sz="8" w:space="0" w:color="auto"/>
              <w:bottom w:val="nil"/>
              <w:right w:val="single" w:sz="8" w:space="0" w:color="auto"/>
            </w:tcBorders>
            <w:shd w:val="clear" w:color="auto" w:fill="auto"/>
            <w:vAlign w:val="center"/>
          </w:tcPr>
          <w:p w:rsidR="00862F28" w:rsidRDefault="00862F28">
            <w:pPr>
              <w:jc w:val="center"/>
              <w:rPr>
                <w:rFonts w:ascii="Arial" w:hAnsi="Arial" w:cs="Arial"/>
                <w:b/>
                <w:bCs/>
                <w:sz w:val="20"/>
                <w:szCs w:val="20"/>
              </w:rPr>
            </w:pPr>
            <w:r>
              <w:rPr>
                <w:rFonts w:ascii="Arial" w:hAnsi="Arial" w:cs="Arial"/>
                <w:b/>
                <w:bCs/>
                <w:sz w:val="20"/>
                <w:szCs w:val="20"/>
              </w:rPr>
              <w:t># FACTURA</w:t>
            </w:r>
          </w:p>
        </w:tc>
        <w:tc>
          <w:tcPr>
            <w:tcW w:w="1181" w:type="dxa"/>
            <w:tcBorders>
              <w:top w:val="single" w:sz="8" w:space="0" w:color="auto"/>
              <w:left w:val="nil"/>
              <w:bottom w:val="nil"/>
              <w:right w:val="single" w:sz="8" w:space="0" w:color="auto"/>
            </w:tcBorders>
            <w:shd w:val="clear" w:color="auto" w:fill="C0C0C0"/>
            <w:noWrap/>
            <w:vAlign w:val="bottom"/>
          </w:tcPr>
          <w:p w:rsidR="00862F28" w:rsidRDefault="00862F28">
            <w:pPr>
              <w:jc w:val="center"/>
              <w:rPr>
                <w:rFonts w:ascii="Arial" w:hAnsi="Arial" w:cs="Arial"/>
                <w:b/>
                <w:bCs/>
                <w:sz w:val="20"/>
                <w:szCs w:val="20"/>
              </w:rPr>
            </w:pPr>
            <w:r>
              <w:rPr>
                <w:rFonts w:ascii="Arial" w:hAnsi="Arial" w:cs="Arial"/>
                <w:b/>
                <w:bCs/>
                <w:sz w:val="20"/>
                <w:szCs w:val="20"/>
              </w:rPr>
              <w:t>SISTEMA</w:t>
            </w:r>
          </w:p>
        </w:tc>
        <w:tc>
          <w:tcPr>
            <w:tcW w:w="1110" w:type="dxa"/>
            <w:tcBorders>
              <w:top w:val="single" w:sz="8" w:space="0" w:color="auto"/>
              <w:left w:val="nil"/>
              <w:bottom w:val="single" w:sz="8" w:space="0" w:color="auto"/>
              <w:right w:val="single" w:sz="8" w:space="0" w:color="auto"/>
            </w:tcBorders>
            <w:shd w:val="clear" w:color="auto" w:fill="C0C0C0"/>
            <w:noWrap/>
            <w:vAlign w:val="bottom"/>
          </w:tcPr>
          <w:p w:rsidR="00862F28" w:rsidRDefault="00862F28">
            <w:pPr>
              <w:jc w:val="center"/>
              <w:rPr>
                <w:rFonts w:ascii="Arial" w:hAnsi="Arial" w:cs="Arial"/>
                <w:b/>
                <w:bCs/>
                <w:sz w:val="20"/>
                <w:szCs w:val="20"/>
              </w:rPr>
            </w:pPr>
            <w:r>
              <w:rPr>
                <w:rFonts w:ascii="Arial" w:hAnsi="Arial" w:cs="Arial"/>
                <w:b/>
                <w:bCs/>
                <w:sz w:val="20"/>
                <w:szCs w:val="20"/>
              </w:rPr>
              <w:t>FÍSICAS</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vMerge w:val="restart"/>
            <w:tcBorders>
              <w:top w:val="single" w:sz="8" w:space="0" w:color="auto"/>
              <w:left w:val="single" w:sz="8" w:space="0" w:color="auto"/>
              <w:bottom w:val="nil"/>
              <w:right w:val="single" w:sz="8" w:space="0" w:color="auto"/>
            </w:tcBorders>
            <w:shd w:val="clear" w:color="auto" w:fill="auto"/>
            <w:vAlign w:val="center"/>
          </w:tcPr>
          <w:p w:rsidR="00862F28" w:rsidRDefault="00862F28">
            <w:pPr>
              <w:jc w:val="center"/>
              <w:rPr>
                <w:rFonts w:ascii="Arial" w:hAnsi="Arial" w:cs="Arial"/>
                <w:sz w:val="20"/>
                <w:szCs w:val="20"/>
              </w:rPr>
            </w:pPr>
            <w:r>
              <w:rPr>
                <w:rFonts w:ascii="Arial" w:hAnsi="Arial" w:cs="Arial"/>
                <w:sz w:val="20"/>
                <w:szCs w:val="20"/>
              </w:rPr>
              <w:t>#</w:t>
            </w:r>
          </w:p>
        </w:tc>
        <w:tc>
          <w:tcPr>
            <w:tcW w:w="1338" w:type="dxa"/>
            <w:vMerge w:val="restart"/>
            <w:tcBorders>
              <w:top w:val="single" w:sz="8" w:space="0" w:color="auto"/>
              <w:left w:val="single" w:sz="8" w:space="0" w:color="auto"/>
              <w:bottom w:val="nil"/>
              <w:right w:val="single" w:sz="8" w:space="0" w:color="auto"/>
            </w:tcBorders>
            <w:shd w:val="clear" w:color="auto" w:fill="auto"/>
            <w:vAlign w:val="center"/>
          </w:tcPr>
          <w:p w:rsidR="00862F28" w:rsidRDefault="00862F28">
            <w:pPr>
              <w:jc w:val="center"/>
              <w:rPr>
                <w:rFonts w:ascii="Arial" w:hAnsi="Arial" w:cs="Arial"/>
                <w:b/>
                <w:bCs/>
                <w:sz w:val="20"/>
                <w:szCs w:val="20"/>
              </w:rPr>
            </w:pPr>
            <w:r>
              <w:rPr>
                <w:rFonts w:ascii="Arial" w:hAnsi="Arial" w:cs="Arial"/>
                <w:b/>
                <w:bCs/>
                <w:sz w:val="20"/>
                <w:szCs w:val="20"/>
              </w:rPr>
              <w:t>FECHA</w:t>
            </w:r>
          </w:p>
        </w:tc>
        <w:tc>
          <w:tcPr>
            <w:tcW w:w="1339" w:type="dxa"/>
            <w:vMerge w:val="restart"/>
            <w:tcBorders>
              <w:top w:val="single" w:sz="8" w:space="0" w:color="auto"/>
              <w:left w:val="single" w:sz="8" w:space="0" w:color="auto"/>
              <w:bottom w:val="nil"/>
              <w:right w:val="single" w:sz="8" w:space="0" w:color="auto"/>
            </w:tcBorders>
            <w:shd w:val="clear" w:color="auto" w:fill="auto"/>
            <w:vAlign w:val="center"/>
          </w:tcPr>
          <w:p w:rsidR="00862F28" w:rsidRDefault="00862F28">
            <w:pPr>
              <w:jc w:val="center"/>
              <w:rPr>
                <w:rFonts w:ascii="Arial" w:hAnsi="Arial" w:cs="Arial"/>
                <w:b/>
                <w:bCs/>
                <w:sz w:val="20"/>
                <w:szCs w:val="20"/>
              </w:rPr>
            </w:pPr>
            <w:r>
              <w:rPr>
                <w:rFonts w:ascii="Arial" w:hAnsi="Arial" w:cs="Arial"/>
                <w:b/>
                <w:bCs/>
                <w:sz w:val="20"/>
                <w:szCs w:val="20"/>
              </w:rPr>
              <w:t># FACTURA</w:t>
            </w:r>
          </w:p>
        </w:tc>
        <w:tc>
          <w:tcPr>
            <w:tcW w:w="1181" w:type="dxa"/>
            <w:tcBorders>
              <w:top w:val="single" w:sz="8" w:space="0" w:color="auto"/>
              <w:left w:val="nil"/>
              <w:bottom w:val="nil"/>
              <w:right w:val="single" w:sz="8" w:space="0" w:color="auto"/>
            </w:tcBorders>
            <w:shd w:val="clear" w:color="auto" w:fill="C0C0C0"/>
            <w:noWrap/>
            <w:vAlign w:val="bottom"/>
          </w:tcPr>
          <w:p w:rsidR="00862F28" w:rsidRDefault="00862F28">
            <w:pPr>
              <w:jc w:val="center"/>
              <w:rPr>
                <w:rFonts w:ascii="Arial" w:hAnsi="Arial" w:cs="Arial"/>
                <w:b/>
                <w:bCs/>
                <w:sz w:val="20"/>
                <w:szCs w:val="20"/>
              </w:rPr>
            </w:pPr>
            <w:r>
              <w:rPr>
                <w:rFonts w:ascii="Arial" w:hAnsi="Arial" w:cs="Arial"/>
                <w:b/>
                <w:bCs/>
                <w:sz w:val="20"/>
                <w:szCs w:val="20"/>
              </w:rPr>
              <w:t>SISTEMA</w:t>
            </w:r>
          </w:p>
        </w:tc>
        <w:tc>
          <w:tcPr>
            <w:tcW w:w="1110" w:type="dxa"/>
            <w:tcBorders>
              <w:top w:val="single" w:sz="8" w:space="0" w:color="auto"/>
              <w:left w:val="nil"/>
              <w:bottom w:val="single" w:sz="8" w:space="0" w:color="auto"/>
              <w:right w:val="single" w:sz="8" w:space="0" w:color="auto"/>
            </w:tcBorders>
            <w:shd w:val="clear" w:color="auto" w:fill="C0C0C0"/>
            <w:noWrap/>
            <w:vAlign w:val="bottom"/>
          </w:tcPr>
          <w:p w:rsidR="00862F28" w:rsidRDefault="00862F28">
            <w:pPr>
              <w:jc w:val="center"/>
              <w:rPr>
                <w:rFonts w:ascii="Arial" w:hAnsi="Arial" w:cs="Arial"/>
                <w:b/>
                <w:bCs/>
                <w:sz w:val="20"/>
                <w:szCs w:val="20"/>
              </w:rPr>
            </w:pPr>
            <w:r>
              <w:rPr>
                <w:rFonts w:ascii="Arial" w:hAnsi="Arial" w:cs="Arial"/>
                <w:b/>
                <w:bCs/>
                <w:sz w:val="20"/>
                <w:szCs w:val="20"/>
              </w:rPr>
              <w:t>FÍSICAS</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vMerge/>
            <w:tcBorders>
              <w:top w:val="single" w:sz="8" w:space="0" w:color="auto"/>
              <w:left w:val="single" w:sz="8" w:space="0" w:color="auto"/>
              <w:bottom w:val="nil"/>
              <w:right w:val="single" w:sz="8" w:space="0" w:color="auto"/>
            </w:tcBorders>
            <w:vAlign w:val="center"/>
          </w:tcPr>
          <w:p w:rsidR="00862F28" w:rsidRDefault="00862F28">
            <w:pPr>
              <w:rPr>
                <w:rFonts w:ascii="Arial" w:hAnsi="Arial" w:cs="Arial"/>
                <w:sz w:val="20"/>
                <w:szCs w:val="20"/>
              </w:rPr>
            </w:pPr>
          </w:p>
        </w:tc>
        <w:tc>
          <w:tcPr>
            <w:tcW w:w="1338" w:type="dxa"/>
            <w:vMerge/>
            <w:tcBorders>
              <w:top w:val="single" w:sz="8" w:space="0" w:color="auto"/>
              <w:left w:val="single" w:sz="8" w:space="0" w:color="auto"/>
              <w:bottom w:val="nil"/>
              <w:right w:val="single" w:sz="8" w:space="0" w:color="auto"/>
            </w:tcBorders>
            <w:vAlign w:val="center"/>
          </w:tcPr>
          <w:p w:rsidR="00862F28" w:rsidRDefault="00862F28">
            <w:pPr>
              <w:rPr>
                <w:rFonts w:ascii="Arial" w:hAnsi="Arial" w:cs="Arial"/>
                <w:b/>
                <w:bCs/>
                <w:sz w:val="20"/>
                <w:szCs w:val="20"/>
              </w:rPr>
            </w:pPr>
          </w:p>
        </w:tc>
        <w:tc>
          <w:tcPr>
            <w:tcW w:w="1304" w:type="dxa"/>
            <w:vMerge/>
            <w:tcBorders>
              <w:top w:val="single" w:sz="8" w:space="0" w:color="auto"/>
              <w:left w:val="single" w:sz="8" w:space="0" w:color="auto"/>
              <w:bottom w:val="nil"/>
              <w:right w:val="single" w:sz="8" w:space="0" w:color="auto"/>
            </w:tcBorders>
            <w:vAlign w:val="center"/>
          </w:tcPr>
          <w:p w:rsidR="00862F28" w:rsidRDefault="00862F28">
            <w:pPr>
              <w:rPr>
                <w:rFonts w:ascii="Arial" w:hAnsi="Arial" w:cs="Arial"/>
                <w:b/>
                <w:bCs/>
                <w:sz w:val="20"/>
                <w:szCs w:val="20"/>
              </w:rPr>
            </w:pPr>
          </w:p>
        </w:tc>
        <w:tc>
          <w:tcPr>
            <w:tcW w:w="1181" w:type="dxa"/>
            <w:tcBorders>
              <w:top w:val="single" w:sz="8" w:space="0" w:color="auto"/>
              <w:left w:val="nil"/>
              <w:bottom w:val="nil"/>
              <w:right w:val="single" w:sz="8" w:space="0" w:color="auto"/>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SALDO</w:t>
            </w:r>
          </w:p>
        </w:tc>
        <w:tc>
          <w:tcPr>
            <w:tcW w:w="1110" w:type="dxa"/>
            <w:tcBorders>
              <w:top w:val="nil"/>
              <w:left w:val="nil"/>
              <w:bottom w:val="nil"/>
              <w:right w:val="single" w:sz="8" w:space="0" w:color="auto"/>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SALDO</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vMerge/>
            <w:tcBorders>
              <w:top w:val="single" w:sz="8" w:space="0" w:color="auto"/>
              <w:left w:val="single" w:sz="8" w:space="0" w:color="auto"/>
              <w:bottom w:val="nil"/>
              <w:right w:val="single" w:sz="8" w:space="0" w:color="auto"/>
            </w:tcBorders>
            <w:vAlign w:val="center"/>
          </w:tcPr>
          <w:p w:rsidR="00862F28" w:rsidRDefault="00862F28">
            <w:pPr>
              <w:rPr>
                <w:rFonts w:ascii="Arial" w:hAnsi="Arial" w:cs="Arial"/>
                <w:sz w:val="20"/>
                <w:szCs w:val="20"/>
              </w:rPr>
            </w:pPr>
          </w:p>
        </w:tc>
        <w:tc>
          <w:tcPr>
            <w:tcW w:w="1338" w:type="dxa"/>
            <w:vMerge/>
            <w:tcBorders>
              <w:top w:val="single" w:sz="8" w:space="0" w:color="auto"/>
              <w:left w:val="single" w:sz="8" w:space="0" w:color="auto"/>
              <w:bottom w:val="nil"/>
              <w:right w:val="single" w:sz="8" w:space="0" w:color="auto"/>
            </w:tcBorders>
            <w:vAlign w:val="center"/>
          </w:tcPr>
          <w:p w:rsidR="00862F28" w:rsidRDefault="00862F28">
            <w:pPr>
              <w:rPr>
                <w:rFonts w:ascii="Arial" w:hAnsi="Arial" w:cs="Arial"/>
                <w:b/>
                <w:bCs/>
                <w:sz w:val="20"/>
                <w:szCs w:val="20"/>
              </w:rPr>
            </w:pPr>
          </w:p>
        </w:tc>
        <w:tc>
          <w:tcPr>
            <w:tcW w:w="1339" w:type="dxa"/>
            <w:vMerge/>
            <w:tcBorders>
              <w:top w:val="single" w:sz="8" w:space="0" w:color="auto"/>
              <w:left w:val="single" w:sz="8" w:space="0" w:color="auto"/>
              <w:bottom w:val="nil"/>
              <w:right w:val="single" w:sz="8" w:space="0" w:color="auto"/>
            </w:tcBorders>
            <w:vAlign w:val="center"/>
          </w:tcPr>
          <w:p w:rsidR="00862F28" w:rsidRDefault="00862F28">
            <w:pPr>
              <w:rPr>
                <w:rFonts w:ascii="Arial" w:hAnsi="Arial" w:cs="Arial"/>
                <w:b/>
                <w:bCs/>
                <w:sz w:val="20"/>
                <w:szCs w:val="20"/>
              </w:rPr>
            </w:pPr>
          </w:p>
        </w:tc>
        <w:tc>
          <w:tcPr>
            <w:tcW w:w="1181" w:type="dxa"/>
            <w:tcBorders>
              <w:top w:val="single" w:sz="8" w:space="0" w:color="auto"/>
              <w:left w:val="nil"/>
              <w:bottom w:val="nil"/>
              <w:right w:val="single" w:sz="8" w:space="0" w:color="auto"/>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SALDO</w:t>
            </w:r>
          </w:p>
        </w:tc>
        <w:tc>
          <w:tcPr>
            <w:tcW w:w="1110" w:type="dxa"/>
            <w:tcBorders>
              <w:top w:val="nil"/>
              <w:left w:val="nil"/>
              <w:bottom w:val="nil"/>
              <w:right w:val="single" w:sz="8" w:space="0" w:color="auto"/>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SALDO</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single" w:sz="8" w:space="0" w:color="auto"/>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129</w:t>
            </w:r>
          </w:p>
        </w:tc>
        <w:tc>
          <w:tcPr>
            <w:tcW w:w="1338"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04/09/2006</w:t>
            </w:r>
          </w:p>
        </w:tc>
        <w:tc>
          <w:tcPr>
            <w:tcW w:w="1304" w:type="dxa"/>
            <w:tcBorders>
              <w:top w:val="single" w:sz="8" w:space="0" w:color="auto"/>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1858</w:t>
            </w:r>
          </w:p>
        </w:tc>
        <w:tc>
          <w:tcPr>
            <w:tcW w:w="1181"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6299,14</w:t>
            </w:r>
          </w:p>
        </w:tc>
        <w:tc>
          <w:tcPr>
            <w:tcW w:w="1110" w:type="dxa"/>
            <w:tcBorders>
              <w:top w:val="single" w:sz="8" w:space="0" w:color="auto"/>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6242,90</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single" w:sz="8" w:space="0" w:color="auto"/>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151</w:t>
            </w:r>
          </w:p>
        </w:tc>
        <w:tc>
          <w:tcPr>
            <w:tcW w:w="1338"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13/10/2006</w:t>
            </w:r>
          </w:p>
        </w:tc>
        <w:tc>
          <w:tcPr>
            <w:tcW w:w="1339" w:type="dxa"/>
            <w:tcBorders>
              <w:top w:val="single" w:sz="8" w:space="0" w:color="auto"/>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1882</w:t>
            </w:r>
          </w:p>
        </w:tc>
        <w:tc>
          <w:tcPr>
            <w:tcW w:w="1181"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12168,62</w:t>
            </w:r>
          </w:p>
        </w:tc>
        <w:tc>
          <w:tcPr>
            <w:tcW w:w="1110" w:type="dxa"/>
            <w:tcBorders>
              <w:top w:val="single" w:sz="8" w:space="0" w:color="auto"/>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12168,62</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130</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04/09/2006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1859</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1025,88</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1016,72</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152</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13/10/2006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1884</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6347,05</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6337,95</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131</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04/09/2006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1860</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123,67</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122,57</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153</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13/10/2006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1885</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8795,77</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8794,54</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132</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04/09/2006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1861</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1297,88</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1286,29</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154</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13/10/2006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1886</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14666,37</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14644,44</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133</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04/09/2006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1863</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30,31</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30,04</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155</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26/10/2006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1889</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5500,60</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5474,28</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134</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04/09/2006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1862</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100,03</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99,14</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156</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26/10/2006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1890</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3734,01</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3700,67</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135</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04/09/2006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1865</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160,04</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158,61</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nil"/>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157</w:t>
            </w:r>
          </w:p>
        </w:tc>
        <w:tc>
          <w:tcPr>
            <w:tcW w:w="1338" w:type="dxa"/>
            <w:tcBorders>
              <w:top w:val="nil"/>
              <w:left w:val="single" w:sz="8" w:space="0" w:color="auto"/>
              <w:bottom w:val="nil"/>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26/10/2006</w:t>
            </w:r>
          </w:p>
        </w:tc>
        <w:tc>
          <w:tcPr>
            <w:tcW w:w="1339" w:type="dxa"/>
            <w:tcBorders>
              <w:top w:val="nil"/>
              <w:left w:val="nil"/>
              <w:bottom w:val="nil"/>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1891</w:t>
            </w:r>
          </w:p>
        </w:tc>
        <w:tc>
          <w:tcPr>
            <w:tcW w:w="1181" w:type="dxa"/>
            <w:tcBorders>
              <w:top w:val="nil"/>
              <w:left w:val="single" w:sz="8" w:space="0" w:color="auto"/>
              <w:bottom w:val="nil"/>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5303,50</w:t>
            </w:r>
          </w:p>
        </w:tc>
        <w:tc>
          <w:tcPr>
            <w:tcW w:w="1110" w:type="dxa"/>
            <w:tcBorders>
              <w:top w:val="nil"/>
              <w:left w:val="nil"/>
              <w:bottom w:val="nil"/>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5256,15</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136</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04/09/2006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1864</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419,18</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415,44</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5447"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NOVIEMBRE</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137</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06/09/2006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1866</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464,26</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460,11</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158</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07/11/2006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1892</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14878,20</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14745,36</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138</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08/09/2006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1869</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967,98</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959,34</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159</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07/11/2006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1893</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6589,39</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6530,56</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139</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11/09/2006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1868</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4415,28</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4375,86</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160</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20/11/2006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1896</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3260,82</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3231,71</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140</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13/09/2006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1867</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7983,33</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7912,05</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161</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22/11/2006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1897</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84,87</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84,11</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141</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27/09/2006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1870</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8962,03</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8951,39</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162</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22/11/2006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1898</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74,56</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73,89</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142</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27/09/2006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1871</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841,02</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833,51</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163</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22/11/2006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1899</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48,50</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48,07</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143</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27/09/2006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1872</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4699,07</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4686,85</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164</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22/11/2006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1900</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66,68</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66,08</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8"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144</w:t>
            </w:r>
          </w:p>
        </w:tc>
        <w:tc>
          <w:tcPr>
            <w:tcW w:w="1338"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29/09/2006</w:t>
            </w:r>
          </w:p>
        </w:tc>
        <w:tc>
          <w:tcPr>
            <w:tcW w:w="1304" w:type="dxa"/>
            <w:tcBorders>
              <w:top w:val="nil"/>
              <w:left w:val="nil"/>
              <w:bottom w:val="single" w:sz="8"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1873</w:t>
            </w:r>
          </w:p>
        </w:tc>
        <w:tc>
          <w:tcPr>
            <w:tcW w:w="1181"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18173,19</w:t>
            </w:r>
          </w:p>
        </w:tc>
        <w:tc>
          <w:tcPr>
            <w:tcW w:w="1110" w:type="dxa"/>
            <w:tcBorders>
              <w:top w:val="nil"/>
              <w:left w:val="nil"/>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18173,19</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165</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22/11/2006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1901</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127,30</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126,16</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5412" w:type="dxa"/>
            <w:gridSpan w:val="5"/>
            <w:tcBorders>
              <w:top w:val="single" w:sz="8" w:space="0" w:color="auto"/>
              <w:left w:val="single" w:sz="8" w:space="0" w:color="auto"/>
              <w:bottom w:val="nil"/>
              <w:right w:val="single" w:sz="8" w:space="0" w:color="000000"/>
            </w:tcBorders>
            <w:shd w:val="clear" w:color="auto" w:fill="auto"/>
            <w:noWrap/>
            <w:vAlign w:val="bottom"/>
          </w:tcPr>
          <w:p w:rsidR="00862F28" w:rsidRDefault="00862F28">
            <w:pPr>
              <w:jc w:val="center"/>
              <w:rPr>
                <w:rFonts w:ascii="Arial" w:hAnsi="Arial" w:cs="Arial"/>
                <w:b/>
                <w:bCs/>
                <w:sz w:val="20"/>
                <w:szCs w:val="20"/>
              </w:rPr>
            </w:pPr>
            <w:r>
              <w:rPr>
                <w:rFonts w:ascii="Arial" w:hAnsi="Arial" w:cs="Arial"/>
                <w:b/>
                <w:bCs/>
                <w:sz w:val="20"/>
                <w:szCs w:val="20"/>
              </w:rPr>
              <w:t>OCTUBRE</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166</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23/11/2006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1902</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59610,72</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59078,48</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single" w:sz="8" w:space="0" w:color="auto"/>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145</w:t>
            </w:r>
          </w:p>
        </w:tc>
        <w:tc>
          <w:tcPr>
            <w:tcW w:w="1338"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01/10/2006</w:t>
            </w:r>
          </w:p>
        </w:tc>
        <w:tc>
          <w:tcPr>
            <w:tcW w:w="1304" w:type="dxa"/>
            <w:tcBorders>
              <w:top w:val="single" w:sz="8" w:space="0" w:color="auto"/>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1446</w:t>
            </w:r>
          </w:p>
        </w:tc>
        <w:tc>
          <w:tcPr>
            <w:tcW w:w="1181"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656,31</w:t>
            </w:r>
          </w:p>
        </w:tc>
        <w:tc>
          <w:tcPr>
            <w:tcW w:w="1110" w:type="dxa"/>
            <w:tcBorders>
              <w:top w:val="single" w:sz="8" w:space="0" w:color="auto"/>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650,45</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167</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23/11/2006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1903</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10133,08</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10042,61</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146</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06/10/2006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1876</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3908,65</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3873,75</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168</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23/11/2006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1904</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432,82</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428,96</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147</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06/10/2006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1877</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8890,00</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8880,00</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169</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23/11/2006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1905</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91,54</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90,72</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148</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10/10/2006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1878</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6161,79</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6156,33</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170</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23/11/2006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1906</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77,59</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76,90</w:t>
            </w:r>
          </w:p>
        </w:tc>
      </w:tr>
      <w:tr w:rsidR="00862F28">
        <w:trPr>
          <w:trHeight w:val="255"/>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149</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10/10/2006</w:t>
            </w:r>
          </w:p>
        </w:tc>
        <w:tc>
          <w:tcPr>
            <w:tcW w:w="1304"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1879</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7931,04</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7929,60</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4"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171</w:t>
            </w:r>
          </w:p>
        </w:tc>
        <w:tc>
          <w:tcPr>
            <w:tcW w:w="1338"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23/11/2006</w:t>
            </w:r>
          </w:p>
        </w:tc>
        <w:tc>
          <w:tcPr>
            <w:tcW w:w="1339" w:type="dxa"/>
            <w:tcBorders>
              <w:top w:val="nil"/>
              <w:left w:val="nil"/>
              <w:bottom w:val="single" w:sz="4"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1907</w:t>
            </w:r>
          </w:p>
        </w:tc>
        <w:tc>
          <w:tcPr>
            <w:tcW w:w="1181" w:type="dxa"/>
            <w:tcBorders>
              <w:top w:val="nil"/>
              <w:left w:val="single" w:sz="8" w:space="0" w:color="auto"/>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317,41</w:t>
            </w:r>
          </w:p>
        </w:tc>
        <w:tc>
          <w:tcPr>
            <w:tcW w:w="1110" w:type="dxa"/>
            <w:tcBorders>
              <w:top w:val="nil"/>
              <w:left w:val="nil"/>
              <w:bottom w:val="single" w:sz="4"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314,58</w:t>
            </w:r>
          </w:p>
        </w:tc>
      </w:tr>
      <w:tr w:rsidR="00862F28">
        <w:trPr>
          <w:trHeight w:val="270"/>
        </w:trPr>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8"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150</w:t>
            </w:r>
          </w:p>
        </w:tc>
        <w:tc>
          <w:tcPr>
            <w:tcW w:w="1338"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12/10/2006</w:t>
            </w:r>
          </w:p>
        </w:tc>
        <w:tc>
          <w:tcPr>
            <w:tcW w:w="1304" w:type="dxa"/>
            <w:tcBorders>
              <w:top w:val="nil"/>
              <w:left w:val="nil"/>
              <w:bottom w:val="single" w:sz="8"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1881</w:t>
            </w:r>
          </w:p>
        </w:tc>
        <w:tc>
          <w:tcPr>
            <w:tcW w:w="1181"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318,08</w:t>
            </w:r>
          </w:p>
        </w:tc>
        <w:tc>
          <w:tcPr>
            <w:tcW w:w="1110" w:type="dxa"/>
            <w:tcBorders>
              <w:top w:val="nil"/>
              <w:left w:val="nil"/>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315,24</w:t>
            </w: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862F28" w:rsidRDefault="00862F28">
            <w:pPr>
              <w:rPr>
                <w:rFonts w:ascii="Arial" w:hAnsi="Arial" w:cs="Arial"/>
                <w:sz w:val="20"/>
                <w:szCs w:val="20"/>
              </w:rPr>
            </w:pPr>
          </w:p>
        </w:tc>
        <w:tc>
          <w:tcPr>
            <w:tcW w:w="479" w:type="dxa"/>
            <w:tcBorders>
              <w:top w:val="nil"/>
              <w:left w:val="single" w:sz="8" w:space="0" w:color="auto"/>
              <w:bottom w:val="single" w:sz="8" w:space="0" w:color="auto"/>
              <w:right w:val="nil"/>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172</w:t>
            </w:r>
          </w:p>
        </w:tc>
        <w:tc>
          <w:tcPr>
            <w:tcW w:w="1338"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23/11/2006</w:t>
            </w:r>
          </w:p>
        </w:tc>
        <w:tc>
          <w:tcPr>
            <w:tcW w:w="1339" w:type="dxa"/>
            <w:tcBorders>
              <w:top w:val="nil"/>
              <w:left w:val="nil"/>
              <w:bottom w:val="single" w:sz="8" w:space="0" w:color="auto"/>
              <w:right w:val="nil"/>
            </w:tcBorders>
            <w:shd w:val="clear" w:color="auto" w:fill="auto"/>
            <w:noWrap/>
            <w:vAlign w:val="bottom"/>
          </w:tcPr>
          <w:p w:rsidR="00862F28" w:rsidRDefault="00862F28">
            <w:pPr>
              <w:jc w:val="center"/>
              <w:rPr>
                <w:rFonts w:ascii="Arial" w:hAnsi="Arial" w:cs="Arial"/>
                <w:sz w:val="20"/>
                <w:szCs w:val="20"/>
              </w:rPr>
            </w:pPr>
            <w:r>
              <w:rPr>
                <w:rFonts w:ascii="Arial" w:hAnsi="Arial" w:cs="Arial"/>
                <w:sz w:val="20"/>
                <w:szCs w:val="20"/>
              </w:rPr>
              <w:t>1908</w:t>
            </w:r>
          </w:p>
        </w:tc>
        <w:tc>
          <w:tcPr>
            <w:tcW w:w="1181" w:type="dxa"/>
            <w:tcBorders>
              <w:top w:val="nil"/>
              <w:left w:val="single" w:sz="8" w:space="0" w:color="auto"/>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218,23</w:t>
            </w:r>
          </w:p>
        </w:tc>
        <w:tc>
          <w:tcPr>
            <w:tcW w:w="1110" w:type="dxa"/>
            <w:tcBorders>
              <w:top w:val="nil"/>
              <w:left w:val="nil"/>
              <w:bottom w:val="single" w:sz="8" w:space="0" w:color="auto"/>
              <w:right w:val="single" w:sz="8" w:space="0" w:color="auto"/>
            </w:tcBorders>
            <w:shd w:val="clear" w:color="auto" w:fill="auto"/>
            <w:noWrap/>
            <w:vAlign w:val="bottom"/>
          </w:tcPr>
          <w:p w:rsidR="00862F28" w:rsidRDefault="00862F28">
            <w:pPr>
              <w:jc w:val="right"/>
              <w:rPr>
                <w:rFonts w:ascii="Arial" w:hAnsi="Arial" w:cs="Arial"/>
                <w:sz w:val="20"/>
                <w:szCs w:val="20"/>
              </w:rPr>
            </w:pPr>
            <w:r>
              <w:rPr>
                <w:rFonts w:ascii="Arial" w:hAnsi="Arial" w:cs="Arial"/>
                <w:sz w:val="20"/>
                <w:szCs w:val="20"/>
              </w:rPr>
              <w:t>216,28</w:t>
            </w:r>
          </w:p>
        </w:tc>
      </w:tr>
    </w:tbl>
    <w:p w:rsidR="005B6C1F" w:rsidRDefault="005B6C1F" w:rsidP="00734BD9">
      <w:pPr>
        <w:jc w:val="center"/>
        <w:rPr>
          <w:rFonts w:ascii="Arial" w:hAnsi="Arial" w:cs="Arial"/>
          <w:b/>
          <w:lang w:val="es-EC"/>
        </w:rPr>
        <w:sectPr w:rsidR="005B6C1F" w:rsidSect="0015495A">
          <w:footnotePr>
            <w:numStart w:val="2"/>
          </w:footnotePr>
          <w:pgSz w:w="16838" w:h="11906" w:orient="landscape" w:code="9"/>
          <w:pgMar w:top="2268" w:right="2268" w:bottom="1361" w:left="1985" w:header="709" w:footer="709" w:gutter="0"/>
          <w:cols w:space="708"/>
          <w:titlePg/>
          <w:docGrid w:linePitch="360"/>
        </w:sectPr>
      </w:pPr>
    </w:p>
    <w:p w:rsidR="005B6C1F" w:rsidRDefault="005B6C1F" w:rsidP="005B6C1F">
      <w:pPr>
        <w:jc w:val="center"/>
        <w:rPr>
          <w:rFonts w:ascii="Arial" w:hAnsi="Arial" w:cs="Arial"/>
          <w:b/>
          <w:lang w:val="es-EC"/>
        </w:rPr>
      </w:pPr>
    </w:p>
    <w:p w:rsidR="005B6C1F" w:rsidRDefault="005B6C1F" w:rsidP="005B6C1F">
      <w:pPr>
        <w:jc w:val="center"/>
        <w:rPr>
          <w:rFonts w:ascii="Arial" w:hAnsi="Arial" w:cs="Arial"/>
          <w:b/>
          <w:lang w:val="es-EC"/>
        </w:rPr>
      </w:pPr>
    </w:p>
    <w:p w:rsidR="005B6C1F" w:rsidRDefault="005B6C1F" w:rsidP="005B6C1F">
      <w:pPr>
        <w:jc w:val="center"/>
        <w:rPr>
          <w:rFonts w:ascii="Arial" w:hAnsi="Arial" w:cs="Arial"/>
          <w:b/>
          <w:lang w:val="es-EC"/>
        </w:rPr>
      </w:pPr>
    </w:p>
    <w:p w:rsidR="005B6C1F" w:rsidRDefault="005B6C1F" w:rsidP="005B6C1F">
      <w:pPr>
        <w:jc w:val="center"/>
        <w:rPr>
          <w:rFonts w:ascii="Arial" w:hAnsi="Arial" w:cs="Arial"/>
          <w:b/>
          <w:lang w:val="es-EC"/>
        </w:rPr>
      </w:pPr>
    </w:p>
    <w:p w:rsidR="005B6C1F" w:rsidRDefault="005B6C1F" w:rsidP="005B6C1F">
      <w:pPr>
        <w:jc w:val="center"/>
        <w:rPr>
          <w:rFonts w:ascii="Arial" w:hAnsi="Arial" w:cs="Arial"/>
          <w:b/>
          <w:lang w:val="es-EC"/>
        </w:rPr>
      </w:pPr>
    </w:p>
    <w:p w:rsidR="005B6C1F" w:rsidRDefault="005B6C1F" w:rsidP="005B6C1F">
      <w:pPr>
        <w:jc w:val="center"/>
        <w:rPr>
          <w:rFonts w:ascii="Arial" w:hAnsi="Arial" w:cs="Arial"/>
          <w:b/>
          <w:lang w:val="es-EC"/>
        </w:rPr>
      </w:pPr>
    </w:p>
    <w:p w:rsidR="005B6C1F" w:rsidRDefault="005B6C1F" w:rsidP="005B6C1F">
      <w:pPr>
        <w:jc w:val="center"/>
        <w:rPr>
          <w:rFonts w:ascii="Arial" w:hAnsi="Arial" w:cs="Arial"/>
          <w:b/>
          <w:lang w:val="es-EC"/>
        </w:rPr>
      </w:pPr>
    </w:p>
    <w:p w:rsidR="005B6C1F" w:rsidRDefault="005B6C1F" w:rsidP="005B6C1F">
      <w:pPr>
        <w:jc w:val="center"/>
        <w:rPr>
          <w:rFonts w:ascii="Arial" w:hAnsi="Arial" w:cs="Arial"/>
          <w:b/>
          <w:lang w:val="es-EC"/>
        </w:rPr>
      </w:pPr>
    </w:p>
    <w:p w:rsidR="005B6C1F" w:rsidRDefault="005B6C1F" w:rsidP="005B6C1F">
      <w:pPr>
        <w:jc w:val="center"/>
        <w:rPr>
          <w:rFonts w:ascii="Arial" w:hAnsi="Arial" w:cs="Arial"/>
          <w:b/>
          <w:lang w:val="es-EC"/>
        </w:rPr>
      </w:pPr>
    </w:p>
    <w:p w:rsidR="005B6C1F" w:rsidRDefault="005B6C1F" w:rsidP="005B6C1F">
      <w:pPr>
        <w:jc w:val="center"/>
        <w:rPr>
          <w:rFonts w:ascii="Arial" w:hAnsi="Arial" w:cs="Arial"/>
          <w:b/>
          <w:lang w:val="es-EC"/>
        </w:rPr>
      </w:pPr>
    </w:p>
    <w:p w:rsidR="005B6C1F" w:rsidRDefault="00723394" w:rsidP="005B6C1F">
      <w:pPr>
        <w:jc w:val="center"/>
        <w:rPr>
          <w:rFonts w:ascii="Arial" w:hAnsi="Arial" w:cs="Arial"/>
          <w:b/>
          <w:lang w:val="es-EC"/>
        </w:rPr>
      </w:pPr>
      <w:r>
        <w:rPr>
          <w:rFonts w:ascii="Arial" w:hAnsi="Arial" w:cs="Arial"/>
          <w:b/>
          <w:lang w:val="es-EC"/>
        </w:rPr>
        <w:t>ANEXO 10</w:t>
      </w:r>
    </w:p>
    <w:p w:rsidR="005B6C1F" w:rsidRDefault="005B6C1F" w:rsidP="005B6C1F">
      <w:pPr>
        <w:jc w:val="center"/>
        <w:rPr>
          <w:rFonts w:ascii="Arial" w:hAnsi="Arial" w:cs="Arial"/>
          <w:b/>
          <w:lang w:val="es-EC"/>
        </w:rPr>
      </w:pPr>
    </w:p>
    <w:p w:rsidR="005B6C1F" w:rsidRDefault="005B6C1F" w:rsidP="005B6C1F">
      <w:pPr>
        <w:jc w:val="center"/>
        <w:rPr>
          <w:rFonts w:ascii="Arial" w:hAnsi="Arial" w:cs="Arial"/>
          <w:b/>
          <w:lang w:val="es-EC"/>
        </w:rPr>
      </w:pPr>
      <w:r>
        <w:rPr>
          <w:rFonts w:ascii="Arial" w:hAnsi="Arial" w:cs="Arial"/>
          <w:b/>
          <w:lang w:val="es-EC"/>
        </w:rPr>
        <w:t>INGRESOS DE ENERO-DICIEMBRE DEL 2006</w:t>
      </w:r>
    </w:p>
    <w:p w:rsidR="005B6C1F" w:rsidRDefault="005B6C1F" w:rsidP="005B6C1F">
      <w:pPr>
        <w:jc w:val="center"/>
        <w:rPr>
          <w:rFonts w:ascii="Arial" w:hAnsi="Arial" w:cs="Arial"/>
          <w:b/>
          <w:lang w:val="es-EC"/>
        </w:rPr>
      </w:pPr>
    </w:p>
    <w:p w:rsidR="005B6C1F" w:rsidRDefault="005B6C1F" w:rsidP="005B6C1F">
      <w:pPr>
        <w:jc w:val="center"/>
        <w:rPr>
          <w:rFonts w:ascii="Arial" w:hAnsi="Arial" w:cs="Arial"/>
          <w:b/>
          <w:lang w:val="es-EC"/>
        </w:rPr>
      </w:pPr>
    </w:p>
    <w:p w:rsidR="005B6C1F" w:rsidRDefault="005B6C1F" w:rsidP="005B6C1F">
      <w:pPr>
        <w:jc w:val="center"/>
        <w:rPr>
          <w:rFonts w:ascii="Arial" w:hAnsi="Arial" w:cs="Arial"/>
          <w:b/>
          <w:lang w:val="es-EC"/>
        </w:rPr>
      </w:pPr>
    </w:p>
    <w:p w:rsidR="005B6C1F" w:rsidRDefault="005B6C1F" w:rsidP="005B6C1F">
      <w:pPr>
        <w:jc w:val="center"/>
        <w:rPr>
          <w:rFonts w:ascii="Arial" w:hAnsi="Arial" w:cs="Arial"/>
          <w:b/>
          <w:lang w:val="es-EC"/>
        </w:rPr>
      </w:pPr>
    </w:p>
    <w:p w:rsidR="005B6C1F" w:rsidRDefault="005B6C1F" w:rsidP="005B6C1F">
      <w:pPr>
        <w:jc w:val="center"/>
        <w:rPr>
          <w:rFonts w:ascii="Arial" w:hAnsi="Arial" w:cs="Arial"/>
          <w:b/>
          <w:lang w:val="es-EC"/>
        </w:rPr>
      </w:pPr>
    </w:p>
    <w:p w:rsidR="005B6C1F" w:rsidRDefault="005B6C1F" w:rsidP="005B6C1F">
      <w:pPr>
        <w:jc w:val="center"/>
        <w:rPr>
          <w:rFonts w:ascii="Arial" w:hAnsi="Arial" w:cs="Arial"/>
          <w:b/>
          <w:lang w:val="es-EC"/>
        </w:rPr>
      </w:pPr>
    </w:p>
    <w:p w:rsidR="005B6C1F" w:rsidRDefault="005B6C1F" w:rsidP="005B6C1F">
      <w:pPr>
        <w:jc w:val="center"/>
        <w:rPr>
          <w:rFonts w:ascii="Arial" w:hAnsi="Arial" w:cs="Arial"/>
          <w:b/>
          <w:lang w:val="es-EC"/>
        </w:rPr>
      </w:pPr>
    </w:p>
    <w:tbl>
      <w:tblPr>
        <w:tblpPr w:leftFromText="141" w:rightFromText="141" w:vertAnchor="page" w:horzAnchor="page" w:tblpX="3999" w:tblpY="6409"/>
        <w:tblW w:w="4726" w:type="dxa"/>
        <w:tblCellMar>
          <w:left w:w="70" w:type="dxa"/>
          <w:right w:w="70" w:type="dxa"/>
        </w:tblCellMar>
        <w:tblLook w:val="0000"/>
      </w:tblPr>
      <w:tblGrid>
        <w:gridCol w:w="474"/>
        <w:gridCol w:w="1141"/>
        <w:gridCol w:w="1107"/>
        <w:gridCol w:w="1029"/>
        <w:gridCol w:w="975"/>
      </w:tblGrid>
      <w:tr w:rsidR="005B6C1F">
        <w:trPr>
          <w:trHeight w:val="270"/>
        </w:trPr>
        <w:tc>
          <w:tcPr>
            <w:tcW w:w="47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B6C1F" w:rsidRDefault="005B6C1F" w:rsidP="005B6C1F">
            <w:pPr>
              <w:jc w:val="center"/>
              <w:rPr>
                <w:rFonts w:ascii="Arial" w:hAnsi="Arial" w:cs="Arial"/>
                <w:sz w:val="20"/>
                <w:szCs w:val="20"/>
              </w:rPr>
            </w:pPr>
            <w:r>
              <w:rPr>
                <w:rFonts w:ascii="Arial" w:hAnsi="Arial" w:cs="Arial"/>
                <w:sz w:val="20"/>
                <w:szCs w:val="20"/>
              </w:rPr>
              <w:t>#</w:t>
            </w:r>
          </w:p>
        </w:tc>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B6C1F" w:rsidRDefault="005B6C1F" w:rsidP="005B6C1F">
            <w:pPr>
              <w:jc w:val="center"/>
              <w:rPr>
                <w:rFonts w:ascii="Arial" w:hAnsi="Arial" w:cs="Arial"/>
                <w:b/>
                <w:bCs/>
                <w:sz w:val="20"/>
                <w:szCs w:val="20"/>
              </w:rPr>
            </w:pPr>
            <w:r>
              <w:rPr>
                <w:rFonts w:ascii="Arial" w:hAnsi="Arial" w:cs="Arial"/>
                <w:b/>
                <w:bCs/>
                <w:sz w:val="20"/>
                <w:szCs w:val="20"/>
              </w:rPr>
              <w:t>FECHA</w:t>
            </w:r>
          </w:p>
        </w:tc>
        <w:tc>
          <w:tcPr>
            <w:tcW w:w="110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B6C1F" w:rsidRDefault="005B6C1F" w:rsidP="005B6C1F">
            <w:pPr>
              <w:jc w:val="center"/>
              <w:rPr>
                <w:rFonts w:ascii="Arial" w:hAnsi="Arial" w:cs="Arial"/>
                <w:b/>
                <w:bCs/>
                <w:sz w:val="20"/>
                <w:szCs w:val="20"/>
              </w:rPr>
            </w:pPr>
            <w:r>
              <w:rPr>
                <w:rFonts w:ascii="Arial" w:hAnsi="Arial" w:cs="Arial"/>
                <w:b/>
                <w:bCs/>
                <w:sz w:val="20"/>
                <w:szCs w:val="20"/>
              </w:rPr>
              <w:t># FACTURA</w:t>
            </w:r>
          </w:p>
        </w:tc>
        <w:tc>
          <w:tcPr>
            <w:tcW w:w="1029" w:type="dxa"/>
            <w:tcBorders>
              <w:top w:val="single" w:sz="8" w:space="0" w:color="auto"/>
              <w:left w:val="nil"/>
              <w:bottom w:val="nil"/>
              <w:right w:val="single" w:sz="8" w:space="0" w:color="auto"/>
            </w:tcBorders>
            <w:shd w:val="clear" w:color="auto" w:fill="C0C0C0"/>
            <w:noWrap/>
            <w:vAlign w:val="bottom"/>
          </w:tcPr>
          <w:p w:rsidR="005B6C1F" w:rsidRDefault="005B6C1F" w:rsidP="005B6C1F">
            <w:pPr>
              <w:jc w:val="center"/>
              <w:rPr>
                <w:rFonts w:ascii="Arial" w:hAnsi="Arial" w:cs="Arial"/>
                <w:b/>
                <w:bCs/>
                <w:sz w:val="20"/>
                <w:szCs w:val="20"/>
              </w:rPr>
            </w:pPr>
            <w:r>
              <w:rPr>
                <w:rFonts w:ascii="Arial" w:hAnsi="Arial" w:cs="Arial"/>
                <w:b/>
                <w:bCs/>
                <w:sz w:val="20"/>
                <w:szCs w:val="20"/>
              </w:rPr>
              <w:t>SISTEMA</w:t>
            </w:r>
          </w:p>
        </w:tc>
        <w:tc>
          <w:tcPr>
            <w:tcW w:w="975" w:type="dxa"/>
            <w:tcBorders>
              <w:top w:val="single" w:sz="8" w:space="0" w:color="auto"/>
              <w:left w:val="nil"/>
              <w:bottom w:val="single" w:sz="8" w:space="0" w:color="auto"/>
              <w:right w:val="single" w:sz="8" w:space="0" w:color="auto"/>
            </w:tcBorders>
            <w:shd w:val="clear" w:color="auto" w:fill="C0C0C0"/>
            <w:noWrap/>
            <w:vAlign w:val="bottom"/>
          </w:tcPr>
          <w:p w:rsidR="005B6C1F" w:rsidRDefault="005B6C1F" w:rsidP="005B6C1F">
            <w:pPr>
              <w:jc w:val="center"/>
              <w:rPr>
                <w:rFonts w:ascii="Arial" w:hAnsi="Arial" w:cs="Arial"/>
                <w:b/>
                <w:bCs/>
                <w:sz w:val="20"/>
                <w:szCs w:val="20"/>
              </w:rPr>
            </w:pPr>
            <w:r>
              <w:rPr>
                <w:rFonts w:ascii="Arial" w:hAnsi="Arial" w:cs="Arial"/>
                <w:b/>
                <w:bCs/>
                <w:sz w:val="20"/>
                <w:szCs w:val="20"/>
              </w:rPr>
              <w:t>FÍSICAS</w:t>
            </w:r>
          </w:p>
        </w:tc>
      </w:tr>
      <w:tr w:rsidR="005B6C1F">
        <w:trPr>
          <w:trHeight w:val="270"/>
        </w:trPr>
        <w:tc>
          <w:tcPr>
            <w:tcW w:w="474" w:type="dxa"/>
            <w:vMerge/>
            <w:tcBorders>
              <w:top w:val="single" w:sz="8" w:space="0" w:color="auto"/>
              <w:left w:val="single" w:sz="8" w:space="0" w:color="auto"/>
              <w:bottom w:val="single" w:sz="8" w:space="0" w:color="000000"/>
              <w:right w:val="single" w:sz="8" w:space="0" w:color="auto"/>
            </w:tcBorders>
            <w:vAlign w:val="center"/>
          </w:tcPr>
          <w:p w:rsidR="005B6C1F" w:rsidRDefault="005B6C1F" w:rsidP="005B6C1F">
            <w:pPr>
              <w:rPr>
                <w:rFonts w:ascii="Arial" w:hAnsi="Arial" w:cs="Arial"/>
                <w:sz w:val="20"/>
                <w:szCs w:val="20"/>
              </w:rPr>
            </w:pPr>
          </w:p>
        </w:tc>
        <w:tc>
          <w:tcPr>
            <w:tcW w:w="1141" w:type="dxa"/>
            <w:vMerge/>
            <w:tcBorders>
              <w:top w:val="single" w:sz="8" w:space="0" w:color="auto"/>
              <w:left w:val="single" w:sz="8" w:space="0" w:color="auto"/>
              <w:bottom w:val="single" w:sz="8" w:space="0" w:color="000000"/>
              <w:right w:val="single" w:sz="8" w:space="0" w:color="auto"/>
            </w:tcBorders>
            <w:vAlign w:val="center"/>
          </w:tcPr>
          <w:p w:rsidR="005B6C1F" w:rsidRDefault="005B6C1F" w:rsidP="005B6C1F">
            <w:pPr>
              <w:rPr>
                <w:rFonts w:ascii="Arial" w:hAnsi="Arial" w:cs="Arial"/>
                <w:b/>
                <w:bCs/>
                <w:sz w:val="20"/>
                <w:szCs w:val="20"/>
              </w:rPr>
            </w:pPr>
          </w:p>
        </w:tc>
        <w:tc>
          <w:tcPr>
            <w:tcW w:w="1107" w:type="dxa"/>
            <w:vMerge/>
            <w:tcBorders>
              <w:top w:val="single" w:sz="8" w:space="0" w:color="auto"/>
              <w:left w:val="single" w:sz="8" w:space="0" w:color="auto"/>
              <w:bottom w:val="single" w:sz="8" w:space="0" w:color="000000"/>
              <w:right w:val="single" w:sz="8" w:space="0" w:color="auto"/>
            </w:tcBorders>
            <w:vAlign w:val="center"/>
          </w:tcPr>
          <w:p w:rsidR="005B6C1F" w:rsidRDefault="005B6C1F" w:rsidP="005B6C1F">
            <w:pPr>
              <w:rPr>
                <w:rFonts w:ascii="Arial" w:hAnsi="Arial" w:cs="Arial"/>
                <w:b/>
                <w:bCs/>
                <w:sz w:val="20"/>
                <w:szCs w:val="20"/>
              </w:rPr>
            </w:pPr>
          </w:p>
        </w:tc>
        <w:tc>
          <w:tcPr>
            <w:tcW w:w="1029" w:type="dxa"/>
            <w:tcBorders>
              <w:top w:val="single" w:sz="8" w:space="0" w:color="auto"/>
              <w:left w:val="nil"/>
              <w:bottom w:val="nil"/>
              <w:right w:val="single" w:sz="8" w:space="0" w:color="auto"/>
            </w:tcBorders>
            <w:shd w:val="clear" w:color="auto" w:fill="auto"/>
            <w:noWrap/>
            <w:vAlign w:val="bottom"/>
          </w:tcPr>
          <w:p w:rsidR="005B6C1F" w:rsidRDefault="005B6C1F" w:rsidP="005B6C1F">
            <w:pPr>
              <w:jc w:val="center"/>
              <w:rPr>
                <w:rFonts w:ascii="Arial" w:hAnsi="Arial" w:cs="Arial"/>
                <w:b/>
                <w:bCs/>
                <w:sz w:val="20"/>
                <w:szCs w:val="20"/>
              </w:rPr>
            </w:pPr>
            <w:r>
              <w:rPr>
                <w:rFonts w:ascii="Arial" w:hAnsi="Arial" w:cs="Arial"/>
                <w:b/>
                <w:bCs/>
                <w:sz w:val="20"/>
                <w:szCs w:val="20"/>
              </w:rPr>
              <w:t>SALDO</w:t>
            </w:r>
          </w:p>
        </w:tc>
        <w:tc>
          <w:tcPr>
            <w:tcW w:w="975" w:type="dxa"/>
            <w:tcBorders>
              <w:top w:val="nil"/>
              <w:left w:val="nil"/>
              <w:bottom w:val="nil"/>
              <w:right w:val="single" w:sz="8" w:space="0" w:color="auto"/>
            </w:tcBorders>
            <w:shd w:val="clear" w:color="auto" w:fill="auto"/>
            <w:noWrap/>
            <w:vAlign w:val="bottom"/>
          </w:tcPr>
          <w:p w:rsidR="005B6C1F" w:rsidRDefault="005B6C1F" w:rsidP="005B6C1F">
            <w:pPr>
              <w:jc w:val="center"/>
              <w:rPr>
                <w:rFonts w:ascii="Arial" w:hAnsi="Arial" w:cs="Arial"/>
                <w:b/>
                <w:bCs/>
                <w:sz w:val="20"/>
                <w:szCs w:val="20"/>
              </w:rPr>
            </w:pPr>
            <w:r>
              <w:rPr>
                <w:rFonts w:ascii="Arial" w:hAnsi="Arial" w:cs="Arial"/>
                <w:b/>
                <w:bCs/>
                <w:sz w:val="20"/>
                <w:szCs w:val="20"/>
              </w:rPr>
              <w:t>SALDO</w:t>
            </w:r>
          </w:p>
        </w:tc>
      </w:tr>
      <w:tr w:rsidR="005B6C1F">
        <w:trPr>
          <w:trHeight w:val="255"/>
        </w:trPr>
        <w:tc>
          <w:tcPr>
            <w:tcW w:w="474" w:type="dxa"/>
            <w:tcBorders>
              <w:top w:val="nil"/>
              <w:left w:val="single" w:sz="8" w:space="0" w:color="auto"/>
              <w:bottom w:val="single" w:sz="4" w:space="0" w:color="auto"/>
              <w:right w:val="nil"/>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173</w:t>
            </w:r>
          </w:p>
        </w:tc>
        <w:tc>
          <w:tcPr>
            <w:tcW w:w="1141"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23/11/2006</w:t>
            </w:r>
          </w:p>
        </w:tc>
        <w:tc>
          <w:tcPr>
            <w:tcW w:w="1107" w:type="dxa"/>
            <w:tcBorders>
              <w:top w:val="nil"/>
              <w:left w:val="nil"/>
              <w:bottom w:val="single" w:sz="4" w:space="0" w:color="auto"/>
              <w:right w:val="nil"/>
            </w:tcBorders>
            <w:shd w:val="clear" w:color="auto" w:fill="auto"/>
            <w:noWrap/>
            <w:vAlign w:val="bottom"/>
          </w:tcPr>
          <w:p w:rsidR="005B6C1F" w:rsidRDefault="005B6C1F" w:rsidP="005B6C1F">
            <w:pPr>
              <w:jc w:val="center"/>
              <w:rPr>
                <w:rFonts w:ascii="Arial" w:hAnsi="Arial" w:cs="Arial"/>
                <w:sz w:val="20"/>
                <w:szCs w:val="20"/>
              </w:rPr>
            </w:pPr>
            <w:r>
              <w:rPr>
                <w:rFonts w:ascii="Arial" w:hAnsi="Arial" w:cs="Arial"/>
                <w:sz w:val="20"/>
                <w:szCs w:val="20"/>
              </w:rPr>
              <w:t>1909</w:t>
            </w:r>
          </w:p>
        </w:tc>
        <w:tc>
          <w:tcPr>
            <w:tcW w:w="1029" w:type="dxa"/>
            <w:tcBorders>
              <w:top w:val="single" w:sz="8" w:space="0" w:color="auto"/>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10396,64</w:t>
            </w:r>
          </w:p>
        </w:tc>
        <w:tc>
          <w:tcPr>
            <w:tcW w:w="975" w:type="dxa"/>
            <w:tcBorders>
              <w:top w:val="single" w:sz="8" w:space="0" w:color="auto"/>
              <w:left w:val="nil"/>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10303,81</w:t>
            </w:r>
          </w:p>
        </w:tc>
      </w:tr>
      <w:tr w:rsidR="005B6C1F">
        <w:trPr>
          <w:trHeight w:val="255"/>
        </w:trPr>
        <w:tc>
          <w:tcPr>
            <w:tcW w:w="474" w:type="dxa"/>
            <w:tcBorders>
              <w:top w:val="nil"/>
              <w:left w:val="single" w:sz="8" w:space="0" w:color="auto"/>
              <w:bottom w:val="single" w:sz="4" w:space="0" w:color="auto"/>
              <w:right w:val="nil"/>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174</w:t>
            </w:r>
          </w:p>
        </w:tc>
        <w:tc>
          <w:tcPr>
            <w:tcW w:w="1141"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24/11/2006</w:t>
            </w:r>
          </w:p>
        </w:tc>
        <w:tc>
          <w:tcPr>
            <w:tcW w:w="1107" w:type="dxa"/>
            <w:tcBorders>
              <w:top w:val="nil"/>
              <w:left w:val="nil"/>
              <w:bottom w:val="single" w:sz="4" w:space="0" w:color="auto"/>
              <w:right w:val="nil"/>
            </w:tcBorders>
            <w:shd w:val="clear" w:color="auto" w:fill="auto"/>
            <w:noWrap/>
            <w:vAlign w:val="bottom"/>
          </w:tcPr>
          <w:p w:rsidR="005B6C1F" w:rsidRDefault="005B6C1F" w:rsidP="005B6C1F">
            <w:pPr>
              <w:jc w:val="center"/>
              <w:rPr>
                <w:rFonts w:ascii="Arial" w:hAnsi="Arial" w:cs="Arial"/>
                <w:sz w:val="20"/>
                <w:szCs w:val="20"/>
              </w:rPr>
            </w:pPr>
            <w:r>
              <w:rPr>
                <w:rFonts w:ascii="Arial" w:hAnsi="Arial" w:cs="Arial"/>
                <w:sz w:val="20"/>
                <w:szCs w:val="20"/>
              </w:rPr>
              <w:t>1911</w:t>
            </w:r>
          </w:p>
        </w:tc>
        <w:tc>
          <w:tcPr>
            <w:tcW w:w="1029"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6706,24</w:t>
            </w:r>
          </w:p>
        </w:tc>
        <w:tc>
          <w:tcPr>
            <w:tcW w:w="975" w:type="dxa"/>
            <w:tcBorders>
              <w:top w:val="nil"/>
              <w:left w:val="nil"/>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6646,36</w:t>
            </w:r>
          </w:p>
        </w:tc>
      </w:tr>
      <w:tr w:rsidR="005B6C1F">
        <w:trPr>
          <w:trHeight w:val="255"/>
        </w:trPr>
        <w:tc>
          <w:tcPr>
            <w:tcW w:w="474" w:type="dxa"/>
            <w:tcBorders>
              <w:top w:val="nil"/>
              <w:left w:val="single" w:sz="8" w:space="0" w:color="auto"/>
              <w:bottom w:val="single" w:sz="4" w:space="0" w:color="auto"/>
              <w:right w:val="nil"/>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175</w:t>
            </w:r>
          </w:p>
        </w:tc>
        <w:tc>
          <w:tcPr>
            <w:tcW w:w="1141"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28/11/2006</w:t>
            </w:r>
          </w:p>
        </w:tc>
        <w:tc>
          <w:tcPr>
            <w:tcW w:w="1107" w:type="dxa"/>
            <w:tcBorders>
              <w:top w:val="nil"/>
              <w:left w:val="nil"/>
              <w:bottom w:val="single" w:sz="4" w:space="0" w:color="auto"/>
              <w:right w:val="nil"/>
            </w:tcBorders>
            <w:shd w:val="clear" w:color="auto" w:fill="auto"/>
            <w:noWrap/>
            <w:vAlign w:val="bottom"/>
          </w:tcPr>
          <w:p w:rsidR="005B6C1F" w:rsidRDefault="005B6C1F" w:rsidP="005B6C1F">
            <w:pPr>
              <w:jc w:val="center"/>
              <w:rPr>
                <w:rFonts w:ascii="Arial" w:hAnsi="Arial" w:cs="Arial"/>
                <w:sz w:val="20"/>
                <w:szCs w:val="20"/>
              </w:rPr>
            </w:pPr>
            <w:r>
              <w:rPr>
                <w:rFonts w:ascii="Arial" w:hAnsi="Arial" w:cs="Arial"/>
                <w:sz w:val="20"/>
                <w:szCs w:val="20"/>
              </w:rPr>
              <w:t>1914</w:t>
            </w:r>
          </w:p>
        </w:tc>
        <w:tc>
          <w:tcPr>
            <w:tcW w:w="1029"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6287,27</w:t>
            </w:r>
          </w:p>
        </w:tc>
        <w:tc>
          <w:tcPr>
            <w:tcW w:w="975" w:type="dxa"/>
            <w:tcBorders>
              <w:top w:val="nil"/>
              <w:left w:val="nil"/>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6231,13</w:t>
            </w:r>
          </w:p>
        </w:tc>
      </w:tr>
      <w:tr w:rsidR="005B6C1F">
        <w:trPr>
          <w:trHeight w:val="255"/>
        </w:trPr>
        <w:tc>
          <w:tcPr>
            <w:tcW w:w="474" w:type="dxa"/>
            <w:tcBorders>
              <w:top w:val="nil"/>
              <w:left w:val="single" w:sz="8" w:space="0" w:color="auto"/>
              <w:bottom w:val="single" w:sz="4" w:space="0" w:color="auto"/>
              <w:right w:val="nil"/>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176</w:t>
            </w:r>
          </w:p>
        </w:tc>
        <w:tc>
          <w:tcPr>
            <w:tcW w:w="1141"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29/11/2006</w:t>
            </w:r>
          </w:p>
        </w:tc>
        <w:tc>
          <w:tcPr>
            <w:tcW w:w="1107" w:type="dxa"/>
            <w:tcBorders>
              <w:top w:val="nil"/>
              <w:left w:val="nil"/>
              <w:bottom w:val="single" w:sz="4" w:space="0" w:color="auto"/>
              <w:right w:val="nil"/>
            </w:tcBorders>
            <w:shd w:val="clear" w:color="auto" w:fill="auto"/>
            <w:noWrap/>
            <w:vAlign w:val="bottom"/>
          </w:tcPr>
          <w:p w:rsidR="005B6C1F" w:rsidRDefault="005B6C1F" w:rsidP="005B6C1F">
            <w:pPr>
              <w:jc w:val="center"/>
              <w:rPr>
                <w:rFonts w:ascii="Arial" w:hAnsi="Arial" w:cs="Arial"/>
                <w:sz w:val="20"/>
                <w:szCs w:val="20"/>
              </w:rPr>
            </w:pPr>
            <w:r>
              <w:rPr>
                <w:rFonts w:ascii="Arial" w:hAnsi="Arial" w:cs="Arial"/>
                <w:sz w:val="20"/>
                <w:szCs w:val="20"/>
              </w:rPr>
              <w:t>1915</w:t>
            </w:r>
          </w:p>
        </w:tc>
        <w:tc>
          <w:tcPr>
            <w:tcW w:w="1029"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13152,88</w:t>
            </w:r>
          </w:p>
        </w:tc>
        <w:tc>
          <w:tcPr>
            <w:tcW w:w="975" w:type="dxa"/>
            <w:tcBorders>
              <w:top w:val="nil"/>
              <w:left w:val="nil"/>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13035,44</w:t>
            </w:r>
          </w:p>
        </w:tc>
      </w:tr>
      <w:tr w:rsidR="005B6C1F">
        <w:trPr>
          <w:trHeight w:val="270"/>
        </w:trPr>
        <w:tc>
          <w:tcPr>
            <w:tcW w:w="474" w:type="dxa"/>
            <w:tcBorders>
              <w:top w:val="nil"/>
              <w:left w:val="single" w:sz="8" w:space="0" w:color="auto"/>
              <w:bottom w:val="nil"/>
              <w:right w:val="nil"/>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177</w:t>
            </w:r>
          </w:p>
        </w:tc>
        <w:tc>
          <w:tcPr>
            <w:tcW w:w="1141" w:type="dxa"/>
            <w:tcBorders>
              <w:top w:val="nil"/>
              <w:left w:val="single" w:sz="8" w:space="0" w:color="auto"/>
              <w:bottom w:val="nil"/>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29/11/2006</w:t>
            </w:r>
          </w:p>
        </w:tc>
        <w:tc>
          <w:tcPr>
            <w:tcW w:w="1107" w:type="dxa"/>
            <w:tcBorders>
              <w:top w:val="nil"/>
              <w:left w:val="nil"/>
              <w:bottom w:val="nil"/>
              <w:right w:val="nil"/>
            </w:tcBorders>
            <w:shd w:val="clear" w:color="auto" w:fill="auto"/>
            <w:noWrap/>
            <w:vAlign w:val="bottom"/>
          </w:tcPr>
          <w:p w:rsidR="005B6C1F" w:rsidRDefault="005B6C1F" w:rsidP="005B6C1F">
            <w:pPr>
              <w:jc w:val="center"/>
              <w:rPr>
                <w:rFonts w:ascii="Arial" w:hAnsi="Arial" w:cs="Arial"/>
                <w:sz w:val="20"/>
                <w:szCs w:val="20"/>
              </w:rPr>
            </w:pPr>
            <w:r>
              <w:rPr>
                <w:rFonts w:ascii="Arial" w:hAnsi="Arial" w:cs="Arial"/>
                <w:sz w:val="20"/>
                <w:szCs w:val="20"/>
              </w:rPr>
              <w:t>1916</w:t>
            </w:r>
          </w:p>
        </w:tc>
        <w:tc>
          <w:tcPr>
            <w:tcW w:w="1029" w:type="dxa"/>
            <w:tcBorders>
              <w:top w:val="nil"/>
              <w:left w:val="single" w:sz="8" w:space="0" w:color="auto"/>
              <w:bottom w:val="nil"/>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8076,06</w:t>
            </w:r>
          </w:p>
        </w:tc>
        <w:tc>
          <w:tcPr>
            <w:tcW w:w="975" w:type="dxa"/>
            <w:tcBorders>
              <w:top w:val="nil"/>
              <w:left w:val="nil"/>
              <w:bottom w:val="nil"/>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8003,95</w:t>
            </w:r>
          </w:p>
        </w:tc>
      </w:tr>
      <w:tr w:rsidR="005B6C1F">
        <w:trPr>
          <w:trHeight w:val="270"/>
        </w:trPr>
        <w:tc>
          <w:tcPr>
            <w:tcW w:w="472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tcPr>
          <w:p w:rsidR="005B6C1F" w:rsidRDefault="005B6C1F" w:rsidP="005B6C1F">
            <w:pPr>
              <w:jc w:val="center"/>
              <w:rPr>
                <w:rFonts w:ascii="Arial" w:hAnsi="Arial" w:cs="Arial"/>
                <w:b/>
                <w:bCs/>
                <w:sz w:val="20"/>
                <w:szCs w:val="20"/>
              </w:rPr>
            </w:pPr>
            <w:r>
              <w:rPr>
                <w:rFonts w:ascii="Arial" w:hAnsi="Arial" w:cs="Arial"/>
                <w:b/>
                <w:bCs/>
                <w:sz w:val="20"/>
                <w:szCs w:val="20"/>
              </w:rPr>
              <w:t>DICIEMBRE</w:t>
            </w:r>
          </w:p>
        </w:tc>
      </w:tr>
      <w:tr w:rsidR="005B6C1F">
        <w:trPr>
          <w:trHeight w:val="255"/>
        </w:trPr>
        <w:tc>
          <w:tcPr>
            <w:tcW w:w="474" w:type="dxa"/>
            <w:tcBorders>
              <w:top w:val="nil"/>
              <w:left w:val="single" w:sz="8" w:space="0" w:color="auto"/>
              <w:bottom w:val="single" w:sz="4" w:space="0" w:color="auto"/>
              <w:right w:val="nil"/>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178</w:t>
            </w:r>
          </w:p>
        </w:tc>
        <w:tc>
          <w:tcPr>
            <w:tcW w:w="1141"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01/12/2006</w:t>
            </w:r>
          </w:p>
        </w:tc>
        <w:tc>
          <w:tcPr>
            <w:tcW w:w="1107" w:type="dxa"/>
            <w:tcBorders>
              <w:top w:val="nil"/>
              <w:left w:val="nil"/>
              <w:bottom w:val="single" w:sz="4" w:space="0" w:color="auto"/>
              <w:right w:val="nil"/>
            </w:tcBorders>
            <w:shd w:val="clear" w:color="auto" w:fill="auto"/>
            <w:noWrap/>
            <w:vAlign w:val="bottom"/>
          </w:tcPr>
          <w:p w:rsidR="005B6C1F" w:rsidRDefault="005B6C1F" w:rsidP="005B6C1F">
            <w:pPr>
              <w:jc w:val="center"/>
              <w:rPr>
                <w:rFonts w:ascii="Arial" w:hAnsi="Arial" w:cs="Arial"/>
                <w:sz w:val="20"/>
                <w:szCs w:val="20"/>
              </w:rPr>
            </w:pPr>
            <w:r>
              <w:rPr>
                <w:rFonts w:ascii="Arial" w:hAnsi="Arial" w:cs="Arial"/>
                <w:sz w:val="20"/>
                <w:szCs w:val="20"/>
              </w:rPr>
              <w:t>1920</w:t>
            </w:r>
          </w:p>
        </w:tc>
        <w:tc>
          <w:tcPr>
            <w:tcW w:w="1029"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5247,54</w:t>
            </w:r>
          </w:p>
        </w:tc>
        <w:tc>
          <w:tcPr>
            <w:tcW w:w="975" w:type="dxa"/>
            <w:tcBorders>
              <w:top w:val="nil"/>
              <w:left w:val="nil"/>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5200,69</w:t>
            </w:r>
          </w:p>
        </w:tc>
      </w:tr>
      <w:tr w:rsidR="005B6C1F">
        <w:trPr>
          <w:trHeight w:val="255"/>
        </w:trPr>
        <w:tc>
          <w:tcPr>
            <w:tcW w:w="474" w:type="dxa"/>
            <w:tcBorders>
              <w:top w:val="nil"/>
              <w:left w:val="single" w:sz="8" w:space="0" w:color="auto"/>
              <w:bottom w:val="single" w:sz="4" w:space="0" w:color="auto"/>
              <w:right w:val="nil"/>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179</w:t>
            </w:r>
          </w:p>
        </w:tc>
        <w:tc>
          <w:tcPr>
            <w:tcW w:w="1141"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01/12/2006</w:t>
            </w:r>
          </w:p>
        </w:tc>
        <w:tc>
          <w:tcPr>
            <w:tcW w:w="1107" w:type="dxa"/>
            <w:tcBorders>
              <w:top w:val="nil"/>
              <w:left w:val="nil"/>
              <w:bottom w:val="single" w:sz="4" w:space="0" w:color="auto"/>
              <w:right w:val="nil"/>
            </w:tcBorders>
            <w:shd w:val="clear" w:color="auto" w:fill="auto"/>
            <w:noWrap/>
            <w:vAlign w:val="bottom"/>
          </w:tcPr>
          <w:p w:rsidR="005B6C1F" w:rsidRDefault="005B6C1F" w:rsidP="005B6C1F">
            <w:pPr>
              <w:jc w:val="center"/>
              <w:rPr>
                <w:rFonts w:ascii="Arial" w:hAnsi="Arial" w:cs="Arial"/>
                <w:sz w:val="20"/>
                <w:szCs w:val="20"/>
              </w:rPr>
            </w:pPr>
            <w:r>
              <w:rPr>
                <w:rFonts w:ascii="Arial" w:hAnsi="Arial" w:cs="Arial"/>
                <w:sz w:val="20"/>
                <w:szCs w:val="20"/>
              </w:rPr>
              <w:t>1921</w:t>
            </w:r>
          </w:p>
        </w:tc>
        <w:tc>
          <w:tcPr>
            <w:tcW w:w="1029"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4527,57</w:t>
            </w:r>
          </w:p>
        </w:tc>
        <w:tc>
          <w:tcPr>
            <w:tcW w:w="975" w:type="dxa"/>
            <w:tcBorders>
              <w:top w:val="nil"/>
              <w:left w:val="nil"/>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4487,15</w:t>
            </w:r>
          </w:p>
        </w:tc>
      </w:tr>
      <w:tr w:rsidR="005B6C1F">
        <w:trPr>
          <w:trHeight w:val="255"/>
        </w:trPr>
        <w:tc>
          <w:tcPr>
            <w:tcW w:w="474" w:type="dxa"/>
            <w:tcBorders>
              <w:top w:val="nil"/>
              <w:left w:val="single" w:sz="8" w:space="0" w:color="auto"/>
              <w:bottom w:val="single" w:sz="4" w:space="0" w:color="auto"/>
              <w:right w:val="nil"/>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180</w:t>
            </w:r>
          </w:p>
        </w:tc>
        <w:tc>
          <w:tcPr>
            <w:tcW w:w="1141"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08/12/2006</w:t>
            </w:r>
          </w:p>
        </w:tc>
        <w:tc>
          <w:tcPr>
            <w:tcW w:w="1107" w:type="dxa"/>
            <w:tcBorders>
              <w:top w:val="nil"/>
              <w:left w:val="nil"/>
              <w:bottom w:val="single" w:sz="4" w:space="0" w:color="auto"/>
              <w:right w:val="nil"/>
            </w:tcBorders>
            <w:shd w:val="clear" w:color="auto" w:fill="auto"/>
            <w:noWrap/>
            <w:vAlign w:val="bottom"/>
          </w:tcPr>
          <w:p w:rsidR="005B6C1F" w:rsidRDefault="005B6C1F" w:rsidP="005B6C1F">
            <w:pPr>
              <w:jc w:val="center"/>
              <w:rPr>
                <w:rFonts w:ascii="Arial" w:hAnsi="Arial" w:cs="Arial"/>
                <w:sz w:val="20"/>
                <w:szCs w:val="20"/>
              </w:rPr>
            </w:pPr>
            <w:r>
              <w:rPr>
                <w:rFonts w:ascii="Arial" w:hAnsi="Arial" w:cs="Arial"/>
                <w:sz w:val="20"/>
                <w:szCs w:val="20"/>
              </w:rPr>
              <w:t>1922</w:t>
            </w:r>
          </w:p>
        </w:tc>
        <w:tc>
          <w:tcPr>
            <w:tcW w:w="1029"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6205,59</w:t>
            </w:r>
          </w:p>
        </w:tc>
        <w:tc>
          <w:tcPr>
            <w:tcW w:w="975" w:type="dxa"/>
            <w:tcBorders>
              <w:top w:val="nil"/>
              <w:left w:val="nil"/>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6150,18</w:t>
            </w:r>
          </w:p>
        </w:tc>
      </w:tr>
      <w:tr w:rsidR="005B6C1F">
        <w:trPr>
          <w:trHeight w:val="255"/>
        </w:trPr>
        <w:tc>
          <w:tcPr>
            <w:tcW w:w="474" w:type="dxa"/>
            <w:tcBorders>
              <w:top w:val="nil"/>
              <w:left w:val="single" w:sz="8" w:space="0" w:color="auto"/>
              <w:bottom w:val="single" w:sz="4" w:space="0" w:color="auto"/>
              <w:right w:val="nil"/>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181</w:t>
            </w:r>
          </w:p>
        </w:tc>
        <w:tc>
          <w:tcPr>
            <w:tcW w:w="1141"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08/12/2006</w:t>
            </w:r>
          </w:p>
        </w:tc>
        <w:tc>
          <w:tcPr>
            <w:tcW w:w="1107" w:type="dxa"/>
            <w:tcBorders>
              <w:top w:val="nil"/>
              <w:left w:val="nil"/>
              <w:bottom w:val="single" w:sz="4" w:space="0" w:color="auto"/>
              <w:right w:val="nil"/>
            </w:tcBorders>
            <w:shd w:val="clear" w:color="auto" w:fill="auto"/>
            <w:noWrap/>
            <w:vAlign w:val="bottom"/>
          </w:tcPr>
          <w:p w:rsidR="005B6C1F" w:rsidRDefault="005B6C1F" w:rsidP="005B6C1F">
            <w:pPr>
              <w:jc w:val="center"/>
              <w:rPr>
                <w:rFonts w:ascii="Arial" w:hAnsi="Arial" w:cs="Arial"/>
                <w:sz w:val="20"/>
                <w:szCs w:val="20"/>
              </w:rPr>
            </w:pPr>
            <w:r>
              <w:rPr>
                <w:rFonts w:ascii="Arial" w:hAnsi="Arial" w:cs="Arial"/>
                <w:sz w:val="20"/>
                <w:szCs w:val="20"/>
              </w:rPr>
              <w:t>1923</w:t>
            </w:r>
          </w:p>
        </w:tc>
        <w:tc>
          <w:tcPr>
            <w:tcW w:w="1029"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10856,85</w:t>
            </w:r>
          </w:p>
        </w:tc>
        <w:tc>
          <w:tcPr>
            <w:tcW w:w="975" w:type="dxa"/>
            <w:tcBorders>
              <w:top w:val="nil"/>
              <w:left w:val="nil"/>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10759,91</w:t>
            </w:r>
          </w:p>
        </w:tc>
      </w:tr>
      <w:tr w:rsidR="005B6C1F">
        <w:trPr>
          <w:trHeight w:val="255"/>
        </w:trPr>
        <w:tc>
          <w:tcPr>
            <w:tcW w:w="474" w:type="dxa"/>
            <w:tcBorders>
              <w:top w:val="nil"/>
              <w:left w:val="single" w:sz="8" w:space="0" w:color="auto"/>
              <w:bottom w:val="single" w:sz="4" w:space="0" w:color="auto"/>
              <w:right w:val="nil"/>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182</w:t>
            </w:r>
          </w:p>
        </w:tc>
        <w:tc>
          <w:tcPr>
            <w:tcW w:w="1141"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11/12/2006</w:t>
            </w:r>
          </w:p>
        </w:tc>
        <w:tc>
          <w:tcPr>
            <w:tcW w:w="1107" w:type="dxa"/>
            <w:tcBorders>
              <w:top w:val="nil"/>
              <w:left w:val="nil"/>
              <w:bottom w:val="single" w:sz="4" w:space="0" w:color="auto"/>
              <w:right w:val="nil"/>
            </w:tcBorders>
            <w:shd w:val="clear" w:color="auto" w:fill="auto"/>
            <w:noWrap/>
            <w:vAlign w:val="bottom"/>
          </w:tcPr>
          <w:p w:rsidR="005B6C1F" w:rsidRDefault="005B6C1F" w:rsidP="005B6C1F">
            <w:pPr>
              <w:jc w:val="center"/>
              <w:rPr>
                <w:rFonts w:ascii="Arial" w:hAnsi="Arial" w:cs="Arial"/>
                <w:sz w:val="20"/>
                <w:szCs w:val="20"/>
              </w:rPr>
            </w:pPr>
            <w:r>
              <w:rPr>
                <w:rFonts w:ascii="Arial" w:hAnsi="Arial" w:cs="Arial"/>
                <w:sz w:val="20"/>
                <w:szCs w:val="20"/>
              </w:rPr>
              <w:t>1924</w:t>
            </w:r>
          </w:p>
        </w:tc>
        <w:tc>
          <w:tcPr>
            <w:tcW w:w="1029"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244,20</w:t>
            </w:r>
          </w:p>
        </w:tc>
        <w:tc>
          <w:tcPr>
            <w:tcW w:w="975" w:type="dxa"/>
            <w:tcBorders>
              <w:top w:val="nil"/>
              <w:left w:val="nil"/>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244,20</w:t>
            </w:r>
          </w:p>
        </w:tc>
      </w:tr>
      <w:tr w:rsidR="005B6C1F">
        <w:trPr>
          <w:trHeight w:val="255"/>
        </w:trPr>
        <w:tc>
          <w:tcPr>
            <w:tcW w:w="474" w:type="dxa"/>
            <w:tcBorders>
              <w:top w:val="nil"/>
              <w:left w:val="single" w:sz="8" w:space="0" w:color="auto"/>
              <w:bottom w:val="single" w:sz="4" w:space="0" w:color="auto"/>
              <w:right w:val="nil"/>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183</w:t>
            </w:r>
          </w:p>
        </w:tc>
        <w:tc>
          <w:tcPr>
            <w:tcW w:w="1141"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11/12/2006</w:t>
            </w:r>
          </w:p>
        </w:tc>
        <w:tc>
          <w:tcPr>
            <w:tcW w:w="1107" w:type="dxa"/>
            <w:tcBorders>
              <w:top w:val="nil"/>
              <w:left w:val="nil"/>
              <w:bottom w:val="single" w:sz="4" w:space="0" w:color="auto"/>
              <w:right w:val="nil"/>
            </w:tcBorders>
            <w:shd w:val="clear" w:color="auto" w:fill="auto"/>
            <w:noWrap/>
            <w:vAlign w:val="bottom"/>
          </w:tcPr>
          <w:p w:rsidR="005B6C1F" w:rsidRDefault="005B6C1F" w:rsidP="005B6C1F">
            <w:pPr>
              <w:jc w:val="center"/>
              <w:rPr>
                <w:rFonts w:ascii="Arial" w:hAnsi="Arial" w:cs="Arial"/>
                <w:sz w:val="20"/>
                <w:szCs w:val="20"/>
              </w:rPr>
            </w:pPr>
            <w:r>
              <w:rPr>
                <w:rFonts w:ascii="Arial" w:hAnsi="Arial" w:cs="Arial"/>
                <w:sz w:val="20"/>
                <w:szCs w:val="20"/>
              </w:rPr>
              <w:t>1925</w:t>
            </w:r>
          </w:p>
        </w:tc>
        <w:tc>
          <w:tcPr>
            <w:tcW w:w="1029"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1279,67</w:t>
            </w:r>
          </w:p>
        </w:tc>
        <w:tc>
          <w:tcPr>
            <w:tcW w:w="975" w:type="dxa"/>
            <w:tcBorders>
              <w:top w:val="nil"/>
              <w:left w:val="nil"/>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1279,67</w:t>
            </w:r>
          </w:p>
        </w:tc>
      </w:tr>
      <w:tr w:rsidR="005B6C1F">
        <w:trPr>
          <w:trHeight w:val="255"/>
        </w:trPr>
        <w:tc>
          <w:tcPr>
            <w:tcW w:w="474" w:type="dxa"/>
            <w:tcBorders>
              <w:top w:val="nil"/>
              <w:left w:val="single" w:sz="8" w:space="0" w:color="auto"/>
              <w:bottom w:val="single" w:sz="4" w:space="0" w:color="auto"/>
              <w:right w:val="nil"/>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184</w:t>
            </w:r>
          </w:p>
        </w:tc>
        <w:tc>
          <w:tcPr>
            <w:tcW w:w="1141"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11/12/2006</w:t>
            </w:r>
          </w:p>
        </w:tc>
        <w:tc>
          <w:tcPr>
            <w:tcW w:w="1107" w:type="dxa"/>
            <w:tcBorders>
              <w:top w:val="nil"/>
              <w:left w:val="nil"/>
              <w:bottom w:val="single" w:sz="4" w:space="0" w:color="auto"/>
              <w:right w:val="nil"/>
            </w:tcBorders>
            <w:shd w:val="clear" w:color="auto" w:fill="auto"/>
            <w:noWrap/>
            <w:vAlign w:val="bottom"/>
          </w:tcPr>
          <w:p w:rsidR="005B6C1F" w:rsidRDefault="005B6C1F" w:rsidP="005B6C1F">
            <w:pPr>
              <w:jc w:val="center"/>
              <w:rPr>
                <w:rFonts w:ascii="Arial" w:hAnsi="Arial" w:cs="Arial"/>
                <w:sz w:val="20"/>
                <w:szCs w:val="20"/>
              </w:rPr>
            </w:pPr>
            <w:r>
              <w:rPr>
                <w:rFonts w:ascii="Arial" w:hAnsi="Arial" w:cs="Arial"/>
                <w:sz w:val="20"/>
                <w:szCs w:val="20"/>
              </w:rPr>
              <w:t>1926</w:t>
            </w:r>
          </w:p>
        </w:tc>
        <w:tc>
          <w:tcPr>
            <w:tcW w:w="1029"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427,35</w:t>
            </w:r>
          </w:p>
        </w:tc>
        <w:tc>
          <w:tcPr>
            <w:tcW w:w="975" w:type="dxa"/>
            <w:tcBorders>
              <w:top w:val="nil"/>
              <w:left w:val="nil"/>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427,35</w:t>
            </w:r>
          </w:p>
        </w:tc>
      </w:tr>
      <w:tr w:rsidR="005B6C1F">
        <w:trPr>
          <w:trHeight w:val="255"/>
        </w:trPr>
        <w:tc>
          <w:tcPr>
            <w:tcW w:w="474" w:type="dxa"/>
            <w:tcBorders>
              <w:top w:val="nil"/>
              <w:left w:val="single" w:sz="8" w:space="0" w:color="auto"/>
              <w:bottom w:val="single" w:sz="4" w:space="0" w:color="auto"/>
              <w:right w:val="nil"/>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185</w:t>
            </w:r>
          </w:p>
        </w:tc>
        <w:tc>
          <w:tcPr>
            <w:tcW w:w="1141"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20/12/2006</w:t>
            </w:r>
          </w:p>
        </w:tc>
        <w:tc>
          <w:tcPr>
            <w:tcW w:w="1107" w:type="dxa"/>
            <w:tcBorders>
              <w:top w:val="nil"/>
              <w:left w:val="nil"/>
              <w:bottom w:val="single" w:sz="4" w:space="0" w:color="auto"/>
              <w:right w:val="nil"/>
            </w:tcBorders>
            <w:shd w:val="clear" w:color="auto" w:fill="auto"/>
            <w:noWrap/>
            <w:vAlign w:val="bottom"/>
          </w:tcPr>
          <w:p w:rsidR="005B6C1F" w:rsidRDefault="005B6C1F" w:rsidP="005B6C1F">
            <w:pPr>
              <w:jc w:val="center"/>
              <w:rPr>
                <w:rFonts w:ascii="Arial" w:hAnsi="Arial" w:cs="Arial"/>
                <w:sz w:val="20"/>
                <w:szCs w:val="20"/>
              </w:rPr>
            </w:pPr>
            <w:r>
              <w:rPr>
                <w:rFonts w:ascii="Arial" w:hAnsi="Arial" w:cs="Arial"/>
                <w:sz w:val="20"/>
                <w:szCs w:val="20"/>
              </w:rPr>
              <w:t>1931</w:t>
            </w:r>
          </w:p>
        </w:tc>
        <w:tc>
          <w:tcPr>
            <w:tcW w:w="1029" w:type="dxa"/>
            <w:tcBorders>
              <w:top w:val="nil"/>
              <w:left w:val="single" w:sz="8" w:space="0" w:color="auto"/>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1842,97</w:t>
            </w:r>
          </w:p>
        </w:tc>
        <w:tc>
          <w:tcPr>
            <w:tcW w:w="975" w:type="dxa"/>
            <w:tcBorders>
              <w:top w:val="nil"/>
              <w:left w:val="nil"/>
              <w:bottom w:val="single" w:sz="4"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1842,97</w:t>
            </w:r>
          </w:p>
        </w:tc>
      </w:tr>
      <w:tr w:rsidR="005B6C1F">
        <w:trPr>
          <w:trHeight w:val="270"/>
        </w:trPr>
        <w:tc>
          <w:tcPr>
            <w:tcW w:w="474" w:type="dxa"/>
            <w:tcBorders>
              <w:top w:val="nil"/>
              <w:left w:val="single" w:sz="8" w:space="0" w:color="auto"/>
              <w:bottom w:val="single" w:sz="8" w:space="0" w:color="auto"/>
              <w:right w:val="nil"/>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186</w:t>
            </w:r>
          </w:p>
        </w:tc>
        <w:tc>
          <w:tcPr>
            <w:tcW w:w="1141" w:type="dxa"/>
            <w:tcBorders>
              <w:top w:val="nil"/>
              <w:left w:val="single" w:sz="8" w:space="0" w:color="auto"/>
              <w:bottom w:val="single" w:sz="8"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22/12/2006</w:t>
            </w:r>
          </w:p>
        </w:tc>
        <w:tc>
          <w:tcPr>
            <w:tcW w:w="1107" w:type="dxa"/>
            <w:tcBorders>
              <w:top w:val="nil"/>
              <w:left w:val="nil"/>
              <w:bottom w:val="single" w:sz="8" w:space="0" w:color="auto"/>
              <w:right w:val="nil"/>
            </w:tcBorders>
            <w:shd w:val="clear" w:color="auto" w:fill="auto"/>
            <w:noWrap/>
            <w:vAlign w:val="bottom"/>
          </w:tcPr>
          <w:p w:rsidR="005B6C1F" w:rsidRDefault="005B6C1F" w:rsidP="005B6C1F">
            <w:pPr>
              <w:jc w:val="center"/>
              <w:rPr>
                <w:rFonts w:ascii="Arial" w:hAnsi="Arial" w:cs="Arial"/>
                <w:sz w:val="20"/>
                <w:szCs w:val="20"/>
              </w:rPr>
            </w:pPr>
            <w:r>
              <w:rPr>
                <w:rFonts w:ascii="Arial" w:hAnsi="Arial" w:cs="Arial"/>
                <w:sz w:val="20"/>
                <w:szCs w:val="20"/>
              </w:rPr>
              <w:t>1935</w:t>
            </w:r>
          </w:p>
        </w:tc>
        <w:tc>
          <w:tcPr>
            <w:tcW w:w="1029" w:type="dxa"/>
            <w:tcBorders>
              <w:top w:val="nil"/>
              <w:left w:val="single" w:sz="8" w:space="0" w:color="auto"/>
              <w:bottom w:val="single" w:sz="8"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2072,00</w:t>
            </w:r>
          </w:p>
        </w:tc>
        <w:tc>
          <w:tcPr>
            <w:tcW w:w="975" w:type="dxa"/>
            <w:tcBorders>
              <w:top w:val="nil"/>
              <w:left w:val="nil"/>
              <w:bottom w:val="single" w:sz="8" w:space="0" w:color="auto"/>
              <w:right w:val="single" w:sz="8" w:space="0" w:color="auto"/>
            </w:tcBorders>
            <w:shd w:val="clear" w:color="auto" w:fill="auto"/>
            <w:noWrap/>
            <w:vAlign w:val="bottom"/>
          </w:tcPr>
          <w:p w:rsidR="005B6C1F" w:rsidRDefault="005B6C1F" w:rsidP="005B6C1F">
            <w:pPr>
              <w:jc w:val="right"/>
              <w:rPr>
                <w:rFonts w:ascii="Arial" w:hAnsi="Arial" w:cs="Arial"/>
                <w:sz w:val="20"/>
                <w:szCs w:val="20"/>
              </w:rPr>
            </w:pPr>
            <w:r>
              <w:rPr>
                <w:rFonts w:ascii="Arial" w:hAnsi="Arial" w:cs="Arial"/>
                <w:sz w:val="20"/>
                <w:szCs w:val="20"/>
              </w:rPr>
              <w:t>2072,00</w:t>
            </w:r>
          </w:p>
        </w:tc>
      </w:tr>
    </w:tbl>
    <w:p w:rsidR="005B6C1F" w:rsidRDefault="005B6C1F" w:rsidP="005B6C1F">
      <w:pPr>
        <w:jc w:val="center"/>
        <w:rPr>
          <w:rFonts w:ascii="Arial" w:hAnsi="Arial" w:cs="Arial"/>
          <w:b/>
          <w:lang w:val="es-EC"/>
        </w:rPr>
      </w:pPr>
    </w:p>
    <w:p w:rsidR="00A2725C" w:rsidRDefault="00A2725C" w:rsidP="00734BD9">
      <w:pPr>
        <w:jc w:val="center"/>
        <w:rPr>
          <w:rFonts w:ascii="Arial" w:hAnsi="Arial" w:cs="Arial"/>
          <w:b/>
          <w:lang w:val="es-EC"/>
        </w:rPr>
      </w:pPr>
    </w:p>
    <w:p w:rsidR="00A2725C" w:rsidRPr="00A2725C" w:rsidRDefault="00A2725C" w:rsidP="00A2725C">
      <w:pPr>
        <w:rPr>
          <w:rFonts w:ascii="Arial" w:hAnsi="Arial" w:cs="Arial"/>
          <w:lang w:val="es-EC"/>
        </w:rPr>
      </w:pPr>
    </w:p>
    <w:p w:rsidR="00A2725C" w:rsidRPr="00A2725C" w:rsidRDefault="00A2725C" w:rsidP="00A2725C">
      <w:pPr>
        <w:rPr>
          <w:rFonts w:ascii="Arial" w:hAnsi="Arial" w:cs="Arial"/>
          <w:lang w:val="es-EC"/>
        </w:rPr>
      </w:pPr>
    </w:p>
    <w:p w:rsidR="00A2725C" w:rsidRPr="00A2725C" w:rsidRDefault="00A2725C" w:rsidP="00A2725C">
      <w:pPr>
        <w:rPr>
          <w:rFonts w:ascii="Arial" w:hAnsi="Arial" w:cs="Arial"/>
          <w:lang w:val="es-EC"/>
        </w:rPr>
      </w:pPr>
    </w:p>
    <w:p w:rsidR="00A2725C" w:rsidRPr="00A2725C" w:rsidRDefault="00A2725C" w:rsidP="00A2725C">
      <w:pPr>
        <w:rPr>
          <w:rFonts w:ascii="Arial" w:hAnsi="Arial" w:cs="Arial"/>
          <w:lang w:val="es-EC"/>
        </w:rPr>
      </w:pPr>
    </w:p>
    <w:p w:rsidR="00A2725C" w:rsidRPr="00A2725C" w:rsidRDefault="00A2725C" w:rsidP="00A2725C">
      <w:pPr>
        <w:rPr>
          <w:rFonts w:ascii="Arial" w:hAnsi="Arial" w:cs="Arial"/>
          <w:lang w:val="es-EC"/>
        </w:rPr>
      </w:pPr>
    </w:p>
    <w:p w:rsidR="00A2725C" w:rsidRPr="00A2725C" w:rsidRDefault="00A2725C" w:rsidP="00A2725C">
      <w:pPr>
        <w:rPr>
          <w:rFonts w:ascii="Arial" w:hAnsi="Arial" w:cs="Arial"/>
          <w:lang w:val="es-EC"/>
        </w:rPr>
      </w:pPr>
    </w:p>
    <w:p w:rsidR="00A2725C" w:rsidRPr="00A2725C" w:rsidRDefault="00A2725C" w:rsidP="00A2725C">
      <w:pPr>
        <w:rPr>
          <w:rFonts w:ascii="Arial" w:hAnsi="Arial" w:cs="Arial"/>
          <w:lang w:val="es-EC"/>
        </w:rPr>
      </w:pPr>
    </w:p>
    <w:p w:rsidR="00A2725C" w:rsidRPr="00A2725C" w:rsidRDefault="00A2725C" w:rsidP="00A2725C">
      <w:pPr>
        <w:rPr>
          <w:rFonts w:ascii="Arial" w:hAnsi="Arial" w:cs="Arial"/>
          <w:lang w:val="es-EC"/>
        </w:rPr>
      </w:pPr>
    </w:p>
    <w:p w:rsidR="00A2725C" w:rsidRPr="00A2725C" w:rsidRDefault="00A2725C" w:rsidP="00A2725C">
      <w:pPr>
        <w:rPr>
          <w:rFonts w:ascii="Arial" w:hAnsi="Arial" w:cs="Arial"/>
          <w:lang w:val="es-EC"/>
        </w:rPr>
      </w:pPr>
    </w:p>
    <w:p w:rsidR="00A2725C" w:rsidRPr="00A2725C" w:rsidRDefault="00A2725C" w:rsidP="00A2725C">
      <w:pPr>
        <w:rPr>
          <w:rFonts w:ascii="Arial" w:hAnsi="Arial" w:cs="Arial"/>
          <w:lang w:val="es-EC"/>
        </w:rPr>
      </w:pPr>
    </w:p>
    <w:p w:rsidR="00A2725C" w:rsidRPr="00A2725C" w:rsidRDefault="00A2725C" w:rsidP="00A2725C">
      <w:pPr>
        <w:rPr>
          <w:rFonts w:ascii="Arial" w:hAnsi="Arial" w:cs="Arial"/>
          <w:lang w:val="es-EC"/>
        </w:rPr>
      </w:pPr>
    </w:p>
    <w:p w:rsidR="00A2725C" w:rsidRPr="00A2725C" w:rsidRDefault="00A2725C" w:rsidP="00A2725C">
      <w:pPr>
        <w:rPr>
          <w:rFonts w:ascii="Arial" w:hAnsi="Arial" w:cs="Arial"/>
          <w:lang w:val="es-EC"/>
        </w:rPr>
      </w:pPr>
    </w:p>
    <w:p w:rsidR="00A2725C" w:rsidRPr="00A2725C" w:rsidRDefault="00A2725C" w:rsidP="00A2725C">
      <w:pPr>
        <w:rPr>
          <w:rFonts w:ascii="Arial" w:hAnsi="Arial" w:cs="Arial"/>
          <w:lang w:val="es-EC"/>
        </w:rPr>
      </w:pPr>
    </w:p>
    <w:p w:rsidR="00A2725C" w:rsidRDefault="00A2725C" w:rsidP="00A2725C">
      <w:pPr>
        <w:rPr>
          <w:rFonts w:ascii="Arial" w:hAnsi="Arial" w:cs="Arial"/>
          <w:lang w:val="es-EC"/>
        </w:rPr>
      </w:pPr>
    </w:p>
    <w:p w:rsidR="00A2725C" w:rsidRDefault="00A2725C" w:rsidP="00A2725C">
      <w:pPr>
        <w:tabs>
          <w:tab w:val="left" w:pos="3510"/>
        </w:tabs>
        <w:rPr>
          <w:rFonts w:ascii="Arial" w:hAnsi="Arial" w:cs="Arial"/>
          <w:lang w:val="es-EC"/>
        </w:rPr>
        <w:sectPr w:rsidR="00A2725C" w:rsidSect="005B6C1F">
          <w:footnotePr>
            <w:numStart w:val="2"/>
          </w:footnotePr>
          <w:pgSz w:w="11906" w:h="16838" w:code="9"/>
          <w:pgMar w:top="2268" w:right="1361" w:bottom="1985" w:left="2268" w:header="709" w:footer="709" w:gutter="0"/>
          <w:cols w:space="708"/>
          <w:titlePg/>
          <w:docGrid w:linePitch="360"/>
        </w:sectPr>
      </w:pPr>
      <w:r>
        <w:rPr>
          <w:rFonts w:ascii="Arial" w:hAnsi="Arial" w:cs="Arial"/>
          <w:lang w:val="es-EC"/>
        </w:rPr>
        <w:tab/>
      </w:r>
    </w:p>
    <w:p w:rsidR="00C04A46" w:rsidRDefault="00723394" w:rsidP="00C04A46">
      <w:pPr>
        <w:jc w:val="center"/>
        <w:rPr>
          <w:rFonts w:ascii="Arial" w:hAnsi="Arial" w:cs="Arial"/>
          <w:b/>
          <w:lang w:val="es-EC"/>
        </w:rPr>
      </w:pPr>
      <w:r>
        <w:rPr>
          <w:rFonts w:ascii="Arial" w:hAnsi="Arial" w:cs="Arial"/>
          <w:b/>
          <w:lang w:val="es-EC"/>
        </w:rPr>
        <w:t>ANEXO 11</w:t>
      </w:r>
    </w:p>
    <w:p w:rsidR="00C04A46" w:rsidRDefault="00C04A46" w:rsidP="00C04A46">
      <w:pPr>
        <w:jc w:val="center"/>
        <w:rPr>
          <w:rFonts w:ascii="Arial" w:hAnsi="Arial" w:cs="Arial"/>
          <w:b/>
          <w:lang w:val="es-EC"/>
        </w:rPr>
      </w:pPr>
    </w:p>
    <w:p w:rsidR="00C04A46" w:rsidRDefault="00C04A46" w:rsidP="00C04A46">
      <w:pPr>
        <w:jc w:val="center"/>
        <w:rPr>
          <w:rFonts w:ascii="Arial" w:hAnsi="Arial" w:cs="Arial"/>
          <w:b/>
          <w:lang w:val="es-EC"/>
        </w:rPr>
      </w:pPr>
    </w:p>
    <w:p w:rsidR="00C04A46" w:rsidRDefault="00E104B8" w:rsidP="00C04A46">
      <w:pPr>
        <w:jc w:val="center"/>
        <w:rPr>
          <w:rFonts w:ascii="Arial" w:hAnsi="Arial" w:cs="Arial"/>
          <w:b/>
          <w:lang w:val="es-EC"/>
        </w:rPr>
      </w:pPr>
      <w:r>
        <w:rPr>
          <w:rFonts w:ascii="Arial" w:hAnsi="Arial" w:cs="Arial"/>
          <w:b/>
          <w:lang w:val="es-EC"/>
        </w:rPr>
        <w:t>FUNCIÓN PARA GENERAR N</w:t>
      </w:r>
      <w:r w:rsidR="0013792D">
        <w:rPr>
          <w:rFonts w:ascii="Arial" w:hAnsi="Arial" w:cs="Arial"/>
          <w:b/>
          <w:lang w:val="es-EC"/>
        </w:rPr>
        <w:t xml:space="preserve">ÚMEROS ALEATORIOS </w:t>
      </w:r>
    </w:p>
    <w:p w:rsidR="00C04A46" w:rsidRDefault="00774B47" w:rsidP="00C04A46">
      <w:pPr>
        <w:jc w:val="center"/>
        <w:rPr>
          <w:rFonts w:ascii="Arial" w:hAnsi="Arial" w:cs="Arial"/>
          <w:b/>
          <w:lang w:val="es-EC"/>
        </w:rPr>
      </w:pPr>
      <w:r>
        <w:rPr>
          <w:rFonts w:ascii="Arial" w:hAnsi="Arial" w:cs="Arial"/>
          <w:b/>
          <w:noProof/>
        </w:rPr>
        <w:drawing>
          <wp:anchor distT="0" distB="0" distL="114300" distR="114300" simplePos="0" relativeHeight="251658752" behindDoc="0" locked="0" layoutInCell="1" allowOverlap="1">
            <wp:simplePos x="0" y="0"/>
            <wp:positionH relativeFrom="column">
              <wp:posOffset>-114300</wp:posOffset>
            </wp:positionH>
            <wp:positionV relativeFrom="paragraph">
              <wp:posOffset>213360</wp:posOffset>
            </wp:positionV>
            <wp:extent cx="7658100" cy="3777615"/>
            <wp:effectExtent l="19050" t="0" r="0" b="0"/>
            <wp:wrapSquare wrapText="bothSides"/>
            <wp:docPr id="594" name="Imagen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22"/>
                    <a:srcRect b="75443"/>
                    <a:stretch>
                      <a:fillRect/>
                    </a:stretch>
                  </pic:blipFill>
                  <pic:spPr bwMode="auto">
                    <a:xfrm>
                      <a:off x="0" y="0"/>
                      <a:ext cx="7658100" cy="3777615"/>
                    </a:xfrm>
                    <a:prstGeom prst="rect">
                      <a:avLst/>
                    </a:prstGeom>
                    <a:noFill/>
                    <a:ln w="9525">
                      <a:noFill/>
                      <a:miter lim="800000"/>
                      <a:headEnd/>
                      <a:tailEnd/>
                    </a:ln>
                  </pic:spPr>
                </pic:pic>
              </a:graphicData>
            </a:graphic>
          </wp:anchor>
        </w:drawing>
      </w:r>
    </w:p>
    <w:p w:rsidR="00A2725C" w:rsidRDefault="00A2725C" w:rsidP="00C04A46">
      <w:pPr>
        <w:jc w:val="center"/>
        <w:rPr>
          <w:rFonts w:ascii="Arial" w:hAnsi="Arial" w:cs="Arial"/>
          <w:b/>
          <w:lang w:val="es-EC"/>
        </w:rPr>
        <w:sectPr w:rsidR="00A2725C" w:rsidSect="00A2725C">
          <w:footnotePr>
            <w:numStart w:val="2"/>
          </w:footnotePr>
          <w:pgSz w:w="16838" w:h="11906" w:orient="landscape" w:code="9"/>
          <w:pgMar w:top="2268" w:right="2268" w:bottom="1361" w:left="1985" w:header="709" w:footer="709" w:gutter="0"/>
          <w:cols w:space="708"/>
          <w:titlePg/>
          <w:docGrid w:linePitch="360"/>
        </w:sectPr>
      </w:pPr>
    </w:p>
    <w:p w:rsidR="00A2725C" w:rsidRDefault="00A2725C" w:rsidP="00C04A46">
      <w:pPr>
        <w:jc w:val="center"/>
        <w:rPr>
          <w:rFonts w:ascii="Arial" w:hAnsi="Arial" w:cs="Arial"/>
          <w:b/>
          <w:lang w:val="es-EC"/>
        </w:rPr>
      </w:pPr>
    </w:p>
    <w:p w:rsidR="00A2725C" w:rsidRDefault="00A2725C" w:rsidP="00C04A46">
      <w:pPr>
        <w:jc w:val="center"/>
        <w:rPr>
          <w:rFonts w:ascii="Arial" w:hAnsi="Arial" w:cs="Arial"/>
          <w:b/>
          <w:lang w:val="es-EC"/>
        </w:rPr>
      </w:pPr>
    </w:p>
    <w:p w:rsidR="00A2725C" w:rsidRDefault="00A2725C" w:rsidP="00C04A46">
      <w:pPr>
        <w:jc w:val="center"/>
        <w:rPr>
          <w:rFonts w:ascii="Arial" w:hAnsi="Arial" w:cs="Arial"/>
          <w:b/>
          <w:lang w:val="es-EC"/>
        </w:rPr>
      </w:pPr>
    </w:p>
    <w:p w:rsidR="00A2725C" w:rsidRDefault="00A2725C" w:rsidP="00C04A46">
      <w:pPr>
        <w:jc w:val="center"/>
        <w:rPr>
          <w:rFonts w:ascii="Arial" w:hAnsi="Arial" w:cs="Arial"/>
          <w:b/>
          <w:lang w:val="es-EC"/>
        </w:rPr>
      </w:pPr>
    </w:p>
    <w:p w:rsidR="00A2725C" w:rsidRDefault="00A2725C" w:rsidP="00C04A46">
      <w:pPr>
        <w:jc w:val="center"/>
        <w:rPr>
          <w:rFonts w:ascii="Arial" w:hAnsi="Arial" w:cs="Arial"/>
          <w:b/>
          <w:lang w:val="es-EC"/>
        </w:rPr>
      </w:pPr>
    </w:p>
    <w:p w:rsidR="00A2725C" w:rsidRDefault="00A2725C" w:rsidP="00C04A46">
      <w:pPr>
        <w:jc w:val="center"/>
        <w:rPr>
          <w:rFonts w:ascii="Arial" w:hAnsi="Arial" w:cs="Arial"/>
          <w:b/>
          <w:lang w:val="es-EC"/>
        </w:rPr>
      </w:pPr>
    </w:p>
    <w:p w:rsidR="00C04A46" w:rsidRDefault="00723394" w:rsidP="00C04A46">
      <w:pPr>
        <w:jc w:val="center"/>
        <w:rPr>
          <w:rFonts w:ascii="Arial" w:hAnsi="Arial" w:cs="Arial"/>
          <w:b/>
          <w:lang w:val="es-EC"/>
        </w:rPr>
      </w:pPr>
      <w:r>
        <w:rPr>
          <w:rFonts w:ascii="Arial" w:hAnsi="Arial" w:cs="Arial"/>
          <w:b/>
          <w:lang w:val="es-EC"/>
        </w:rPr>
        <w:t>ANEXO 12</w:t>
      </w:r>
    </w:p>
    <w:p w:rsidR="00C04A46" w:rsidRPr="007D5BA4" w:rsidRDefault="00C04A46" w:rsidP="00C04A46">
      <w:pPr>
        <w:jc w:val="center"/>
        <w:rPr>
          <w:rFonts w:ascii="Arial" w:hAnsi="Arial" w:cs="Arial"/>
          <w:b/>
          <w:lang w:val="es-EC"/>
        </w:rPr>
      </w:pPr>
    </w:p>
    <w:p w:rsidR="00C04A46" w:rsidRDefault="00C04A46" w:rsidP="00C04A46">
      <w:pPr>
        <w:jc w:val="center"/>
        <w:rPr>
          <w:rFonts w:ascii="Arial" w:hAnsi="Arial" w:cs="Arial"/>
          <w:b/>
          <w:lang w:val="es-EC"/>
        </w:rPr>
      </w:pPr>
      <w:r>
        <w:rPr>
          <w:rFonts w:ascii="Arial" w:hAnsi="Arial" w:cs="Arial"/>
          <w:b/>
          <w:lang w:val="es-EC"/>
        </w:rPr>
        <w:t xml:space="preserve">NÚMEROS GENERADOS Y </w:t>
      </w:r>
      <w:r w:rsidR="000C234A">
        <w:rPr>
          <w:rFonts w:ascii="Arial" w:hAnsi="Arial" w:cs="Arial"/>
          <w:b/>
          <w:lang w:val="es-EC"/>
        </w:rPr>
        <w:t>FACTURAS CORRESPONDIENTES</w:t>
      </w:r>
    </w:p>
    <w:p w:rsidR="009038CB" w:rsidRDefault="009038CB" w:rsidP="00C04A46">
      <w:pPr>
        <w:jc w:val="center"/>
        <w:rPr>
          <w:rFonts w:ascii="Arial" w:hAnsi="Arial" w:cs="Arial"/>
          <w:b/>
          <w:lang w:val="es-EC"/>
        </w:rPr>
      </w:pPr>
    </w:p>
    <w:p w:rsidR="00C04A46" w:rsidRDefault="00C04A46" w:rsidP="00C04A46">
      <w:pPr>
        <w:jc w:val="center"/>
        <w:rPr>
          <w:rFonts w:ascii="Arial" w:hAnsi="Arial" w:cs="Arial"/>
          <w:b/>
          <w:lang w:val="es-EC"/>
        </w:rPr>
      </w:pPr>
    </w:p>
    <w:tbl>
      <w:tblPr>
        <w:tblW w:w="5440" w:type="dxa"/>
        <w:jc w:val="center"/>
        <w:tblInd w:w="60" w:type="dxa"/>
        <w:tblCellMar>
          <w:left w:w="70" w:type="dxa"/>
          <w:right w:w="70" w:type="dxa"/>
        </w:tblCellMar>
        <w:tblLook w:val="0000"/>
      </w:tblPr>
      <w:tblGrid>
        <w:gridCol w:w="1180"/>
        <w:gridCol w:w="940"/>
        <w:gridCol w:w="1200"/>
        <w:gridCol w:w="1180"/>
        <w:gridCol w:w="940"/>
      </w:tblGrid>
      <w:tr w:rsidR="00620B48">
        <w:trPr>
          <w:trHeight w:val="270"/>
          <w:jc w:val="center"/>
        </w:trPr>
        <w:tc>
          <w:tcPr>
            <w:tcW w:w="1180" w:type="dxa"/>
            <w:tcBorders>
              <w:top w:val="single" w:sz="8" w:space="0" w:color="auto"/>
              <w:left w:val="single" w:sz="8" w:space="0" w:color="auto"/>
              <w:bottom w:val="nil"/>
              <w:right w:val="nil"/>
            </w:tcBorders>
            <w:shd w:val="clear" w:color="auto" w:fill="C0C0C0"/>
            <w:noWrap/>
            <w:vAlign w:val="bottom"/>
          </w:tcPr>
          <w:p w:rsidR="00620B48" w:rsidRDefault="00620B48">
            <w:pPr>
              <w:jc w:val="center"/>
              <w:rPr>
                <w:rFonts w:ascii="Arial" w:hAnsi="Arial" w:cs="Arial"/>
                <w:b/>
                <w:bCs/>
                <w:sz w:val="20"/>
                <w:szCs w:val="20"/>
              </w:rPr>
            </w:pPr>
            <w:r>
              <w:rPr>
                <w:rFonts w:ascii="Arial" w:hAnsi="Arial" w:cs="Arial"/>
                <w:b/>
                <w:bCs/>
                <w:sz w:val="20"/>
                <w:szCs w:val="20"/>
              </w:rPr>
              <w:t># generado</w:t>
            </w:r>
          </w:p>
        </w:tc>
        <w:tc>
          <w:tcPr>
            <w:tcW w:w="940" w:type="dxa"/>
            <w:tcBorders>
              <w:top w:val="single" w:sz="8" w:space="0" w:color="auto"/>
              <w:left w:val="single" w:sz="8" w:space="0" w:color="auto"/>
              <w:bottom w:val="nil"/>
              <w:right w:val="single" w:sz="8" w:space="0" w:color="auto"/>
            </w:tcBorders>
            <w:shd w:val="clear" w:color="auto" w:fill="C0C0C0"/>
            <w:noWrap/>
            <w:vAlign w:val="bottom"/>
          </w:tcPr>
          <w:p w:rsidR="00620B48" w:rsidRDefault="00620B48">
            <w:pPr>
              <w:jc w:val="center"/>
              <w:rPr>
                <w:rFonts w:ascii="Arial" w:hAnsi="Arial" w:cs="Arial"/>
                <w:b/>
                <w:bCs/>
                <w:sz w:val="20"/>
                <w:szCs w:val="20"/>
              </w:rPr>
            </w:pPr>
            <w:r>
              <w:rPr>
                <w:rFonts w:ascii="Arial" w:hAnsi="Arial" w:cs="Arial"/>
                <w:b/>
                <w:bCs/>
                <w:sz w:val="20"/>
                <w:szCs w:val="20"/>
              </w:rPr>
              <w:t># factura</w:t>
            </w:r>
          </w:p>
        </w:tc>
        <w:tc>
          <w:tcPr>
            <w:tcW w:w="1200" w:type="dxa"/>
            <w:tcBorders>
              <w:top w:val="nil"/>
              <w:left w:val="nil"/>
              <w:bottom w:val="nil"/>
              <w:right w:val="nil"/>
            </w:tcBorders>
            <w:shd w:val="clear" w:color="auto" w:fill="auto"/>
            <w:noWrap/>
            <w:vAlign w:val="bottom"/>
          </w:tcPr>
          <w:p w:rsidR="00620B48" w:rsidRDefault="00620B48">
            <w:pPr>
              <w:jc w:val="center"/>
              <w:rPr>
                <w:rFonts w:ascii="Arial" w:hAnsi="Arial" w:cs="Arial"/>
                <w:b/>
                <w:bCs/>
                <w:sz w:val="20"/>
                <w:szCs w:val="20"/>
              </w:rPr>
            </w:pPr>
          </w:p>
        </w:tc>
        <w:tc>
          <w:tcPr>
            <w:tcW w:w="1180" w:type="dxa"/>
            <w:tcBorders>
              <w:top w:val="single" w:sz="8" w:space="0" w:color="auto"/>
              <w:left w:val="single" w:sz="8" w:space="0" w:color="auto"/>
              <w:bottom w:val="nil"/>
              <w:right w:val="single" w:sz="8" w:space="0" w:color="auto"/>
            </w:tcBorders>
            <w:shd w:val="clear" w:color="auto" w:fill="C0C0C0"/>
            <w:noWrap/>
            <w:vAlign w:val="bottom"/>
          </w:tcPr>
          <w:p w:rsidR="00620B48" w:rsidRDefault="00620B48">
            <w:pPr>
              <w:jc w:val="center"/>
              <w:rPr>
                <w:rFonts w:ascii="Arial" w:hAnsi="Arial" w:cs="Arial"/>
                <w:b/>
                <w:bCs/>
                <w:sz w:val="20"/>
                <w:szCs w:val="20"/>
              </w:rPr>
            </w:pPr>
            <w:r>
              <w:rPr>
                <w:rFonts w:ascii="Arial" w:hAnsi="Arial" w:cs="Arial"/>
                <w:b/>
                <w:bCs/>
                <w:sz w:val="20"/>
                <w:szCs w:val="20"/>
              </w:rPr>
              <w:t># generado</w:t>
            </w:r>
          </w:p>
        </w:tc>
        <w:tc>
          <w:tcPr>
            <w:tcW w:w="940" w:type="dxa"/>
            <w:tcBorders>
              <w:top w:val="single" w:sz="8" w:space="0" w:color="auto"/>
              <w:left w:val="nil"/>
              <w:bottom w:val="nil"/>
              <w:right w:val="single" w:sz="8" w:space="0" w:color="auto"/>
            </w:tcBorders>
            <w:shd w:val="clear" w:color="auto" w:fill="C0C0C0"/>
            <w:noWrap/>
            <w:vAlign w:val="bottom"/>
          </w:tcPr>
          <w:p w:rsidR="00620B48" w:rsidRDefault="00620B48">
            <w:pPr>
              <w:jc w:val="center"/>
              <w:rPr>
                <w:rFonts w:ascii="Arial" w:hAnsi="Arial" w:cs="Arial"/>
                <w:b/>
                <w:bCs/>
                <w:sz w:val="20"/>
                <w:szCs w:val="20"/>
              </w:rPr>
            </w:pPr>
            <w:r>
              <w:rPr>
                <w:rFonts w:ascii="Arial" w:hAnsi="Arial" w:cs="Arial"/>
                <w:b/>
                <w:bCs/>
                <w:sz w:val="20"/>
                <w:szCs w:val="20"/>
              </w:rPr>
              <w:t># factura</w:t>
            </w:r>
          </w:p>
        </w:tc>
      </w:tr>
      <w:tr w:rsidR="00620B48">
        <w:trPr>
          <w:trHeight w:val="255"/>
          <w:jc w:val="center"/>
        </w:trPr>
        <w:tc>
          <w:tcPr>
            <w:tcW w:w="1180" w:type="dxa"/>
            <w:tcBorders>
              <w:top w:val="single" w:sz="8" w:space="0" w:color="auto"/>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7</w:t>
            </w:r>
          </w:p>
        </w:tc>
        <w:tc>
          <w:tcPr>
            <w:tcW w:w="940" w:type="dxa"/>
            <w:tcBorders>
              <w:top w:val="single" w:sz="8" w:space="0" w:color="auto"/>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1452</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single" w:sz="8" w:space="0" w:color="auto"/>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124</w:t>
            </w:r>
          </w:p>
        </w:tc>
        <w:tc>
          <w:tcPr>
            <w:tcW w:w="940" w:type="dxa"/>
            <w:tcBorders>
              <w:top w:val="single" w:sz="8" w:space="0" w:color="auto"/>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1852</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23</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1486</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107</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1590</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68</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1539</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60</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1527</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151</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1882</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64</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1531</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125</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1853</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117</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1605</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118</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1606</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49</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1513</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116</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1604</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133</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1863</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12</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1470</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100</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1577</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117</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1605</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134</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1862</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94</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1564</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32</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1496</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43</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1505</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158</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1892</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18</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1479</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78</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1547</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39</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1503</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148</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1878</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128</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1856</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81</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1549</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86</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1555</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67</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1535</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141</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1870</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35</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1504</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52</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1519</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93</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1563</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10</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1462</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42</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1511</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154</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1886</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33</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1497</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11</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1465</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173</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1909</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9</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1458</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168</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1904</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146</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1876</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156</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1890</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174</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1911</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58</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1525</w:t>
            </w:r>
          </w:p>
        </w:tc>
      </w:tr>
      <w:tr w:rsidR="00620B48">
        <w:trPr>
          <w:trHeight w:val="255"/>
          <w:jc w:val="center"/>
        </w:trPr>
        <w:tc>
          <w:tcPr>
            <w:tcW w:w="1180" w:type="dxa"/>
            <w:tcBorders>
              <w:top w:val="nil"/>
              <w:left w:val="single" w:sz="8" w:space="0" w:color="auto"/>
              <w:bottom w:val="single" w:sz="4"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25</w:t>
            </w:r>
          </w:p>
        </w:tc>
        <w:tc>
          <w:tcPr>
            <w:tcW w:w="940" w:type="dxa"/>
            <w:tcBorders>
              <w:top w:val="nil"/>
              <w:left w:val="nil"/>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1489</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4"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183</w:t>
            </w:r>
          </w:p>
        </w:tc>
        <w:tc>
          <w:tcPr>
            <w:tcW w:w="940" w:type="dxa"/>
            <w:tcBorders>
              <w:top w:val="nil"/>
              <w:left w:val="single" w:sz="8" w:space="0" w:color="auto"/>
              <w:bottom w:val="single" w:sz="4"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1925</w:t>
            </w:r>
          </w:p>
        </w:tc>
      </w:tr>
      <w:tr w:rsidR="00620B48">
        <w:trPr>
          <w:trHeight w:val="270"/>
          <w:jc w:val="center"/>
        </w:trPr>
        <w:tc>
          <w:tcPr>
            <w:tcW w:w="1180" w:type="dxa"/>
            <w:tcBorders>
              <w:top w:val="nil"/>
              <w:left w:val="single" w:sz="8" w:space="0" w:color="auto"/>
              <w:bottom w:val="single" w:sz="8" w:space="0" w:color="auto"/>
              <w:right w:val="single" w:sz="8" w:space="0" w:color="auto"/>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2</w:t>
            </w:r>
          </w:p>
        </w:tc>
        <w:tc>
          <w:tcPr>
            <w:tcW w:w="940" w:type="dxa"/>
            <w:tcBorders>
              <w:top w:val="nil"/>
              <w:left w:val="nil"/>
              <w:bottom w:val="single" w:sz="8"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1441</w:t>
            </w:r>
          </w:p>
        </w:tc>
        <w:tc>
          <w:tcPr>
            <w:tcW w:w="1200" w:type="dxa"/>
            <w:tcBorders>
              <w:top w:val="nil"/>
              <w:left w:val="nil"/>
              <w:bottom w:val="nil"/>
              <w:right w:val="nil"/>
            </w:tcBorders>
            <w:shd w:val="clear" w:color="auto" w:fill="FFFFFF"/>
            <w:noWrap/>
            <w:vAlign w:val="bottom"/>
          </w:tcPr>
          <w:p w:rsidR="00620B48" w:rsidRDefault="00620B48">
            <w:pPr>
              <w:rPr>
                <w:rFonts w:ascii="Arial" w:hAnsi="Arial" w:cs="Arial"/>
                <w:sz w:val="20"/>
                <w:szCs w:val="20"/>
              </w:rPr>
            </w:pPr>
            <w:r>
              <w:rPr>
                <w:rFonts w:ascii="Arial" w:hAnsi="Arial" w:cs="Arial"/>
                <w:sz w:val="20"/>
                <w:szCs w:val="20"/>
              </w:rPr>
              <w:t> </w:t>
            </w:r>
          </w:p>
        </w:tc>
        <w:tc>
          <w:tcPr>
            <w:tcW w:w="1180" w:type="dxa"/>
            <w:tcBorders>
              <w:top w:val="nil"/>
              <w:left w:val="single" w:sz="8" w:space="0" w:color="auto"/>
              <w:bottom w:val="single" w:sz="8" w:space="0" w:color="auto"/>
              <w:right w:val="nil"/>
            </w:tcBorders>
            <w:shd w:val="clear" w:color="auto" w:fill="FFFFFF"/>
            <w:noWrap/>
            <w:vAlign w:val="bottom"/>
          </w:tcPr>
          <w:p w:rsidR="00620B48" w:rsidRDefault="00620B48">
            <w:pPr>
              <w:jc w:val="right"/>
              <w:rPr>
                <w:rFonts w:ascii="Arial" w:hAnsi="Arial" w:cs="Arial"/>
                <w:sz w:val="20"/>
                <w:szCs w:val="20"/>
              </w:rPr>
            </w:pPr>
            <w:r>
              <w:rPr>
                <w:rFonts w:ascii="Arial" w:hAnsi="Arial" w:cs="Arial"/>
                <w:sz w:val="20"/>
                <w:szCs w:val="20"/>
              </w:rPr>
              <w:t>120</w:t>
            </w:r>
          </w:p>
        </w:tc>
        <w:tc>
          <w:tcPr>
            <w:tcW w:w="940" w:type="dxa"/>
            <w:tcBorders>
              <w:top w:val="nil"/>
              <w:left w:val="single" w:sz="8" w:space="0" w:color="auto"/>
              <w:bottom w:val="single" w:sz="8" w:space="0" w:color="auto"/>
              <w:right w:val="single" w:sz="8" w:space="0" w:color="auto"/>
            </w:tcBorders>
            <w:shd w:val="clear" w:color="auto" w:fill="auto"/>
            <w:noWrap/>
            <w:vAlign w:val="bottom"/>
          </w:tcPr>
          <w:p w:rsidR="00620B48" w:rsidRDefault="00620B48">
            <w:pPr>
              <w:jc w:val="center"/>
              <w:rPr>
                <w:rFonts w:ascii="Arial" w:hAnsi="Arial" w:cs="Arial"/>
                <w:sz w:val="20"/>
                <w:szCs w:val="20"/>
              </w:rPr>
            </w:pPr>
            <w:r>
              <w:rPr>
                <w:rFonts w:ascii="Arial" w:hAnsi="Arial" w:cs="Arial"/>
                <w:sz w:val="20"/>
                <w:szCs w:val="20"/>
              </w:rPr>
              <w:t>1611</w:t>
            </w:r>
          </w:p>
        </w:tc>
      </w:tr>
    </w:tbl>
    <w:p w:rsidR="00C04A46" w:rsidRDefault="00C04A46" w:rsidP="00734BD9">
      <w:pPr>
        <w:jc w:val="center"/>
        <w:rPr>
          <w:rFonts w:ascii="Arial" w:hAnsi="Arial" w:cs="Arial"/>
          <w:b/>
          <w:lang w:val="es-EC"/>
        </w:rPr>
      </w:pPr>
    </w:p>
    <w:p w:rsidR="00C55A57" w:rsidRDefault="00C55A57" w:rsidP="00734BD9">
      <w:pPr>
        <w:jc w:val="center"/>
        <w:rPr>
          <w:rFonts w:ascii="Arial" w:hAnsi="Arial" w:cs="Arial"/>
          <w:b/>
          <w:lang w:val="es-EC"/>
        </w:rPr>
      </w:pPr>
    </w:p>
    <w:p w:rsidR="00C55A57" w:rsidRDefault="00C55A57" w:rsidP="00734BD9">
      <w:pPr>
        <w:jc w:val="center"/>
        <w:rPr>
          <w:rFonts w:ascii="Arial" w:hAnsi="Arial" w:cs="Arial"/>
          <w:b/>
          <w:lang w:val="es-EC"/>
        </w:rPr>
      </w:pPr>
    </w:p>
    <w:p w:rsidR="00C55A57" w:rsidRDefault="00C55A57" w:rsidP="00734BD9">
      <w:pPr>
        <w:jc w:val="center"/>
        <w:rPr>
          <w:rFonts w:ascii="Arial" w:hAnsi="Arial" w:cs="Arial"/>
          <w:b/>
          <w:lang w:val="es-EC"/>
        </w:rPr>
      </w:pPr>
    </w:p>
    <w:p w:rsidR="00C55A57" w:rsidRDefault="00C55A57" w:rsidP="00734BD9">
      <w:pPr>
        <w:jc w:val="center"/>
        <w:rPr>
          <w:rFonts w:ascii="Arial" w:hAnsi="Arial" w:cs="Arial"/>
          <w:b/>
          <w:lang w:val="es-EC"/>
        </w:rPr>
      </w:pPr>
    </w:p>
    <w:p w:rsidR="00C55A57" w:rsidRDefault="00C55A57" w:rsidP="00734BD9">
      <w:pPr>
        <w:jc w:val="center"/>
        <w:rPr>
          <w:rFonts w:ascii="Arial" w:hAnsi="Arial" w:cs="Arial"/>
          <w:b/>
          <w:lang w:val="es-EC"/>
        </w:rPr>
      </w:pPr>
    </w:p>
    <w:p w:rsidR="00B3377D" w:rsidRDefault="00B3377D" w:rsidP="00734BD9">
      <w:pPr>
        <w:jc w:val="center"/>
        <w:rPr>
          <w:rFonts w:ascii="Arial" w:hAnsi="Arial" w:cs="Arial"/>
          <w:b/>
          <w:lang w:val="es-EC"/>
        </w:rPr>
        <w:sectPr w:rsidR="00B3377D" w:rsidSect="00A2725C">
          <w:footnotePr>
            <w:numStart w:val="2"/>
          </w:footnotePr>
          <w:pgSz w:w="11906" w:h="16838" w:code="9"/>
          <w:pgMar w:top="2268" w:right="1361" w:bottom="1985" w:left="2268" w:header="709" w:footer="709" w:gutter="0"/>
          <w:cols w:space="708"/>
          <w:titlePg/>
          <w:docGrid w:linePitch="360"/>
        </w:sectPr>
      </w:pPr>
    </w:p>
    <w:tbl>
      <w:tblPr>
        <w:tblW w:w="12433" w:type="dxa"/>
        <w:tblInd w:w="70" w:type="dxa"/>
        <w:tblCellMar>
          <w:left w:w="70" w:type="dxa"/>
          <w:right w:w="70" w:type="dxa"/>
        </w:tblCellMar>
        <w:tblLook w:val="0000"/>
      </w:tblPr>
      <w:tblGrid>
        <w:gridCol w:w="363"/>
        <w:gridCol w:w="1299"/>
        <w:gridCol w:w="735"/>
        <w:gridCol w:w="1119"/>
        <w:gridCol w:w="1053"/>
        <w:gridCol w:w="764"/>
        <w:gridCol w:w="820"/>
        <w:gridCol w:w="160"/>
        <w:gridCol w:w="363"/>
        <w:gridCol w:w="1266"/>
        <w:gridCol w:w="735"/>
        <w:gridCol w:w="1119"/>
        <w:gridCol w:w="1053"/>
        <w:gridCol w:w="764"/>
        <w:gridCol w:w="820"/>
      </w:tblGrid>
      <w:tr w:rsidR="00DD1F06">
        <w:trPr>
          <w:trHeight w:val="255"/>
        </w:trPr>
        <w:tc>
          <w:tcPr>
            <w:tcW w:w="12433" w:type="dxa"/>
            <w:gridSpan w:val="15"/>
            <w:tcBorders>
              <w:top w:val="nil"/>
              <w:left w:val="nil"/>
              <w:bottom w:val="nil"/>
              <w:right w:val="nil"/>
            </w:tcBorders>
            <w:shd w:val="clear" w:color="auto" w:fill="auto"/>
            <w:noWrap/>
            <w:vAlign w:val="bottom"/>
          </w:tcPr>
          <w:p w:rsidR="00DD1F06" w:rsidRDefault="00723394">
            <w:pPr>
              <w:jc w:val="center"/>
              <w:rPr>
                <w:rFonts w:ascii="Arial" w:hAnsi="Arial" w:cs="Arial"/>
                <w:b/>
                <w:bCs/>
                <w:sz w:val="20"/>
                <w:szCs w:val="20"/>
              </w:rPr>
            </w:pPr>
            <w:r>
              <w:rPr>
                <w:rFonts w:ascii="Arial" w:hAnsi="Arial" w:cs="Arial"/>
                <w:b/>
                <w:bCs/>
                <w:sz w:val="20"/>
                <w:szCs w:val="20"/>
              </w:rPr>
              <w:t>ANEXO 13</w:t>
            </w:r>
          </w:p>
        </w:tc>
      </w:tr>
      <w:tr w:rsidR="00DD1F06">
        <w:trPr>
          <w:trHeight w:val="255"/>
        </w:trPr>
        <w:tc>
          <w:tcPr>
            <w:tcW w:w="363"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29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35"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11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053"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64"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82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266"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35"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11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053"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64"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82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r>
      <w:tr w:rsidR="00DD1F06">
        <w:trPr>
          <w:trHeight w:val="255"/>
        </w:trPr>
        <w:tc>
          <w:tcPr>
            <w:tcW w:w="12433" w:type="dxa"/>
            <w:gridSpan w:val="15"/>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 xml:space="preserve">DIFERENCIAS ENCONTRADAS Y % DE DIFERENCIA </w:t>
            </w:r>
          </w:p>
        </w:tc>
      </w:tr>
      <w:tr w:rsidR="00DD1F06">
        <w:trPr>
          <w:trHeight w:val="270"/>
        </w:trPr>
        <w:tc>
          <w:tcPr>
            <w:tcW w:w="363" w:type="dxa"/>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p>
        </w:tc>
        <w:tc>
          <w:tcPr>
            <w:tcW w:w="1299" w:type="dxa"/>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p>
        </w:tc>
        <w:tc>
          <w:tcPr>
            <w:tcW w:w="735" w:type="dxa"/>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p>
        </w:tc>
        <w:tc>
          <w:tcPr>
            <w:tcW w:w="1119" w:type="dxa"/>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p>
        </w:tc>
        <w:tc>
          <w:tcPr>
            <w:tcW w:w="764"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82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266"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35"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11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053"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64"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82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r>
      <w:tr w:rsidR="00DD1F06">
        <w:trPr>
          <w:trHeight w:val="270"/>
        </w:trPr>
        <w:tc>
          <w:tcPr>
            <w:tcW w:w="36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sz w:val="20"/>
                <w:szCs w:val="20"/>
              </w:rPr>
            </w:pPr>
            <w:r>
              <w:rPr>
                <w:rFonts w:ascii="Arial" w:hAnsi="Arial" w:cs="Arial"/>
                <w:sz w:val="20"/>
                <w:szCs w:val="20"/>
              </w:rPr>
              <w:t>#</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FECHA</w:t>
            </w:r>
          </w:p>
        </w:tc>
        <w:tc>
          <w:tcPr>
            <w:tcW w:w="73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 FACT</w:t>
            </w:r>
          </w:p>
        </w:tc>
        <w:tc>
          <w:tcPr>
            <w:tcW w:w="1119" w:type="dxa"/>
            <w:tcBorders>
              <w:top w:val="single" w:sz="8" w:space="0" w:color="auto"/>
              <w:left w:val="nil"/>
              <w:bottom w:val="nil"/>
              <w:right w:val="single" w:sz="8" w:space="0" w:color="auto"/>
            </w:tcBorders>
            <w:shd w:val="clear" w:color="auto" w:fill="C0C0C0"/>
            <w:noWrap/>
            <w:vAlign w:val="bottom"/>
          </w:tcPr>
          <w:p w:rsidR="00DD1F06" w:rsidRDefault="00DD1F06">
            <w:pPr>
              <w:jc w:val="center"/>
              <w:rPr>
                <w:rFonts w:ascii="Arial" w:hAnsi="Arial" w:cs="Arial"/>
                <w:b/>
                <w:bCs/>
                <w:sz w:val="20"/>
                <w:szCs w:val="20"/>
              </w:rPr>
            </w:pPr>
            <w:r>
              <w:rPr>
                <w:rFonts w:ascii="Arial" w:hAnsi="Arial" w:cs="Arial"/>
                <w:b/>
                <w:bCs/>
                <w:sz w:val="20"/>
                <w:szCs w:val="20"/>
              </w:rPr>
              <w:t>SISTEMA</w:t>
            </w:r>
          </w:p>
        </w:tc>
        <w:tc>
          <w:tcPr>
            <w:tcW w:w="1053" w:type="dxa"/>
            <w:tcBorders>
              <w:top w:val="single" w:sz="8" w:space="0" w:color="auto"/>
              <w:left w:val="nil"/>
              <w:bottom w:val="single" w:sz="8" w:space="0" w:color="auto"/>
              <w:right w:val="single" w:sz="8" w:space="0" w:color="auto"/>
            </w:tcBorders>
            <w:shd w:val="clear" w:color="auto" w:fill="C0C0C0"/>
            <w:noWrap/>
            <w:vAlign w:val="bottom"/>
          </w:tcPr>
          <w:p w:rsidR="00DD1F06" w:rsidRDefault="00DD1F06">
            <w:pPr>
              <w:jc w:val="center"/>
              <w:rPr>
                <w:rFonts w:ascii="Arial" w:hAnsi="Arial" w:cs="Arial"/>
                <w:b/>
                <w:bCs/>
                <w:sz w:val="20"/>
                <w:szCs w:val="20"/>
              </w:rPr>
            </w:pPr>
            <w:r>
              <w:rPr>
                <w:rFonts w:ascii="Arial" w:hAnsi="Arial" w:cs="Arial"/>
                <w:b/>
                <w:bCs/>
                <w:sz w:val="20"/>
                <w:szCs w:val="20"/>
              </w:rPr>
              <w:t>FÍSICAS</w:t>
            </w:r>
          </w:p>
        </w:tc>
        <w:tc>
          <w:tcPr>
            <w:tcW w:w="76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DIF</w:t>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 DIF</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vMerge w:val="restart"/>
            <w:tcBorders>
              <w:top w:val="single" w:sz="8" w:space="0" w:color="auto"/>
              <w:left w:val="single" w:sz="8" w:space="0" w:color="auto"/>
              <w:bottom w:val="nil"/>
              <w:right w:val="single" w:sz="8" w:space="0" w:color="auto"/>
            </w:tcBorders>
            <w:shd w:val="clear" w:color="auto" w:fill="auto"/>
            <w:vAlign w:val="center"/>
          </w:tcPr>
          <w:p w:rsidR="00DD1F06" w:rsidRDefault="00DD1F06">
            <w:pPr>
              <w:jc w:val="center"/>
              <w:rPr>
                <w:rFonts w:ascii="Arial" w:hAnsi="Arial" w:cs="Arial"/>
                <w:sz w:val="20"/>
                <w:szCs w:val="20"/>
              </w:rPr>
            </w:pPr>
            <w:r>
              <w:rPr>
                <w:rFonts w:ascii="Arial" w:hAnsi="Arial" w:cs="Arial"/>
                <w:sz w:val="20"/>
                <w:szCs w:val="20"/>
              </w:rPr>
              <w:t>#</w:t>
            </w:r>
          </w:p>
        </w:tc>
        <w:tc>
          <w:tcPr>
            <w:tcW w:w="1266" w:type="dxa"/>
            <w:vMerge w:val="restart"/>
            <w:tcBorders>
              <w:top w:val="single" w:sz="8" w:space="0" w:color="auto"/>
              <w:left w:val="single" w:sz="8" w:space="0" w:color="auto"/>
              <w:bottom w:val="nil"/>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FECHA</w:t>
            </w:r>
          </w:p>
        </w:tc>
        <w:tc>
          <w:tcPr>
            <w:tcW w:w="735" w:type="dxa"/>
            <w:vMerge w:val="restart"/>
            <w:tcBorders>
              <w:top w:val="single" w:sz="8" w:space="0" w:color="auto"/>
              <w:left w:val="single" w:sz="8" w:space="0" w:color="auto"/>
              <w:bottom w:val="nil"/>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 FACT</w:t>
            </w:r>
          </w:p>
        </w:tc>
        <w:tc>
          <w:tcPr>
            <w:tcW w:w="1119" w:type="dxa"/>
            <w:tcBorders>
              <w:top w:val="single" w:sz="8" w:space="0" w:color="auto"/>
              <w:left w:val="nil"/>
              <w:bottom w:val="nil"/>
              <w:right w:val="single" w:sz="8" w:space="0" w:color="auto"/>
            </w:tcBorders>
            <w:shd w:val="clear" w:color="auto" w:fill="C0C0C0"/>
            <w:noWrap/>
            <w:vAlign w:val="bottom"/>
          </w:tcPr>
          <w:p w:rsidR="00DD1F06" w:rsidRDefault="00DD1F06">
            <w:pPr>
              <w:jc w:val="center"/>
              <w:rPr>
                <w:rFonts w:ascii="Arial" w:hAnsi="Arial" w:cs="Arial"/>
                <w:b/>
                <w:bCs/>
                <w:sz w:val="20"/>
                <w:szCs w:val="20"/>
              </w:rPr>
            </w:pPr>
            <w:r>
              <w:rPr>
                <w:rFonts w:ascii="Arial" w:hAnsi="Arial" w:cs="Arial"/>
                <w:b/>
                <w:bCs/>
                <w:sz w:val="20"/>
                <w:szCs w:val="20"/>
              </w:rPr>
              <w:t>SISTEMA</w:t>
            </w:r>
          </w:p>
        </w:tc>
        <w:tc>
          <w:tcPr>
            <w:tcW w:w="1053" w:type="dxa"/>
            <w:tcBorders>
              <w:top w:val="single" w:sz="8" w:space="0" w:color="auto"/>
              <w:left w:val="nil"/>
              <w:bottom w:val="single" w:sz="8" w:space="0" w:color="auto"/>
              <w:right w:val="single" w:sz="8" w:space="0" w:color="auto"/>
            </w:tcBorders>
            <w:shd w:val="clear" w:color="auto" w:fill="C0C0C0"/>
            <w:noWrap/>
            <w:vAlign w:val="bottom"/>
          </w:tcPr>
          <w:p w:rsidR="00DD1F06" w:rsidRDefault="00DD1F06">
            <w:pPr>
              <w:jc w:val="center"/>
              <w:rPr>
                <w:rFonts w:ascii="Arial" w:hAnsi="Arial" w:cs="Arial"/>
                <w:b/>
                <w:bCs/>
                <w:sz w:val="20"/>
                <w:szCs w:val="20"/>
              </w:rPr>
            </w:pPr>
            <w:r>
              <w:rPr>
                <w:rFonts w:ascii="Arial" w:hAnsi="Arial" w:cs="Arial"/>
                <w:b/>
                <w:bCs/>
                <w:sz w:val="20"/>
                <w:szCs w:val="20"/>
              </w:rPr>
              <w:t>FÍSICAS</w:t>
            </w:r>
          </w:p>
        </w:tc>
        <w:tc>
          <w:tcPr>
            <w:tcW w:w="76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DIF</w:t>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 DIF</w:t>
            </w:r>
          </w:p>
        </w:tc>
      </w:tr>
      <w:tr w:rsidR="00DD1F06">
        <w:trPr>
          <w:trHeight w:val="270"/>
        </w:trPr>
        <w:tc>
          <w:tcPr>
            <w:tcW w:w="363"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sz w:val="20"/>
                <w:szCs w:val="20"/>
              </w:rPr>
            </w:pPr>
          </w:p>
        </w:tc>
        <w:tc>
          <w:tcPr>
            <w:tcW w:w="1299"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c>
          <w:tcPr>
            <w:tcW w:w="735"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c>
          <w:tcPr>
            <w:tcW w:w="1119" w:type="dxa"/>
            <w:tcBorders>
              <w:top w:val="single" w:sz="8" w:space="0" w:color="auto"/>
              <w:left w:val="nil"/>
              <w:bottom w:val="single" w:sz="8" w:space="0" w:color="auto"/>
              <w:right w:val="single" w:sz="8" w:space="0" w:color="auto"/>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SALDO</w:t>
            </w:r>
          </w:p>
        </w:tc>
        <w:tc>
          <w:tcPr>
            <w:tcW w:w="1053" w:type="dxa"/>
            <w:tcBorders>
              <w:top w:val="nil"/>
              <w:left w:val="nil"/>
              <w:bottom w:val="single" w:sz="8" w:space="0" w:color="auto"/>
              <w:right w:val="single" w:sz="8" w:space="0" w:color="auto"/>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SALDO</w:t>
            </w:r>
          </w:p>
        </w:tc>
        <w:tc>
          <w:tcPr>
            <w:tcW w:w="764"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c>
          <w:tcPr>
            <w:tcW w:w="820"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vMerge/>
            <w:tcBorders>
              <w:top w:val="single" w:sz="8" w:space="0" w:color="auto"/>
              <w:left w:val="single" w:sz="8" w:space="0" w:color="auto"/>
              <w:bottom w:val="nil"/>
              <w:right w:val="single" w:sz="8" w:space="0" w:color="auto"/>
            </w:tcBorders>
            <w:vAlign w:val="center"/>
          </w:tcPr>
          <w:p w:rsidR="00DD1F06" w:rsidRDefault="00DD1F06">
            <w:pPr>
              <w:rPr>
                <w:rFonts w:ascii="Arial" w:hAnsi="Arial" w:cs="Arial"/>
                <w:sz w:val="20"/>
                <w:szCs w:val="20"/>
              </w:rPr>
            </w:pPr>
          </w:p>
        </w:tc>
        <w:tc>
          <w:tcPr>
            <w:tcW w:w="1266" w:type="dxa"/>
            <w:vMerge/>
            <w:tcBorders>
              <w:top w:val="single" w:sz="8" w:space="0" w:color="auto"/>
              <w:left w:val="single" w:sz="8" w:space="0" w:color="auto"/>
              <w:bottom w:val="nil"/>
              <w:right w:val="single" w:sz="8" w:space="0" w:color="auto"/>
            </w:tcBorders>
            <w:vAlign w:val="center"/>
          </w:tcPr>
          <w:p w:rsidR="00DD1F06" w:rsidRDefault="00DD1F06">
            <w:pPr>
              <w:rPr>
                <w:rFonts w:ascii="Arial" w:hAnsi="Arial" w:cs="Arial"/>
                <w:b/>
                <w:bCs/>
                <w:sz w:val="20"/>
                <w:szCs w:val="20"/>
              </w:rPr>
            </w:pPr>
          </w:p>
        </w:tc>
        <w:tc>
          <w:tcPr>
            <w:tcW w:w="735" w:type="dxa"/>
            <w:vMerge/>
            <w:tcBorders>
              <w:top w:val="single" w:sz="8" w:space="0" w:color="auto"/>
              <w:left w:val="single" w:sz="8" w:space="0" w:color="auto"/>
              <w:bottom w:val="nil"/>
              <w:right w:val="single" w:sz="8" w:space="0" w:color="auto"/>
            </w:tcBorders>
            <w:vAlign w:val="center"/>
          </w:tcPr>
          <w:p w:rsidR="00DD1F06" w:rsidRDefault="00DD1F06">
            <w:pPr>
              <w:rPr>
                <w:rFonts w:ascii="Arial" w:hAnsi="Arial" w:cs="Arial"/>
                <w:b/>
                <w:bCs/>
                <w:sz w:val="20"/>
                <w:szCs w:val="20"/>
              </w:rPr>
            </w:pPr>
          </w:p>
        </w:tc>
        <w:tc>
          <w:tcPr>
            <w:tcW w:w="1119" w:type="dxa"/>
            <w:tcBorders>
              <w:top w:val="single" w:sz="8" w:space="0" w:color="auto"/>
              <w:left w:val="nil"/>
              <w:bottom w:val="nil"/>
              <w:right w:val="single" w:sz="8" w:space="0" w:color="auto"/>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SALDO</w:t>
            </w:r>
          </w:p>
        </w:tc>
        <w:tc>
          <w:tcPr>
            <w:tcW w:w="1053" w:type="dxa"/>
            <w:tcBorders>
              <w:top w:val="nil"/>
              <w:left w:val="nil"/>
              <w:bottom w:val="nil"/>
              <w:right w:val="single" w:sz="8" w:space="0" w:color="auto"/>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SALDO</w:t>
            </w:r>
          </w:p>
        </w:tc>
        <w:tc>
          <w:tcPr>
            <w:tcW w:w="764"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c>
          <w:tcPr>
            <w:tcW w:w="820"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r>
      <w:tr w:rsidR="00DD1F06">
        <w:trPr>
          <w:trHeight w:val="270"/>
        </w:trPr>
        <w:tc>
          <w:tcPr>
            <w:tcW w:w="6153"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ENERO</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single" w:sz="8" w:space="0" w:color="auto"/>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21</w:t>
            </w:r>
          </w:p>
        </w:tc>
        <w:tc>
          <w:tcPr>
            <w:tcW w:w="1266" w:type="dxa"/>
            <w:tcBorders>
              <w:top w:val="single" w:sz="8" w:space="0" w:color="auto"/>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03/03/2006</w:t>
            </w:r>
          </w:p>
        </w:tc>
        <w:tc>
          <w:tcPr>
            <w:tcW w:w="735" w:type="dxa"/>
            <w:tcBorders>
              <w:top w:val="single" w:sz="8" w:space="0" w:color="auto"/>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1482</w:t>
            </w:r>
          </w:p>
        </w:tc>
        <w:tc>
          <w:tcPr>
            <w:tcW w:w="1119" w:type="dxa"/>
            <w:tcBorders>
              <w:top w:val="single" w:sz="8" w:space="0" w:color="auto"/>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11513,06</w:t>
            </w:r>
          </w:p>
        </w:tc>
        <w:tc>
          <w:tcPr>
            <w:tcW w:w="1053" w:type="dxa"/>
            <w:tcBorders>
              <w:top w:val="single" w:sz="8" w:space="0" w:color="auto"/>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11509,37</w:t>
            </w:r>
          </w:p>
        </w:tc>
        <w:tc>
          <w:tcPr>
            <w:tcW w:w="764"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-3,69</w:t>
            </w:r>
          </w:p>
        </w:tc>
        <w:tc>
          <w:tcPr>
            <w:tcW w:w="82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0,03%</w:t>
            </w:r>
          </w:p>
        </w:tc>
      </w:tr>
      <w:tr w:rsidR="00DD1F06">
        <w:trPr>
          <w:trHeight w:val="255"/>
        </w:trPr>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w:t>
            </w:r>
          </w:p>
        </w:tc>
        <w:tc>
          <w:tcPr>
            <w:tcW w:w="129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09/01/2006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1440</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270,00</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267,59</w:t>
            </w:r>
          </w:p>
        </w:tc>
        <w:tc>
          <w:tcPr>
            <w:tcW w:w="764"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-2,41</w:t>
            </w:r>
          </w:p>
        </w:tc>
        <w:tc>
          <w:tcPr>
            <w:tcW w:w="820"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22</w:t>
            </w:r>
          </w:p>
        </w:tc>
        <w:tc>
          <w:tcPr>
            <w:tcW w:w="126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08/03/2006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1485</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1280,00</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1268,57</w:t>
            </w:r>
          </w:p>
        </w:tc>
        <w:tc>
          <w:tcPr>
            <w:tcW w:w="764"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-11,43</w:t>
            </w:r>
          </w:p>
        </w:tc>
        <w:tc>
          <w:tcPr>
            <w:tcW w:w="82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w:t>
            </w:r>
          </w:p>
        </w:tc>
        <w:tc>
          <w:tcPr>
            <w:tcW w:w="129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09/01/2006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1441</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22633,55</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22629,68</w:t>
            </w:r>
          </w:p>
        </w:tc>
        <w:tc>
          <w:tcPr>
            <w:tcW w:w="764"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-3,87</w:t>
            </w:r>
          </w:p>
        </w:tc>
        <w:tc>
          <w:tcPr>
            <w:tcW w:w="820"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0,02%</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23</w:t>
            </w:r>
          </w:p>
        </w:tc>
        <w:tc>
          <w:tcPr>
            <w:tcW w:w="126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08/03/2006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1486</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1596,00</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1581,75</w:t>
            </w:r>
          </w:p>
        </w:tc>
        <w:tc>
          <w:tcPr>
            <w:tcW w:w="764"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-14,25</w:t>
            </w:r>
          </w:p>
        </w:tc>
        <w:tc>
          <w:tcPr>
            <w:tcW w:w="82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w:t>
            </w:r>
          </w:p>
        </w:tc>
        <w:tc>
          <w:tcPr>
            <w:tcW w:w="129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09/01/2006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1442</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585,20</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579,98</w:t>
            </w:r>
          </w:p>
        </w:tc>
        <w:tc>
          <w:tcPr>
            <w:tcW w:w="764"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-5,23</w:t>
            </w:r>
          </w:p>
        </w:tc>
        <w:tc>
          <w:tcPr>
            <w:tcW w:w="820"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24</w:t>
            </w:r>
          </w:p>
        </w:tc>
        <w:tc>
          <w:tcPr>
            <w:tcW w:w="126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08/03/2006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1488</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15222,48</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15185,67</w:t>
            </w:r>
          </w:p>
        </w:tc>
        <w:tc>
          <w:tcPr>
            <w:tcW w:w="764"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-36,81</w:t>
            </w:r>
          </w:p>
        </w:tc>
        <w:tc>
          <w:tcPr>
            <w:tcW w:w="82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0,24%</w:t>
            </w:r>
          </w:p>
        </w:tc>
      </w:tr>
      <w:tr w:rsidR="00DD1F06">
        <w:trPr>
          <w:trHeight w:val="255"/>
        </w:trPr>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w:t>
            </w:r>
          </w:p>
        </w:tc>
        <w:tc>
          <w:tcPr>
            <w:tcW w:w="129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09/01/2006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1443</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357,28</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354,09</w:t>
            </w:r>
          </w:p>
        </w:tc>
        <w:tc>
          <w:tcPr>
            <w:tcW w:w="764"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-3,19</w:t>
            </w:r>
          </w:p>
        </w:tc>
        <w:tc>
          <w:tcPr>
            <w:tcW w:w="820"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25</w:t>
            </w:r>
          </w:p>
        </w:tc>
        <w:tc>
          <w:tcPr>
            <w:tcW w:w="126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08/03/2006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1489</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11972,07</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11972,07</w:t>
            </w:r>
          </w:p>
        </w:tc>
        <w:tc>
          <w:tcPr>
            <w:tcW w:w="764"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82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r>
      <w:tr w:rsidR="00DD1F06">
        <w:trPr>
          <w:trHeight w:val="255"/>
        </w:trPr>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w:t>
            </w:r>
          </w:p>
        </w:tc>
        <w:tc>
          <w:tcPr>
            <w:tcW w:w="129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10/01/2006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1447</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972,06</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963,38</w:t>
            </w:r>
          </w:p>
        </w:tc>
        <w:tc>
          <w:tcPr>
            <w:tcW w:w="764"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-8,68</w:t>
            </w:r>
          </w:p>
        </w:tc>
        <w:tc>
          <w:tcPr>
            <w:tcW w:w="820"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26</w:t>
            </w:r>
          </w:p>
        </w:tc>
        <w:tc>
          <w:tcPr>
            <w:tcW w:w="126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1483</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4235,45</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4197,63</w:t>
            </w:r>
          </w:p>
        </w:tc>
        <w:tc>
          <w:tcPr>
            <w:tcW w:w="764"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-37,82</w:t>
            </w:r>
          </w:p>
        </w:tc>
        <w:tc>
          <w:tcPr>
            <w:tcW w:w="82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w:t>
            </w:r>
          </w:p>
        </w:tc>
        <w:tc>
          <w:tcPr>
            <w:tcW w:w="129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10/01/2006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1448</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1779,46</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1763,57</w:t>
            </w:r>
          </w:p>
        </w:tc>
        <w:tc>
          <w:tcPr>
            <w:tcW w:w="764"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-15,89</w:t>
            </w:r>
          </w:p>
        </w:tc>
        <w:tc>
          <w:tcPr>
            <w:tcW w:w="820"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27</w:t>
            </w:r>
          </w:p>
        </w:tc>
        <w:tc>
          <w:tcPr>
            <w:tcW w:w="126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1484</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1909,68</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1892,63</w:t>
            </w:r>
          </w:p>
        </w:tc>
        <w:tc>
          <w:tcPr>
            <w:tcW w:w="764"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-17,05</w:t>
            </w:r>
          </w:p>
        </w:tc>
        <w:tc>
          <w:tcPr>
            <w:tcW w:w="82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w:t>
            </w:r>
          </w:p>
        </w:tc>
        <w:tc>
          <w:tcPr>
            <w:tcW w:w="129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12/01/2006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1452</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7692,92</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7691,90</w:t>
            </w:r>
          </w:p>
        </w:tc>
        <w:tc>
          <w:tcPr>
            <w:tcW w:w="764"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-1,02</w:t>
            </w:r>
          </w:p>
        </w:tc>
        <w:tc>
          <w:tcPr>
            <w:tcW w:w="820"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0,01%</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28</w:t>
            </w:r>
          </w:p>
        </w:tc>
        <w:tc>
          <w:tcPr>
            <w:tcW w:w="126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1490</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17837,92</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17777,76</w:t>
            </w:r>
          </w:p>
        </w:tc>
        <w:tc>
          <w:tcPr>
            <w:tcW w:w="764"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-60,16</w:t>
            </w:r>
          </w:p>
        </w:tc>
        <w:tc>
          <w:tcPr>
            <w:tcW w:w="82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0,34%</w:t>
            </w:r>
          </w:p>
        </w:tc>
      </w:tr>
      <w:tr w:rsidR="00DD1F06">
        <w:trPr>
          <w:trHeight w:val="255"/>
        </w:trPr>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w:t>
            </w:r>
          </w:p>
        </w:tc>
        <w:tc>
          <w:tcPr>
            <w:tcW w:w="129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18/01/2006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1454</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28868,52</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28838,71</w:t>
            </w:r>
          </w:p>
        </w:tc>
        <w:tc>
          <w:tcPr>
            <w:tcW w:w="764"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-29,81</w:t>
            </w:r>
          </w:p>
        </w:tc>
        <w:tc>
          <w:tcPr>
            <w:tcW w:w="820"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0,10%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29</w:t>
            </w:r>
          </w:p>
        </w:tc>
        <w:tc>
          <w:tcPr>
            <w:tcW w:w="126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1491</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22886,08</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22850,22</w:t>
            </w:r>
          </w:p>
        </w:tc>
        <w:tc>
          <w:tcPr>
            <w:tcW w:w="764"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-35,86</w:t>
            </w:r>
          </w:p>
        </w:tc>
        <w:tc>
          <w:tcPr>
            <w:tcW w:w="82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0,16%</w:t>
            </w:r>
          </w:p>
        </w:tc>
      </w:tr>
      <w:tr w:rsidR="00DD1F06">
        <w:trPr>
          <w:trHeight w:val="255"/>
        </w:trPr>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w:t>
            </w:r>
          </w:p>
        </w:tc>
        <w:tc>
          <w:tcPr>
            <w:tcW w:w="129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18/01/2006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1458</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656,31</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650,45</w:t>
            </w:r>
          </w:p>
        </w:tc>
        <w:tc>
          <w:tcPr>
            <w:tcW w:w="764"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-5,86</w:t>
            </w:r>
          </w:p>
        </w:tc>
        <w:tc>
          <w:tcPr>
            <w:tcW w:w="820"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30</w:t>
            </w:r>
          </w:p>
        </w:tc>
        <w:tc>
          <w:tcPr>
            <w:tcW w:w="126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1493</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5056,06</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5010,92</w:t>
            </w:r>
          </w:p>
        </w:tc>
        <w:tc>
          <w:tcPr>
            <w:tcW w:w="764"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-45,14</w:t>
            </w:r>
          </w:p>
        </w:tc>
        <w:tc>
          <w:tcPr>
            <w:tcW w:w="82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w:t>
            </w:r>
          </w:p>
        </w:tc>
        <w:tc>
          <w:tcPr>
            <w:tcW w:w="129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18/01/2006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1462</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5880,58</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5877,63</w:t>
            </w:r>
          </w:p>
        </w:tc>
        <w:tc>
          <w:tcPr>
            <w:tcW w:w="764"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-2,95</w:t>
            </w:r>
          </w:p>
        </w:tc>
        <w:tc>
          <w:tcPr>
            <w:tcW w:w="820"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0,05%</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w:t>
            </w:r>
          </w:p>
        </w:tc>
        <w:tc>
          <w:tcPr>
            <w:tcW w:w="126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1495</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4197,63</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4197,63</w:t>
            </w:r>
          </w:p>
        </w:tc>
        <w:tc>
          <w:tcPr>
            <w:tcW w:w="764"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82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r>
      <w:tr w:rsidR="00DD1F06">
        <w:trPr>
          <w:trHeight w:val="255"/>
        </w:trPr>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w:t>
            </w:r>
          </w:p>
        </w:tc>
        <w:tc>
          <w:tcPr>
            <w:tcW w:w="129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18/01/2006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1465</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6099,51</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6095,59</w:t>
            </w:r>
          </w:p>
        </w:tc>
        <w:tc>
          <w:tcPr>
            <w:tcW w:w="764"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-3,92</w:t>
            </w:r>
          </w:p>
        </w:tc>
        <w:tc>
          <w:tcPr>
            <w:tcW w:w="820"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0,06%</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32</w:t>
            </w:r>
          </w:p>
        </w:tc>
        <w:tc>
          <w:tcPr>
            <w:tcW w:w="126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1496</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3558,23</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3526,46</w:t>
            </w:r>
          </w:p>
        </w:tc>
        <w:tc>
          <w:tcPr>
            <w:tcW w:w="764"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-31,77</w:t>
            </w:r>
          </w:p>
        </w:tc>
        <w:tc>
          <w:tcPr>
            <w:tcW w:w="82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w:t>
            </w:r>
          </w:p>
        </w:tc>
        <w:tc>
          <w:tcPr>
            <w:tcW w:w="129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31/01/2006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1470</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42758,14</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42757,93</w:t>
            </w:r>
          </w:p>
        </w:tc>
        <w:tc>
          <w:tcPr>
            <w:tcW w:w="764"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-0,21</w:t>
            </w:r>
          </w:p>
        </w:tc>
        <w:tc>
          <w:tcPr>
            <w:tcW w:w="820"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33</w:t>
            </w:r>
          </w:p>
        </w:tc>
        <w:tc>
          <w:tcPr>
            <w:tcW w:w="126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1497</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1909,68</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1892,63</w:t>
            </w:r>
          </w:p>
        </w:tc>
        <w:tc>
          <w:tcPr>
            <w:tcW w:w="764"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-17,05</w:t>
            </w:r>
          </w:p>
        </w:tc>
        <w:tc>
          <w:tcPr>
            <w:tcW w:w="82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w:t>
            </w:r>
          </w:p>
        </w:tc>
        <w:tc>
          <w:tcPr>
            <w:tcW w:w="129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31/01/2006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1471</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4056,00</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4019,79</w:t>
            </w:r>
          </w:p>
        </w:tc>
        <w:tc>
          <w:tcPr>
            <w:tcW w:w="764"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-36,21</w:t>
            </w:r>
          </w:p>
        </w:tc>
        <w:tc>
          <w:tcPr>
            <w:tcW w:w="820"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34</w:t>
            </w:r>
          </w:p>
        </w:tc>
        <w:tc>
          <w:tcPr>
            <w:tcW w:w="126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21/03/2006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1499</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2160,92</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2141,63</w:t>
            </w:r>
          </w:p>
        </w:tc>
        <w:tc>
          <w:tcPr>
            <w:tcW w:w="764"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-19,29</w:t>
            </w:r>
          </w:p>
        </w:tc>
        <w:tc>
          <w:tcPr>
            <w:tcW w:w="82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w:t>
            </w:r>
          </w:p>
        </w:tc>
        <w:tc>
          <w:tcPr>
            <w:tcW w:w="129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31/01/2006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1472</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6670,52</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6610,96</w:t>
            </w:r>
          </w:p>
        </w:tc>
        <w:tc>
          <w:tcPr>
            <w:tcW w:w="764"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-59,56</w:t>
            </w:r>
          </w:p>
        </w:tc>
        <w:tc>
          <w:tcPr>
            <w:tcW w:w="820"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35</w:t>
            </w:r>
          </w:p>
        </w:tc>
        <w:tc>
          <w:tcPr>
            <w:tcW w:w="126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21/03/2006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1504</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4983,25</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4983,25</w:t>
            </w:r>
          </w:p>
        </w:tc>
        <w:tc>
          <w:tcPr>
            <w:tcW w:w="764"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82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r>
      <w:tr w:rsidR="00DD1F06">
        <w:trPr>
          <w:trHeight w:val="270"/>
        </w:trPr>
        <w:tc>
          <w:tcPr>
            <w:tcW w:w="363" w:type="dxa"/>
            <w:tcBorders>
              <w:top w:val="nil"/>
              <w:left w:val="single" w:sz="8" w:space="0" w:color="auto"/>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w:t>
            </w:r>
          </w:p>
        </w:tc>
        <w:tc>
          <w:tcPr>
            <w:tcW w:w="1299"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31/01/2006</w:t>
            </w:r>
          </w:p>
        </w:tc>
        <w:tc>
          <w:tcPr>
            <w:tcW w:w="735" w:type="dxa"/>
            <w:tcBorders>
              <w:top w:val="nil"/>
              <w:left w:val="nil"/>
              <w:bottom w:val="single" w:sz="8"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1473</w:t>
            </w:r>
          </w:p>
        </w:tc>
        <w:tc>
          <w:tcPr>
            <w:tcW w:w="1119"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8465,34</w:t>
            </w:r>
          </w:p>
        </w:tc>
        <w:tc>
          <w:tcPr>
            <w:tcW w:w="1053" w:type="dxa"/>
            <w:tcBorders>
              <w:top w:val="nil"/>
              <w:left w:val="nil"/>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8389,76</w:t>
            </w:r>
          </w:p>
        </w:tc>
        <w:tc>
          <w:tcPr>
            <w:tcW w:w="764" w:type="dxa"/>
            <w:tcBorders>
              <w:top w:val="nil"/>
              <w:left w:val="nil"/>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-75,58</w:t>
            </w:r>
          </w:p>
        </w:tc>
        <w:tc>
          <w:tcPr>
            <w:tcW w:w="820" w:type="dxa"/>
            <w:tcBorders>
              <w:top w:val="nil"/>
              <w:left w:val="nil"/>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36</w:t>
            </w:r>
          </w:p>
        </w:tc>
        <w:tc>
          <w:tcPr>
            <w:tcW w:w="126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24/03/2006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1500</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3558,23</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3526,46</w:t>
            </w:r>
          </w:p>
        </w:tc>
        <w:tc>
          <w:tcPr>
            <w:tcW w:w="764"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-31,77</w:t>
            </w:r>
          </w:p>
        </w:tc>
        <w:tc>
          <w:tcPr>
            <w:tcW w:w="82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70"/>
        </w:trPr>
        <w:tc>
          <w:tcPr>
            <w:tcW w:w="6153"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FEBRERO</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37</w:t>
            </w:r>
          </w:p>
        </w:tc>
        <w:tc>
          <w:tcPr>
            <w:tcW w:w="126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24/03/2006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1501</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6582,33</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6523,56</w:t>
            </w:r>
          </w:p>
        </w:tc>
        <w:tc>
          <w:tcPr>
            <w:tcW w:w="764"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-58,77</w:t>
            </w:r>
          </w:p>
        </w:tc>
        <w:tc>
          <w:tcPr>
            <w:tcW w:w="82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w:t>
            </w:r>
          </w:p>
        </w:tc>
        <w:tc>
          <w:tcPr>
            <w:tcW w:w="129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21/02/2006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1477</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1004,08</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995,12</w:t>
            </w:r>
          </w:p>
        </w:tc>
        <w:tc>
          <w:tcPr>
            <w:tcW w:w="764"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-8,97</w:t>
            </w:r>
          </w:p>
        </w:tc>
        <w:tc>
          <w:tcPr>
            <w:tcW w:w="820"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38</w:t>
            </w:r>
          </w:p>
        </w:tc>
        <w:tc>
          <w:tcPr>
            <w:tcW w:w="126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24/03/2006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1502</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1909,68</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1892,63</w:t>
            </w:r>
          </w:p>
        </w:tc>
        <w:tc>
          <w:tcPr>
            <w:tcW w:w="764"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-17,05</w:t>
            </w:r>
          </w:p>
        </w:tc>
        <w:tc>
          <w:tcPr>
            <w:tcW w:w="82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70"/>
        </w:trPr>
        <w:tc>
          <w:tcPr>
            <w:tcW w:w="363" w:type="dxa"/>
            <w:tcBorders>
              <w:top w:val="nil"/>
              <w:left w:val="single" w:sz="8" w:space="0" w:color="auto"/>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w:t>
            </w:r>
          </w:p>
        </w:tc>
        <w:tc>
          <w:tcPr>
            <w:tcW w:w="1299"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21/02/2006</w:t>
            </w:r>
          </w:p>
        </w:tc>
        <w:tc>
          <w:tcPr>
            <w:tcW w:w="735" w:type="dxa"/>
            <w:tcBorders>
              <w:top w:val="nil"/>
              <w:left w:val="nil"/>
              <w:bottom w:val="single" w:sz="8"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1478</w:t>
            </w:r>
          </w:p>
        </w:tc>
        <w:tc>
          <w:tcPr>
            <w:tcW w:w="1119"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15231,19</w:t>
            </w:r>
          </w:p>
        </w:tc>
        <w:tc>
          <w:tcPr>
            <w:tcW w:w="1053" w:type="dxa"/>
            <w:tcBorders>
              <w:top w:val="nil"/>
              <w:left w:val="nil"/>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15214,13</w:t>
            </w:r>
          </w:p>
        </w:tc>
        <w:tc>
          <w:tcPr>
            <w:tcW w:w="764" w:type="dxa"/>
            <w:tcBorders>
              <w:top w:val="nil"/>
              <w:left w:val="nil"/>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-17,06</w:t>
            </w:r>
          </w:p>
        </w:tc>
        <w:tc>
          <w:tcPr>
            <w:tcW w:w="820" w:type="dxa"/>
            <w:tcBorders>
              <w:top w:val="nil"/>
              <w:left w:val="nil"/>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0,11%</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39</w:t>
            </w:r>
          </w:p>
        </w:tc>
        <w:tc>
          <w:tcPr>
            <w:tcW w:w="126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24/03/2006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1503</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5056,06</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5010,92</w:t>
            </w:r>
          </w:p>
        </w:tc>
        <w:tc>
          <w:tcPr>
            <w:tcW w:w="764"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-45,14</w:t>
            </w:r>
          </w:p>
        </w:tc>
        <w:tc>
          <w:tcPr>
            <w:tcW w:w="82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70"/>
        </w:trPr>
        <w:tc>
          <w:tcPr>
            <w:tcW w:w="6153"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MARZO</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40</w:t>
            </w:r>
          </w:p>
        </w:tc>
        <w:tc>
          <w:tcPr>
            <w:tcW w:w="126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28/03/2006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1509</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4379,96</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4340,85</w:t>
            </w:r>
          </w:p>
        </w:tc>
        <w:tc>
          <w:tcPr>
            <w:tcW w:w="764"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-39,11</w:t>
            </w:r>
          </w:p>
        </w:tc>
        <w:tc>
          <w:tcPr>
            <w:tcW w:w="82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18</w:t>
            </w:r>
          </w:p>
        </w:tc>
        <w:tc>
          <w:tcPr>
            <w:tcW w:w="129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01/03/2006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1479</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3214,48</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3185,78</w:t>
            </w:r>
          </w:p>
        </w:tc>
        <w:tc>
          <w:tcPr>
            <w:tcW w:w="764"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-28,70</w:t>
            </w:r>
          </w:p>
        </w:tc>
        <w:tc>
          <w:tcPr>
            <w:tcW w:w="820"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41</w:t>
            </w:r>
          </w:p>
        </w:tc>
        <w:tc>
          <w:tcPr>
            <w:tcW w:w="126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28/03/2006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1510</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4570,74</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4529,93</w:t>
            </w:r>
          </w:p>
        </w:tc>
        <w:tc>
          <w:tcPr>
            <w:tcW w:w="764"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-40,81</w:t>
            </w:r>
          </w:p>
        </w:tc>
        <w:tc>
          <w:tcPr>
            <w:tcW w:w="82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19</w:t>
            </w:r>
          </w:p>
        </w:tc>
        <w:tc>
          <w:tcPr>
            <w:tcW w:w="129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01/03/2006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1480</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225,70</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224,00</w:t>
            </w:r>
          </w:p>
        </w:tc>
        <w:tc>
          <w:tcPr>
            <w:tcW w:w="764"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-1,70</w:t>
            </w:r>
          </w:p>
        </w:tc>
        <w:tc>
          <w:tcPr>
            <w:tcW w:w="820"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0,76%</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42</w:t>
            </w:r>
          </w:p>
        </w:tc>
        <w:tc>
          <w:tcPr>
            <w:tcW w:w="126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29/03/2006</w:t>
            </w:r>
          </w:p>
        </w:tc>
        <w:tc>
          <w:tcPr>
            <w:tcW w:w="735"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1511</w:t>
            </w:r>
          </w:p>
        </w:tc>
        <w:tc>
          <w:tcPr>
            <w:tcW w:w="1119"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5167,97</w:t>
            </w:r>
          </w:p>
        </w:tc>
        <w:tc>
          <w:tcPr>
            <w:tcW w:w="1053"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5167,97</w:t>
            </w:r>
          </w:p>
        </w:tc>
        <w:tc>
          <w:tcPr>
            <w:tcW w:w="764"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82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r>
      <w:tr w:rsidR="00DD1F06">
        <w:trPr>
          <w:trHeight w:val="270"/>
        </w:trPr>
        <w:tc>
          <w:tcPr>
            <w:tcW w:w="363" w:type="dxa"/>
            <w:tcBorders>
              <w:top w:val="nil"/>
              <w:left w:val="single" w:sz="8" w:space="0" w:color="auto"/>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20</w:t>
            </w:r>
          </w:p>
        </w:tc>
        <w:tc>
          <w:tcPr>
            <w:tcW w:w="1299"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03/03/2006</w:t>
            </w:r>
          </w:p>
        </w:tc>
        <w:tc>
          <w:tcPr>
            <w:tcW w:w="735" w:type="dxa"/>
            <w:tcBorders>
              <w:top w:val="nil"/>
              <w:left w:val="nil"/>
              <w:bottom w:val="single" w:sz="8"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1481</w:t>
            </w:r>
          </w:p>
        </w:tc>
        <w:tc>
          <w:tcPr>
            <w:tcW w:w="1119"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4197,63</w:t>
            </w:r>
          </w:p>
        </w:tc>
        <w:tc>
          <w:tcPr>
            <w:tcW w:w="1053" w:type="dxa"/>
            <w:tcBorders>
              <w:top w:val="nil"/>
              <w:left w:val="nil"/>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4197,63</w:t>
            </w:r>
          </w:p>
        </w:tc>
        <w:tc>
          <w:tcPr>
            <w:tcW w:w="764" w:type="dxa"/>
            <w:tcBorders>
              <w:top w:val="nil"/>
              <w:left w:val="nil"/>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820" w:type="dxa"/>
            <w:tcBorders>
              <w:top w:val="nil"/>
              <w:left w:val="nil"/>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63" w:type="dxa"/>
            <w:tcBorders>
              <w:top w:val="nil"/>
              <w:left w:val="single" w:sz="8" w:space="0" w:color="auto"/>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43</w:t>
            </w:r>
          </w:p>
        </w:tc>
        <w:tc>
          <w:tcPr>
            <w:tcW w:w="1266"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31/03/2006</w:t>
            </w:r>
          </w:p>
        </w:tc>
        <w:tc>
          <w:tcPr>
            <w:tcW w:w="735" w:type="dxa"/>
            <w:tcBorders>
              <w:top w:val="nil"/>
              <w:left w:val="nil"/>
              <w:bottom w:val="single" w:sz="8"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1505</w:t>
            </w:r>
          </w:p>
        </w:tc>
        <w:tc>
          <w:tcPr>
            <w:tcW w:w="1119"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3558,23</w:t>
            </w:r>
          </w:p>
        </w:tc>
        <w:tc>
          <w:tcPr>
            <w:tcW w:w="1053" w:type="dxa"/>
            <w:tcBorders>
              <w:top w:val="nil"/>
              <w:left w:val="nil"/>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3526,46</w:t>
            </w:r>
          </w:p>
        </w:tc>
        <w:tc>
          <w:tcPr>
            <w:tcW w:w="764" w:type="dxa"/>
            <w:tcBorders>
              <w:top w:val="nil"/>
              <w:left w:val="nil"/>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-31,77</w:t>
            </w:r>
          </w:p>
        </w:tc>
        <w:tc>
          <w:tcPr>
            <w:tcW w:w="820"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bl>
    <w:p w:rsidR="0061478E" w:rsidRDefault="0061478E" w:rsidP="009B023F">
      <w:pPr>
        <w:jc w:val="center"/>
        <w:rPr>
          <w:rFonts w:ascii="Arial" w:hAnsi="Arial" w:cs="Arial"/>
          <w:b/>
          <w:lang w:val="es-EC"/>
        </w:rPr>
      </w:pPr>
    </w:p>
    <w:tbl>
      <w:tblPr>
        <w:tblW w:w="12276" w:type="dxa"/>
        <w:tblInd w:w="70" w:type="dxa"/>
        <w:tblCellMar>
          <w:left w:w="70" w:type="dxa"/>
          <w:right w:w="70" w:type="dxa"/>
        </w:tblCellMar>
        <w:tblLook w:val="0000"/>
      </w:tblPr>
      <w:tblGrid>
        <w:gridCol w:w="363"/>
        <w:gridCol w:w="1287"/>
        <w:gridCol w:w="727"/>
        <w:gridCol w:w="1111"/>
        <w:gridCol w:w="1045"/>
        <w:gridCol w:w="757"/>
        <w:gridCol w:w="810"/>
        <w:gridCol w:w="146"/>
        <w:gridCol w:w="363"/>
        <w:gridCol w:w="1256"/>
        <w:gridCol w:w="727"/>
        <w:gridCol w:w="1111"/>
        <w:gridCol w:w="1045"/>
        <w:gridCol w:w="757"/>
        <w:gridCol w:w="922"/>
      </w:tblGrid>
      <w:tr w:rsidR="00DD1F06">
        <w:trPr>
          <w:trHeight w:val="255"/>
        </w:trPr>
        <w:tc>
          <w:tcPr>
            <w:tcW w:w="12276" w:type="dxa"/>
            <w:gridSpan w:val="15"/>
            <w:tcBorders>
              <w:top w:val="nil"/>
              <w:left w:val="nil"/>
              <w:bottom w:val="nil"/>
              <w:right w:val="nil"/>
            </w:tcBorders>
            <w:shd w:val="clear" w:color="auto" w:fill="auto"/>
            <w:noWrap/>
            <w:vAlign w:val="bottom"/>
          </w:tcPr>
          <w:p w:rsidR="00DD1F06" w:rsidRDefault="00723394">
            <w:pPr>
              <w:jc w:val="center"/>
              <w:rPr>
                <w:rFonts w:ascii="Arial" w:hAnsi="Arial" w:cs="Arial"/>
                <w:b/>
                <w:bCs/>
                <w:sz w:val="20"/>
                <w:szCs w:val="20"/>
              </w:rPr>
            </w:pPr>
            <w:r>
              <w:rPr>
                <w:rFonts w:ascii="Arial" w:hAnsi="Arial" w:cs="Arial"/>
                <w:b/>
                <w:bCs/>
                <w:sz w:val="20"/>
                <w:szCs w:val="20"/>
              </w:rPr>
              <w:t>ANEXO 13</w:t>
            </w:r>
          </w:p>
        </w:tc>
      </w:tr>
      <w:tr w:rsidR="00DD1F06">
        <w:trPr>
          <w:trHeight w:val="255"/>
        </w:trPr>
        <w:tc>
          <w:tcPr>
            <w:tcW w:w="336"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287"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27"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111"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045"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57"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81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256"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27"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111"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045"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57"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922"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r>
      <w:tr w:rsidR="00DD1F06">
        <w:trPr>
          <w:trHeight w:val="255"/>
        </w:trPr>
        <w:tc>
          <w:tcPr>
            <w:tcW w:w="12276" w:type="dxa"/>
            <w:gridSpan w:val="15"/>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 xml:space="preserve">DIFERENCIAS ENCONTRADAS Y % DE DIFERENCIA </w:t>
            </w:r>
          </w:p>
        </w:tc>
      </w:tr>
      <w:tr w:rsidR="00DD1F06">
        <w:trPr>
          <w:trHeight w:val="270"/>
        </w:trPr>
        <w:tc>
          <w:tcPr>
            <w:tcW w:w="336"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287"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27"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111"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045"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57"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81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256"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27"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111"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045"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57"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922"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r>
      <w:tr w:rsidR="00DD1F06">
        <w:trPr>
          <w:trHeight w:val="270"/>
        </w:trPr>
        <w:tc>
          <w:tcPr>
            <w:tcW w:w="336" w:type="dxa"/>
            <w:vMerge w:val="restart"/>
            <w:tcBorders>
              <w:top w:val="single" w:sz="8" w:space="0" w:color="auto"/>
              <w:left w:val="single" w:sz="8" w:space="0" w:color="auto"/>
              <w:bottom w:val="nil"/>
              <w:right w:val="single" w:sz="8" w:space="0" w:color="auto"/>
            </w:tcBorders>
            <w:shd w:val="clear" w:color="auto" w:fill="auto"/>
            <w:vAlign w:val="center"/>
          </w:tcPr>
          <w:p w:rsidR="00DD1F06" w:rsidRDefault="00DD1F06">
            <w:pPr>
              <w:jc w:val="center"/>
              <w:rPr>
                <w:rFonts w:ascii="Arial" w:hAnsi="Arial" w:cs="Arial"/>
                <w:sz w:val="20"/>
                <w:szCs w:val="20"/>
              </w:rPr>
            </w:pPr>
            <w:r>
              <w:rPr>
                <w:rFonts w:ascii="Arial" w:hAnsi="Arial" w:cs="Arial"/>
                <w:sz w:val="20"/>
                <w:szCs w:val="20"/>
              </w:rPr>
              <w:t>#</w:t>
            </w:r>
          </w:p>
        </w:tc>
        <w:tc>
          <w:tcPr>
            <w:tcW w:w="1287" w:type="dxa"/>
            <w:vMerge w:val="restart"/>
            <w:tcBorders>
              <w:top w:val="single" w:sz="8" w:space="0" w:color="auto"/>
              <w:left w:val="single" w:sz="8" w:space="0" w:color="auto"/>
              <w:bottom w:val="nil"/>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FECHA</w:t>
            </w:r>
          </w:p>
        </w:tc>
        <w:tc>
          <w:tcPr>
            <w:tcW w:w="72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 FACT</w:t>
            </w:r>
          </w:p>
        </w:tc>
        <w:tc>
          <w:tcPr>
            <w:tcW w:w="1111" w:type="dxa"/>
            <w:tcBorders>
              <w:top w:val="single" w:sz="8" w:space="0" w:color="auto"/>
              <w:left w:val="nil"/>
              <w:bottom w:val="nil"/>
              <w:right w:val="single" w:sz="8" w:space="0" w:color="auto"/>
            </w:tcBorders>
            <w:shd w:val="clear" w:color="auto" w:fill="C0C0C0"/>
            <w:noWrap/>
            <w:vAlign w:val="bottom"/>
          </w:tcPr>
          <w:p w:rsidR="00DD1F06" w:rsidRDefault="00DD1F06">
            <w:pPr>
              <w:jc w:val="center"/>
              <w:rPr>
                <w:rFonts w:ascii="Arial" w:hAnsi="Arial" w:cs="Arial"/>
                <w:b/>
                <w:bCs/>
                <w:sz w:val="20"/>
                <w:szCs w:val="20"/>
              </w:rPr>
            </w:pPr>
            <w:r>
              <w:rPr>
                <w:rFonts w:ascii="Arial" w:hAnsi="Arial" w:cs="Arial"/>
                <w:b/>
                <w:bCs/>
                <w:sz w:val="20"/>
                <w:szCs w:val="20"/>
              </w:rPr>
              <w:t>SISTEMA</w:t>
            </w:r>
          </w:p>
        </w:tc>
        <w:tc>
          <w:tcPr>
            <w:tcW w:w="1045" w:type="dxa"/>
            <w:tcBorders>
              <w:top w:val="single" w:sz="8" w:space="0" w:color="auto"/>
              <w:left w:val="nil"/>
              <w:bottom w:val="single" w:sz="8" w:space="0" w:color="auto"/>
              <w:right w:val="single" w:sz="8" w:space="0" w:color="auto"/>
            </w:tcBorders>
            <w:shd w:val="clear" w:color="auto" w:fill="C0C0C0"/>
            <w:noWrap/>
            <w:vAlign w:val="bottom"/>
          </w:tcPr>
          <w:p w:rsidR="00DD1F06" w:rsidRDefault="00DD1F06">
            <w:pPr>
              <w:jc w:val="center"/>
              <w:rPr>
                <w:rFonts w:ascii="Arial" w:hAnsi="Arial" w:cs="Arial"/>
                <w:b/>
                <w:bCs/>
                <w:sz w:val="20"/>
                <w:szCs w:val="20"/>
              </w:rPr>
            </w:pPr>
            <w:r>
              <w:rPr>
                <w:rFonts w:ascii="Arial" w:hAnsi="Arial" w:cs="Arial"/>
                <w:b/>
                <w:bCs/>
                <w:sz w:val="20"/>
                <w:szCs w:val="20"/>
              </w:rPr>
              <w:t>FÍSICAS</w:t>
            </w:r>
          </w:p>
        </w:tc>
        <w:tc>
          <w:tcPr>
            <w:tcW w:w="75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DIF</w:t>
            </w:r>
          </w:p>
        </w:tc>
        <w:tc>
          <w:tcPr>
            <w:tcW w:w="81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 DIF</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vMerge w:val="restart"/>
            <w:tcBorders>
              <w:top w:val="single" w:sz="8" w:space="0" w:color="auto"/>
              <w:left w:val="single" w:sz="8" w:space="0" w:color="auto"/>
              <w:bottom w:val="nil"/>
              <w:right w:val="single" w:sz="8" w:space="0" w:color="auto"/>
            </w:tcBorders>
            <w:shd w:val="clear" w:color="auto" w:fill="auto"/>
            <w:vAlign w:val="center"/>
          </w:tcPr>
          <w:p w:rsidR="00DD1F06" w:rsidRDefault="00DD1F06">
            <w:pPr>
              <w:jc w:val="center"/>
              <w:rPr>
                <w:rFonts w:ascii="Arial" w:hAnsi="Arial" w:cs="Arial"/>
                <w:sz w:val="20"/>
                <w:szCs w:val="20"/>
              </w:rPr>
            </w:pPr>
            <w:r>
              <w:rPr>
                <w:rFonts w:ascii="Arial" w:hAnsi="Arial" w:cs="Arial"/>
                <w:sz w:val="20"/>
                <w:szCs w:val="20"/>
              </w:rPr>
              <w:t>#</w:t>
            </w:r>
          </w:p>
        </w:tc>
        <w:tc>
          <w:tcPr>
            <w:tcW w:w="1256" w:type="dxa"/>
            <w:vMerge w:val="restart"/>
            <w:tcBorders>
              <w:top w:val="single" w:sz="8" w:space="0" w:color="auto"/>
              <w:left w:val="single" w:sz="8" w:space="0" w:color="auto"/>
              <w:bottom w:val="nil"/>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FECHA</w:t>
            </w:r>
          </w:p>
        </w:tc>
        <w:tc>
          <w:tcPr>
            <w:tcW w:w="72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 FACT</w:t>
            </w:r>
          </w:p>
        </w:tc>
        <w:tc>
          <w:tcPr>
            <w:tcW w:w="1111" w:type="dxa"/>
            <w:tcBorders>
              <w:top w:val="single" w:sz="8" w:space="0" w:color="auto"/>
              <w:left w:val="nil"/>
              <w:bottom w:val="nil"/>
              <w:right w:val="single" w:sz="8" w:space="0" w:color="auto"/>
            </w:tcBorders>
            <w:shd w:val="clear" w:color="auto" w:fill="C0C0C0"/>
            <w:noWrap/>
            <w:vAlign w:val="bottom"/>
          </w:tcPr>
          <w:p w:rsidR="00DD1F06" w:rsidRDefault="00DD1F06">
            <w:pPr>
              <w:jc w:val="center"/>
              <w:rPr>
                <w:rFonts w:ascii="Arial" w:hAnsi="Arial" w:cs="Arial"/>
                <w:b/>
                <w:bCs/>
                <w:sz w:val="20"/>
                <w:szCs w:val="20"/>
              </w:rPr>
            </w:pPr>
            <w:r>
              <w:rPr>
                <w:rFonts w:ascii="Arial" w:hAnsi="Arial" w:cs="Arial"/>
                <w:b/>
                <w:bCs/>
                <w:sz w:val="20"/>
                <w:szCs w:val="20"/>
              </w:rPr>
              <w:t>SISTEMA</w:t>
            </w:r>
          </w:p>
        </w:tc>
        <w:tc>
          <w:tcPr>
            <w:tcW w:w="1045" w:type="dxa"/>
            <w:tcBorders>
              <w:top w:val="single" w:sz="8" w:space="0" w:color="auto"/>
              <w:left w:val="nil"/>
              <w:bottom w:val="single" w:sz="8" w:space="0" w:color="auto"/>
              <w:right w:val="single" w:sz="8" w:space="0" w:color="auto"/>
            </w:tcBorders>
            <w:shd w:val="clear" w:color="auto" w:fill="C0C0C0"/>
            <w:noWrap/>
            <w:vAlign w:val="bottom"/>
          </w:tcPr>
          <w:p w:rsidR="00DD1F06" w:rsidRDefault="00DD1F06">
            <w:pPr>
              <w:jc w:val="center"/>
              <w:rPr>
                <w:rFonts w:ascii="Arial" w:hAnsi="Arial" w:cs="Arial"/>
                <w:b/>
                <w:bCs/>
                <w:sz w:val="20"/>
                <w:szCs w:val="20"/>
              </w:rPr>
            </w:pPr>
            <w:r>
              <w:rPr>
                <w:rFonts w:ascii="Arial" w:hAnsi="Arial" w:cs="Arial"/>
                <w:b/>
                <w:bCs/>
                <w:sz w:val="20"/>
                <w:szCs w:val="20"/>
              </w:rPr>
              <w:t>FÍSICAS</w:t>
            </w:r>
          </w:p>
        </w:tc>
        <w:tc>
          <w:tcPr>
            <w:tcW w:w="75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DIF</w:t>
            </w:r>
          </w:p>
        </w:tc>
        <w:tc>
          <w:tcPr>
            <w:tcW w:w="92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 DIF</w:t>
            </w:r>
          </w:p>
        </w:tc>
      </w:tr>
      <w:tr w:rsidR="00DD1F06">
        <w:trPr>
          <w:trHeight w:val="270"/>
        </w:trPr>
        <w:tc>
          <w:tcPr>
            <w:tcW w:w="336" w:type="dxa"/>
            <w:vMerge/>
            <w:tcBorders>
              <w:top w:val="single" w:sz="8" w:space="0" w:color="auto"/>
              <w:left w:val="single" w:sz="8" w:space="0" w:color="auto"/>
              <w:bottom w:val="nil"/>
              <w:right w:val="single" w:sz="8" w:space="0" w:color="auto"/>
            </w:tcBorders>
            <w:vAlign w:val="center"/>
          </w:tcPr>
          <w:p w:rsidR="00DD1F06" w:rsidRDefault="00DD1F06">
            <w:pPr>
              <w:rPr>
                <w:rFonts w:ascii="Arial" w:hAnsi="Arial" w:cs="Arial"/>
                <w:sz w:val="20"/>
                <w:szCs w:val="20"/>
              </w:rPr>
            </w:pPr>
          </w:p>
        </w:tc>
        <w:tc>
          <w:tcPr>
            <w:tcW w:w="1287" w:type="dxa"/>
            <w:vMerge/>
            <w:tcBorders>
              <w:top w:val="single" w:sz="8" w:space="0" w:color="auto"/>
              <w:left w:val="single" w:sz="8" w:space="0" w:color="auto"/>
              <w:bottom w:val="nil"/>
              <w:right w:val="single" w:sz="8" w:space="0" w:color="auto"/>
            </w:tcBorders>
            <w:vAlign w:val="center"/>
          </w:tcPr>
          <w:p w:rsidR="00DD1F06" w:rsidRDefault="00DD1F06">
            <w:pPr>
              <w:rPr>
                <w:rFonts w:ascii="Arial" w:hAnsi="Arial" w:cs="Arial"/>
                <w:b/>
                <w:bCs/>
                <w:sz w:val="20"/>
                <w:szCs w:val="20"/>
              </w:rPr>
            </w:pPr>
          </w:p>
        </w:tc>
        <w:tc>
          <w:tcPr>
            <w:tcW w:w="727"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c>
          <w:tcPr>
            <w:tcW w:w="1111" w:type="dxa"/>
            <w:tcBorders>
              <w:top w:val="single" w:sz="8" w:space="0" w:color="auto"/>
              <w:left w:val="nil"/>
              <w:bottom w:val="nil"/>
              <w:right w:val="single" w:sz="8" w:space="0" w:color="auto"/>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SALDO</w:t>
            </w:r>
          </w:p>
        </w:tc>
        <w:tc>
          <w:tcPr>
            <w:tcW w:w="1045" w:type="dxa"/>
            <w:tcBorders>
              <w:top w:val="nil"/>
              <w:left w:val="nil"/>
              <w:bottom w:val="nil"/>
              <w:right w:val="single" w:sz="8" w:space="0" w:color="auto"/>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SALDO</w:t>
            </w:r>
          </w:p>
        </w:tc>
        <w:tc>
          <w:tcPr>
            <w:tcW w:w="757"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c>
          <w:tcPr>
            <w:tcW w:w="810"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vMerge/>
            <w:tcBorders>
              <w:top w:val="single" w:sz="8" w:space="0" w:color="auto"/>
              <w:left w:val="single" w:sz="8" w:space="0" w:color="auto"/>
              <w:bottom w:val="nil"/>
              <w:right w:val="single" w:sz="8" w:space="0" w:color="auto"/>
            </w:tcBorders>
            <w:vAlign w:val="center"/>
          </w:tcPr>
          <w:p w:rsidR="00DD1F06" w:rsidRDefault="00DD1F06">
            <w:pPr>
              <w:rPr>
                <w:rFonts w:ascii="Arial" w:hAnsi="Arial" w:cs="Arial"/>
                <w:sz w:val="20"/>
                <w:szCs w:val="20"/>
              </w:rPr>
            </w:pPr>
          </w:p>
        </w:tc>
        <w:tc>
          <w:tcPr>
            <w:tcW w:w="1256" w:type="dxa"/>
            <w:vMerge/>
            <w:tcBorders>
              <w:top w:val="single" w:sz="8" w:space="0" w:color="auto"/>
              <w:left w:val="single" w:sz="8" w:space="0" w:color="auto"/>
              <w:bottom w:val="nil"/>
              <w:right w:val="single" w:sz="8" w:space="0" w:color="auto"/>
            </w:tcBorders>
            <w:vAlign w:val="center"/>
          </w:tcPr>
          <w:p w:rsidR="00DD1F06" w:rsidRDefault="00DD1F06">
            <w:pPr>
              <w:rPr>
                <w:rFonts w:ascii="Arial" w:hAnsi="Arial" w:cs="Arial"/>
                <w:b/>
                <w:bCs/>
                <w:sz w:val="20"/>
                <w:szCs w:val="20"/>
              </w:rPr>
            </w:pPr>
          </w:p>
        </w:tc>
        <w:tc>
          <w:tcPr>
            <w:tcW w:w="727"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c>
          <w:tcPr>
            <w:tcW w:w="1111" w:type="dxa"/>
            <w:tcBorders>
              <w:top w:val="single" w:sz="8" w:space="0" w:color="auto"/>
              <w:left w:val="nil"/>
              <w:bottom w:val="nil"/>
              <w:right w:val="single" w:sz="8" w:space="0" w:color="auto"/>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SALDO</w:t>
            </w:r>
          </w:p>
        </w:tc>
        <w:tc>
          <w:tcPr>
            <w:tcW w:w="1045" w:type="dxa"/>
            <w:tcBorders>
              <w:top w:val="nil"/>
              <w:left w:val="nil"/>
              <w:bottom w:val="nil"/>
              <w:right w:val="single" w:sz="8" w:space="0" w:color="auto"/>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SALDO</w:t>
            </w:r>
          </w:p>
        </w:tc>
        <w:tc>
          <w:tcPr>
            <w:tcW w:w="757"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c>
          <w:tcPr>
            <w:tcW w:w="922"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r>
      <w:tr w:rsidR="00DD1F06">
        <w:trPr>
          <w:trHeight w:val="270"/>
        </w:trPr>
        <w:tc>
          <w:tcPr>
            <w:tcW w:w="336" w:type="dxa"/>
            <w:tcBorders>
              <w:top w:val="single" w:sz="8" w:space="0" w:color="auto"/>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44</w:t>
            </w:r>
          </w:p>
        </w:tc>
        <w:tc>
          <w:tcPr>
            <w:tcW w:w="1287" w:type="dxa"/>
            <w:tcBorders>
              <w:top w:val="single" w:sz="8" w:space="0" w:color="auto"/>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31/03/2006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1506</w:t>
            </w:r>
          </w:p>
        </w:tc>
        <w:tc>
          <w:tcPr>
            <w:tcW w:w="1111" w:type="dxa"/>
            <w:tcBorders>
              <w:top w:val="single" w:sz="8" w:space="0" w:color="auto"/>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5056,06</w:t>
            </w:r>
          </w:p>
        </w:tc>
        <w:tc>
          <w:tcPr>
            <w:tcW w:w="1045" w:type="dxa"/>
            <w:tcBorders>
              <w:top w:val="single" w:sz="8" w:space="0" w:color="auto"/>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5010,92</w:t>
            </w:r>
          </w:p>
        </w:tc>
        <w:tc>
          <w:tcPr>
            <w:tcW w:w="757"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-45,14</w:t>
            </w:r>
          </w:p>
        </w:tc>
        <w:tc>
          <w:tcPr>
            <w:tcW w:w="81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6154"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MAYO</w:t>
            </w:r>
          </w:p>
        </w:tc>
      </w:tr>
      <w:tr w:rsidR="00DD1F06">
        <w:trPr>
          <w:trHeight w:val="255"/>
        </w:trPr>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45</w:t>
            </w:r>
          </w:p>
        </w:tc>
        <w:tc>
          <w:tcPr>
            <w:tcW w:w="128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31/03/2006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1507</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4235,45</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4197,63</w:t>
            </w:r>
          </w:p>
        </w:tc>
        <w:tc>
          <w:tcPr>
            <w:tcW w:w="757"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-37,82</w:t>
            </w:r>
          </w:p>
        </w:tc>
        <w:tc>
          <w:tcPr>
            <w:tcW w:w="81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65</w:t>
            </w:r>
          </w:p>
        </w:tc>
        <w:tc>
          <w:tcPr>
            <w:tcW w:w="125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05/05/2006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1533</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6360,58</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6303,79</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-56,79</w:t>
            </w:r>
          </w:p>
        </w:tc>
        <w:tc>
          <w:tcPr>
            <w:tcW w:w="922"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46</w:t>
            </w:r>
          </w:p>
        </w:tc>
        <w:tc>
          <w:tcPr>
            <w:tcW w:w="128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31/03/2006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1508</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1909,68</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1892,63</w:t>
            </w:r>
          </w:p>
        </w:tc>
        <w:tc>
          <w:tcPr>
            <w:tcW w:w="757"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-17,05</w:t>
            </w:r>
          </w:p>
        </w:tc>
        <w:tc>
          <w:tcPr>
            <w:tcW w:w="81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66</w:t>
            </w:r>
          </w:p>
        </w:tc>
        <w:tc>
          <w:tcPr>
            <w:tcW w:w="125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05/05/2006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1534</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4657,92</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4616,33</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-41,59</w:t>
            </w:r>
          </w:p>
        </w:tc>
        <w:tc>
          <w:tcPr>
            <w:tcW w:w="922"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70"/>
        </w:trPr>
        <w:tc>
          <w:tcPr>
            <w:tcW w:w="336" w:type="dxa"/>
            <w:tcBorders>
              <w:top w:val="nil"/>
              <w:left w:val="single" w:sz="8" w:space="0" w:color="auto"/>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47</w:t>
            </w:r>
          </w:p>
        </w:tc>
        <w:tc>
          <w:tcPr>
            <w:tcW w:w="1287"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31/03/2006</w:t>
            </w:r>
          </w:p>
        </w:tc>
        <w:tc>
          <w:tcPr>
            <w:tcW w:w="727" w:type="dxa"/>
            <w:tcBorders>
              <w:top w:val="nil"/>
              <w:left w:val="nil"/>
              <w:bottom w:val="single" w:sz="8"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1512</w:t>
            </w:r>
          </w:p>
        </w:tc>
        <w:tc>
          <w:tcPr>
            <w:tcW w:w="1111"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4547,19</w:t>
            </w:r>
          </w:p>
        </w:tc>
        <w:tc>
          <w:tcPr>
            <w:tcW w:w="1045" w:type="dxa"/>
            <w:tcBorders>
              <w:top w:val="nil"/>
              <w:left w:val="nil"/>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4506,59</w:t>
            </w:r>
          </w:p>
        </w:tc>
        <w:tc>
          <w:tcPr>
            <w:tcW w:w="757" w:type="dxa"/>
            <w:tcBorders>
              <w:top w:val="nil"/>
              <w:left w:val="single" w:sz="8" w:space="0" w:color="auto"/>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-40,60</w:t>
            </w:r>
          </w:p>
        </w:tc>
        <w:tc>
          <w:tcPr>
            <w:tcW w:w="810"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67</w:t>
            </w:r>
          </w:p>
        </w:tc>
        <w:tc>
          <w:tcPr>
            <w:tcW w:w="125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08/05/2006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1535</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238,28</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202,96</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-35,32</w:t>
            </w:r>
          </w:p>
        </w:tc>
        <w:tc>
          <w:tcPr>
            <w:tcW w:w="922"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17,40%</w:t>
            </w:r>
          </w:p>
        </w:tc>
      </w:tr>
      <w:tr w:rsidR="00DD1F06">
        <w:trPr>
          <w:trHeight w:val="270"/>
        </w:trPr>
        <w:tc>
          <w:tcPr>
            <w:tcW w:w="6073"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ABRIL</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68</w:t>
            </w:r>
          </w:p>
        </w:tc>
        <w:tc>
          <w:tcPr>
            <w:tcW w:w="125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10/05/2006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1539</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14913,23</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14913,23</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922"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r>
      <w:tr w:rsidR="00DD1F06">
        <w:trPr>
          <w:trHeight w:val="255"/>
        </w:trPr>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48</w:t>
            </w:r>
          </w:p>
        </w:tc>
        <w:tc>
          <w:tcPr>
            <w:tcW w:w="128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05/04/2006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1517</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23387,24</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23387,24</w:t>
            </w:r>
          </w:p>
        </w:tc>
        <w:tc>
          <w:tcPr>
            <w:tcW w:w="757"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81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69</w:t>
            </w:r>
          </w:p>
        </w:tc>
        <w:tc>
          <w:tcPr>
            <w:tcW w:w="125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12/05/2006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1537</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4657,92</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4616,33</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-41,59</w:t>
            </w:r>
          </w:p>
        </w:tc>
        <w:tc>
          <w:tcPr>
            <w:tcW w:w="922"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49</w:t>
            </w:r>
          </w:p>
        </w:tc>
        <w:tc>
          <w:tcPr>
            <w:tcW w:w="128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07/04/2006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1513</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3558,23</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3526,46</w:t>
            </w:r>
          </w:p>
        </w:tc>
        <w:tc>
          <w:tcPr>
            <w:tcW w:w="757"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-31,77</w:t>
            </w:r>
          </w:p>
        </w:tc>
        <w:tc>
          <w:tcPr>
            <w:tcW w:w="81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70</w:t>
            </w:r>
          </w:p>
        </w:tc>
        <w:tc>
          <w:tcPr>
            <w:tcW w:w="125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12/05/2006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1538</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8909,06</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8829,51</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-79,55</w:t>
            </w:r>
          </w:p>
        </w:tc>
        <w:tc>
          <w:tcPr>
            <w:tcW w:w="922"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50</w:t>
            </w:r>
          </w:p>
        </w:tc>
        <w:tc>
          <w:tcPr>
            <w:tcW w:w="128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07/04/2006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1515</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4319,48</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4280,91</w:t>
            </w:r>
          </w:p>
        </w:tc>
        <w:tc>
          <w:tcPr>
            <w:tcW w:w="757"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-38,57</w:t>
            </w:r>
          </w:p>
        </w:tc>
        <w:tc>
          <w:tcPr>
            <w:tcW w:w="81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71</w:t>
            </w:r>
          </w:p>
        </w:tc>
        <w:tc>
          <w:tcPr>
            <w:tcW w:w="125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12/05/2006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1540</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13526,68</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13514,92</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-11,76</w:t>
            </w:r>
          </w:p>
        </w:tc>
        <w:tc>
          <w:tcPr>
            <w:tcW w:w="922"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0,09%</w:t>
            </w:r>
          </w:p>
        </w:tc>
      </w:tr>
      <w:tr w:rsidR="00DD1F06">
        <w:trPr>
          <w:trHeight w:val="255"/>
        </w:trPr>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51</w:t>
            </w:r>
          </w:p>
        </w:tc>
        <w:tc>
          <w:tcPr>
            <w:tcW w:w="128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07/04/2006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1516</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5056,06</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5010,92</w:t>
            </w:r>
          </w:p>
        </w:tc>
        <w:tc>
          <w:tcPr>
            <w:tcW w:w="757"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-45,14</w:t>
            </w:r>
          </w:p>
        </w:tc>
        <w:tc>
          <w:tcPr>
            <w:tcW w:w="81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72</w:t>
            </w:r>
          </w:p>
        </w:tc>
        <w:tc>
          <w:tcPr>
            <w:tcW w:w="125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19/05/2006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1541</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6308,58</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6303,79</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-4,79</w:t>
            </w:r>
          </w:p>
        </w:tc>
        <w:tc>
          <w:tcPr>
            <w:tcW w:w="922"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0,08%</w:t>
            </w:r>
          </w:p>
        </w:tc>
      </w:tr>
      <w:tr w:rsidR="00DD1F06">
        <w:trPr>
          <w:trHeight w:val="255"/>
        </w:trPr>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52</w:t>
            </w:r>
          </w:p>
        </w:tc>
        <w:tc>
          <w:tcPr>
            <w:tcW w:w="128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07/04/2006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1519</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3808,57</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3774,56</w:t>
            </w:r>
          </w:p>
        </w:tc>
        <w:tc>
          <w:tcPr>
            <w:tcW w:w="757"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-34,01</w:t>
            </w:r>
          </w:p>
        </w:tc>
        <w:tc>
          <w:tcPr>
            <w:tcW w:w="81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73</w:t>
            </w:r>
          </w:p>
        </w:tc>
        <w:tc>
          <w:tcPr>
            <w:tcW w:w="125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19/05/2006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1542</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4617,92</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4616,33</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-1,59</w:t>
            </w:r>
          </w:p>
        </w:tc>
        <w:tc>
          <w:tcPr>
            <w:tcW w:w="922"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0,03%</w:t>
            </w:r>
          </w:p>
        </w:tc>
      </w:tr>
      <w:tr w:rsidR="00DD1F06">
        <w:trPr>
          <w:trHeight w:val="255"/>
        </w:trPr>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53</w:t>
            </w:r>
          </w:p>
        </w:tc>
        <w:tc>
          <w:tcPr>
            <w:tcW w:w="128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12/04/2006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1522</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2712,23</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2688,01</w:t>
            </w:r>
          </w:p>
        </w:tc>
        <w:tc>
          <w:tcPr>
            <w:tcW w:w="757"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-24,22</w:t>
            </w:r>
          </w:p>
        </w:tc>
        <w:tc>
          <w:tcPr>
            <w:tcW w:w="81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74</w:t>
            </w:r>
          </w:p>
        </w:tc>
        <w:tc>
          <w:tcPr>
            <w:tcW w:w="125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19/05/2006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1543</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2645,69</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2622,07</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-23,62</w:t>
            </w:r>
          </w:p>
        </w:tc>
        <w:tc>
          <w:tcPr>
            <w:tcW w:w="922"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54</w:t>
            </w:r>
          </w:p>
        </w:tc>
        <w:tc>
          <w:tcPr>
            <w:tcW w:w="128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13/04/2006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1524</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1329,91</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1318,04</w:t>
            </w:r>
          </w:p>
        </w:tc>
        <w:tc>
          <w:tcPr>
            <w:tcW w:w="757"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-11,87</w:t>
            </w:r>
          </w:p>
        </w:tc>
        <w:tc>
          <w:tcPr>
            <w:tcW w:w="81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75</w:t>
            </w:r>
          </w:p>
        </w:tc>
        <w:tc>
          <w:tcPr>
            <w:tcW w:w="125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26/05/2006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1544</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7085,54</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7081,74</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-3,80</w:t>
            </w:r>
          </w:p>
        </w:tc>
        <w:tc>
          <w:tcPr>
            <w:tcW w:w="922"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0,05%</w:t>
            </w:r>
          </w:p>
        </w:tc>
      </w:tr>
      <w:tr w:rsidR="00DD1F06">
        <w:trPr>
          <w:trHeight w:val="255"/>
        </w:trPr>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55</w:t>
            </w:r>
          </w:p>
        </w:tc>
        <w:tc>
          <w:tcPr>
            <w:tcW w:w="128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14/04/2006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1520</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6360,58</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6303,79</w:t>
            </w:r>
          </w:p>
        </w:tc>
        <w:tc>
          <w:tcPr>
            <w:tcW w:w="757"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-56,79</w:t>
            </w:r>
          </w:p>
        </w:tc>
        <w:tc>
          <w:tcPr>
            <w:tcW w:w="81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76</w:t>
            </w:r>
          </w:p>
        </w:tc>
        <w:tc>
          <w:tcPr>
            <w:tcW w:w="125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26/05/2006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1545</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4617,92</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4616,33</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-1,59</w:t>
            </w:r>
          </w:p>
        </w:tc>
        <w:tc>
          <w:tcPr>
            <w:tcW w:w="922"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0,03%</w:t>
            </w:r>
          </w:p>
        </w:tc>
      </w:tr>
      <w:tr w:rsidR="00DD1F06">
        <w:trPr>
          <w:trHeight w:val="270"/>
        </w:trPr>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56</w:t>
            </w:r>
          </w:p>
        </w:tc>
        <w:tc>
          <w:tcPr>
            <w:tcW w:w="128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14/04/2006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1521</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5918,09</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5865,25</w:t>
            </w:r>
          </w:p>
        </w:tc>
        <w:tc>
          <w:tcPr>
            <w:tcW w:w="757"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-52,84</w:t>
            </w:r>
          </w:p>
        </w:tc>
        <w:tc>
          <w:tcPr>
            <w:tcW w:w="81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single" w:sz="8" w:space="0" w:color="auto"/>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77</w:t>
            </w:r>
          </w:p>
        </w:tc>
        <w:tc>
          <w:tcPr>
            <w:tcW w:w="1256"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26/05/2006</w:t>
            </w:r>
          </w:p>
        </w:tc>
        <w:tc>
          <w:tcPr>
            <w:tcW w:w="727" w:type="dxa"/>
            <w:tcBorders>
              <w:top w:val="nil"/>
              <w:left w:val="nil"/>
              <w:bottom w:val="single" w:sz="8"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1546</w:t>
            </w:r>
          </w:p>
        </w:tc>
        <w:tc>
          <w:tcPr>
            <w:tcW w:w="1111"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2645,69</w:t>
            </w:r>
          </w:p>
        </w:tc>
        <w:tc>
          <w:tcPr>
            <w:tcW w:w="1045" w:type="dxa"/>
            <w:tcBorders>
              <w:top w:val="nil"/>
              <w:left w:val="nil"/>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2622,07</w:t>
            </w:r>
          </w:p>
        </w:tc>
        <w:tc>
          <w:tcPr>
            <w:tcW w:w="757"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-23,62</w:t>
            </w:r>
          </w:p>
        </w:tc>
        <w:tc>
          <w:tcPr>
            <w:tcW w:w="922" w:type="dxa"/>
            <w:tcBorders>
              <w:top w:val="nil"/>
              <w:left w:val="nil"/>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70"/>
        </w:trPr>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57</w:t>
            </w:r>
          </w:p>
        </w:tc>
        <w:tc>
          <w:tcPr>
            <w:tcW w:w="128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14/04/2006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1523</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7607,55</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7607,55</w:t>
            </w:r>
          </w:p>
        </w:tc>
        <w:tc>
          <w:tcPr>
            <w:tcW w:w="757"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81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6154"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JUNIO</w:t>
            </w:r>
          </w:p>
        </w:tc>
      </w:tr>
      <w:tr w:rsidR="00DD1F06">
        <w:trPr>
          <w:trHeight w:val="255"/>
        </w:trPr>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58</w:t>
            </w:r>
          </w:p>
        </w:tc>
        <w:tc>
          <w:tcPr>
            <w:tcW w:w="128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21/04/2006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1525</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6308,58</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6303,79</w:t>
            </w:r>
          </w:p>
        </w:tc>
        <w:tc>
          <w:tcPr>
            <w:tcW w:w="757"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-4,79</w:t>
            </w:r>
          </w:p>
        </w:tc>
        <w:tc>
          <w:tcPr>
            <w:tcW w:w="81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0,08%</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78</w:t>
            </w:r>
          </w:p>
        </w:tc>
        <w:tc>
          <w:tcPr>
            <w:tcW w:w="125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02/06/2006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1547</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2645,69</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2622,07</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-23,62</w:t>
            </w:r>
          </w:p>
        </w:tc>
        <w:tc>
          <w:tcPr>
            <w:tcW w:w="922"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59</w:t>
            </w:r>
          </w:p>
        </w:tc>
        <w:tc>
          <w:tcPr>
            <w:tcW w:w="128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21/04/2006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1526</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4466,98</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4466,74</w:t>
            </w:r>
          </w:p>
        </w:tc>
        <w:tc>
          <w:tcPr>
            <w:tcW w:w="757"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-0,24</w:t>
            </w:r>
          </w:p>
        </w:tc>
        <w:tc>
          <w:tcPr>
            <w:tcW w:w="81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0,01%</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79</w:t>
            </w:r>
          </w:p>
        </w:tc>
        <w:tc>
          <w:tcPr>
            <w:tcW w:w="125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02/06/2006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1548</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7277,94</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7212,96</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-64,98</w:t>
            </w:r>
          </w:p>
        </w:tc>
        <w:tc>
          <w:tcPr>
            <w:tcW w:w="922"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60</w:t>
            </w:r>
          </w:p>
        </w:tc>
        <w:tc>
          <w:tcPr>
            <w:tcW w:w="128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21/04/2006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1527</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6276,70</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6270,21</w:t>
            </w:r>
          </w:p>
        </w:tc>
        <w:tc>
          <w:tcPr>
            <w:tcW w:w="757"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-6,49</w:t>
            </w:r>
          </w:p>
        </w:tc>
        <w:tc>
          <w:tcPr>
            <w:tcW w:w="81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0,10%</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80</w:t>
            </w:r>
          </w:p>
        </w:tc>
        <w:tc>
          <w:tcPr>
            <w:tcW w:w="125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06/06/2006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1568</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2842,13</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2816,75</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-25,38</w:t>
            </w:r>
          </w:p>
        </w:tc>
        <w:tc>
          <w:tcPr>
            <w:tcW w:w="922"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61</w:t>
            </w:r>
          </w:p>
        </w:tc>
        <w:tc>
          <w:tcPr>
            <w:tcW w:w="128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25/04/2006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1530</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1837,70</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1821,29</w:t>
            </w:r>
          </w:p>
        </w:tc>
        <w:tc>
          <w:tcPr>
            <w:tcW w:w="757"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-16,41</w:t>
            </w:r>
          </w:p>
        </w:tc>
        <w:tc>
          <w:tcPr>
            <w:tcW w:w="81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81</w:t>
            </w:r>
          </w:p>
        </w:tc>
        <w:tc>
          <w:tcPr>
            <w:tcW w:w="125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09/06/2006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1549</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5810,09</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5758,21</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-51,88</w:t>
            </w:r>
          </w:p>
        </w:tc>
        <w:tc>
          <w:tcPr>
            <w:tcW w:w="922"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62</w:t>
            </w:r>
          </w:p>
        </w:tc>
        <w:tc>
          <w:tcPr>
            <w:tcW w:w="128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28/04/2006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1528</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6306,58</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6303,79</w:t>
            </w:r>
          </w:p>
        </w:tc>
        <w:tc>
          <w:tcPr>
            <w:tcW w:w="757"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-2,79</w:t>
            </w:r>
          </w:p>
        </w:tc>
        <w:tc>
          <w:tcPr>
            <w:tcW w:w="81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0,04%</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82</w:t>
            </w:r>
          </w:p>
        </w:tc>
        <w:tc>
          <w:tcPr>
            <w:tcW w:w="125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09/06/2006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1551</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2645,69</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2622,07</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-23,62</w:t>
            </w:r>
          </w:p>
        </w:tc>
        <w:tc>
          <w:tcPr>
            <w:tcW w:w="922"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63</w:t>
            </w:r>
          </w:p>
        </w:tc>
        <w:tc>
          <w:tcPr>
            <w:tcW w:w="128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28/04/2006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1529</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5977,15</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5923,78</w:t>
            </w:r>
          </w:p>
        </w:tc>
        <w:tc>
          <w:tcPr>
            <w:tcW w:w="757"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-53,37</w:t>
            </w:r>
          </w:p>
        </w:tc>
        <w:tc>
          <w:tcPr>
            <w:tcW w:w="810"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83</w:t>
            </w:r>
          </w:p>
        </w:tc>
        <w:tc>
          <w:tcPr>
            <w:tcW w:w="125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09/06/2006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1552</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3053,97</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3026,70</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-27,27</w:t>
            </w:r>
          </w:p>
        </w:tc>
        <w:tc>
          <w:tcPr>
            <w:tcW w:w="922"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70"/>
        </w:trPr>
        <w:tc>
          <w:tcPr>
            <w:tcW w:w="336" w:type="dxa"/>
            <w:tcBorders>
              <w:top w:val="nil"/>
              <w:left w:val="single" w:sz="8" w:space="0" w:color="auto"/>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64</w:t>
            </w:r>
          </w:p>
        </w:tc>
        <w:tc>
          <w:tcPr>
            <w:tcW w:w="1287"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28/04/2006</w:t>
            </w:r>
          </w:p>
        </w:tc>
        <w:tc>
          <w:tcPr>
            <w:tcW w:w="727" w:type="dxa"/>
            <w:tcBorders>
              <w:top w:val="nil"/>
              <w:left w:val="nil"/>
              <w:bottom w:val="single" w:sz="8"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1531</w:t>
            </w:r>
          </w:p>
        </w:tc>
        <w:tc>
          <w:tcPr>
            <w:tcW w:w="1111"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21665,66</w:t>
            </w:r>
          </w:p>
        </w:tc>
        <w:tc>
          <w:tcPr>
            <w:tcW w:w="1045" w:type="dxa"/>
            <w:tcBorders>
              <w:top w:val="nil"/>
              <w:left w:val="nil"/>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21665,66</w:t>
            </w:r>
          </w:p>
        </w:tc>
        <w:tc>
          <w:tcPr>
            <w:tcW w:w="757" w:type="dxa"/>
            <w:tcBorders>
              <w:top w:val="nil"/>
              <w:left w:val="single" w:sz="8" w:space="0" w:color="auto"/>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810"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84</w:t>
            </w:r>
          </w:p>
        </w:tc>
        <w:tc>
          <w:tcPr>
            <w:tcW w:w="125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09/06/2006</w:t>
            </w:r>
          </w:p>
        </w:tc>
        <w:tc>
          <w:tcPr>
            <w:tcW w:w="727"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1553</w:t>
            </w:r>
          </w:p>
        </w:tc>
        <w:tc>
          <w:tcPr>
            <w:tcW w:w="111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4464,45</w:t>
            </w:r>
          </w:p>
        </w:tc>
        <w:tc>
          <w:tcPr>
            <w:tcW w:w="1045"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4424,59</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-39,86</w:t>
            </w:r>
          </w:p>
        </w:tc>
        <w:tc>
          <w:tcPr>
            <w:tcW w:w="922"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70"/>
        </w:trPr>
        <w:tc>
          <w:tcPr>
            <w:tcW w:w="336"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287"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27"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111"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045"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57"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81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336" w:type="dxa"/>
            <w:tcBorders>
              <w:top w:val="nil"/>
              <w:left w:val="single" w:sz="8" w:space="0" w:color="auto"/>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85</w:t>
            </w:r>
          </w:p>
        </w:tc>
        <w:tc>
          <w:tcPr>
            <w:tcW w:w="1256"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16/06/2006</w:t>
            </w:r>
          </w:p>
        </w:tc>
        <w:tc>
          <w:tcPr>
            <w:tcW w:w="727" w:type="dxa"/>
            <w:tcBorders>
              <w:top w:val="nil"/>
              <w:left w:val="nil"/>
              <w:bottom w:val="single" w:sz="8"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1554</w:t>
            </w:r>
          </w:p>
        </w:tc>
        <w:tc>
          <w:tcPr>
            <w:tcW w:w="1111"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4452,31</w:t>
            </w:r>
          </w:p>
        </w:tc>
        <w:tc>
          <w:tcPr>
            <w:tcW w:w="1045" w:type="dxa"/>
            <w:tcBorders>
              <w:top w:val="nil"/>
              <w:left w:val="nil"/>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4412,56</w:t>
            </w:r>
          </w:p>
        </w:tc>
        <w:tc>
          <w:tcPr>
            <w:tcW w:w="757"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-39,75</w:t>
            </w:r>
          </w:p>
        </w:tc>
        <w:tc>
          <w:tcPr>
            <w:tcW w:w="922" w:type="dxa"/>
            <w:tcBorders>
              <w:top w:val="nil"/>
              <w:left w:val="nil"/>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bl>
    <w:p w:rsidR="00DD1F06" w:rsidRDefault="00DD1F06" w:rsidP="009B023F">
      <w:pPr>
        <w:jc w:val="center"/>
        <w:rPr>
          <w:rFonts w:ascii="Arial" w:hAnsi="Arial" w:cs="Arial"/>
          <w:b/>
          <w:lang w:val="es-EC"/>
        </w:rPr>
      </w:pPr>
    </w:p>
    <w:tbl>
      <w:tblPr>
        <w:tblW w:w="12450" w:type="dxa"/>
        <w:tblInd w:w="70" w:type="dxa"/>
        <w:tblCellMar>
          <w:left w:w="70" w:type="dxa"/>
          <w:right w:w="70" w:type="dxa"/>
        </w:tblCellMar>
        <w:tblLook w:val="0000"/>
      </w:tblPr>
      <w:tblGrid>
        <w:gridCol w:w="474"/>
        <w:gridCol w:w="1276"/>
        <w:gridCol w:w="720"/>
        <w:gridCol w:w="1102"/>
        <w:gridCol w:w="1037"/>
        <w:gridCol w:w="750"/>
        <w:gridCol w:w="801"/>
        <w:gridCol w:w="160"/>
        <w:gridCol w:w="474"/>
        <w:gridCol w:w="1246"/>
        <w:gridCol w:w="720"/>
        <w:gridCol w:w="1102"/>
        <w:gridCol w:w="1037"/>
        <w:gridCol w:w="750"/>
        <w:gridCol w:w="801"/>
      </w:tblGrid>
      <w:tr w:rsidR="00DD1F06">
        <w:trPr>
          <w:trHeight w:val="255"/>
        </w:trPr>
        <w:tc>
          <w:tcPr>
            <w:tcW w:w="12450" w:type="dxa"/>
            <w:gridSpan w:val="15"/>
            <w:tcBorders>
              <w:top w:val="nil"/>
              <w:left w:val="nil"/>
              <w:bottom w:val="nil"/>
              <w:right w:val="nil"/>
            </w:tcBorders>
            <w:shd w:val="clear" w:color="auto" w:fill="auto"/>
            <w:noWrap/>
            <w:vAlign w:val="bottom"/>
          </w:tcPr>
          <w:p w:rsidR="00DD1F06" w:rsidRDefault="00723394">
            <w:pPr>
              <w:jc w:val="center"/>
              <w:rPr>
                <w:rFonts w:ascii="Arial" w:hAnsi="Arial" w:cs="Arial"/>
                <w:b/>
                <w:bCs/>
                <w:sz w:val="20"/>
                <w:szCs w:val="20"/>
              </w:rPr>
            </w:pPr>
            <w:r>
              <w:rPr>
                <w:rFonts w:ascii="Arial" w:hAnsi="Arial" w:cs="Arial"/>
                <w:b/>
                <w:bCs/>
                <w:sz w:val="20"/>
                <w:szCs w:val="20"/>
              </w:rPr>
              <w:t>ANEXO 13</w:t>
            </w:r>
          </w:p>
        </w:tc>
      </w:tr>
      <w:tr w:rsidR="00DD1F06">
        <w:trPr>
          <w:trHeight w:val="255"/>
        </w:trPr>
        <w:tc>
          <w:tcPr>
            <w:tcW w:w="474"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276"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102"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037"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5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801"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246"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102"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037"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5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801"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r>
      <w:tr w:rsidR="00DD1F06">
        <w:trPr>
          <w:trHeight w:val="255"/>
        </w:trPr>
        <w:tc>
          <w:tcPr>
            <w:tcW w:w="12450" w:type="dxa"/>
            <w:gridSpan w:val="15"/>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 xml:space="preserve">DIFERENCIAS ENCONTRADAS Y % DE DIFERENCIA </w:t>
            </w:r>
          </w:p>
        </w:tc>
      </w:tr>
      <w:tr w:rsidR="00DD1F06">
        <w:trPr>
          <w:trHeight w:val="270"/>
        </w:trPr>
        <w:tc>
          <w:tcPr>
            <w:tcW w:w="474"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276"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102"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037"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5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801"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246"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102"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037"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5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801"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r>
      <w:tr w:rsidR="00DD1F06">
        <w:trPr>
          <w:trHeight w:val="270"/>
        </w:trPr>
        <w:tc>
          <w:tcPr>
            <w:tcW w:w="474" w:type="dxa"/>
            <w:vMerge w:val="restart"/>
            <w:tcBorders>
              <w:top w:val="single" w:sz="8" w:space="0" w:color="auto"/>
              <w:left w:val="single" w:sz="8" w:space="0" w:color="auto"/>
              <w:bottom w:val="nil"/>
              <w:right w:val="single" w:sz="8" w:space="0" w:color="auto"/>
            </w:tcBorders>
            <w:shd w:val="clear" w:color="auto" w:fill="auto"/>
            <w:vAlign w:val="center"/>
          </w:tcPr>
          <w:p w:rsidR="00DD1F06" w:rsidRDefault="00DD1F06">
            <w:pPr>
              <w:jc w:val="center"/>
              <w:rPr>
                <w:rFonts w:ascii="Arial" w:hAnsi="Arial" w:cs="Arial"/>
                <w:sz w:val="20"/>
                <w:szCs w:val="20"/>
              </w:rPr>
            </w:pPr>
            <w:r>
              <w:rPr>
                <w:rFonts w:ascii="Arial" w:hAnsi="Arial" w:cs="Arial"/>
                <w:sz w:val="20"/>
                <w:szCs w:val="20"/>
              </w:rPr>
              <w:t>#</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FECHA</w:t>
            </w:r>
          </w:p>
        </w:tc>
        <w:tc>
          <w:tcPr>
            <w:tcW w:w="7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 FACT</w:t>
            </w:r>
          </w:p>
        </w:tc>
        <w:tc>
          <w:tcPr>
            <w:tcW w:w="1102" w:type="dxa"/>
            <w:tcBorders>
              <w:top w:val="single" w:sz="8" w:space="0" w:color="auto"/>
              <w:left w:val="nil"/>
              <w:bottom w:val="nil"/>
              <w:right w:val="single" w:sz="8" w:space="0" w:color="auto"/>
            </w:tcBorders>
            <w:shd w:val="clear" w:color="auto" w:fill="C0C0C0"/>
            <w:noWrap/>
            <w:vAlign w:val="bottom"/>
          </w:tcPr>
          <w:p w:rsidR="00DD1F06" w:rsidRDefault="00DD1F06">
            <w:pPr>
              <w:jc w:val="center"/>
              <w:rPr>
                <w:rFonts w:ascii="Arial" w:hAnsi="Arial" w:cs="Arial"/>
                <w:b/>
                <w:bCs/>
                <w:sz w:val="20"/>
                <w:szCs w:val="20"/>
              </w:rPr>
            </w:pPr>
            <w:r>
              <w:rPr>
                <w:rFonts w:ascii="Arial" w:hAnsi="Arial" w:cs="Arial"/>
                <w:b/>
                <w:bCs/>
                <w:sz w:val="20"/>
                <w:szCs w:val="20"/>
              </w:rPr>
              <w:t>SISTEMA</w:t>
            </w:r>
          </w:p>
        </w:tc>
        <w:tc>
          <w:tcPr>
            <w:tcW w:w="1037" w:type="dxa"/>
            <w:tcBorders>
              <w:top w:val="single" w:sz="8" w:space="0" w:color="auto"/>
              <w:left w:val="nil"/>
              <w:bottom w:val="single" w:sz="8" w:space="0" w:color="auto"/>
              <w:right w:val="single" w:sz="8" w:space="0" w:color="auto"/>
            </w:tcBorders>
            <w:shd w:val="clear" w:color="auto" w:fill="C0C0C0"/>
            <w:noWrap/>
            <w:vAlign w:val="bottom"/>
          </w:tcPr>
          <w:p w:rsidR="00DD1F06" w:rsidRDefault="00DD1F06">
            <w:pPr>
              <w:jc w:val="center"/>
              <w:rPr>
                <w:rFonts w:ascii="Arial" w:hAnsi="Arial" w:cs="Arial"/>
                <w:b/>
                <w:bCs/>
                <w:sz w:val="20"/>
                <w:szCs w:val="20"/>
              </w:rPr>
            </w:pPr>
            <w:r>
              <w:rPr>
                <w:rFonts w:ascii="Arial" w:hAnsi="Arial" w:cs="Arial"/>
                <w:b/>
                <w:bCs/>
                <w:sz w:val="20"/>
                <w:szCs w:val="20"/>
              </w:rPr>
              <w:t>FÍSICAS</w:t>
            </w:r>
          </w:p>
        </w:tc>
        <w:tc>
          <w:tcPr>
            <w:tcW w:w="75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DIF</w:t>
            </w:r>
          </w:p>
        </w:tc>
        <w:tc>
          <w:tcPr>
            <w:tcW w:w="80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 DIF</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vMerge w:val="restart"/>
            <w:tcBorders>
              <w:top w:val="single" w:sz="8" w:space="0" w:color="auto"/>
              <w:left w:val="single" w:sz="8" w:space="0" w:color="auto"/>
              <w:bottom w:val="nil"/>
              <w:right w:val="single" w:sz="8" w:space="0" w:color="auto"/>
            </w:tcBorders>
            <w:shd w:val="clear" w:color="auto" w:fill="auto"/>
            <w:vAlign w:val="center"/>
          </w:tcPr>
          <w:p w:rsidR="00DD1F06" w:rsidRDefault="00DD1F06">
            <w:pPr>
              <w:jc w:val="center"/>
              <w:rPr>
                <w:rFonts w:ascii="Arial" w:hAnsi="Arial" w:cs="Arial"/>
                <w:sz w:val="20"/>
                <w:szCs w:val="20"/>
              </w:rPr>
            </w:pPr>
            <w:r>
              <w:rPr>
                <w:rFonts w:ascii="Arial" w:hAnsi="Arial" w:cs="Arial"/>
                <w:sz w:val="20"/>
                <w:szCs w:val="20"/>
              </w:rPr>
              <w:t>#</w:t>
            </w:r>
          </w:p>
        </w:tc>
        <w:tc>
          <w:tcPr>
            <w:tcW w:w="1246" w:type="dxa"/>
            <w:vMerge w:val="restart"/>
            <w:tcBorders>
              <w:top w:val="single" w:sz="8" w:space="0" w:color="auto"/>
              <w:left w:val="single" w:sz="8" w:space="0" w:color="auto"/>
              <w:bottom w:val="nil"/>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FECHA</w:t>
            </w:r>
          </w:p>
        </w:tc>
        <w:tc>
          <w:tcPr>
            <w:tcW w:w="7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 FACT</w:t>
            </w:r>
          </w:p>
        </w:tc>
        <w:tc>
          <w:tcPr>
            <w:tcW w:w="1102" w:type="dxa"/>
            <w:tcBorders>
              <w:top w:val="single" w:sz="8" w:space="0" w:color="auto"/>
              <w:left w:val="nil"/>
              <w:bottom w:val="nil"/>
              <w:right w:val="single" w:sz="8" w:space="0" w:color="auto"/>
            </w:tcBorders>
            <w:shd w:val="clear" w:color="auto" w:fill="C0C0C0"/>
            <w:noWrap/>
            <w:vAlign w:val="bottom"/>
          </w:tcPr>
          <w:p w:rsidR="00DD1F06" w:rsidRDefault="00DD1F06">
            <w:pPr>
              <w:jc w:val="center"/>
              <w:rPr>
                <w:rFonts w:ascii="Arial" w:hAnsi="Arial" w:cs="Arial"/>
                <w:b/>
                <w:bCs/>
                <w:sz w:val="20"/>
                <w:szCs w:val="20"/>
              </w:rPr>
            </w:pPr>
            <w:r>
              <w:rPr>
                <w:rFonts w:ascii="Arial" w:hAnsi="Arial" w:cs="Arial"/>
                <w:b/>
                <w:bCs/>
                <w:sz w:val="20"/>
                <w:szCs w:val="20"/>
              </w:rPr>
              <w:t>SISTEMA</w:t>
            </w:r>
          </w:p>
        </w:tc>
        <w:tc>
          <w:tcPr>
            <w:tcW w:w="1037" w:type="dxa"/>
            <w:tcBorders>
              <w:top w:val="single" w:sz="8" w:space="0" w:color="auto"/>
              <w:left w:val="nil"/>
              <w:bottom w:val="single" w:sz="8" w:space="0" w:color="auto"/>
              <w:right w:val="single" w:sz="8" w:space="0" w:color="auto"/>
            </w:tcBorders>
            <w:shd w:val="clear" w:color="auto" w:fill="C0C0C0"/>
            <w:noWrap/>
            <w:vAlign w:val="bottom"/>
          </w:tcPr>
          <w:p w:rsidR="00DD1F06" w:rsidRDefault="00DD1F06">
            <w:pPr>
              <w:jc w:val="center"/>
              <w:rPr>
                <w:rFonts w:ascii="Arial" w:hAnsi="Arial" w:cs="Arial"/>
                <w:b/>
                <w:bCs/>
                <w:sz w:val="20"/>
                <w:szCs w:val="20"/>
              </w:rPr>
            </w:pPr>
            <w:r>
              <w:rPr>
                <w:rFonts w:ascii="Arial" w:hAnsi="Arial" w:cs="Arial"/>
                <w:b/>
                <w:bCs/>
                <w:sz w:val="20"/>
                <w:szCs w:val="20"/>
              </w:rPr>
              <w:t>FÍSICAS</w:t>
            </w:r>
          </w:p>
        </w:tc>
        <w:tc>
          <w:tcPr>
            <w:tcW w:w="75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DIF</w:t>
            </w:r>
          </w:p>
        </w:tc>
        <w:tc>
          <w:tcPr>
            <w:tcW w:w="80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 DIF</w:t>
            </w:r>
          </w:p>
        </w:tc>
      </w:tr>
      <w:tr w:rsidR="00DD1F06">
        <w:trPr>
          <w:trHeight w:val="270"/>
        </w:trPr>
        <w:tc>
          <w:tcPr>
            <w:tcW w:w="474" w:type="dxa"/>
            <w:vMerge/>
            <w:tcBorders>
              <w:top w:val="single" w:sz="8" w:space="0" w:color="auto"/>
              <w:left w:val="single" w:sz="8" w:space="0" w:color="auto"/>
              <w:bottom w:val="nil"/>
              <w:right w:val="single" w:sz="8" w:space="0" w:color="auto"/>
            </w:tcBorders>
            <w:vAlign w:val="center"/>
          </w:tcPr>
          <w:p w:rsidR="00DD1F06" w:rsidRDefault="00DD1F06">
            <w:pPr>
              <w:rPr>
                <w:rFonts w:ascii="Arial" w:hAnsi="Arial" w:cs="Arial"/>
                <w:sz w:val="20"/>
                <w:szCs w:val="20"/>
              </w:rPr>
            </w:pPr>
          </w:p>
        </w:tc>
        <w:tc>
          <w:tcPr>
            <w:tcW w:w="1276" w:type="dxa"/>
            <w:vMerge/>
            <w:tcBorders>
              <w:top w:val="single" w:sz="8" w:space="0" w:color="auto"/>
              <w:left w:val="single" w:sz="8" w:space="0" w:color="auto"/>
              <w:bottom w:val="nil"/>
              <w:right w:val="single" w:sz="8" w:space="0" w:color="auto"/>
            </w:tcBorders>
            <w:vAlign w:val="center"/>
          </w:tcPr>
          <w:p w:rsidR="00DD1F06" w:rsidRDefault="00DD1F06">
            <w:pPr>
              <w:rPr>
                <w:rFonts w:ascii="Arial" w:hAnsi="Arial" w:cs="Arial"/>
                <w:b/>
                <w:bCs/>
                <w:sz w:val="20"/>
                <w:szCs w:val="20"/>
              </w:rPr>
            </w:pPr>
          </w:p>
        </w:tc>
        <w:tc>
          <w:tcPr>
            <w:tcW w:w="720"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c>
          <w:tcPr>
            <w:tcW w:w="1102" w:type="dxa"/>
            <w:tcBorders>
              <w:top w:val="single" w:sz="8" w:space="0" w:color="auto"/>
              <w:left w:val="nil"/>
              <w:bottom w:val="nil"/>
              <w:right w:val="single" w:sz="8" w:space="0" w:color="auto"/>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SALDO</w:t>
            </w:r>
          </w:p>
        </w:tc>
        <w:tc>
          <w:tcPr>
            <w:tcW w:w="1037" w:type="dxa"/>
            <w:tcBorders>
              <w:top w:val="nil"/>
              <w:left w:val="nil"/>
              <w:bottom w:val="nil"/>
              <w:right w:val="single" w:sz="8" w:space="0" w:color="auto"/>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SALDO</w:t>
            </w:r>
          </w:p>
        </w:tc>
        <w:tc>
          <w:tcPr>
            <w:tcW w:w="750"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c>
          <w:tcPr>
            <w:tcW w:w="801"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vMerge/>
            <w:tcBorders>
              <w:top w:val="single" w:sz="8" w:space="0" w:color="auto"/>
              <w:left w:val="single" w:sz="8" w:space="0" w:color="auto"/>
              <w:bottom w:val="nil"/>
              <w:right w:val="single" w:sz="8" w:space="0" w:color="auto"/>
            </w:tcBorders>
            <w:vAlign w:val="center"/>
          </w:tcPr>
          <w:p w:rsidR="00DD1F06" w:rsidRDefault="00DD1F06">
            <w:pPr>
              <w:rPr>
                <w:rFonts w:ascii="Arial" w:hAnsi="Arial" w:cs="Arial"/>
                <w:sz w:val="20"/>
                <w:szCs w:val="20"/>
              </w:rPr>
            </w:pPr>
          </w:p>
        </w:tc>
        <w:tc>
          <w:tcPr>
            <w:tcW w:w="1246" w:type="dxa"/>
            <w:vMerge/>
            <w:tcBorders>
              <w:top w:val="single" w:sz="8" w:space="0" w:color="auto"/>
              <w:left w:val="single" w:sz="8" w:space="0" w:color="auto"/>
              <w:bottom w:val="nil"/>
              <w:right w:val="single" w:sz="8" w:space="0" w:color="auto"/>
            </w:tcBorders>
            <w:vAlign w:val="center"/>
          </w:tcPr>
          <w:p w:rsidR="00DD1F06" w:rsidRDefault="00DD1F06">
            <w:pPr>
              <w:rPr>
                <w:rFonts w:ascii="Arial" w:hAnsi="Arial" w:cs="Arial"/>
                <w:b/>
                <w:bCs/>
                <w:sz w:val="20"/>
                <w:szCs w:val="20"/>
              </w:rPr>
            </w:pPr>
          </w:p>
        </w:tc>
        <w:tc>
          <w:tcPr>
            <w:tcW w:w="720"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c>
          <w:tcPr>
            <w:tcW w:w="1102" w:type="dxa"/>
            <w:tcBorders>
              <w:top w:val="single" w:sz="8" w:space="0" w:color="auto"/>
              <w:left w:val="nil"/>
              <w:bottom w:val="nil"/>
              <w:right w:val="single" w:sz="8" w:space="0" w:color="auto"/>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SALDO</w:t>
            </w:r>
          </w:p>
        </w:tc>
        <w:tc>
          <w:tcPr>
            <w:tcW w:w="1037" w:type="dxa"/>
            <w:tcBorders>
              <w:top w:val="nil"/>
              <w:left w:val="nil"/>
              <w:bottom w:val="nil"/>
              <w:right w:val="single" w:sz="8" w:space="0" w:color="auto"/>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SALDO</w:t>
            </w:r>
          </w:p>
        </w:tc>
        <w:tc>
          <w:tcPr>
            <w:tcW w:w="750"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c>
          <w:tcPr>
            <w:tcW w:w="801"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r>
      <w:tr w:rsidR="00DD1F06">
        <w:trPr>
          <w:trHeight w:val="255"/>
        </w:trPr>
        <w:tc>
          <w:tcPr>
            <w:tcW w:w="474" w:type="dxa"/>
            <w:tcBorders>
              <w:top w:val="single" w:sz="8" w:space="0" w:color="auto"/>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86</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16/06/2006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1555</w:t>
            </w:r>
          </w:p>
        </w:tc>
        <w:tc>
          <w:tcPr>
            <w:tcW w:w="1102" w:type="dxa"/>
            <w:tcBorders>
              <w:top w:val="single" w:sz="8" w:space="0" w:color="auto"/>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3053,97</w:t>
            </w:r>
          </w:p>
        </w:tc>
        <w:tc>
          <w:tcPr>
            <w:tcW w:w="1037" w:type="dxa"/>
            <w:tcBorders>
              <w:top w:val="single" w:sz="8" w:space="0" w:color="auto"/>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3026,70</w:t>
            </w:r>
          </w:p>
        </w:tc>
        <w:tc>
          <w:tcPr>
            <w:tcW w:w="750"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-27,27</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single" w:sz="8" w:space="0" w:color="auto"/>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108</w:t>
            </w:r>
          </w:p>
        </w:tc>
        <w:tc>
          <w:tcPr>
            <w:tcW w:w="1246" w:type="dxa"/>
            <w:tcBorders>
              <w:top w:val="single" w:sz="8" w:space="0" w:color="auto"/>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31/07/2006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1591</w:t>
            </w:r>
          </w:p>
        </w:tc>
        <w:tc>
          <w:tcPr>
            <w:tcW w:w="1102" w:type="dxa"/>
            <w:tcBorders>
              <w:top w:val="single" w:sz="8" w:space="0" w:color="auto"/>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163,68</w:t>
            </w:r>
          </w:p>
        </w:tc>
        <w:tc>
          <w:tcPr>
            <w:tcW w:w="1037" w:type="dxa"/>
            <w:tcBorders>
              <w:top w:val="single" w:sz="8" w:space="0" w:color="auto"/>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162,22</w:t>
            </w:r>
          </w:p>
        </w:tc>
        <w:tc>
          <w:tcPr>
            <w:tcW w:w="750"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-1,46</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87</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16/06/2006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1557</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2969,22</w:t>
            </w:r>
          </w:p>
        </w:tc>
        <w:tc>
          <w:tcPr>
            <w:tcW w:w="1037"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2942,71</w:t>
            </w:r>
          </w:p>
        </w:tc>
        <w:tc>
          <w:tcPr>
            <w:tcW w:w="750"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-26,51</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109</w:t>
            </w:r>
          </w:p>
        </w:tc>
        <w:tc>
          <w:tcPr>
            <w:tcW w:w="124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31/07/2006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1592</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151,55</w:t>
            </w:r>
          </w:p>
        </w:tc>
        <w:tc>
          <w:tcPr>
            <w:tcW w:w="1037"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150,20</w:t>
            </w:r>
          </w:p>
        </w:tc>
        <w:tc>
          <w:tcPr>
            <w:tcW w:w="750"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-1,35</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88</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16/06/2006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1558</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2303,60</w:t>
            </w:r>
          </w:p>
        </w:tc>
        <w:tc>
          <w:tcPr>
            <w:tcW w:w="1037"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2283,03</w:t>
            </w:r>
          </w:p>
        </w:tc>
        <w:tc>
          <w:tcPr>
            <w:tcW w:w="750"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-20,57</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110</w:t>
            </w:r>
          </w:p>
        </w:tc>
        <w:tc>
          <w:tcPr>
            <w:tcW w:w="124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31/07/2006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1594</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151,55</w:t>
            </w:r>
          </w:p>
        </w:tc>
        <w:tc>
          <w:tcPr>
            <w:tcW w:w="1037"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150,20</w:t>
            </w:r>
          </w:p>
        </w:tc>
        <w:tc>
          <w:tcPr>
            <w:tcW w:w="750"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-1,35</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89</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16/06/2006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1559</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2557,13</w:t>
            </w:r>
          </w:p>
        </w:tc>
        <w:tc>
          <w:tcPr>
            <w:tcW w:w="1037"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2534,30</w:t>
            </w:r>
          </w:p>
        </w:tc>
        <w:tc>
          <w:tcPr>
            <w:tcW w:w="750"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-22,83</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111</w:t>
            </w:r>
          </w:p>
        </w:tc>
        <w:tc>
          <w:tcPr>
            <w:tcW w:w="124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31/07/2006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1595</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187,92</w:t>
            </w:r>
          </w:p>
        </w:tc>
        <w:tc>
          <w:tcPr>
            <w:tcW w:w="1037"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186,24</w:t>
            </w:r>
          </w:p>
        </w:tc>
        <w:tc>
          <w:tcPr>
            <w:tcW w:w="750"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-1,68</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70"/>
        </w:trPr>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90</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16/06/2006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1560</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2396,08</w:t>
            </w:r>
          </w:p>
        </w:tc>
        <w:tc>
          <w:tcPr>
            <w:tcW w:w="1037"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2374,69</w:t>
            </w:r>
          </w:p>
        </w:tc>
        <w:tc>
          <w:tcPr>
            <w:tcW w:w="750"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-21,39</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nil"/>
              <w:left w:val="single" w:sz="8" w:space="0" w:color="auto"/>
              <w:bottom w:val="nil"/>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112</w:t>
            </w:r>
          </w:p>
        </w:tc>
        <w:tc>
          <w:tcPr>
            <w:tcW w:w="1246" w:type="dxa"/>
            <w:tcBorders>
              <w:top w:val="nil"/>
              <w:left w:val="single" w:sz="8" w:space="0" w:color="auto"/>
              <w:bottom w:val="nil"/>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31/07/2006</w:t>
            </w:r>
          </w:p>
        </w:tc>
        <w:tc>
          <w:tcPr>
            <w:tcW w:w="720" w:type="dxa"/>
            <w:tcBorders>
              <w:top w:val="nil"/>
              <w:left w:val="nil"/>
              <w:bottom w:val="nil"/>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1596</w:t>
            </w:r>
          </w:p>
        </w:tc>
        <w:tc>
          <w:tcPr>
            <w:tcW w:w="1102" w:type="dxa"/>
            <w:tcBorders>
              <w:top w:val="nil"/>
              <w:left w:val="single" w:sz="8" w:space="0" w:color="auto"/>
              <w:bottom w:val="nil"/>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139,43</w:t>
            </w:r>
          </w:p>
        </w:tc>
        <w:tc>
          <w:tcPr>
            <w:tcW w:w="1037" w:type="dxa"/>
            <w:tcBorders>
              <w:top w:val="nil"/>
              <w:left w:val="nil"/>
              <w:bottom w:val="nil"/>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138,19</w:t>
            </w:r>
          </w:p>
        </w:tc>
        <w:tc>
          <w:tcPr>
            <w:tcW w:w="750" w:type="dxa"/>
            <w:tcBorders>
              <w:top w:val="nil"/>
              <w:left w:val="nil"/>
              <w:bottom w:val="nil"/>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-1,24</w:t>
            </w:r>
          </w:p>
        </w:tc>
        <w:tc>
          <w:tcPr>
            <w:tcW w:w="801" w:type="dxa"/>
            <w:tcBorders>
              <w:top w:val="nil"/>
              <w:left w:val="single" w:sz="8" w:space="0" w:color="auto"/>
              <w:bottom w:val="nil"/>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70"/>
        </w:trPr>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91</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16/06/2006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1561</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9271,12</w:t>
            </w:r>
          </w:p>
        </w:tc>
        <w:tc>
          <w:tcPr>
            <w:tcW w:w="1037"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9271,12</w:t>
            </w:r>
          </w:p>
        </w:tc>
        <w:tc>
          <w:tcPr>
            <w:tcW w:w="750"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613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AGOSTO</w:t>
            </w:r>
          </w:p>
        </w:tc>
      </w:tr>
      <w:tr w:rsidR="00DD1F06">
        <w:trPr>
          <w:trHeight w:val="255"/>
        </w:trPr>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92</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23/06/2006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1562</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3483,42</w:t>
            </w:r>
          </w:p>
        </w:tc>
        <w:tc>
          <w:tcPr>
            <w:tcW w:w="1037"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3452,32</w:t>
            </w:r>
          </w:p>
        </w:tc>
        <w:tc>
          <w:tcPr>
            <w:tcW w:w="750"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-31,10</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113</w:t>
            </w:r>
          </w:p>
        </w:tc>
        <w:tc>
          <w:tcPr>
            <w:tcW w:w="124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03/08/2006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1600</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5150,01</w:t>
            </w:r>
          </w:p>
        </w:tc>
        <w:tc>
          <w:tcPr>
            <w:tcW w:w="1037"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5104,03</w:t>
            </w:r>
          </w:p>
        </w:tc>
        <w:tc>
          <w:tcPr>
            <w:tcW w:w="750"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-45,98</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93</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23/06/2006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1563</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3053,97</w:t>
            </w:r>
          </w:p>
        </w:tc>
        <w:tc>
          <w:tcPr>
            <w:tcW w:w="1037"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3026,70</w:t>
            </w:r>
          </w:p>
        </w:tc>
        <w:tc>
          <w:tcPr>
            <w:tcW w:w="750"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-27,27</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114</w:t>
            </w:r>
          </w:p>
        </w:tc>
        <w:tc>
          <w:tcPr>
            <w:tcW w:w="124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03/08/2006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1601</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1515,44</w:t>
            </w:r>
          </w:p>
        </w:tc>
        <w:tc>
          <w:tcPr>
            <w:tcW w:w="1037"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1501,91</w:t>
            </w:r>
          </w:p>
        </w:tc>
        <w:tc>
          <w:tcPr>
            <w:tcW w:w="750"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-13,53</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94</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23/06/2006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1564</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372,04</w:t>
            </w:r>
          </w:p>
        </w:tc>
        <w:tc>
          <w:tcPr>
            <w:tcW w:w="1037"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368,72</w:t>
            </w:r>
          </w:p>
        </w:tc>
        <w:tc>
          <w:tcPr>
            <w:tcW w:w="750"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-3,32</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115</w:t>
            </w:r>
          </w:p>
        </w:tc>
        <w:tc>
          <w:tcPr>
            <w:tcW w:w="124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03/08/2006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1602</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1784,43</w:t>
            </w:r>
          </w:p>
        </w:tc>
        <w:tc>
          <w:tcPr>
            <w:tcW w:w="1037"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1768,50</w:t>
            </w:r>
          </w:p>
        </w:tc>
        <w:tc>
          <w:tcPr>
            <w:tcW w:w="750"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-15,93</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70"/>
        </w:trPr>
        <w:tc>
          <w:tcPr>
            <w:tcW w:w="474" w:type="dxa"/>
            <w:tcBorders>
              <w:top w:val="nil"/>
              <w:left w:val="single" w:sz="8" w:space="0" w:color="auto"/>
              <w:bottom w:val="nil"/>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95</w:t>
            </w:r>
          </w:p>
        </w:tc>
        <w:tc>
          <w:tcPr>
            <w:tcW w:w="1276" w:type="dxa"/>
            <w:tcBorders>
              <w:top w:val="nil"/>
              <w:left w:val="single" w:sz="8" w:space="0" w:color="auto"/>
              <w:bottom w:val="nil"/>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30/06/2006</w:t>
            </w:r>
          </w:p>
        </w:tc>
        <w:tc>
          <w:tcPr>
            <w:tcW w:w="720" w:type="dxa"/>
            <w:tcBorders>
              <w:top w:val="nil"/>
              <w:left w:val="nil"/>
              <w:bottom w:val="nil"/>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1565</w:t>
            </w:r>
          </w:p>
        </w:tc>
        <w:tc>
          <w:tcPr>
            <w:tcW w:w="1102" w:type="dxa"/>
            <w:tcBorders>
              <w:top w:val="nil"/>
              <w:left w:val="single" w:sz="8" w:space="0" w:color="auto"/>
              <w:bottom w:val="nil"/>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3053,97</w:t>
            </w:r>
          </w:p>
        </w:tc>
        <w:tc>
          <w:tcPr>
            <w:tcW w:w="1037" w:type="dxa"/>
            <w:tcBorders>
              <w:top w:val="nil"/>
              <w:left w:val="nil"/>
              <w:bottom w:val="nil"/>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3026,70</w:t>
            </w:r>
          </w:p>
        </w:tc>
        <w:tc>
          <w:tcPr>
            <w:tcW w:w="750" w:type="dxa"/>
            <w:tcBorders>
              <w:top w:val="nil"/>
              <w:left w:val="single" w:sz="8" w:space="0" w:color="auto"/>
              <w:bottom w:val="nil"/>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-27,27</w:t>
            </w:r>
          </w:p>
        </w:tc>
        <w:tc>
          <w:tcPr>
            <w:tcW w:w="801" w:type="dxa"/>
            <w:tcBorders>
              <w:top w:val="nil"/>
              <w:left w:val="single" w:sz="8" w:space="0" w:color="auto"/>
              <w:bottom w:val="nil"/>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116</w:t>
            </w:r>
          </w:p>
        </w:tc>
        <w:tc>
          <w:tcPr>
            <w:tcW w:w="124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08/08/2006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1604</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11684,14</w:t>
            </w:r>
          </w:p>
        </w:tc>
        <w:tc>
          <w:tcPr>
            <w:tcW w:w="1037"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11684,14</w:t>
            </w:r>
          </w:p>
        </w:tc>
        <w:tc>
          <w:tcPr>
            <w:tcW w:w="750"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r>
      <w:tr w:rsidR="00DD1F06">
        <w:trPr>
          <w:trHeight w:val="270"/>
        </w:trPr>
        <w:tc>
          <w:tcPr>
            <w:tcW w:w="61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JULIO</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117</w:t>
            </w:r>
          </w:p>
        </w:tc>
        <w:tc>
          <w:tcPr>
            <w:tcW w:w="124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08/08/2006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1605</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17305,48</w:t>
            </w:r>
          </w:p>
        </w:tc>
        <w:tc>
          <w:tcPr>
            <w:tcW w:w="1037"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17305,48</w:t>
            </w:r>
          </w:p>
        </w:tc>
        <w:tc>
          <w:tcPr>
            <w:tcW w:w="750"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r>
      <w:tr w:rsidR="00DD1F06">
        <w:trPr>
          <w:trHeight w:val="255"/>
        </w:trPr>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96</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07/07/2006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1567</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4938,08</w:t>
            </w:r>
          </w:p>
        </w:tc>
        <w:tc>
          <w:tcPr>
            <w:tcW w:w="1037"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4933,63</w:t>
            </w:r>
          </w:p>
        </w:tc>
        <w:tc>
          <w:tcPr>
            <w:tcW w:w="750"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-4,45</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0,09%</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118</w:t>
            </w:r>
          </w:p>
        </w:tc>
        <w:tc>
          <w:tcPr>
            <w:tcW w:w="124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08/08/2006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1606</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10920,30</w:t>
            </w:r>
          </w:p>
        </w:tc>
        <w:tc>
          <w:tcPr>
            <w:tcW w:w="1037"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10822,80</w:t>
            </w:r>
          </w:p>
        </w:tc>
        <w:tc>
          <w:tcPr>
            <w:tcW w:w="750"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-97,50</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97</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07/07/2006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1569</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2502,40</w:t>
            </w:r>
          </w:p>
        </w:tc>
        <w:tc>
          <w:tcPr>
            <w:tcW w:w="1037"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2499,88</w:t>
            </w:r>
          </w:p>
        </w:tc>
        <w:tc>
          <w:tcPr>
            <w:tcW w:w="750"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-2,52</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0,10%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119</w:t>
            </w:r>
          </w:p>
        </w:tc>
        <w:tc>
          <w:tcPr>
            <w:tcW w:w="124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08/08/2006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1607</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13140,47</w:t>
            </w:r>
          </w:p>
        </w:tc>
        <w:tc>
          <w:tcPr>
            <w:tcW w:w="1037"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13140,47</w:t>
            </w:r>
          </w:p>
        </w:tc>
        <w:tc>
          <w:tcPr>
            <w:tcW w:w="750"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r>
      <w:tr w:rsidR="00DD1F06">
        <w:trPr>
          <w:trHeight w:val="255"/>
        </w:trPr>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98</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07/07/2006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1572</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47489,50</w:t>
            </w:r>
          </w:p>
        </w:tc>
        <w:tc>
          <w:tcPr>
            <w:tcW w:w="1037"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47489,50</w:t>
            </w:r>
          </w:p>
        </w:tc>
        <w:tc>
          <w:tcPr>
            <w:tcW w:w="750"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120</w:t>
            </w:r>
          </w:p>
        </w:tc>
        <w:tc>
          <w:tcPr>
            <w:tcW w:w="124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08/08/2006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1611</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35955,33</w:t>
            </w:r>
          </w:p>
        </w:tc>
        <w:tc>
          <w:tcPr>
            <w:tcW w:w="1037"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35955,33</w:t>
            </w:r>
          </w:p>
        </w:tc>
        <w:tc>
          <w:tcPr>
            <w:tcW w:w="750"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r>
      <w:tr w:rsidR="00DD1F06">
        <w:trPr>
          <w:trHeight w:val="255"/>
        </w:trPr>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99</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07/07/2006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1573</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18784,45</w:t>
            </w:r>
          </w:p>
        </w:tc>
        <w:tc>
          <w:tcPr>
            <w:tcW w:w="1037"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18765,39</w:t>
            </w:r>
          </w:p>
        </w:tc>
        <w:tc>
          <w:tcPr>
            <w:tcW w:w="750"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-19,06</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0,10%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121</w:t>
            </w:r>
          </w:p>
        </w:tc>
        <w:tc>
          <w:tcPr>
            <w:tcW w:w="124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09/08/2006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1612</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1094,69</w:t>
            </w:r>
          </w:p>
        </w:tc>
        <w:tc>
          <w:tcPr>
            <w:tcW w:w="1037"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1084,92</w:t>
            </w:r>
          </w:p>
        </w:tc>
        <w:tc>
          <w:tcPr>
            <w:tcW w:w="750"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-9,77</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100</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11/07/2006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1577</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7637,47</w:t>
            </w:r>
          </w:p>
        </w:tc>
        <w:tc>
          <w:tcPr>
            <w:tcW w:w="1037"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7628,74</w:t>
            </w:r>
          </w:p>
        </w:tc>
        <w:tc>
          <w:tcPr>
            <w:tcW w:w="750"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-8,73</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0,11%</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122</w:t>
            </w:r>
          </w:p>
        </w:tc>
        <w:tc>
          <w:tcPr>
            <w:tcW w:w="124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17/08/2006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1613</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479,12</w:t>
            </w:r>
          </w:p>
        </w:tc>
        <w:tc>
          <w:tcPr>
            <w:tcW w:w="1037"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474,84</w:t>
            </w:r>
          </w:p>
        </w:tc>
        <w:tc>
          <w:tcPr>
            <w:tcW w:w="750"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-4,28</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70"/>
        </w:trPr>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101</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12/07/2006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1580</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3345,48</w:t>
            </w:r>
          </w:p>
        </w:tc>
        <w:tc>
          <w:tcPr>
            <w:tcW w:w="1037"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3315,61</w:t>
            </w:r>
          </w:p>
        </w:tc>
        <w:tc>
          <w:tcPr>
            <w:tcW w:w="750"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-29,87</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nil"/>
              <w:left w:val="single" w:sz="8" w:space="0" w:color="auto"/>
              <w:bottom w:val="nil"/>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123</w:t>
            </w:r>
          </w:p>
        </w:tc>
        <w:tc>
          <w:tcPr>
            <w:tcW w:w="1246" w:type="dxa"/>
            <w:tcBorders>
              <w:top w:val="nil"/>
              <w:left w:val="single" w:sz="8" w:space="0" w:color="auto"/>
              <w:bottom w:val="nil"/>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17/08/2006</w:t>
            </w:r>
          </w:p>
        </w:tc>
        <w:tc>
          <w:tcPr>
            <w:tcW w:w="720" w:type="dxa"/>
            <w:tcBorders>
              <w:top w:val="nil"/>
              <w:left w:val="nil"/>
              <w:bottom w:val="nil"/>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1614</w:t>
            </w:r>
          </w:p>
        </w:tc>
        <w:tc>
          <w:tcPr>
            <w:tcW w:w="1102" w:type="dxa"/>
            <w:tcBorders>
              <w:top w:val="nil"/>
              <w:left w:val="single" w:sz="8" w:space="0" w:color="auto"/>
              <w:bottom w:val="nil"/>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697,28</w:t>
            </w:r>
          </w:p>
        </w:tc>
        <w:tc>
          <w:tcPr>
            <w:tcW w:w="1037" w:type="dxa"/>
            <w:tcBorders>
              <w:top w:val="nil"/>
              <w:left w:val="nil"/>
              <w:bottom w:val="nil"/>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691,05</w:t>
            </w:r>
          </w:p>
        </w:tc>
        <w:tc>
          <w:tcPr>
            <w:tcW w:w="750" w:type="dxa"/>
            <w:tcBorders>
              <w:top w:val="nil"/>
              <w:left w:val="nil"/>
              <w:bottom w:val="nil"/>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-6,23</w:t>
            </w:r>
          </w:p>
        </w:tc>
        <w:tc>
          <w:tcPr>
            <w:tcW w:w="801" w:type="dxa"/>
            <w:tcBorders>
              <w:top w:val="nil"/>
              <w:left w:val="single" w:sz="8" w:space="0" w:color="auto"/>
              <w:bottom w:val="nil"/>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70"/>
        </w:trPr>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102</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18/07/2006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1581</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7039,46</w:t>
            </w:r>
          </w:p>
        </w:tc>
        <w:tc>
          <w:tcPr>
            <w:tcW w:w="1037"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7038,05</w:t>
            </w:r>
          </w:p>
        </w:tc>
        <w:tc>
          <w:tcPr>
            <w:tcW w:w="750"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-1,41</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0,02%</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613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SEPTIEMBRE</w:t>
            </w:r>
          </w:p>
        </w:tc>
      </w:tr>
      <w:tr w:rsidR="00DD1F06">
        <w:trPr>
          <w:trHeight w:val="255"/>
        </w:trPr>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103</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18/07/2006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1582</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37540,10</w:t>
            </w:r>
          </w:p>
        </w:tc>
        <w:tc>
          <w:tcPr>
            <w:tcW w:w="1037"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37531,97</w:t>
            </w:r>
          </w:p>
        </w:tc>
        <w:tc>
          <w:tcPr>
            <w:tcW w:w="750"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-8,13</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0,02%</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124</w:t>
            </w:r>
          </w:p>
        </w:tc>
        <w:tc>
          <w:tcPr>
            <w:tcW w:w="124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04/09/2006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1852</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3628,66</w:t>
            </w:r>
          </w:p>
        </w:tc>
        <w:tc>
          <w:tcPr>
            <w:tcW w:w="1037"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3616,08</w:t>
            </w:r>
          </w:p>
        </w:tc>
        <w:tc>
          <w:tcPr>
            <w:tcW w:w="750"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-12,58</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0,35%</w:t>
            </w:r>
          </w:p>
        </w:tc>
      </w:tr>
      <w:tr w:rsidR="00DD1F06">
        <w:trPr>
          <w:trHeight w:val="255"/>
        </w:trPr>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104</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18/07/2006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1583</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44259,57</w:t>
            </w:r>
          </w:p>
        </w:tc>
        <w:tc>
          <w:tcPr>
            <w:tcW w:w="1037"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44258,84</w:t>
            </w:r>
          </w:p>
        </w:tc>
        <w:tc>
          <w:tcPr>
            <w:tcW w:w="750"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-0,73</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125</w:t>
            </w:r>
          </w:p>
        </w:tc>
        <w:tc>
          <w:tcPr>
            <w:tcW w:w="124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04/09/2006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1853</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859,11</w:t>
            </w:r>
          </w:p>
        </w:tc>
        <w:tc>
          <w:tcPr>
            <w:tcW w:w="1037"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851,44</w:t>
            </w:r>
          </w:p>
        </w:tc>
        <w:tc>
          <w:tcPr>
            <w:tcW w:w="750"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-7,67</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105</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21/07/2006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1586</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5570,63</w:t>
            </w:r>
          </w:p>
        </w:tc>
        <w:tc>
          <w:tcPr>
            <w:tcW w:w="1037"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5559,54</w:t>
            </w:r>
          </w:p>
        </w:tc>
        <w:tc>
          <w:tcPr>
            <w:tcW w:w="750"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-11,09</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0,20%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126</w:t>
            </w:r>
          </w:p>
        </w:tc>
        <w:tc>
          <w:tcPr>
            <w:tcW w:w="124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04/09/2006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1854</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370,33</w:t>
            </w:r>
          </w:p>
        </w:tc>
        <w:tc>
          <w:tcPr>
            <w:tcW w:w="1037"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367,02</w:t>
            </w:r>
          </w:p>
        </w:tc>
        <w:tc>
          <w:tcPr>
            <w:tcW w:w="750"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-3,31</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106</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27/07/2006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1589</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1163,06</w:t>
            </w:r>
          </w:p>
        </w:tc>
        <w:tc>
          <w:tcPr>
            <w:tcW w:w="1037"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1152,68</w:t>
            </w:r>
          </w:p>
        </w:tc>
        <w:tc>
          <w:tcPr>
            <w:tcW w:w="750"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-10,38</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127</w:t>
            </w:r>
          </w:p>
        </w:tc>
        <w:tc>
          <w:tcPr>
            <w:tcW w:w="124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04/09/2006</w:t>
            </w:r>
          </w:p>
        </w:tc>
        <w:tc>
          <w:tcPr>
            <w:tcW w:w="720"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1855</w:t>
            </w:r>
          </w:p>
        </w:tc>
        <w:tc>
          <w:tcPr>
            <w:tcW w:w="1102"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137,91</w:t>
            </w:r>
          </w:p>
        </w:tc>
        <w:tc>
          <w:tcPr>
            <w:tcW w:w="1037"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136,68</w:t>
            </w:r>
          </w:p>
        </w:tc>
        <w:tc>
          <w:tcPr>
            <w:tcW w:w="750"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-1,23</w:t>
            </w:r>
          </w:p>
        </w:tc>
        <w:tc>
          <w:tcPr>
            <w:tcW w:w="80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70"/>
        </w:trPr>
        <w:tc>
          <w:tcPr>
            <w:tcW w:w="474" w:type="dxa"/>
            <w:tcBorders>
              <w:top w:val="nil"/>
              <w:left w:val="single" w:sz="8" w:space="0" w:color="auto"/>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107</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27/07/2006</w:t>
            </w:r>
          </w:p>
        </w:tc>
        <w:tc>
          <w:tcPr>
            <w:tcW w:w="720" w:type="dxa"/>
            <w:tcBorders>
              <w:top w:val="nil"/>
              <w:left w:val="nil"/>
              <w:bottom w:val="single" w:sz="8"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1590</w:t>
            </w:r>
          </w:p>
        </w:tc>
        <w:tc>
          <w:tcPr>
            <w:tcW w:w="1102"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2469,68</w:t>
            </w:r>
          </w:p>
        </w:tc>
        <w:tc>
          <w:tcPr>
            <w:tcW w:w="1037" w:type="dxa"/>
            <w:tcBorders>
              <w:top w:val="nil"/>
              <w:left w:val="nil"/>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2447,63</w:t>
            </w:r>
          </w:p>
        </w:tc>
        <w:tc>
          <w:tcPr>
            <w:tcW w:w="750" w:type="dxa"/>
            <w:tcBorders>
              <w:top w:val="nil"/>
              <w:left w:val="single" w:sz="8" w:space="0" w:color="auto"/>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-22,05</w:t>
            </w:r>
          </w:p>
        </w:tc>
        <w:tc>
          <w:tcPr>
            <w:tcW w:w="801"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160"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74" w:type="dxa"/>
            <w:tcBorders>
              <w:top w:val="nil"/>
              <w:left w:val="single" w:sz="8" w:space="0" w:color="auto"/>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128</w:t>
            </w:r>
          </w:p>
        </w:tc>
        <w:tc>
          <w:tcPr>
            <w:tcW w:w="1246"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04/09/2006</w:t>
            </w:r>
          </w:p>
        </w:tc>
        <w:tc>
          <w:tcPr>
            <w:tcW w:w="720" w:type="dxa"/>
            <w:tcBorders>
              <w:top w:val="nil"/>
              <w:left w:val="nil"/>
              <w:bottom w:val="single" w:sz="8"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1856</w:t>
            </w:r>
          </w:p>
        </w:tc>
        <w:tc>
          <w:tcPr>
            <w:tcW w:w="1102"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1400,26</w:t>
            </w:r>
          </w:p>
        </w:tc>
        <w:tc>
          <w:tcPr>
            <w:tcW w:w="1037" w:type="dxa"/>
            <w:tcBorders>
              <w:top w:val="nil"/>
              <w:left w:val="nil"/>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1387,76</w:t>
            </w:r>
          </w:p>
        </w:tc>
        <w:tc>
          <w:tcPr>
            <w:tcW w:w="750" w:type="dxa"/>
            <w:tcBorders>
              <w:top w:val="nil"/>
              <w:left w:val="nil"/>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-12,50</w:t>
            </w:r>
          </w:p>
        </w:tc>
        <w:tc>
          <w:tcPr>
            <w:tcW w:w="801"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bl>
    <w:p w:rsidR="0061478E" w:rsidRDefault="0061478E" w:rsidP="009B023F">
      <w:pPr>
        <w:jc w:val="center"/>
        <w:rPr>
          <w:rFonts w:ascii="Arial" w:hAnsi="Arial" w:cs="Arial"/>
          <w:b/>
          <w:lang w:val="es-EC"/>
        </w:rPr>
      </w:pPr>
    </w:p>
    <w:tbl>
      <w:tblPr>
        <w:tblW w:w="12276" w:type="dxa"/>
        <w:tblInd w:w="70" w:type="dxa"/>
        <w:tblCellMar>
          <w:left w:w="70" w:type="dxa"/>
          <w:right w:w="70" w:type="dxa"/>
        </w:tblCellMar>
        <w:tblLook w:val="0000"/>
      </w:tblPr>
      <w:tblGrid>
        <w:gridCol w:w="474"/>
        <w:gridCol w:w="1265"/>
        <w:gridCol w:w="712"/>
        <w:gridCol w:w="1094"/>
        <w:gridCol w:w="1029"/>
        <w:gridCol w:w="742"/>
        <w:gridCol w:w="791"/>
        <w:gridCol w:w="146"/>
        <w:gridCol w:w="474"/>
        <w:gridCol w:w="1236"/>
        <w:gridCol w:w="712"/>
        <w:gridCol w:w="1094"/>
        <w:gridCol w:w="1029"/>
        <w:gridCol w:w="853"/>
        <w:gridCol w:w="793"/>
      </w:tblGrid>
      <w:tr w:rsidR="00DD1F06">
        <w:trPr>
          <w:trHeight w:val="255"/>
        </w:trPr>
        <w:tc>
          <w:tcPr>
            <w:tcW w:w="12276" w:type="dxa"/>
            <w:gridSpan w:val="15"/>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A</w:t>
            </w:r>
            <w:r w:rsidR="00723394">
              <w:rPr>
                <w:rFonts w:ascii="Arial" w:hAnsi="Arial" w:cs="Arial"/>
                <w:b/>
                <w:bCs/>
                <w:sz w:val="20"/>
                <w:szCs w:val="20"/>
              </w:rPr>
              <w:t>NEXO 13</w:t>
            </w:r>
          </w:p>
        </w:tc>
      </w:tr>
      <w:tr w:rsidR="00DD1F06">
        <w:trPr>
          <w:trHeight w:val="255"/>
        </w:trPr>
        <w:tc>
          <w:tcPr>
            <w:tcW w:w="43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265"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12"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094"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02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42"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91"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12"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094"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1029"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853"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793"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r>
      <w:tr w:rsidR="00DD1F06">
        <w:trPr>
          <w:trHeight w:val="255"/>
        </w:trPr>
        <w:tc>
          <w:tcPr>
            <w:tcW w:w="12276" w:type="dxa"/>
            <w:gridSpan w:val="15"/>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 xml:space="preserve">DIFERENCIAS ENCONTRADAS Y % DE DIFERENCIA </w:t>
            </w:r>
          </w:p>
        </w:tc>
      </w:tr>
      <w:tr w:rsidR="00DD1F06">
        <w:trPr>
          <w:trHeight w:val="270"/>
        </w:trPr>
        <w:tc>
          <w:tcPr>
            <w:tcW w:w="439" w:type="dxa"/>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p>
        </w:tc>
        <w:tc>
          <w:tcPr>
            <w:tcW w:w="1265" w:type="dxa"/>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p>
        </w:tc>
        <w:tc>
          <w:tcPr>
            <w:tcW w:w="712" w:type="dxa"/>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p>
        </w:tc>
        <w:tc>
          <w:tcPr>
            <w:tcW w:w="1094" w:type="dxa"/>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p>
        </w:tc>
        <w:tc>
          <w:tcPr>
            <w:tcW w:w="1029" w:type="dxa"/>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p>
        </w:tc>
        <w:tc>
          <w:tcPr>
            <w:tcW w:w="742" w:type="dxa"/>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p>
        </w:tc>
        <w:tc>
          <w:tcPr>
            <w:tcW w:w="791" w:type="dxa"/>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p>
        </w:tc>
        <w:tc>
          <w:tcPr>
            <w:tcW w:w="48" w:type="dxa"/>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p>
        </w:tc>
        <w:tc>
          <w:tcPr>
            <w:tcW w:w="439" w:type="dxa"/>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p>
        </w:tc>
        <w:tc>
          <w:tcPr>
            <w:tcW w:w="1236" w:type="dxa"/>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p>
        </w:tc>
        <w:tc>
          <w:tcPr>
            <w:tcW w:w="712" w:type="dxa"/>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p>
        </w:tc>
        <w:tc>
          <w:tcPr>
            <w:tcW w:w="1094" w:type="dxa"/>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p>
        </w:tc>
        <w:tc>
          <w:tcPr>
            <w:tcW w:w="1029" w:type="dxa"/>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p>
        </w:tc>
        <w:tc>
          <w:tcPr>
            <w:tcW w:w="853" w:type="dxa"/>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p>
        </w:tc>
        <w:tc>
          <w:tcPr>
            <w:tcW w:w="793" w:type="dxa"/>
            <w:tcBorders>
              <w:top w:val="nil"/>
              <w:left w:val="nil"/>
              <w:bottom w:val="nil"/>
              <w:right w:val="nil"/>
            </w:tcBorders>
            <w:shd w:val="clear" w:color="auto" w:fill="auto"/>
            <w:noWrap/>
            <w:vAlign w:val="bottom"/>
          </w:tcPr>
          <w:p w:rsidR="00DD1F06" w:rsidRDefault="00DD1F06">
            <w:pPr>
              <w:jc w:val="center"/>
              <w:rPr>
                <w:rFonts w:ascii="Arial" w:hAnsi="Arial" w:cs="Arial"/>
                <w:b/>
                <w:bCs/>
                <w:sz w:val="20"/>
                <w:szCs w:val="20"/>
              </w:rPr>
            </w:pPr>
          </w:p>
        </w:tc>
      </w:tr>
      <w:tr w:rsidR="00DD1F06">
        <w:trPr>
          <w:trHeight w:val="270"/>
        </w:trPr>
        <w:tc>
          <w:tcPr>
            <w:tcW w:w="439" w:type="dxa"/>
            <w:vMerge w:val="restart"/>
            <w:tcBorders>
              <w:top w:val="single" w:sz="8" w:space="0" w:color="auto"/>
              <w:left w:val="single" w:sz="8" w:space="0" w:color="auto"/>
              <w:bottom w:val="nil"/>
              <w:right w:val="single" w:sz="8" w:space="0" w:color="auto"/>
            </w:tcBorders>
            <w:shd w:val="clear" w:color="auto" w:fill="auto"/>
            <w:vAlign w:val="center"/>
          </w:tcPr>
          <w:p w:rsidR="00DD1F06" w:rsidRDefault="00DD1F06">
            <w:pPr>
              <w:jc w:val="center"/>
              <w:rPr>
                <w:rFonts w:ascii="Arial" w:hAnsi="Arial" w:cs="Arial"/>
                <w:sz w:val="20"/>
                <w:szCs w:val="20"/>
              </w:rPr>
            </w:pPr>
            <w:r>
              <w:rPr>
                <w:rFonts w:ascii="Arial" w:hAnsi="Arial" w:cs="Arial"/>
                <w:sz w:val="20"/>
                <w:szCs w:val="20"/>
              </w:rPr>
              <w:t>#</w:t>
            </w:r>
          </w:p>
        </w:tc>
        <w:tc>
          <w:tcPr>
            <w:tcW w:w="1265" w:type="dxa"/>
            <w:vMerge w:val="restart"/>
            <w:tcBorders>
              <w:top w:val="single" w:sz="8" w:space="0" w:color="auto"/>
              <w:left w:val="single" w:sz="8" w:space="0" w:color="auto"/>
              <w:bottom w:val="nil"/>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FECHA</w:t>
            </w:r>
          </w:p>
        </w:tc>
        <w:tc>
          <w:tcPr>
            <w:tcW w:w="71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 FACT</w:t>
            </w:r>
          </w:p>
        </w:tc>
        <w:tc>
          <w:tcPr>
            <w:tcW w:w="1094" w:type="dxa"/>
            <w:tcBorders>
              <w:top w:val="single" w:sz="8" w:space="0" w:color="auto"/>
              <w:left w:val="nil"/>
              <w:bottom w:val="nil"/>
              <w:right w:val="single" w:sz="8" w:space="0" w:color="auto"/>
            </w:tcBorders>
            <w:shd w:val="clear" w:color="auto" w:fill="C0C0C0"/>
            <w:noWrap/>
            <w:vAlign w:val="bottom"/>
          </w:tcPr>
          <w:p w:rsidR="00DD1F06" w:rsidRDefault="00DD1F06">
            <w:pPr>
              <w:jc w:val="center"/>
              <w:rPr>
                <w:rFonts w:ascii="Arial" w:hAnsi="Arial" w:cs="Arial"/>
                <w:b/>
                <w:bCs/>
                <w:sz w:val="20"/>
                <w:szCs w:val="20"/>
              </w:rPr>
            </w:pPr>
            <w:r>
              <w:rPr>
                <w:rFonts w:ascii="Arial" w:hAnsi="Arial" w:cs="Arial"/>
                <w:b/>
                <w:bCs/>
                <w:sz w:val="20"/>
                <w:szCs w:val="20"/>
              </w:rPr>
              <w:t>SISTEMA</w:t>
            </w:r>
          </w:p>
        </w:tc>
        <w:tc>
          <w:tcPr>
            <w:tcW w:w="1029" w:type="dxa"/>
            <w:tcBorders>
              <w:top w:val="single" w:sz="8" w:space="0" w:color="auto"/>
              <w:left w:val="nil"/>
              <w:bottom w:val="single" w:sz="8" w:space="0" w:color="auto"/>
              <w:right w:val="single" w:sz="8" w:space="0" w:color="auto"/>
            </w:tcBorders>
            <w:shd w:val="clear" w:color="auto" w:fill="C0C0C0"/>
            <w:noWrap/>
            <w:vAlign w:val="bottom"/>
          </w:tcPr>
          <w:p w:rsidR="00DD1F06" w:rsidRDefault="00DD1F06">
            <w:pPr>
              <w:jc w:val="center"/>
              <w:rPr>
                <w:rFonts w:ascii="Arial" w:hAnsi="Arial" w:cs="Arial"/>
                <w:b/>
                <w:bCs/>
                <w:sz w:val="20"/>
                <w:szCs w:val="20"/>
              </w:rPr>
            </w:pPr>
            <w:r>
              <w:rPr>
                <w:rFonts w:ascii="Arial" w:hAnsi="Arial" w:cs="Arial"/>
                <w:b/>
                <w:bCs/>
                <w:sz w:val="20"/>
                <w:szCs w:val="20"/>
              </w:rPr>
              <w:t>FÍSICAS</w:t>
            </w:r>
          </w:p>
        </w:tc>
        <w:tc>
          <w:tcPr>
            <w:tcW w:w="74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DIF</w:t>
            </w:r>
          </w:p>
        </w:tc>
        <w:tc>
          <w:tcPr>
            <w:tcW w:w="79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 DIF</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vMerge w:val="restart"/>
            <w:tcBorders>
              <w:top w:val="single" w:sz="8" w:space="0" w:color="auto"/>
              <w:left w:val="single" w:sz="8" w:space="0" w:color="auto"/>
              <w:bottom w:val="nil"/>
              <w:right w:val="single" w:sz="8" w:space="0" w:color="auto"/>
            </w:tcBorders>
            <w:shd w:val="clear" w:color="auto" w:fill="auto"/>
            <w:vAlign w:val="center"/>
          </w:tcPr>
          <w:p w:rsidR="00DD1F06" w:rsidRDefault="00DD1F06">
            <w:pPr>
              <w:jc w:val="center"/>
              <w:rPr>
                <w:rFonts w:ascii="Arial" w:hAnsi="Arial" w:cs="Arial"/>
                <w:sz w:val="20"/>
                <w:szCs w:val="20"/>
              </w:rPr>
            </w:pPr>
            <w:r>
              <w:rPr>
                <w:rFonts w:ascii="Arial" w:hAnsi="Arial" w:cs="Arial"/>
                <w:sz w:val="20"/>
                <w:szCs w:val="20"/>
              </w:rPr>
              <w:t>#</w:t>
            </w:r>
          </w:p>
        </w:tc>
        <w:tc>
          <w:tcPr>
            <w:tcW w:w="1236" w:type="dxa"/>
            <w:vMerge w:val="restart"/>
            <w:tcBorders>
              <w:top w:val="single" w:sz="8" w:space="0" w:color="auto"/>
              <w:left w:val="single" w:sz="8" w:space="0" w:color="auto"/>
              <w:bottom w:val="nil"/>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FECHA</w:t>
            </w:r>
          </w:p>
        </w:tc>
        <w:tc>
          <w:tcPr>
            <w:tcW w:w="71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 FACT</w:t>
            </w:r>
          </w:p>
        </w:tc>
        <w:tc>
          <w:tcPr>
            <w:tcW w:w="1094" w:type="dxa"/>
            <w:tcBorders>
              <w:top w:val="single" w:sz="8" w:space="0" w:color="auto"/>
              <w:left w:val="nil"/>
              <w:bottom w:val="nil"/>
              <w:right w:val="single" w:sz="8" w:space="0" w:color="auto"/>
            </w:tcBorders>
            <w:shd w:val="clear" w:color="auto" w:fill="C0C0C0"/>
            <w:noWrap/>
            <w:vAlign w:val="bottom"/>
          </w:tcPr>
          <w:p w:rsidR="00DD1F06" w:rsidRDefault="00DD1F06">
            <w:pPr>
              <w:jc w:val="center"/>
              <w:rPr>
                <w:rFonts w:ascii="Arial" w:hAnsi="Arial" w:cs="Arial"/>
                <w:b/>
                <w:bCs/>
                <w:sz w:val="20"/>
                <w:szCs w:val="20"/>
              </w:rPr>
            </w:pPr>
            <w:r>
              <w:rPr>
                <w:rFonts w:ascii="Arial" w:hAnsi="Arial" w:cs="Arial"/>
                <w:b/>
                <w:bCs/>
                <w:sz w:val="20"/>
                <w:szCs w:val="20"/>
              </w:rPr>
              <w:t>SISTEMA</w:t>
            </w:r>
          </w:p>
        </w:tc>
        <w:tc>
          <w:tcPr>
            <w:tcW w:w="1029" w:type="dxa"/>
            <w:tcBorders>
              <w:top w:val="single" w:sz="8" w:space="0" w:color="auto"/>
              <w:left w:val="nil"/>
              <w:bottom w:val="single" w:sz="8" w:space="0" w:color="auto"/>
              <w:right w:val="single" w:sz="8" w:space="0" w:color="auto"/>
            </w:tcBorders>
            <w:shd w:val="clear" w:color="auto" w:fill="C0C0C0"/>
            <w:noWrap/>
            <w:vAlign w:val="bottom"/>
          </w:tcPr>
          <w:p w:rsidR="00DD1F06" w:rsidRDefault="00DD1F06">
            <w:pPr>
              <w:jc w:val="center"/>
              <w:rPr>
                <w:rFonts w:ascii="Arial" w:hAnsi="Arial" w:cs="Arial"/>
                <w:b/>
                <w:bCs/>
                <w:sz w:val="20"/>
                <w:szCs w:val="20"/>
              </w:rPr>
            </w:pPr>
            <w:r>
              <w:rPr>
                <w:rFonts w:ascii="Arial" w:hAnsi="Arial" w:cs="Arial"/>
                <w:b/>
                <w:bCs/>
                <w:sz w:val="20"/>
                <w:szCs w:val="20"/>
              </w:rPr>
              <w:t>FÍSICAS</w:t>
            </w:r>
          </w:p>
        </w:tc>
        <w:tc>
          <w:tcPr>
            <w:tcW w:w="85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DIF</w:t>
            </w:r>
          </w:p>
        </w:tc>
        <w:tc>
          <w:tcPr>
            <w:tcW w:w="79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D1F06" w:rsidRDefault="00DD1F06">
            <w:pPr>
              <w:jc w:val="center"/>
              <w:rPr>
                <w:rFonts w:ascii="Arial" w:hAnsi="Arial" w:cs="Arial"/>
                <w:b/>
                <w:bCs/>
                <w:sz w:val="20"/>
                <w:szCs w:val="20"/>
              </w:rPr>
            </w:pPr>
            <w:r>
              <w:rPr>
                <w:rFonts w:ascii="Arial" w:hAnsi="Arial" w:cs="Arial"/>
                <w:b/>
                <w:bCs/>
                <w:sz w:val="20"/>
                <w:szCs w:val="20"/>
              </w:rPr>
              <w:t>% DIF</w:t>
            </w:r>
          </w:p>
        </w:tc>
      </w:tr>
      <w:tr w:rsidR="00DD1F06">
        <w:trPr>
          <w:trHeight w:val="270"/>
        </w:trPr>
        <w:tc>
          <w:tcPr>
            <w:tcW w:w="439" w:type="dxa"/>
            <w:vMerge/>
            <w:tcBorders>
              <w:top w:val="single" w:sz="8" w:space="0" w:color="auto"/>
              <w:left w:val="single" w:sz="8" w:space="0" w:color="auto"/>
              <w:bottom w:val="nil"/>
              <w:right w:val="single" w:sz="8" w:space="0" w:color="auto"/>
            </w:tcBorders>
            <w:vAlign w:val="center"/>
          </w:tcPr>
          <w:p w:rsidR="00DD1F06" w:rsidRDefault="00DD1F06">
            <w:pPr>
              <w:rPr>
                <w:rFonts w:ascii="Arial" w:hAnsi="Arial" w:cs="Arial"/>
                <w:sz w:val="20"/>
                <w:szCs w:val="20"/>
              </w:rPr>
            </w:pPr>
          </w:p>
        </w:tc>
        <w:tc>
          <w:tcPr>
            <w:tcW w:w="1265" w:type="dxa"/>
            <w:vMerge/>
            <w:tcBorders>
              <w:top w:val="single" w:sz="8" w:space="0" w:color="auto"/>
              <w:left w:val="single" w:sz="8" w:space="0" w:color="auto"/>
              <w:bottom w:val="nil"/>
              <w:right w:val="single" w:sz="8" w:space="0" w:color="auto"/>
            </w:tcBorders>
            <w:vAlign w:val="center"/>
          </w:tcPr>
          <w:p w:rsidR="00DD1F06" w:rsidRDefault="00DD1F06">
            <w:pPr>
              <w:rPr>
                <w:rFonts w:ascii="Arial" w:hAnsi="Arial" w:cs="Arial"/>
                <w:b/>
                <w:bCs/>
                <w:sz w:val="20"/>
                <w:szCs w:val="20"/>
              </w:rPr>
            </w:pPr>
          </w:p>
        </w:tc>
        <w:tc>
          <w:tcPr>
            <w:tcW w:w="712"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c>
          <w:tcPr>
            <w:tcW w:w="1094" w:type="dxa"/>
            <w:tcBorders>
              <w:top w:val="single" w:sz="8" w:space="0" w:color="auto"/>
              <w:left w:val="nil"/>
              <w:bottom w:val="nil"/>
              <w:right w:val="single" w:sz="8" w:space="0" w:color="auto"/>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SALDO</w:t>
            </w:r>
          </w:p>
        </w:tc>
        <w:tc>
          <w:tcPr>
            <w:tcW w:w="1029" w:type="dxa"/>
            <w:tcBorders>
              <w:top w:val="nil"/>
              <w:left w:val="nil"/>
              <w:bottom w:val="nil"/>
              <w:right w:val="single" w:sz="8" w:space="0" w:color="auto"/>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SALDO</w:t>
            </w:r>
          </w:p>
        </w:tc>
        <w:tc>
          <w:tcPr>
            <w:tcW w:w="742"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c>
          <w:tcPr>
            <w:tcW w:w="791"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vMerge/>
            <w:tcBorders>
              <w:top w:val="single" w:sz="8" w:space="0" w:color="auto"/>
              <w:left w:val="single" w:sz="8" w:space="0" w:color="auto"/>
              <w:bottom w:val="nil"/>
              <w:right w:val="single" w:sz="8" w:space="0" w:color="auto"/>
            </w:tcBorders>
            <w:vAlign w:val="center"/>
          </w:tcPr>
          <w:p w:rsidR="00DD1F06" w:rsidRDefault="00DD1F06">
            <w:pPr>
              <w:rPr>
                <w:rFonts w:ascii="Arial" w:hAnsi="Arial" w:cs="Arial"/>
                <w:sz w:val="20"/>
                <w:szCs w:val="20"/>
              </w:rPr>
            </w:pPr>
          </w:p>
        </w:tc>
        <w:tc>
          <w:tcPr>
            <w:tcW w:w="1236" w:type="dxa"/>
            <w:vMerge/>
            <w:tcBorders>
              <w:top w:val="single" w:sz="8" w:space="0" w:color="auto"/>
              <w:left w:val="single" w:sz="8" w:space="0" w:color="auto"/>
              <w:bottom w:val="nil"/>
              <w:right w:val="single" w:sz="8" w:space="0" w:color="auto"/>
            </w:tcBorders>
            <w:vAlign w:val="center"/>
          </w:tcPr>
          <w:p w:rsidR="00DD1F06" w:rsidRDefault="00DD1F06">
            <w:pPr>
              <w:rPr>
                <w:rFonts w:ascii="Arial" w:hAnsi="Arial" w:cs="Arial"/>
                <w:b/>
                <w:bCs/>
                <w:sz w:val="20"/>
                <w:szCs w:val="20"/>
              </w:rPr>
            </w:pPr>
          </w:p>
        </w:tc>
        <w:tc>
          <w:tcPr>
            <w:tcW w:w="712"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c>
          <w:tcPr>
            <w:tcW w:w="1094" w:type="dxa"/>
            <w:tcBorders>
              <w:top w:val="single" w:sz="8" w:space="0" w:color="auto"/>
              <w:left w:val="nil"/>
              <w:bottom w:val="nil"/>
              <w:right w:val="single" w:sz="8" w:space="0" w:color="auto"/>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SALDO</w:t>
            </w:r>
          </w:p>
        </w:tc>
        <w:tc>
          <w:tcPr>
            <w:tcW w:w="1029" w:type="dxa"/>
            <w:tcBorders>
              <w:top w:val="nil"/>
              <w:left w:val="nil"/>
              <w:bottom w:val="nil"/>
              <w:right w:val="single" w:sz="8" w:space="0" w:color="auto"/>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SALDO</w:t>
            </w:r>
          </w:p>
        </w:tc>
        <w:tc>
          <w:tcPr>
            <w:tcW w:w="853"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c>
          <w:tcPr>
            <w:tcW w:w="793" w:type="dxa"/>
            <w:vMerge/>
            <w:tcBorders>
              <w:top w:val="single" w:sz="8" w:space="0" w:color="auto"/>
              <w:left w:val="single" w:sz="8" w:space="0" w:color="auto"/>
              <w:bottom w:val="single" w:sz="8" w:space="0" w:color="000000"/>
              <w:right w:val="single" w:sz="8" w:space="0" w:color="auto"/>
            </w:tcBorders>
            <w:vAlign w:val="center"/>
          </w:tcPr>
          <w:p w:rsidR="00DD1F06" w:rsidRDefault="00DD1F06">
            <w:pPr>
              <w:rPr>
                <w:rFonts w:ascii="Arial" w:hAnsi="Arial" w:cs="Arial"/>
                <w:b/>
                <w:bCs/>
                <w:sz w:val="20"/>
                <w:szCs w:val="20"/>
              </w:rPr>
            </w:pPr>
          </w:p>
        </w:tc>
      </w:tr>
      <w:tr w:rsidR="00DD1F06">
        <w:trPr>
          <w:trHeight w:val="255"/>
        </w:trPr>
        <w:tc>
          <w:tcPr>
            <w:tcW w:w="439" w:type="dxa"/>
            <w:tcBorders>
              <w:top w:val="single" w:sz="8" w:space="0" w:color="auto"/>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129</w:t>
            </w:r>
          </w:p>
        </w:tc>
        <w:tc>
          <w:tcPr>
            <w:tcW w:w="1265" w:type="dxa"/>
            <w:tcBorders>
              <w:top w:val="single" w:sz="8" w:space="0" w:color="auto"/>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04/09/2006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1858</w:t>
            </w:r>
          </w:p>
        </w:tc>
        <w:tc>
          <w:tcPr>
            <w:tcW w:w="1094" w:type="dxa"/>
            <w:tcBorders>
              <w:top w:val="single" w:sz="8" w:space="0" w:color="auto"/>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6299,14</w:t>
            </w:r>
          </w:p>
        </w:tc>
        <w:tc>
          <w:tcPr>
            <w:tcW w:w="1029" w:type="dxa"/>
            <w:tcBorders>
              <w:top w:val="single" w:sz="8" w:space="0" w:color="auto"/>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6242,90</w:t>
            </w:r>
          </w:p>
        </w:tc>
        <w:tc>
          <w:tcPr>
            <w:tcW w:w="742"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-56,24</w:t>
            </w:r>
          </w:p>
        </w:tc>
        <w:tc>
          <w:tcPr>
            <w:tcW w:w="79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single" w:sz="8" w:space="0" w:color="auto"/>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151</w:t>
            </w:r>
          </w:p>
        </w:tc>
        <w:tc>
          <w:tcPr>
            <w:tcW w:w="1236" w:type="dxa"/>
            <w:tcBorders>
              <w:top w:val="single" w:sz="8" w:space="0" w:color="auto"/>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13/10/2006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1882</w:t>
            </w:r>
          </w:p>
        </w:tc>
        <w:tc>
          <w:tcPr>
            <w:tcW w:w="1094" w:type="dxa"/>
            <w:tcBorders>
              <w:top w:val="single" w:sz="8" w:space="0" w:color="auto"/>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12168,62</w:t>
            </w:r>
          </w:p>
        </w:tc>
        <w:tc>
          <w:tcPr>
            <w:tcW w:w="1029" w:type="dxa"/>
            <w:tcBorders>
              <w:top w:val="single" w:sz="8" w:space="0" w:color="auto"/>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12168,62</w:t>
            </w:r>
          </w:p>
        </w:tc>
        <w:tc>
          <w:tcPr>
            <w:tcW w:w="853"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793"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r>
      <w:tr w:rsidR="00DD1F06">
        <w:trPr>
          <w:trHeight w:val="255"/>
        </w:trPr>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130</w:t>
            </w:r>
          </w:p>
        </w:tc>
        <w:tc>
          <w:tcPr>
            <w:tcW w:w="1265"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04/09/2006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1859</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1025,88</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1016,72</w:t>
            </w:r>
          </w:p>
        </w:tc>
        <w:tc>
          <w:tcPr>
            <w:tcW w:w="742"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-9,16</w:t>
            </w:r>
          </w:p>
        </w:tc>
        <w:tc>
          <w:tcPr>
            <w:tcW w:w="79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152</w:t>
            </w:r>
          </w:p>
        </w:tc>
        <w:tc>
          <w:tcPr>
            <w:tcW w:w="123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13/10/2006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1884</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6347,05</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6337,95</w:t>
            </w:r>
          </w:p>
        </w:tc>
        <w:tc>
          <w:tcPr>
            <w:tcW w:w="853"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-9,10</w:t>
            </w:r>
          </w:p>
        </w:tc>
        <w:tc>
          <w:tcPr>
            <w:tcW w:w="793"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0,14%</w:t>
            </w:r>
          </w:p>
        </w:tc>
      </w:tr>
      <w:tr w:rsidR="00DD1F06">
        <w:trPr>
          <w:trHeight w:val="255"/>
        </w:trPr>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131</w:t>
            </w:r>
          </w:p>
        </w:tc>
        <w:tc>
          <w:tcPr>
            <w:tcW w:w="1265"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04/09/2006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1860</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123,67</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122,57</w:t>
            </w:r>
          </w:p>
        </w:tc>
        <w:tc>
          <w:tcPr>
            <w:tcW w:w="742"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-1,10</w:t>
            </w:r>
          </w:p>
        </w:tc>
        <w:tc>
          <w:tcPr>
            <w:tcW w:w="79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153</w:t>
            </w:r>
          </w:p>
        </w:tc>
        <w:tc>
          <w:tcPr>
            <w:tcW w:w="123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13/10/2006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1885</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8795,77</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8794,54</w:t>
            </w:r>
          </w:p>
        </w:tc>
        <w:tc>
          <w:tcPr>
            <w:tcW w:w="853"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-1,23</w:t>
            </w:r>
          </w:p>
        </w:tc>
        <w:tc>
          <w:tcPr>
            <w:tcW w:w="793"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0,01%</w:t>
            </w:r>
          </w:p>
        </w:tc>
      </w:tr>
      <w:tr w:rsidR="00DD1F06">
        <w:trPr>
          <w:trHeight w:val="255"/>
        </w:trPr>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132</w:t>
            </w:r>
          </w:p>
        </w:tc>
        <w:tc>
          <w:tcPr>
            <w:tcW w:w="1265"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04/09/2006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1861</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1297,88</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1286,29</w:t>
            </w:r>
          </w:p>
        </w:tc>
        <w:tc>
          <w:tcPr>
            <w:tcW w:w="742"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-11,59</w:t>
            </w:r>
          </w:p>
        </w:tc>
        <w:tc>
          <w:tcPr>
            <w:tcW w:w="79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154</w:t>
            </w:r>
          </w:p>
        </w:tc>
        <w:tc>
          <w:tcPr>
            <w:tcW w:w="123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13/10/2006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1886</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14666,37</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14644,44</w:t>
            </w:r>
          </w:p>
        </w:tc>
        <w:tc>
          <w:tcPr>
            <w:tcW w:w="853"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-21,93</w:t>
            </w:r>
          </w:p>
        </w:tc>
        <w:tc>
          <w:tcPr>
            <w:tcW w:w="793"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0,15%</w:t>
            </w:r>
          </w:p>
        </w:tc>
      </w:tr>
      <w:tr w:rsidR="00DD1F06">
        <w:trPr>
          <w:trHeight w:val="255"/>
        </w:trPr>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133</w:t>
            </w:r>
          </w:p>
        </w:tc>
        <w:tc>
          <w:tcPr>
            <w:tcW w:w="1265"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04/09/2006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1863</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30,31</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30,04</w:t>
            </w:r>
          </w:p>
        </w:tc>
        <w:tc>
          <w:tcPr>
            <w:tcW w:w="742"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-0,27</w:t>
            </w:r>
          </w:p>
        </w:tc>
        <w:tc>
          <w:tcPr>
            <w:tcW w:w="79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155</w:t>
            </w:r>
          </w:p>
        </w:tc>
        <w:tc>
          <w:tcPr>
            <w:tcW w:w="123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26/10/2006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1889</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5500,60</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5474,28</w:t>
            </w:r>
          </w:p>
        </w:tc>
        <w:tc>
          <w:tcPr>
            <w:tcW w:w="853"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-26,32</w:t>
            </w:r>
          </w:p>
        </w:tc>
        <w:tc>
          <w:tcPr>
            <w:tcW w:w="793"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0,48%</w:t>
            </w:r>
          </w:p>
        </w:tc>
      </w:tr>
      <w:tr w:rsidR="00DD1F06">
        <w:trPr>
          <w:trHeight w:val="255"/>
        </w:trPr>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134</w:t>
            </w:r>
          </w:p>
        </w:tc>
        <w:tc>
          <w:tcPr>
            <w:tcW w:w="1265"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04/09/2006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1862</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100,03</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99,14</w:t>
            </w:r>
          </w:p>
        </w:tc>
        <w:tc>
          <w:tcPr>
            <w:tcW w:w="742"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-0,89</w:t>
            </w:r>
          </w:p>
        </w:tc>
        <w:tc>
          <w:tcPr>
            <w:tcW w:w="79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156</w:t>
            </w:r>
          </w:p>
        </w:tc>
        <w:tc>
          <w:tcPr>
            <w:tcW w:w="123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26/10/2006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1890</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3734,01</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3700,67</w:t>
            </w:r>
          </w:p>
        </w:tc>
        <w:tc>
          <w:tcPr>
            <w:tcW w:w="853"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-33,34</w:t>
            </w:r>
          </w:p>
        </w:tc>
        <w:tc>
          <w:tcPr>
            <w:tcW w:w="793"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70"/>
        </w:trPr>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135</w:t>
            </w:r>
          </w:p>
        </w:tc>
        <w:tc>
          <w:tcPr>
            <w:tcW w:w="1265"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04/09/2006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1865</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160,04</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158,61</w:t>
            </w:r>
          </w:p>
        </w:tc>
        <w:tc>
          <w:tcPr>
            <w:tcW w:w="742"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-1,43</w:t>
            </w:r>
          </w:p>
        </w:tc>
        <w:tc>
          <w:tcPr>
            <w:tcW w:w="79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nil"/>
              <w:left w:val="single" w:sz="8" w:space="0" w:color="auto"/>
              <w:bottom w:val="nil"/>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157</w:t>
            </w:r>
          </w:p>
        </w:tc>
        <w:tc>
          <w:tcPr>
            <w:tcW w:w="1236" w:type="dxa"/>
            <w:tcBorders>
              <w:top w:val="nil"/>
              <w:left w:val="single" w:sz="8" w:space="0" w:color="auto"/>
              <w:bottom w:val="nil"/>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26/10/2006</w:t>
            </w:r>
          </w:p>
        </w:tc>
        <w:tc>
          <w:tcPr>
            <w:tcW w:w="712" w:type="dxa"/>
            <w:tcBorders>
              <w:top w:val="nil"/>
              <w:left w:val="nil"/>
              <w:bottom w:val="nil"/>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1891</w:t>
            </w:r>
          </w:p>
        </w:tc>
        <w:tc>
          <w:tcPr>
            <w:tcW w:w="1094" w:type="dxa"/>
            <w:tcBorders>
              <w:top w:val="nil"/>
              <w:left w:val="single" w:sz="8" w:space="0" w:color="auto"/>
              <w:bottom w:val="nil"/>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5303,50</w:t>
            </w:r>
          </w:p>
        </w:tc>
        <w:tc>
          <w:tcPr>
            <w:tcW w:w="1029" w:type="dxa"/>
            <w:tcBorders>
              <w:top w:val="nil"/>
              <w:left w:val="nil"/>
              <w:bottom w:val="nil"/>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5256,15</w:t>
            </w:r>
          </w:p>
        </w:tc>
        <w:tc>
          <w:tcPr>
            <w:tcW w:w="853" w:type="dxa"/>
            <w:tcBorders>
              <w:top w:val="nil"/>
              <w:left w:val="nil"/>
              <w:bottom w:val="nil"/>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-47,35</w:t>
            </w:r>
          </w:p>
        </w:tc>
        <w:tc>
          <w:tcPr>
            <w:tcW w:w="793" w:type="dxa"/>
            <w:tcBorders>
              <w:top w:val="nil"/>
              <w:left w:val="single" w:sz="8" w:space="0" w:color="auto"/>
              <w:bottom w:val="nil"/>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70"/>
        </w:trPr>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136</w:t>
            </w:r>
          </w:p>
        </w:tc>
        <w:tc>
          <w:tcPr>
            <w:tcW w:w="1265"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04/09/2006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1864</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419,18</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415,44</w:t>
            </w:r>
          </w:p>
        </w:tc>
        <w:tc>
          <w:tcPr>
            <w:tcW w:w="742"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-3,74</w:t>
            </w:r>
          </w:p>
        </w:tc>
        <w:tc>
          <w:tcPr>
            <w:tcW w:w="79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6156"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NOVIEMBRE</w:t>
            </w:r>
          </w:p>
        </w:tc>
      </w:tr>
      <w:tr w:rsidR="00DD1F06">
        <w:trPr>
          <w:trHeight w:val="255"/>
        </w:trPr>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137</w:t>
            </w:r>
          </w:p>
        </w:tc>
        <w:tc>
          <w:tcPr>
            <w:tcW w:w="1265"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06/09/2006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1866</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464,26</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460,11</w:t>
            </w:r>
          </w:p>
        </w:tc>
        <w:tc>
          <w:tcPr>
            <w:tcW w:w="742"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-4,15</w:t>
            </w:r>
          </w:p>
        </w:tc>
        <w:tc>
          <w:tcPr>
            <w:tcW w:w="79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158</w:t>
            </w:r>
          </w:p>
        </w:tc>
        <w:tc>
          <w:tcPr>
            <w:tcW w:w="123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07/11/2006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1892</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14878,20</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14745,36</w:t>
            </w:r>
          </w:p>
        </w:tc>
        <w:tc>
          <w:tcPr>
            <w:tcW w:w="853"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-132,84</w:t>
            </w:r>
          </w:p>
        </w:tc>
        <w:tc>
          <w:tcPr>
            <w:tcW w:w="793"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138</w:t>
            </w:r>
          </w:p>
        </w:tc>
        <w:tc>
          <w:tcPr>
            <w:tcW w:w="1265"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08/09/2006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1869</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967,98</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959,34</w:t>
            </w:r>
          </w:p>
        </w:tc>
        <w:tc>
          <w:tcPr>
            <w:tcW w:w="742"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-8,64</w:t>
            </w:r>
          </w:p>
        </w:tc>
        <w:tc>
          <w:tcPr>
            <w:tcW w:w="79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159</w:t>
            </w:r>
          </w:p>
        </w:tc>
        <w:tc>
          <w:tcPr>
            <w:tcW w:w="123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07/11/2006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1893</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6589,39</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6530,56</w:t>
            </w:r>
          </w:p>
        </w:tc>
        <w:tc>
          <w:tcPr>
            <w:tcW w:w="853"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-58,83</w:t>
            </w:r>
          </w:p>
        </w:tc>
        <w:tc>
          <w:tcPr>
            <w:tcW w:w="793"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139</w:t>
            </w:r>
          </w:p>
        </w:tc>
        <w:tc>
          <w:tcPr>
            <w:tcW w:w="1265"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11/09/2006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1868</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4415,28</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4375,86</w:t>
            </w:r>
          </w:p>
        </w:tc>
        <w:tc>
          <w:tcPr>
            <w:tcW w:w="742"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-39,42</w:t>
            </w:r>
          </w:p>
        </w:tc>
        <w:tc>
          <w:tcPr>
            <w:tcW w:w="79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160</w:t>
            </w:r>
          </w:p>
        </w:tc>
        <w:tc>
          <w:tcPr>
            <w:tcW w:w="123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20/11/2006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1896</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3260,82</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3231,71</w:t>
            </w:r>
          </w:p>
        </w:tc>
        <w:tc>
          <w:tcPr>
            <w:tcW w:w="853"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-29,11</w:t>
            </w:r>
          </w:p>
        </w:tc>
        <w:tc>
          <w:tcPr>
            <w:tcW w:w="793"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140</w:t>
            </w:r>
          </w:p>
        </w:tc>
        <w:tc>
          <w:tcPr>
            <w:tcW w:w="1265"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13/09/2006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1867</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7983,33</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7912,05</w:t>
            </w:r>
          </w:p>
        </w:tc>
        <w:tc>
          <w:tcPr>
            <w:tcW w:w="742"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-71,28</w:t>
            </w:r>
          </w:p>
        </w:tc>
        <w:tc>
          <w:tcPr>
            <w:tcW w:w="79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161</w:t>
            </w:r>
          </w:p>
        </w:tc>
        <w:tc>
          <w:tcPr>
            <w:tcW w:w="123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22/11/2006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1897</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84,87</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84,11</w:t>
            </w:r>
          </w:p>
        </w:tc>
        <w:tc>
          <w:tcPr>
            <w:tcW w:w="853"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-0,76</w:t>
            </w:r>
          </w:p>
        </w:tc>
        <w:tc>
          <w:tcPr>
            <w:tcW w:w="793"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141</w:t>
            </w:r>
          </w:p>
        </w:tc>
        <w:tc>
          <w:tcPr>
            <w:tcW w:w="1265"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27/09/2006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1870</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8962,03</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8951,39</w:t>
            </w:r>
          </w:p>
        </w:tc>
        <w:tc>
          <w:tcPr>
            <w:tcW w:w="742"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-10,64</w:t>
            </w:r>
          </w:p>
        </w:tc>
        <w:tc>
          <w:tcPr>
            <w:tcW w:w="79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0,12%</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162</w:t>
            </w:r>
          </w:p>
        </w:tc>
        <w:tc>
          <w:tcPr>
            <w:tcW w:w="123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22/11/2006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1898</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74,56</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73,89</w:t>
            </w:r>
          </w:p>
        </w:tc>
        <w:tc>
          <w:tcPr>
            <w:tcW w:w="853"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-0,67</w:t>
            </w:r>
          </w:p>
        </w:tc>
        <w:tc>
          <w:tcPr>
            <w:tcW w:w="793"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142</w:t>
            </w:r>
          </w:p>
        </w:tc>
        <w:tc>
          <w:tcPr>
            <w:tcW w:w="1265"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27/09/2006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1871</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841,02</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833,51</w:t>
            </w:r>
          </w:p>
        </w:tc>
        <w:tc>
          <w:tcPr>
            <w:tcW w:w="742"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-7,51</w:t>
            </w:r>
          </w:p>
        </w:tc>
        <w:tc>
          <w:tcPr>
            <w:tcW w:w="79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163</w:t>
            </w:r>
          </w:p>
        </w:tc>
        <w:tc>
          <w:tcPr>
            <w:tcW w:w="123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22/11/2006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1899</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48,50</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48,07</w:t>
            </w:r>
          </w:p>
        </w:tc>
        <w:tc>
          <w:tcPr>
            <w:tcW w:w="853"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-0,43</w:t>
            </w:r>
          </w:p>
        </w:tc>
        <w:tc>
          <w:tcPr>
            <w:tcW w:w="793"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143</w:t>
            </w:r>
          </w:p>
        </w:tc>
        <w:tc>
          <w:tcPr>
            <w:tcW w:w="1265"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27/09/2006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1872</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4699,07</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4686,85</w:t>
            </w:r>
          </w:p>
        </w:tc>
        <w:tc>
          <w:tcPr>
            <w:tcW w:w="742"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-12,22</w:t>
            </w:r>
          </w:p>
        </w:tc>
        <w:tc>
          <w:tcPr>
            <w:tcW w:w="79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0,26%</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164</w:t>
            </w:r>
          </w:p>
        </w:tc>
        <w:tc>
          <w:tcPr>
            <w:tcW w:w="123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22/11/2006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1900</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66,68</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66,08</w:t>
            </w:r>
          </w:p>
        </w:tc>
        <w:tc>
          <w:tcPr>
            <w:tcW w:w="853"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-0,60</w:t>
            </w:r>
          </w:p>
        </w:tc>
        <w:tc>
          <w:tcPr>
            <w:tcW w:w="793"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70"/>
        </w:trPr>
        <w:tc>
          <w:tcPr>
            <w:tcW w:w="439" w:type="dxa"/>
            <w:tcBorders>
              <w:top w:val="nil"/>
              <w:left w:val="single" w:sz="8" w:space="0" w:color="auto"/>
              <w:bottom w:val="nil"/>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144</w:t>
            </w:r>
          </w:p>
        </w:tc>
        <w:tc>
          <w:tcPr>
            <w:tcW w:w="1265" w:type="dxa"/>
            <w:tcBorders>
              <w:top w:val="nil"/>
              <w:left w:val="single" w:sz="8" w:space="0" w:color="auto"/>
              <w:bottom w:val="nil"/>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29/09/2006</w:t>
            </w:r>
          </w:p>
        </w:tc>
        <w:tc>
          <w:tcPr>
            <w:tcW w:w="712" w:type="dxa"/>
            <w:tcBorders>
              <w:top w:val="nil"/>
              <w:left w:val="nil"/>
              <w:bottom w:val="nil"/>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1873</w:t>
            </w:r>
          </w:p>
        </w:tc>
        <w:tc>
          <w:tcPr>
            <w:tcW w:w="1094" w:type="dxa"/>
            <w:tcBorders>
              <w:top w:val="nil"/>
              <w:left w:val="single" w:sz="8" w:space="0" w:color="auto"/>
              <w:bottom w:val="nil"/>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18173,19</w:t>
            </w:r>
          </w:p>
        </w:tc>
        <w:tc>
          <w:tcPr>
            <w:tcW w:w="1029" w:type="dxa"/>
            <w:tcBorders>
              <w:top w:val="nil"/>
              <w:left w:val="nil"/>
              <w:bottom w:val="nil"/>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18173,19</w:t>
            </w:r>
          </w:p>
        </w:tc>
        <w:tc>
          <w:tcPr>
            <w:tcW w:w="742" w:type="dxa"/>
            <w:tcBorders>
              <w:top w:val="nil"/>
              <w:left w:val="nil"/>
              <w:bottom w:val="nil"/>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791" w:type="dxa"/>
            <w:tcBorders>
              <w:top w:val="nil"/>
              <w:left w:val="single" w:sz="8" w:space="0" w:color="auto"/>
              <w:bottom w:val="nil"/>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0,00%</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165</w:t>
            </w:r>
          </w:p>
        </w:tc>
        <w:tc>
          <w:tcPr>
            <w:tcW w:w="123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22/11/2006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1901</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127,30</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126,16</w:t>
            </w:r>
          </w:p>
        </w:tc>
        <w:tc>
          <w:tcPr>
            <w:tcW w:w="853"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-1,14</w:t>
            </w:r>
          </w:p>
        </w:tc>
        <w:tc>
          <w:tcPr>
            <w:tcW w:w="793"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70"/>
        </w:trPr>
        <w:tc>
          <w:tcPr>
            <w:tcW w:w="6072"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DD1F06" w:rsidRDefault="00DD1F06">
            <w:pPr>
              <w:jc w:val="center"/>
              <w:rPr>
                <w:rFonts w:ascii="Arial" w:hAnsi="Arial" w:cs="Arial"/>
                <w:b/>
                <w:bCs/>
                <w:sz w:val="20"/>
                <w:szCs w:val="20"/>
              </w:rPr>
            </w:pPr>
            <w:r>
              <w:rPr>
                <w:rFonts w:ascii="Arial" w:hAnsi="Arial" w:cs="Arial"/>
                <w:b/>
                <w:bCs/>
                <w:sz w:val="20"/>
                <w:szCs w:val="20"/>
              </w:rPr>
              <w:t>OCTUBRE</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166</w:t>
            </w:r>
          </w:p>
        </w:tc>
        <w:tc>
          <w:tcPr>
            <w:tcW w:w="123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23/11/2006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1902</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59610,72</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59078,48</w:t>
            </w:r>
          </w:p>
        </w:tc>
        <w:tc>
          <w:tcPr>
            <w:tcW w:w="853"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-532,24</w:t>
            </w:r>
          </w:p>
        </w:tc>
        <w:tc>
          <w:tcPr>
            <w:tcW w:w="793"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145</w:t>
            </w:r>
          </w:p>
        </w:tc>
        <w:tc>
          <w:tcPr>
            <w:tcW w:w="1265"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01/10/2006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1446</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656,31</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650,45</w:t>
            </w:r>
          </w:p>
        </w:tc>
        <w:tc>
          <w:tcPr>
            <w:tcW w:w="742"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-5,86</w:t>
            </w:r>
          </w:p>
        </w:tc>
        <w:tc>
          <w:tcPr>
            <w:tcW w:w="79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167</w:t>
            </w:r>
          </w:p>
        </w:tc>
        <w:tc>
          <w:tcPr>
            <w:tcW w:w="123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23/11/2006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1903</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10133,08</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10042,61</w:t>
            </w:r>
          </w:p>
        </w:tc>
        <w:tc>
          <w:tcPr>
            <w:tcW w:w="853"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-90,47</w:t>
            </w:r>
          </w:p>
        </w:tc>
        <w:tc>
          <w:tcPr>
            <w:tcW w:w="793"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146</w:t>
            </w:r>
          </w:p>
        </w:tc>
        <w:tc>
          <w:tcPr>
            <w:tcW w:w="1265"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06/10/2006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1876</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3908,65</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3873,75</w:t>
            </w:r>
          </w:p>
        </w:tc>
        <w:tc>
          <w:tcPr>
            <w:tcW w:w="742"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-34,90</w:t>
            </w:r>
          </w:p>
        </w:tc>
        <w:tc>
          <w:tcPr>
            <w:tcW w:w="79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168</w:t>
            </w:r>
          </w:p>
        </w:tc>
        <w:tc>
          <w:tcPr>
            <w:tcW w:w="123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23/11/2006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1904</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432,82</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428,96</w:t>
            </w:r>
          </w:p>
        </w:tc>
        <w:tc>
          <w:tcPr>
            <w:tcW w:w="853"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-3,86</w:t>
            </w:r>
          </w:p>
        </w:tc>
        <w:tc>
          <w:tcPr>
            <w:tcW w:w="793"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147</w:t>
            </w:r>
          </w:p>
        </w:tc>
        <w:tc>
          <w:tcPr>
            <w:tcW w:w="1265"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06/10/2006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1877</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8890,00</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8880,00</w:t>
            </w:r>
          </w:p>
        </w:tc>
        <w:tc>
          <w:tcPr>
            <w:tcW w:w="742"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-10,00</w:t>
            </w:r>
          </w:p>
        </w:tc>
        <w:tc>
          <w:tcPr>
            <w:tcW w:w="79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0,11%</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169</w:t>
            </w:r>
          </w:p>
        </w:tc>
        <w:tc>
          <w:tcPr>
            <w:tcW w:w="123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23/11/2006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1905</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91,54</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90,72</w:t>
            </w:r>
          </w:p>
        </w:tc>
        <w:tc>
          <w:tcPr>
            <w:tcW w:w="853"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-0,82</w:t>
            </w:r>
          </w:p>
        </w:tc>
        <w:tc>
          <w:tcPr>
            <w:tcW w:w="793"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148</w:t>
            </w:r>
          </w:p>
        </w:tc>
        <w:tc>
          <w:tcPr>
            <w:tcW w:w="1265"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10/10/2006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1878</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6161,79</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6156,33</w:t>
            </w:r>
          </w:p>
        </w:tc>
        <w:tc>
          <w:tcPr>
            <w:tcW w:w="742"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-5,46</w:t>
            </w:r>
          </w:p>
        </w:tc>
        <w:tc>
          <w:tcPr>
            <w:tcW w:w="79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0,09%</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170</w:t>
            </w:r>
          </w:p>
        </w:tc>
        <w:tc>
          <w:tcPr>
            <w:tcW w:w="123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23/11/2006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1906</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77,59</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76,90</w:t>
            </w:r>
          </w:p>
        </w:tc>
        <w:tc>
          <w:tcPr>
            <w:tcW w:w="853"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-0,69</w:t>
            </w:r>
          </w:p>
        </w:tc>
        <w:tc>
          <w:tcPr>
            <w:tcW w:w="793"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55"/>
        </w:trPr>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149</w:t>
            </w:r>
          </w:p>
        </w:tc>
        <w:tc>
          <w:tcPr>
            <w:tcW w:w="1265"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10/10/2006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1879</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7931,04</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7929,60</w:t>
            </w:r>
          </w:p>
        </w:tc>
        <w:tc>
          <w:tcPr>
            <w:tcW w:w="742"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-1,44</w:t>
            </w:r>
          </w:p>
        </w:tc>
        <w:tc>
          <w:tcPr>
            <w:tcW w:w="791"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0,02%</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nil"/>
              <w:left w:val="single" w:sz="8" w:space="0" w:color="auto"/>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171</w:t>
            </w:r>
          </w:p>
        </w:tc>
        <w:tc>
          <w:tcPr>
            <w:tcW w:w="1236"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23/11/2006</w:t>
            </w:r>
          </w:p>
        </w:tc>
        <w:tc>
          <w:tcPr>
            <w:tcW w:w="712" w:type="dxa"/>
            <w:tcBorders>
              <w:top w:val="nil"/>
              <w:left w:val="nil"/>
              <w:bottom w:val="single" w:sz="4"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1907</w:t>
            </w:r>
          </w:p>
        </w:tc>
        <w:tc>
          <w:tcPr>
            <w:tcW w:w="1094"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317,41</w:t>
            </w:r>
          </w:p>
        </w:tc>
        <w:tc>
          <w:tcPr>
            <w:tcW w:w="1029" w:type="dxa"/>
            <w:tcBorders>
              <w:top w:val="nil"/>
              <w:left w:val="nil"/>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314,58</w:t>
            </w:r>
          </w:p>
        </w:tc>
        <w:tc>
          <w:tcPr>
            <w:tcW w:w="853" w:type="dxa"/>
            <w:tcBorders>
              <w:top w:val="nil"/>
              <w:left w:val="nil"/>
              <w:bottom w:val="single" w:sz="4"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-2,83</w:t>
            </w:r>
          </w:p>
        </w:tc>
        <w:tc>
          <w:tcPr>
            <w:tcW w:w="793" w:type="dxa"/>
            <w:tcBorders>
              <w:top w:val="nil"/>
              <w:left w:val="single" w:sz="8" w:space="0" w:color="auto"/>
              <w:bottom w:val="single" w:sz="4"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r w:rsidR="00DD1F06">
        <w:trPr>
          <w:trHeight w:val="270"/>
        </w:trPr>
        <w:tc>
          <w:tcPr>
            <w:tcW w:w="439" w:type="dxa"/>
            <w:tcBorders>
              <w:top w:val="nil"/>
              <w:left w:val="single" w:sz="8" w:space="0" w:color="auto"/>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150</w:t>
            </w:r>
          </w:p>
        </w:tc>
        <w:tc>
          <w:tcPr>
            <w:tcW w:w="1265"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12/10/2006</w:t>
            </w:r>
          </w:p>
        </w:tc>
        <w:tc>
          <w:tcPr>
            <w:tcW w:w="712" w:type="dxa"/>
            <w:tcBorders>
              <w:top w:val="nil"/>
              <w:left w:val="nil"/>
              <w:bottom w:val="single" w:sz="8"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1881</w:t>
            </w:r>
          </w:p>
        </w:tc>
        <w:tc>
          <w:tcPr>
            <w:tcW w:w="1094"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318,08</w:t>
            </w:r>
          </w:p>
        </w:tc>
        <w:tc>
          <w:tcPr>
            <w:tcW w:w="1029" w:type="dxa"/>
            <w:tcBorders>
              <w:top w:val="nil"/>
              <w:left w:val="nil"/>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315,24</w:t>
            </w:r>
          </w:p>
        </w:tc>
        <w:tc>
          <w:tcPr>
            <w:tcW w:w="742" w:type="dxa"/>
            <w:tcBorders>
              <w:top w:val="nil"/>
              <w:left w:val="nil"/>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-2,84</w:t>
            </w:r>
          </w:p>
        </w:tc>
        <w:tc>
          <w:tcPr>
            <w:tcW w:w="791"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c>
          <w:tcPr>
            <w:tcW w:w="48" w:type="dxa"/>
            <w:tcBorders>
              <w:top w:val="nil"/>
              <w:left w:val="nil"/>
              <w:bottom w:val="nil"/>
              <w:right w:val="nil"/>
            </w:tcBorders>
            <w:shd w:val="clear" w:color="auto" w:fill="auto"/>
            <w:noWrap/>
            <w:vAlign w:val="bottom"/>
          </w:tcPr>
          <w:p w:rsidR="00DD1F06" w:rsidRDefault="00DD1F06">
            <w:pPr>
              <w:rPr>
                <w:rFonts w:ascii="Arial" w:hAnsi="Arial" w:cs="Arial"/>
                <w:sz w:val="20"/>
                <w:szCs w:val="20"/>
              </w:rPr>
            </w:pPr>
          </w:p>
        </w:tc>
        <w:tc>
          <w:tcPr>
            <w:tcW w:w="439" w:type="dxa"/>
            <w:tcBorders>
              <w:top w:val="nil"/>
              <w:left w:val="single" w:sz="8" w:space="0" w:color="auto"/>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172</w:t>
            </w:r>
          </w:p>
        </w:tc>
        <w:tc>
          <w:tcPr>
            <w:tcW w:w="1236"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23/11/2006</w:t>
            </w:r>
          </w:p>
        </w:tc>
        <w:tc>
          <w:tcPr>
            <w:tcW w:w="712" w:type="dxa"/>
            <w:tcBorders>
              <w:top w:val="nil"/>
              <w:left w:val="nil"/>
              <w:bottom w:val="single" w:sz="8" w:space="0" w:color="auto"/>
              <w:right w:val="nil"/>
            </w:tcBorders>
            <w:shd w:val="clear" w:color="auto" w:fill="auto"/>
            <w:noWrap/>
            <w:vAlign w:val="bottom"/>
          </w:tcPr>
          <w:p w:rsidR="00DD1F06" w:rsidRDefault="00DD1F06">
            <w:pPr>
              <w:jc w:val="center"/>
              <w:rPr>
                <w:rFonts w:ascii="Arial" w:hAnsi="Arial" w:cs="Arial"/>
                <w:sz w:val="20"/>
                <w:szCs w:val="20"/>
              </w:rPr>
            </w:pPr>
            <w:r>
              <w:rPr>
                <w:rFonts w:ascii="Arial" w:hAnsi="Arial" w:cs="Arial"/>
                <w:sz w:val="20"/>
                <w:szCs w:val="20"/>
              </w:rPr>
              <w:t>1908</w:t>
            </w:r>
          </w:p>
        </w:tc>
        <w:tc>
          <w:tcPr>
            <w:tcW w:w="1094"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218,23</w:t>
            </w:r>
          </w:p>
        </w:tc>
        <w:tc>
          <w:tcPr>
            <w:tcW w:w="1029" w:type="dxa"/>
            <w:tcBorders>
              <w:top w:val="nil"/>
              <w:left w:val="nil"/>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216,28</w:t>
            </w:r>
          </w:p>
        </w:tc>
        <w:tc>
          <w:tcPr>
            <w:tcW w:w="853" w:type="dxa"/>
            <w:tcBorders>
              <w:top w:val="nil"/>
              <w:left w:val="nil"/>
              <w:bottom w:val="single" w:sz="8" w:space="0" w:color="auto"/>
              <w:right w:val="nil"/>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-1,95</w:t>
            </w:r>
          </w:p>
        </w:tc>
        <w:tc>
          <w:tcPr>
            <w:tcW w:w="793" w:type="dxa"/>
            <w:tcBorders>
              <w:top w:val="nil"/>
              <w:left w:val="single" w:sz="8" w:space="0" w:color="auto"/>
              <w:bottom w:val="single" w:sz="8" w:space="0" w:color="auto"/>
              <w:right w:val="single" w:sz="8" w:space="0" w:color="auto"/>
            </w:tcBorders>
            <w:shd w:val="clear" w:color="auto" w:fill="auto"/>
            <w:noWrap/>
            <w:vAlign w:val="bottom"/>
          </w:tcPr>
          <w:p w:rsidR="00DD1F06" w:rsidRDefault="00DD1F06">
            <w:pPr>
              <w:jc w:val="right"/>
              <w:rPr>
                <w:rFonts w:ascii="Arial" w:hAnsi="Arial" w:cs="Arial"/>
                <w:sz w:val="20"/>
                <w:szCs w:val="20"/>
              </w:rPr>
            </w:pPr>
            <w:r>
              <w:rPr>
                <w:rFonts w:ascii="Arial" w:hAnsi="Arial" w:cs="Arial"/>
                <w:sz w:val="20"/>
                <w:szCs w:val="20"/>
              </w:rPr>
              <w:t>0,90%</w:t>
            </w:r>
          </w:p>
        </w:tc>
      </w:tr>
    </w:tbl>
    <w:p w:rsidR="00DD1F06" w:rsidRDefault="00DD1F06" w:rsidP="009B023F">
      <w:pPr>
        <w:jc w:val="center"/>
        <w:rPr>
          <w:rFonts w:ascii="Arial" w:hAnsi="Arial" w:cs="Arial"/>
          <w:b/>
          <w:lang w:val="es-EC"/>
        </w:rPr>
      </w:pPr>
    </w:p>
    <w:tbl>
      <w:tblPr>
        <w:tblW w:w="13100" w:type="dxa"/>
        <w:tblInd w:w="70" w:type="dxa"/>
        <w:tblCellMar>
          <w:left w:w="70" w:type="dxa"/>
          <w:right w:w="70" w:type="dxa"/>
        </w:tblCellMar>
        <w:tblLook w:val="0000"/>
      </w:tblPr>
      <w:tblGrid>
        <w:gridCol w:w="630"/>
        <w:gridCol w:w="1809"/>
        <w:gridCol w:w="1066"/>
        <w:gridCol w:w="1506"/>
        <w:gridCol w:w="1416"/>
        <w:gridCol w:w="1198"/>
        <w:gridCol w:w="1245"/>
        <w:gridCol w:w="146"/>
        <w:gridCol w:w="252"/>
        <w:gridCol w:w="1428"/>
        <w:gridCol w:w="196"/>
        <w:gridCol w:w="899"/>
        <w:gridCol w:w="1342"/>
        <w:gridCol w:w="146"/>
        <w:gridCol w:w="146"/>
      </w:tblGrid>
      <w:tr w:rsidR="006E645C">
        <w:trPr>
          <w:trHeight w:val="255"/>
        </w:trPr>
        <w:tc>
          <w:tcPr>
            <w:tcW w:w="13100" w:type="dxa"/>
            <w:gridSpan w:val="15"/>
            <w:tcBorders>
              <w:top w:val="nil"/>
              <w:left w:val="nil"/>
              <w:bottom w:val="nil"/>
              <w:right w:val="nil"/>
            </w:tcBorders>
            <w:shd w:val="clear" w:color="auto" w:fill="auto"/>
            <w:noWrap/>
            <w:vAlign w:val="bottom"/>
          </w:tcPr>
          <w:p w:rsidR="006E645C" w:rsidRDefault="00723394">
            <w:pPr>
              <w:jc w:val="center"/>
              <w:rPr>
                <w:rFonts w:ascii="Arial" w:hAnsi="Arial" w:cs="Arial"/>
                <w:b/>
                <w:bCs/>
                <w:sz w:val="20"/>
                <w:szCs w:val="20"/>
              </w:rPr>
            </w:pPr>
            <w:r>
              <w:rPr>
                <w:rFonts w:ascii="Arial" w:hAnsi="Arial" w:cs="Arial"/>
                <w:b/>
                <w:bCs/>
                <w:sz w:val="20"/>
                <w:szCs w:val="20"/>
              </w:rPr>
              <w:t>ANEXO 13</w:t>
            </w:r>
          </w:p>
        </w:tc>
      </w:tr>
      <w:tr w:rsidR="006E645C">
        <w:trPr>
          <w:trHeight w:val="255"/>
        </w:trPr>
        <w:tc>
          <w:tcPr>
            <w:tcW w:w="630"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80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06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50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41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198"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245"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6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21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428"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9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89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342"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50"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3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r>
      <w:tr w:rsidR="006E645C">
        <w:trPr>
          <w:trHeight w:val="255"/>
        </w:trPr>
        <w:tc>
          <w:tcPr>
            <w:tcW w:w="13100" w:type="dxa"/>
            <w:gridSpan w:val="15"/>
            <w:tcBorders>
              <w:top w:val="nil"/>
              <w:left w:val="nil"/>
              <w:bottom w:val="nil"/>
              <w:right w:val="nil"/>
            </w:tcBorders>
            <w:shd w:val="clear" w:color="auto" w:fill="auto"/>
            <w:noWrap/>
            <w:vAlign w:val="bottom"/>
          </w:tcPr>
          <w:p w:rsidR="006E645C" w:rsidRDefault="006E645C">
            <w:pPr>
              <w:jc w:val="center"/>
              <w:rPr>
                <w:rFonts w:ascii="Arial" w:hAnsi="Arial" w:cs="Arial"/>
                <w:b/>
                <w:bCs/>
                <w:sz w:val="20"/>
                <w:szCs w:val="20"/>
              </w:rPr>
            </w:pPr>
            <w:r>
              <w:rPr>
                <w:rFonts w:ascii="Arial" w:hAnsi="Arial" w:cs="Arial"/>
                <w:b/>
                <w:bCs/>
                <w:sz w:val="20"/>
                <w:szCs w:val="20"/>
              </w:rPr>
              <w:t xml:space="preserve">DIFERENCIAS ENCONTRADAS Y % DE DIFERENCIA </w:t>
            </w:r>
          </w:p>
        </w:tc>
      </w:tr>
      <w:tr w:rsidR="006E645C">
        <w:trPr>
          <w:trHeight w:val="270"/>
        </w:trPr>
        <w:tc>
          <w:tcPr>
            <w:tcW w:w="630"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80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06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50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41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198"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245"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6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21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428"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9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89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342"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50"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3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r>
      <w:tr w:rsidR="006E645C">
        <w:trPr>
          <w:trHeight w:val="270"/>
        </w:trPr>
        <w:tc>
          <w:tcPr>
            <w:tcW w:w="63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E645C" w:rsidRDefault="006E645C">
            <w:pPr>
              <w:jc w:val="center"/>
              <w:rPr>
                <w:rFonts w:ascii="Arial" w:hAnsi="Arial" w:cs="Arial"/>
                <w:sz w:val="20"/>
                <w:szCs w:val="20"/>
              </w:rPr>
            </w:pPr>
            <w:r>
              <w:rPr>
                <w:rFonts w:ascii="Arial" w:hAnsi="Arial" w:cs="Arial"/>
                <w:sz w:val="20"/>
                <w:szCs w:val="20"/>
              </w:rPr>
              <w:t>#</w:t>
            </w:r>
          </w:p>
        </w:tc>
        <w:tc>
          <w:tcPr>
            <w:tcW w:w="180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E645C" w:rsidRDefault="006E645C">
            <w:pPr>
              <w:jc w:val="center"/>
              <w:rPr>
                <w:rFonts w:ascii="Arial" w:hAnsi="Arial" w:cs="Arial"/>
                <w:b/>
                <w:bCs/>
                <w:sz w:val="20"/>
                <w:szCs w:val="20"/>
              </w:rPr>
            </w:pPr>
            <w:r>
              <w:rPr>
                <w:rFonts w:ascii="Arial" w:hAnsi="Arial" w:cs="Arial"/>
                <w:b/>
                <w:bCs/>
                <w:sz w:val="20"/>
                <w:szCs w:val="20"/>
              </w:rPr>
              <w:t>FECHA</w:t>
            </w:r>
          </w:p>
        </w:tc>
        <w:tc>
          <w:tcPr>
            <w:tcW w:w="106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E645C" w:rsidRDefault="006E645C">
            <w:pPr>
              <w:jc w:val="center"/>
              <w:rPr>
                <w:rFonts w:ascii="Arial" w:hAnsi="Arial" w:cs="Arial"/>
                <w:b/>
                <w:bCs/>
                <w:sz w:val="20"/>
                <w:szCs w:val="20"/>
              </w:rPr>
            </w:pPr>
            <w:r>
              <w:rPr>
                <w:rFonts w:ascii="Arial" w:hAnsi="Arial" w:cs="Arial"/>
                <w:b/>
                <w:bCs/>
                <w:sz w:val="20"/>
                <w:szCs w:val="20"/>
              </w:rPr>
              <w:t># FACT</w:t>
            </w:r>
          </w:p>
        </w:tc>
        <w:tc>
          <w:tcPr>
            <w:tcW w:w="1506" w:type="dxa"/>
            <w:tcBorders>
              <w:top w:val="single" w:sz="8" w:space="0" w:color="auto"/>
              <w:left w:val="nil"/>
              <w:bottom w:val="nil"/>
              <w:right w:val="single" w:sz="8" w:space="0" w:color="auto"/>
            </w:tcBorders>
            <w:shd w:val="clear" w:color="auto" w:fill="C0C0C0"/>
            <w:noWrap/>
            <w:vAlign w:val="bottom"/>
          </w:tcPr>
          <w:p w:rsidR="006E645C" w:rsidRDefault="006E645C">
            <w:pPr>
              <w:jc w:val="center"/>
              <w:rPr>
                <w:rFonts w:ascii="Arial" w:hAnsi="Arial" w:cs="Arial"/>
                <w:b/>
                <w:bCs/>
                <w:sz w:val="20"/>
                <w:szCs w:val="20"/>
              </w:rPr>
            </w:pPr>
            <w:r>
              <w:rPr>
                <w:rFonts w:ascii="Arial" w:hAnsi="Arial" w:cs="Arial"/>
                <w:b/>
                <w:bCs/>
                <w:sz w:val="20"/>
                <w:szCs w:val="20"/>
              </w:rPr>
              <w:t>SISTEMA</w:t>
            </w:r>
          </w:p>
        </w:tc>
        <w:tc>
          <w:tcPr>
            <w:tcW w:w="1416" w:type="dxa"/>
            <w:tcBorders>
              <w:top w:val="single" w:sz="8" w:space="0" w:color="auto"/>
              <w:left w:val="nil"/>
              <w:bottom w:val="single" w:sz="8" w:space="0" w:color="auto"/>
              <w:right w:val="single" w:sz="8" w:space="0" w:color="auto"/>
            </w:tcBorders>
            <w:shd w:val="clear" w:color="auto" w:fill="C0C0C0"/>
            <w:noWrap/>
            <w:vAlign w:val="bottom"/>
          </w:tcPr>
          <w:p w:rsidR="006E645C" w:rsidRDefault="006E645C">
            <w:pPr>
              <w:jc w:val="center"/>
              <w:rPr>
                <w:rFonts w:ascii="Arial" w:hAnsi="Arial" w:cs="Arial"/>
                <w:b/>
                <w:bCs/>
                <w:sz w:val="20"/>
                <w:szCs w:val="20"/>
              </w:rPr>
            </w:pPr>
            <w:r>
              <w:rPr>
                <w:rFonts w:ascii="Arial" w:hAnsi="Arial" w:cs="Arial"/>
                <w:b/>
                <w:bCs/>
                <w:sz w:val="20"/>
                <w:szCs w:val="20"/>
              </w:rPr>
              <w:t>FÍSICAS</w:t>
            </w:r>
          </w:p>
        </w:tc>
        <w:tc>
          <w:tcPr>
            <w:tcW w:w="119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E645C" w:rsidRDefault="006E645C">
            <w:pPr>
              <w:jc w:val="center"/>
              <w:rPr>
                <w:rFonts w:ascii="Arial" w:hAnsi="Arial" w:cs="Arial"/>
                <w:b/>
                <w:bCs/>
                <w:sz w:val="20"/>
                <w:szCs w:val="20"/>
              </w:rPr>
            </w:pPr>
            <w:r>
              <w:rPr>
                <w:rFonts w:ascii="Arial" w:hAnsi="Arial" w:cs="Arial"/>
                <w:b/>
                <w:bCs/>
                <w:sz w:val="20"/>
                <w:szCs w:val="20"/>
              </w:rPr>
              <w:t>DIF</w:t>
            </w:r>
          </w:p>
        </w:tc>
        <w:tc>
          <w:tcPr>
            <w:tcW w:w="124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E645C" w:rsidRDefault="006E645C">
            <w:pPr>
              <w:jc w:val="center"/>
              <w:rPr>
                <w:rFonts w:ascii="Arial" w:hAnsi="Arial" w:cs="Arial"/>
                <w:b/>
                <w:bCs/>
                <w:sz w:val="20"/>
                <w:szCs w:val="20"/>
              </w:rPr>
            </w:pPr>
            <w:r>
              <w:rPr>
                <w:rFonts w:ascii="Arial" w:hAnsi="Arial" w:cs="Arial"/>
                <w:b/>
                <w:bCs/>
                <w:sz w:val="20"/>
                <w:szCs w:val="20"/>
              </w:rPr>
              <w:t>% DIF</w:t>
            </w:r>
          </w:p>
        </w:tc>
        <w:tc>
          <w:tcPr>
            <w:tcW w:w="6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21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428"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9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89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342"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50"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3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r>
      <w:tr w:rsidR="006E645C">
        <w:trPr>
          <w:trHeight w:val="270"/>
        </w:trPr>
        <w:tc>
          <w:tcPr>
            <w:tcW w:w="630" w:type="dxa"/>
            <w:vMerge/>
            <w:tcBorders>
              <w:top w:val="single" w:sz="8" w:space="0" w:color="auto"/>
              <w:left w:val="single" w:sz="8" w:space="0" w:color="auto"/>
              <w:bottom w:val="single" w:sz="8" w:space="0" w:color="000000"/>
              <w:right w:val="single" w:sz="8" w:space="0" w:color="auto"/>
            </w:tcBorders>
            <w:vAlign w:val="center"/>
          </w:tcPr>
          <w:p w:rsidR="006E645C" w:rsidRDefault="006E645C">
            <w:pPr>
              <w:rPr>
                <w:rFonts w:ascii="Arial" w:hAnsi="Arial" w:cs="Arial"/>
                <w:sz w:val="20"/>
                <w:szCs w:val="20"/>
              </w:rPr>
            </w:pPr>
          </w:p>
        </w:tc>
        <w:tc>
          <w:tcPr>
            <w:tcW w:w="1809" w:type="dxa"/>
            <w:vMerge/>
            <w:tcBorders>
              <w:top w:val="single" w:sz="8" w:space="0" w:color="auto"/>
              <w:left w:val="single" w:sz="8" w:space="0" w:color="auto"/>
              <w:bottom w:val="single" w:sz="8" w:space="0" w:color="000000"/>
              <w:right w:val="single" w:sz="8" w:space="0" w:color="auto"/>
            </w:tcBorders>
            <w:vAlign w:val="center"/>
          </w:tcPr>
          <w:p w:rsidR="006E645C" w:rsidRDefault="006E645C">
            <w:pPr>
              <w:rPr>
                <w:rFonts w:ascii="Arial" w:hAnsi="Arial" w:cs="Arial"/>
                <w:b/>
                <w:bCs/>
                <w:sz w:val="20"/>
                <w:szCs w:val="20"/>
              </w:rPr>
            </w:pPr>
          </w:p>
        </w:tc>
        <w:tc>
          <w:tcPr>
            <w:tcW w:w="1066" w:type="dxa"/>
            <w:vMerge/>
            <w:tcBorders>
              <w:top w:val="single" w:sz="8" w:space="0" w:color="auto"/>
              <w:left w:val="single" w:sz="8" w:space="0" w:color="auto"/>
              <w:bottom w:val="single" w:sz="8" w:space="0" w:color="000000"/>
              <w:right w:val="single" w:sz="8" w:space="0" w:color="auto"/>
            </w:tcBorders>
            <w:vAlign w:val="center"/>
          </w:tcPr>
          <w:p w:rsidR="006E645C" w:rsidRDefault="006E645C">
            <w:pPr>
              <w:rPr>
                <w:rFonts w:ascii="Arial" w:hAnsi="Arial" w:cs="Arial"/>
                <w:b/>
                <w:bCs/>
                <w:sz w:val="20"/>
                <w:szCs w:val="20"/>
              </w:rPr>
            </w:pPr>
          </w:p>
        </w:tc>
        <w:tc>
          <w:tcPr>
            <w:tcW w:w="1506" w:type="dxa"/>
            <w:tcBorders>
              <w:top w:val="single" w:sz="8" w:space="0" w:color="auto"/>
              <w:left w:val="nil"/>
              <w:bottom w:val="nil"/>
              <w:right w:val="single" w:sz="8" w:space="0" w:color="auto"/>
            </w:tcBorders>
            <w:shd w:val="clear" w:color="auto" w:fill="auto"/>
            <w:noWrap/>
            <w:vAlign w:val="bottom"/>
          </w:tcPr>
          <w:p w:rsidR="006E645C" w:rsidRDefault="006E645C">
            <w:pPr>
              <w:jc w:val="center"/>
              <w:rPr>
                <w:rFonts w:ascii="Arial" w:hAnsi="Arial" w:cs="Arial"/>
                <w:b/>
                <w:bCs/>
                <w:sz w:val="20"/>
                <w:szCs w:val="20"/>
              </w:rPr>
            </w:pPr>
            <w:r>
              <w:rPr>
                <w:rFonts w:ascii="Arial" w:hAnsi="Arial" w:cs="Arial"/>
                <w:b/>
                <w:bCs/>
                <w:sz w:val="20"/>
                <w:szCs w:val="20"/>
              </w:rPr>
              <w:t>SALDO</w:t>
            </w:r>
          </w:p>
        </w:tc>
        <w:tc>
          <w:tcPr>
            <w:tcW w:w="1416" w:type="dxa"/>
            <w:tcBorders>
              <w:top w:val="nil"/>
              <w:left w:val="nil"/>
              <w:bottom w:val="nil"/>
              <w:right w:val="single" w:sz="8" w:space="0" w:color="auto"/>
            </w:tcBorders>
            <w:shd w:val="clear" w:color="auto" w:fill="auto"/>
            <w:noWrap/>
            <w:vAlign w:val="bottom"/>
          </w:tcPr>
          <w:p w:rsidR="006E645C" w:rsidRDefault="006E645C">
            <w:pPr>
              <w:jc w:val="center"/>
              <w:rPr>
                <w:rFonts w:ascii="Arial" w:hAnsi="Arial" w:cs="Arial"/>
                <w:b/>
                <w:bCs/>
                <w:sz w:val="20"/>
                <w:szCs w:val="20"/>
              </w:rPr>
            </w:pPr>
            <w:r>
              <w:rPr>
                <w:rFonts w:ascii="Arial" w:hAnsi="Arial" w:cs="Arial"/>
                <w:b/>
                <w:bCs/>
                <w:sz w:val="20"/>
                <w:szCs w:val="20"/>
              </w:rPr>
              <w:t>SALDO</w:t>
            </w:r>
          </w:p>
        </w:tc>
        <w:tc>
          <w:tcPr>
            <w:tcW w:w="1198" w:type="dxa"/>
            <w:vMerge/>
            <w:tcBorders>
              <w:top w:val="single" w:sz="8" w:space="0" w:color="auto"/>
              <w:left w:val="single" w:sz="8" w:space="0" w:color="auto"/>
              <w:bottom w:val="single" w:sz="8" w:space="0" w:color="000000"/>
              <w:right w:val="single" w:sz="8" w:space="0" w:color="auto"/>
            </w:tcBorders>
            <w:vAlign w:val="center"/>
          </w:tcPr>
          <w:p w:rsidR="006E645C" w:rsidRDefault="006E645C">
            <w:pPr>
              <w:rPr>
                <w:rFonts w:ascii="Arial" w:hAnsi="Arial" w:cs="Arial"/>
                <w:b/>
                <w:bCs/>
                <w:sz w:val="20"/>
                <w:szCs w:val="20"/>
              </w:rPr>
            </w:pPr>
          </w:p>
        </w:tc>
        <w:tc>
          <w:tcPr>
            <w:tcW w:w="1245" w:type="dxa"/>
            <w:vMerge/>
            <w:tcBorders>
              <w:top w:val="single" w:sz="8" w:space="0" w:color="auto"/>
              <w:left w:val="single" w:sz="8" w:space="0" w:color="auto"/>
              <w:bottom w:val="single" w:sz="8" w:space="0" w:color="000000"/>
              <w:right w:val="single" w:sz="8" w:space="0" w:color="auto"/>
            </w:tcBorders>
            <w:vAlign w:val="center"/>
          </w:tcPr>
          <w:p w:rsidR="006E645C" w:rsidRDefault="006E645C">
            <w:pPr>
              <w:rPr>
                <w:rFonts w:ascii="Arial" w:hAnsi="Arial" w:cs="Arial"/>
                <w:b/>
                <w:bCs/>
                <w:sz w:val="20"/>
                <w:szCs w:val="20"/>
              </w:rPr>
            </w:pPr>
          </w:p>
        </w:tc>
        <w:tc>
          <w:tcPr>
            <w:tcW w:w="6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21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428"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9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89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342"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50"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3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r>
      <w:tr w:rsidR="006E645C">
        <w:trPr>
          <w:trHeight w:val="255"/>
        </w:trPr>
        <w:tc>
          <w:tcPr>
            <w:tcW w:w="630" w:type="dxa"/>
            <w:tcBorders>
              <w:top w:val="nil"/>
              <w:left w:val="single" w:sz="8" w:space="0" w:color="auto"/>
              <w:bottom w:val="single" w:sz="4" w:space="0" w:color="auto"/>
              <w:right w:val="nil"/>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173</w:t>
            </w:r>
          </w:p>
        </w:tc>
        <w:tc>
          <w:tcPr>
            <w:tcW w:w="1809"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23/11/2006</w:t>
            </w:r>
          </w:p>
        </w:tc>
        <w:tc>
          <w:tcPr>
            <w:tcW w:w="1066" w:type="dxa"/>
            <w:tcBorders>
              <w:top w:val="nil"/>
              <w:left w:val="nil"/>
              <w:bottom w:val="single" w:sz="4" w:space="0" w:color="auto"/>
              <w:right w:val="nil"/>
            </w:tcBorders>
            <w:shd w:val="clear" w:color="auto" w:fill="auto"/>
            <w:noWrap/>
            <w:vAlign w:val="bottom"/>
          </w:tcPr>
          <w:p w:rsidR="006E645C" w:rsidRDefault="006E645C">
            <w:pPr>
              <w:jc w:val="center"/>
              <w:rPr>
                <w:rFonts w:ascii="Arial" w:hAnsi="Arial" w:cs="Arial"/>
                <w:sz w:val="20"/>
                <w:szCs w:val="20"/>
              </w:rPr>
            </w:pPr>
            <w:r>
              <w:rPr>
                <w:rFonts w:ascii="Arial" w:hAnsi="Arial" w:cs="Arial"/>
                <w:sz w:val="20"/>
                <w:szCs w:val="20"/>
              </w:rPr>
              <w:t>1909</w:t>
            </w:r>
          </w:p>
        </w:tc>
        <w:tc>
          <w:tcPr>
            <w:tcW w:w="1506" w:type="dxa"/>
            <w:tcBorders>
              <w:top w:val="single" w:sz="8" w:space="0" w:color="auto"/>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10396,64</w:t>
            </w:r>
          </w:p>
        </w:tc>
        <w:tc>
          <w:tcPr>
            <w:tcW w:w="1416" w:type="dxa"/>
            <w:tcBorders>
              <w:top w:val="single" w:sz="8" w:space="0" w:color="auto"/>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10303,81</w:t>
            </w:r>
          </w:p>
        </w:tc>
        <w:tc>
          <w:tcPr>
            <w:tcW w:w="1198" w:type="dxa"/>
            <w:tcBorders>
              <w:top w:val="nil"/>
              <w:left w:val="nil"/>
              <w:bottom w:val="single" w:sz="4" w:space="0" w:color="auto"/>
              <w:right w:val="nil"/>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-92,83</w:t>
            </w:r>
          </w:p>
        </w:tc>
        <w:tc>
          <w:tcPr>
            <w:tcW w:w="1245"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0,90%</w:t>
            </w:r>
          </w:p>
        </w:tc>
        <w:tc>
          <w:tcPr>
            <w:tcW w:w="6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21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428"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9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89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342"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50"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3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r>
      <w:tr w:rsidR="006E645C">
        <w:trPr>
          <w:trHeight w:val="270"/>
        </w:trPr>
        <w:tc>
          <w:tcPr>
            <w:tcW w:w="630" w:type="dxa"/>
            <w:tcBorders>
              <w:top w:val="nil"/>
              <w:left w:val="single" w:sz="8" w:space="0" w:color="auto"/>
              <w:bottom w:val="single" w:sz="4" w:space="0" w:color="auto"/>
              <w:right w:val="nil"/>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174</w:t>
            </w:r>
          </w:p>
        </w:tc>
        <w:tc>
          <w:tcPr>
            <w:tcW w:w="1809"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24/11/2006</w:t>
            </w:r>
          </w:p>
        </w:tc>
        <w:tc>
          <w:tcPr>
            <w:tcW w:w="1066" w:type="dxa"/>
            <w:tcBorders>
              <w:top w:val="nil"/>
              <w:left w:val="nil"/>
              <w:bottom w:val="single" w:sz="4" w:space="0" w:color="auto"/>
              <w:right w:val="nil"/>
            </w:tcBorders>
            <w:shd w:val="clear" w:color="auto" w:fill="auto"/>
            <w:noWrap/>
            <w:vAlign w:val="bottom"/>
          </w:tcPr>
          <w:p w:rsidR="006E645C" w:rsidRDefault="006E645C">
            <w:pPr>
              <w:jc w:val="center"/>
              <w:rPr>
                <w:rFonts w:ascii="Arial" w:hAnsi="Arial" w:cs="Arial"/>
                <w:sz w:val="20"/>
                <w:szCs w:val="20"/>
              </w:rPr>
            </w:pPr>
            <w:r>
              <w:rPr>
                <w:rFonts w:ascii="Arial" w:hAnsi="Arial" w:cs="Arial"/>
                <w:sz w:val="20"/>
                <w:szCs w:val="20"/>
              </w:rPr>
              <w:t>1911</w:t>
            </w:r>
          </w:p>
        </w:tc>
        <w:tc>
          <w:tcPr>
            <w:tcW w:w="1506"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6706,24</w:t>
            </w:r>
          </w:p>
        </w:tc>
        <w:tc>
          <w:tcPr>
            <w:tcW w:w="1416"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6646,36</w:t>
            </w:r>
          </w:p>
        </w:tc>
        <w:tc>
          <w:tcPr>
            <w:tcW w:w="1198" w:type="dxa"/>
            <w:tcBorders>
              <w:top w:val="nil"/>
              <w:left w:val="nil"/>
              <w:bottom w:val="single" w:sz="4" w:space="0" w:color="auto"/>
              <w:right w:val="nil"/>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-59,88</w:t>
            </w:r>
          </w:p>
        </w:tc>
        <w:tc>
          <w:tcPr>
            <w:tcW w:w="1245"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0,90%</w:t>
            </w:r>
          </w:p>
        </w:tc>
        <w:tc>
          <w:tcPr>
            <w:tcW w:w="6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21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428"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9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89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342"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50"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3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r>
      <w:tr w:rsidR="006E645C">
        <w:trPr>
          <w:trHeight w:val="270"/>
        </w:trPr>
        <w:tc>
          <w:tcPr>
            <w:tcW w:w="630" w:type="dxa"/>
            <w:tcBorders>
              <w:top w:val="nil"/>
              <w:left w:val="single" w:sz="8" w:space="0" w:color="auto"/>
              <w:bottom w:val="single" w:sz="4" w:space="0" w:color="auto"/>
              <w:right w:val="nil"/>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175</w:t>
            </w:r>
          </w:p>
        </w:tc>
        <w:tc>
          <w:tcPr>
            <w:tcW w:w="1809"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28/11/2006</w:t>
            </w:r>
          </w:p>
        </w:tc>
        <w:tc>
          <w:tcPr>
            <w:tcW w:w="1066" w:type="dxa"/>
            <w:tcBorders>
              <w:top w:val="nil"/>
              <w:left w:val="nil"/>
              <w:bottom w:val="single" w:sz="4" w:space="0" w:color="auto"/>
              <w:right w:val="nil"/>
            </w:tcBorders>
            <w:shd w:val="clear" w:color="auto" w:fill="auto"/>
            <w:noWrap/>
            <w:vAlign w:val="bottom"/>
          </w:tcPr>
          <w:p w:rsidR="006E645C" w:rsidRDefault="006E645C">
            <w:pPr>
              <w:jc w:val="center"/>
              <w:rPr>
                <w:rFonts w:ascii="Arial" w:hAnsi="Arial" w:cs="Arial"/>
                <w:sz w:val="20"/>
                <w:szCs w:val="20"/>
              </w:rPr>
            </w:pPr>
            <w:r>
              <w:rPr>
                <w:rFonts w:ascii="Arial" w:hAnsi="Arial" w:cs="Arial"/>
                <w:sz w:val="20"/>
                <w:szCs w:val="20"/>
              </w:rPr>
              <w:t>1914</w:t>
            </w:r>
          </w:p>
        </w:tc>
        <w:tc>
          <w:tcPr>
            <w:tcW w:w="1506"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6287,27</w:t>
            </w:r>
          </w:p>
        </w:tc>
        <w:tc>
          <w:tcPr>
            <w:tcW w:w="1416"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6231,13</w:t>
            </w:r>
          </w:p>
        </w:tc>
        <w:tc>
          <w:tcPr>
            <w:tcW w:w="1198" w:type="dxa"/>
            <w:tcBorders>
              <w:top w:val="nil"/>
              <w:left w:val="nil"/>
              <w:bottom w:val="single" w:sz="4" w:space="0" w:color="auto"/>
              <w:right w:val="nil"/>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-56,14</w:t>
            </w:r>
          </w:p>
        </w:tc>
        <w:tc>
          <w:tcPr>
            <w:tcW w:w="1245"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0,90%</w:t>
            </w:r>
          </w:p>
        </w:tc>
        <w:tc>
          <w:tcPr>
            <w:tcW w:w="6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219"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6E645C" w:rsidRDefault="006E645C">
            <w:pPr>
              <w:jc w:val="center"/>
              <w:rPr>
                <w:rFonts w:ascii="Arial" w:hAnsi="Arial" w:cs="Arial"/>
                <w:sz w:val="20"/>
                <w:szCs w:val="20"/>
              </w:rPr>
            </w:pPr>
            <w:r>
              <w:rPr>
                <w:rFonts w:ascii="Arial" w:hAnsi="Arial" w:cs="Arial"/>
                <w:sz w:val="20"/>
                <w:szCs w:val="20"/>
              </w:rPr>
              <w:t>#</w:t>
            </w:r>
          </w:p>
        </w:tc>
        <w:tc>
          <w:tcPr>
            <w:tcW w:w="1621" w:type="dxa"/>
            <w:gridSpan w:val="2"/>
            <w:tcBorders>
              <w:top w:val="single" w:sz="8" w:space="0" w:color="auto"/>
              <w:left w:val="nil"/>
              <w:bottom w:val="nil"/>
              <w:right w:val="single" w:sz="8" w:space="0" w:color="000000"/>
            </w:tcBorders>
            <w:shd w:val="clear" w:color="auto" w:fill="C0C0C0"/>
            <w:noWrap/>
            <w:vAlign w:val="bottom"/>
          </w:tcPr>
          <w:p w:rsidR="006E645C" w:rsidRDefault="006E645C">
            <w:pPr>
              <w:jc w:val="center"/>
              <w:rPr>
                <w:rFonts w:ascii="Arial" w:hAnsi="Arial" w:cs="Arial"/>
                <w:b/>
                <w:bCs/>
                <w:sz w:val="20"/>
                <w:szCs w:val="20"/>
              </w:rPr>
            </w:pPr>
            <w:r>
              <w:rPr>
                <w:rFonts w:ascii="Arial" w:hAnsi="Arial" w:cs="Arial"/>
                <w:b/>
                <w:bCs/>
                <w:sz w:val="20"/>
                <w:szCs w:val="20"/>
              </w:rPr>
              <w:t>Facturas</w:t>
            </w:r>
          </w:p>
        </w:tc>
        <w:tc>
          <w:tcPr>
            <w:tcW w:w="899" w:type="dxa"/>
            <w:tcBorders>
              <w:top w:val="single" w:sz="8" w:space="0" w:color="auto"/>
              <w:left w:val="nil"/>
              <w:bottom w:val="nil"/>
              <w:right w:val="nil"/>
            </w:tcBorders>
            <w:shd w:val="clear" w:color="auto" w:fill="C0C0C0"/>
            <w:noWrap/>
            <w:vAlign w:val="bottom"/>
          </w:tcPr>
          <w:p w:rsidR="006E645C" w:rsidRDefault="006E645C">
            <w:pPr>
              <w:jc w:val="center"/>
              <w:rPr>
                <w:rFonts w:ascii="Arial" w:hAnsi="Arial" w:cs="Arial"/>
                <w:b/>
                <w:bCs/>
                <w:sz w:val="20"/>
                <w:szCs w:val="20"/>
              </w:rPr>
            </w:pPr>
            <w:r>
              <w:rPr>
                <w:rFonts w:ascii="Arial" w:hAnsi="Arial" w:cs="Arial"/>
                <w:b/>
                <w:bCs/>
                <w:sz w:val="20"/>
                <w:szCs w:val="20"/>
              </w:rPr>
              <w:t># fact</w:t>
            </w:r>
          </w:p>
        </w:tc>
        <w:tc>
          <w:tcPr>
            <w:tcW w:w="1342" w:type="dxa"/>
            <w:tcBorders>
              <w:top w:val="single" w:sz="8" w:space="0" w:color="auto"/>
              <w:left w:val="single" w:sz="8" w:space="0" w:color="auto"/>
              <w:bottom w:val="nil"/>
              <w:right w:val="single" w:sz="8" w:space="0" w:color="auto"/>
            </w:tcBorders>
            <w:shd w:val="clear" w:color="auto" w:fill="C0C0C0"/>
            <w:noWrap/>
            <w:vAlign w:val="bottom"/>
          </w:tcPr>
          <w:p w:rsidR="006E645C" w:rsidRDefault="006E645C">
            <w:pPr>
              <w:jc w:val="center"/>
              <w:rPr>
                <w:rFonts w:ascii="Arial" w:hAnsi="Arial" w:cs="Arial"/>
                <w:b/>
                <w:bCs/>
                <w:sz w:val="20"/>
                <w:szCs w:val="20"/>
              </w:rPr>
            </w:pPr>
            <w:r>
              <w:rPr>
                <w:rFonts w:ascii="Arial" w:hAnsi="Arial" w:cs="Arial"/>
                <w:b/>
                <w:bCs/>
                <w:sz w:val="20"/>
                <w:szCs w:val="20"/>
              </w:rPr>
              <w:t>% Fact</w:t>
            </w:r>
          </w:p>
        </w:tc>
        <w:tc>
          <w:tcPr>
            <w:tcW w:w="50" w:type="dxa"/>
            <w:tcBorders>
              <w:top w:val="nil"/>
              <w:left w:val="nil"/>
              <w:bottom w:val="nil"/>
              <w:right w:val="nil"/>
            </w:tcBorders>
            <w:shd w:val="clear" w:color="auto" w:fill="auto"/>
            <w:noWrap/>
            <w:vAlign w:val="bottom"/>
          </w:tcPr>
          <w:p w:rsidR="006E645C" w:rsidRDefault="006E645C">
            <w:pPr>
              <w:jc w:val="center"/>
              <w:rPr>
                <w:rFonts w:ascii="Arial" w:hAnsi="Arial" w:cs="Arial"/>
                <w:b/>
                <w:bCs/>
                <w:sz w:val="20"/>
                <w:szCs w:val="20"/>
              </w:rPr>
            </w:pPr>
          </w:p>
        </w:tc>
        <w:tc>
          <w:tcPr>
            <w:tcW w:w="3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r>
      <w:tr w:rsidR="006E645C">
        <w:trPr>
          <w:trHeight w:val="255"/>
        </w:trPr>
        <w:tc>
          <w:tcPr>
            <w:tcW w:w="630" w:type="dxa"/>
            <w:tcBorders>
              <w:top w:val="nil"/>
              <w:left w:val="single" w:sz="8" w:space="0" w:color="auto"/>
              <w:bottom w:val="single" w:sz="4" w:space="0" w:color="auto"/>
              <w:right w:val="nil"/>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176</w:t>
            </w:r>
          </w:p>
        </w:tc>
        <w:tc>
          <w:tcPr>
            <w:tcW w:w="1809"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29/11/2006</w:t>
            </w:r>
          </w:p>
        </w:tc>
        <w:tc>
          <w:tcPr>
            <w:tcW w:w="1066" w:type="dxa"/>
            <w:tcBorders>
              <w:top w:val="nil"/>
              <w:left w:val="nil"/>
              <w:bottom w:val="single" w:sz="4" w:space="0" w:color="auto"/>
              <w:right w:val="nil"/>
            </w:tcBorders>
            <w:shd w:val="clear" w:color="auto" w:fill="auto"/>
            <w:noWrap/>
            <w:vAlign w:val="bottom"/>
          </w:tcPr>
          <w:p w:rsidR="006E645C" w:rsidRDefault="006E645C">
            <w:pPr>
              <w:jc w:val="center"/>
              <w:rPr>
                <w:rFonts w:ascii="Arial" w:hAnsi="Arial" w:cs="Arial"/>
                <w:sz w:val="20"/>
                <w:szCs w:val="20"/>
              </w:rPr>
            </w:pPr>
            <w:r>
              <w:rPr>
                <w:rFonts w:ascii="Arial" w:hAnsi="Arial" w:cs="Arial"/>
                <w:sz w:val="20"/>
                <w:szCs w:val="20"/>
              </w:rPr>
              <w:t>1915</w:t>
            </w:r>
          </w:p>
        </w:tc>
        <w:tc>
          <w:tcPr>
            <w:tcW w:w="1506"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13152,88</w:t>
            </w:r>
          </w:p>
        </w:tc>
        <w:tc>
          <w:tcPr>
            <w:tcW w:w="1416"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13035,44</w:t>
            </w:r>
          </w:p>
        </w:tc>
        <w:tc>
          <w:tcPr>
            <w:tcW w:w="1198" w:type="dxa"/>
            <w:tcBorders>
              <w:top w:val="nil"/>
              <w:left w:val="nil"/>
              <w:bottom w:val="single" w:sz="4" w:space="0" w:color="auto"/>
              <w:right w:val="nil"/>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-117,44</w:t>
            </w:r>
          </w:p>
        </w:tc>
        <w:tc>
          <w:tcPr>
            <w:tcW w:w="1245"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0,90%</w:t>
            </w:r>
          </w:p>
        </w:tc>
        <w:tc>
          <w:tcPr>
            <w:tcW w:w="6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219"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w:t>
            </w:r>
          </w:p>
        </w:tc>
        <w:tc>
          <w:tcPr>
            <w:tcW w:w="1621" w:type="dxa"/>
            <w:gridSpan w:val="2"/>
            <w:tcBorders>
              <w:top w:val="single" w:sz="8" w:space="0" w:color="auto"/>
              <w:left w:val="nil"/>
              <w:bottom w:val="single" w:sz="4" w:space="0" w:color="auto"/>
              <w:right w:val="single" w:sz="8" w:space="0" w:color="000000"/>
            </w:tcBorders>
            <w:shd w:val="clear" w:color="auto" w:fill="auto"/>
            <w:noWrap/>
            <w:vAlign w:val="bottom"/>
          </w:tcPr>
          <w:p w:rsidR="006E645C" w:rsidRDefault="006E645C">
            <w:pPr>
              <w:rPr>
                <w:rFonts w:ascii="Arial" w:hAnsi="Arial" w:cs="Arial"/>
                <w:sz w:val="20"/>
                <w:szCs w:val="20"/>
              </w:rPr>
            </w:pPr>
            <w:r>
              <w:rPr>
                <w:rFonts w:ascii="Arial" w:hAnsi="Arial" w:cs="Arial"/>
                <w:sz w:val="20"/>
                <w:szCs w:val="20"/>
              </w:rPr>
              <w:t>sin diferencia</w:t>
            </w:r>
          </w:p>
        </w:tc>
        <w:tc>
          <w:tcPr>
            <w:tcW w:w="899" w:type="dxa"/>
            <w:tcBorders>
              <w:top w:val="single" w:sz="8" w:space="0" w:color="auto"/>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25</w:t>
            </w:r>
          </w:p>
        </w:tc>
        <w:tc>
          <w:tcPr>
            <w:tcW w:w="1342" w:type="dxa"/>
            <w:tcBorders>
              <w:top w:val="single" w:sz="8" w:space="0" w:color="auto"/>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13,44%</w:t>
            </w:r>
          </w:p>
        </w:tc>
        <w:tc>
          <w:tcPr>
            <w:tcW w:w="50"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3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r>
      <w:tr w:rsidR="006E645C">
        <w:trPr>
          <w:trHeight w:val="270"/>
        </w:trPr>
        <w:tc>
          <w:tcPr>
            <w:tcW w:w="630" w:type="dxa"/>
            <w:tcBorders>
              <w:top w:val="nil"/>
              <w:left w:val="single" w:sz="8" w:space="0" w:color="auto"/>
              <w:bottom w:val="nil"/>
              <w:right w:val="nil"/>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177</w:t>
            </w:r>
          </w:p>
        </w:tc>
        <w:tc>
          <w:tcPr>
            <w:tcW w:w="1809" w:type="dxa"/>
            <w:tcBorders>
              <w:top w:val="nil"/>
              <w:left w:val="single" w:sz="8" w:space="0" w:color="auto"/>
              <w:bottom w:val="nil"/>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29/11/2006</w:t>
            </w:r>
          </w:p>
        </w:tc>
        <w:tc>
          <w:tcPr>
            <w:tcW w:w="1066" w:type="dxa"/>
            <w:tcBorders>
              <w:top w:val="nil"/>
              <w:left w:val="nil"/>
              <w:bottom w:val="nil"/>
              <w:right w:val="nil"/>
            </w:tcBorders>
            <w:shd w:val="clear" w:color="auto" w:fill="auto"/>
            <w:noWrap/>
            <w:vAlign w:val="bottom"/>
          </w:tcPr>
          <w:p w:rsidR="006E645C" w:rsidRDefault="006E645C">
            <w:pPr>
              <w:jc w:val="center"/>
              <w:rPr>
                <w:rFonts w:ascii="Arial" w:hAnsi="Arial" w:cs="Arial"/>
                <w:sz w:val="20"/>
                <w:szCs w:val="20"/>
              </w:rPr>
            </w:pPr>
            <w:r>
              <w:rPr>
                <w:rFonts w:ascii="Arial" w:hAnsi="Arial" w:cs="Arial"/>
                <w:sz w:val="20"/>
                <w:szCs w:val="20"/>
              </w:rPr>
              <w:t>1916</w:t>
            </w:r>
          </w:p>
        </w:tc>
        <w:tc>
          <w:tcPr>
            <w:tcW w:w="1506" w:type="dxa"/>
            <w:tcBorders>
              <w:top w:val="nil"/>
              <w:left w:val="single" w:sz="8" w:space="0" w:color="auto"/>
              <w:bottom w:val="nil"/>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8076,06</w:t>
            </w:r>
          </w:p>
        </w:tc>
        <w:tc>
          <w:tcPr>
            <w:tcW w:w="1416" w:type="dxa"/>
            <w:tcBorders>
              <w:top w:val="nil"/>
              <w:left w:val="nil"/>
              <w:bottom w:val="nil"/>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8003,95</w:t>
            </w:r>
          </w:p>
        </w:tc>
        <w:tc>
          <w:tcPr>
            <w:tcW w:w="1198" w:type="dxa"/>
            <w:tcBorders>
              <w:top w:val="nil"/>
              <w:left w:val="nil"/>
              <w:bottom w:val="nil"/>
              <w:right w:val="nil"/>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-72,11</w:t>
            </w:r>
          </w:p>
        </w:tc>
        <w:tc>
          <w:tcPr>
            <w:tcW w:w="1245" w:type="dxa"/>
            <w:tcBorders>
              <w:top w:val="nil"/>
              <w:left w:val="single" w:sz="8" w:space="0" w:color="auto"/>
              <w:bottom w:val="nil"/>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0,90%</w:t>
            </w:r>
          </w:p>
        </w:tc>
        <w:tc>
          <w:tcPr>
            <w:tcW w:w="6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219"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2</w:t>
            </w:r>
          </w:p>
        </w:tc>
        <w:tc>
          <w:tcPr>
            <w:tcW w:w="1621" w:type="dxa"/>
            <w:gridSpan w:val="2"/>
            <w:tcBorders>
              <w:top w:val="single" w:sz="4" w:space="0" w:color="auto"/>
              <w:left w:val="nil"/>
              <w:bottom w:val="single" w:sz="4" w:space="0" w:color="auto"/>
              <w:right w:val="single" w:sz="8" w:space="0" w:color="000000"/>
            </w:tcBorders>
            <w:shd w:val="clear" w:color="auto" w:fill="auto"/>
            <w:noWrap/>
            <w:vAlign w:val="bottom"/>
          </w:tcPr>
          <w:p w:rsidR="006E645C" w:rsidRDefault="006E645C">
            <w:pPr>
              <w:rPr>
                <w:rFonts w:ascii="Arial" w:hAnsi="Arial" w:cs="Arial"/>
                <w:sz w:val="20"/>
                <w:szCs w:val="20"/>
              </w:rPr>
            </w:pPr>
            <w:r>
              <w:rPr>
                <w:rFonts w:ascii="Arial" w:hAnsi="Arial" w:cs="Arial"/>
                <w:sz w:val="20"/>
                <w:szCs w:val="20"/>
              </w:rPr>
              <w:t>con otros % de dif</w:t>
            </w:r>
          </w:p>
        </w:tc>
        <w:tc>
          <w:tcPr>
            <w:tcW w:w="899"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37</w:t>
            </w:r>
          </w:p>
        </w:tc>
        <w:tc>
          <w:tcPr>
            <w:tcW w:w="1342"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19,89%</w:t>
            </w:r>
          </w:p>
        </w:tc>
        <w:tc>
          <w:tcPr>
            <w:tcW w:w="50"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3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r>
      <w:tr w:rsidR="006E645C">
        <w:trPr>
          <w:trHeight w:val="270"/>
        </w:trPr>
        <w:tc>
          <w:tcPr>
            <w:tcW w:w="887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6E645C" w:rsidRDefault="006E645C">
            <w:pPr>
              <w:jc w:val="center"/>
              <w:rPr>
                <w:rFonts w:ascii="Arial" w:hAnsi="Arial" w:cs="Arial"/>
                <w:b/>
                <w:bCs/>
                <w:sz w:val="20"/>
                <w:szCs w:val="20"/>
              </w:rPr>
            </w:pPr>
            <w:r>
              <w:rPr>
                <w:rFonts w:ascii="Arial" w:hAnsi="Arial" w:cs="Arial"/>
                <w:b/>
                <w:bCs/>
                <w:sz w:val="20"/>
                <w:szCs w:val="20"/>
              </w:rPr>
              <w:t>DICIEMBRE</w:t>
            </w:r>
          </w:p>
        </w:tc>
        <w:tc>
          <w:tcPr>
            <w:tcW w:w="6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219"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3</w:t>
            </w:r>
          </w:p>
        </w:tc>
        <w:tc>
          <w:tcPr>
            <w:tcW w:w="1621" w:type="dxa"/>
            <w:gridSpan w:val="2"/>
            <w:tcBorders>
              <w:top w:val="single" w:sz="4" w:space="0" w:color="auto"/>
              <w:left w:val="nil"/>
              <w:bottom w:val="single" w:sz="8" w:space="0" w:color="auto"/>
              <w:right w:val="single" w:sz="8" w:space="0" w:color="000000"/>
            </w:tcBorders>
            <w:shd w:val="clear" w:color="auto" w:fill="auto"/>
            <w:noWrap/>
            <w:vAlign w:val="bottom"/>
          </w:tcPr>
          <w:p w:rsidR="006E645C" w:rsidRDefault="006E645C">
            <w:pPr>
              <w:rPr>
                <w:rFonts w:ascii="Arial" w:hAnsi="Arial" w:cs="Arial"/>
                <w:sz w:val="20"/>
                <w:szCs w:val="20"/>
              </w:rPr>
            </w:pPr>
            <w:r>
              <w:rPr>
                <w:rFonts w:ascii="Arial" w:hAnsi="Arial" w:cs="Arial"/>
                <w:sz w:val="20"/>
                <w:szCs w:val="20"/>
              </w:rPr>
              <w:t>con 0,9 % de dif</w:t>
            </w:r>
          </w:p>
        </w:tc>
        <w:tc>
          <w:tcPr>
            <w:tcW w:w="899" w:type="dxa"/>
            <w:tcBorders>
              <w:top w:val="nil"/>
              <w:left w:val="nil"/>
              <w:bottom w:val="single" w:sz="8"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124</w:t>
            </w:r>
          </w:p>
        </w:tc>
        <w:tc>
          <w:tcPr>
            <w:tcW w:w="1342" w:type="dxa"/>
            <w:tcBorders>
              <w:top w:val="nil"/>
              <w:left w:val="nil"/>
              <w:bottom w:val="single" w:sz="8"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66,67%</w:t>
            </w:r>
          </w:p>
        </w:tc>
        <w:tc>
          <w:tcPr>
            <w:tcW w:w="50"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3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r>
      <w:tr w:rsidR="006E645C">
        <w:trPr>
          <w:trHeight w:val="270"/>
        </w:trPr>
        <w:tc>
          <w:tcPr>
            <w:tcW w:w="630" w:type="dxa"/>
            <w:tcBorders>
              <w:top w:val="nil"/>
              <w:left w:val="single" w:sz="8" w:space="0" w:color="auto"/>
              <w:bottom w:val="single" w:sz="4" w:space="0" w:color="auto"/>
              <w:right w:val="nil"/>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178</w:t>
            </w:r>
          </w:p>
        </w:tc>
        <w:tc>
          <w:tcPr>
            <w:tcW w:w="1809"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01/12/2006</w:t>
            </w:r>
          </w:p>
        </w:tc>
        <w:tc>
          <w:tcPr>
            <w:tcW w:w="1066" w:type="dxa"/>
            <w:tcBorders>
              <w:top w:val="nil"/>
              <w:left w:val="nil"/>
              <w:bottom w:val="single" w:sz="4" w:space="0" w:color="auto"/>
              <w:right w:val="nil"/>
            </w:tcBorders>
            <w:shd w:val="clear" w:color="auto" w:fill="auto"/>
            <w:noWrap/>
            <w:vAlign w:val="bottom"/>
          </w:tcPr>
          <w:p w:rsidR="006E645C" w:rsidRDefault="006E645C">
            <w:pPr>
              <w:jc w:val="center"/>
              <w:rPr>
                <w:rFonts w:ascii="Arial" w:hAnsi="Arial" w:cs="Arial"/>
                <w:sz w:val="20"/>
                <w:szCs w:val="20"/>
              </w:rPr>
            </w:pPr>
            <w:r>
              <w:rPr>
                <w:rFonts w:ascii="Arial" w:hAnsi="Arial" w:cs="Arial"/>
                <w:sz w:val="20"/>
                <w:szCs w:val="20"/>
              </w:rPr>
              <w:t>1920</w:t>
            </w:r>
          </w:p>
        </w:tc>
        <w:tc>
          <w:tcPr>
            <w:tcW w:w="1506"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5247,54</w:t>
            </w:r>
          </w:p>
        </w:tc>
        <w:tc>
          <w:tcPr>
            <w:tcW w:w="1416"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5200,69</w:t>
            </w:r>
          </w:p>
        </w:tc>
        <w:tc>
          <w:tcPr>
            <w:tcW w:w="1198"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-46,85</w:t>
            </w:r>
          </w:p>
        </w:tc>
        <w:tc>
          <w:tcPr>
            <w:tcW w:w="1245"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0,90%</w:t>
            </w:r>
          </w:p>
        </w:tc>
        <w:tc>
          <w:tcPr>
            <w:tcW w:w="6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219" w:type="dxa"/>
            <w:tcBorders>
              <w:top w:val="nil"/>
              <w:left w:val="single" w:sz="8" w:space="0" w:color="auto"/>
              <w:bottom w:val="single" w:sz="8" w:space="0" w:color="auto"/>
              <w:right w:val="single" w:sz="8" w:space="0" w:color="auto"/>
            </w:tcBorders>
            <w:shd w:val="clear" w:color="auto" w:fill="auto"/>
            <w:noWrap/>
            <w:vAlign w:val="bottom"/>
          </w:tcPr>
          <w:p w:rsidR="006E645C" w:rsidRDefault="006E645C">
            <w:pPr>
              <w:rPr>
                <w:rFonts w:ascii="Arial" w:hAnsi="Arial" w:cs="Arial"/>
                <w:sz w:val="20"/>
                <w:szCs w:val="20"/>
              </w:rPr>
            </w:pPr>
            <w:r>
              <w:rPr>
                <w:rFonts w:ascii="Arial" w:hAnsi="Arial" w:cs="Arial"/>
                <w:sz w:val="20"/>
                <w:szCs w:val="20"/>
              </w:rPr>
              <w:t> </w:t>
            </w:r>
          </w:p>
        </w:tc>
        <w:tc>
          <w:tcPr>
            <w:tcW w:w="1428" w:type="dxa"/>
            <w:tcBorders>
              <w:top w:val="nil"/>
              <w:left w:val="nil"/>
              <w:bottom w:val="single" w:sz="8" w:space="0" w:color="auto"/>
              <w:right w:val="nil"/>
            </w:tcBorders>
            <w:shd w:val="clear" w:color="auto" w:fill="auto"/>
            <w:noWrap/>
            <w:vAlign w:val="bottom"/>
          </w:tcPr>
          <w:p w:rsidR="006E645C" w:rsidRDefault="006E645C">
            <w:pPr>
              <w:rPr>
                <w:rFonts w:ascii="Arial" w:hAnsi="Arial" w:cs="Arial"/>
                <w:b/>
                <w:bCs/>
                <w:sz w:val="20"/>
                <w:szCs w:val="20"/>
              </w:rPr>
            </w:pPr>
            <w:r>
              <w:rPr>
                <w:rFonts w:ascii="Arial" w:hAnsi="Arial" w:cs="Arial"/>
                <w:b/>
                <w:bCs/>
                <w:sz w:val="20"/>
                <w:szCs w:val="20"/>
              </w:rPr>
              <w:t>Total</w:t>
            </w:r>
          </w:p>
        </w:tc>
        <w:tc>
          <w:tcPr>
            <w:tcW w:w="193" w:type="dxa"/>
            <w:tcBorders>
              <w:top w:val="nil"/>
              <w:left w:val="nil"/>
              <w:bottom w:val="single" w:sz="8" w:space="0" w:color="auto"/>
              <w:right w:val="nil"/>
            </w:tcBorders>
            <w:shd w:val="clear" w:color="auto" w:fill="auto"/>
            <w:noWrap/>
            <w:vAlign w:val="bottom"/>
          </w:tcPr>
          <w:p w:rsidR="006E645C" w:rsidRDefault="006E645C">
            <w:pPr>
              <w:rPr>
                <w:rFonts w:ascii="Arial" w:hAnsi="Arial" w:cs="Arial"/>
                <w:b/>
                <w:bCs/>
                <w:sz w:val="20"/>
                <w:szCs w:val="20"/>
              </w:rPr>
            </w:pPr>
            <w:r>
              <w:rPr>
                <w:rFonts w:ascii="Arial" w:hAnsi="Arial" w:cs="Arial"/>
                <w:b/>
                <w:bCs/>
                <w:sz w:val="20"/>
                <w:szCs w:val="20"/>
              </w:rPr>
              <w:t> </w:t>
            </w:r>
          </w:p>
        </w:tc>
        <w:tc>
          <w:tcPr>
            <w:tcW w:w="899" w:type="dxa"/>
            <w:tcBorders>
              <w:top w:val="nil"/>
              <w:left w:val="single" w:sz="8" w:space="0" w:color="auto"/>
              <w:bottom w:val="single" w:sz="8" w:space="0" w:color="auto"/>
              <w:right w:val="single" w:sz="8" w:space="0" w:color="auto"/>
            </w:tcBorders>
            <w:shd w:val="clear" w:color="auto" w:fill="auto"/>
            <w:noWrap/>
            <w:vAlign w:val="bottom"/>
          </w:tcPr>
          <w:p w:rsidR="006E645C" w:rsidRDefault="006E645C">
            <w:pPr>
              <w:jc w:val="right"/>
              <w:rPr>
                <w:rFonts w:ascii="Arial" w:hAnsi="Arial" w:cs="Arial"/>
                <w:b/>
                <w:bCs/>
                <w:sz w:val="20"/>
                <w:szCs w:val="20"/>
              </w:rPr>
            </w:pPr>
            <w:r>
              <w:rPr>
                <w:rFonts w:ascii="Arial" w:hAnsi="Arial" w:cs="Arial"/>
                <w:b/>
                <w:bCs/>
                <w:sz w:val="20"/>
                <w:szCs w:val="20"/>
              </w:rPr>
              <w:t>186</w:t>
            </w:r>
          </w:p>
        </w:tc>
        <w:tc>
          <w:tcPr>
            <w:tcW w:w="1342" w:type="dxa"/>
            <w:tcBorders>
              <w:top w:val="nil"/>
              <w:left w:val="nil"/>
              <w:bottom w:val="single" w:sz="8" w:space="0" w:color="auto"/>
              <w:right w:val="single" w:sz="8" w:space="0" w:color="auto"/>
            </w:tcBorders>
            <w:shd w:val="clear" w:color="auto" w:fill="auto"/>
            <w:noWrap/>
            <w:vAlign w:val="bottom"/>
          </w:tcPr>
          <w:p w:rsidR="006E645C" w:rsidRDefault="006E645C">
            <w:pPr>
              <w:jc w:val="right"/>
              <w:rPr>
                <w:rFonts w:ascii="Arial" w:hAnsi="Arial" w:cs="Arial"/>
                <w:b/>
                <w:bCs/>
                <w:sz w:val="20"/>
                <w:szCs w:val="20"/>
              </w:rPr>
            </w:pPr>
            <w:r>
              <w:rPr>
                <w:rFonts w:ascii="Arial" w:hAnsi="Arial" w:cs="Arial"/>
                <w:b/>
                <w:bCs/>
                <w:sz w:val="20"/>
                <w:szCs w:val="20"/>
              </w:rPr>
              <w:t>100,00%</w:t>
            </w:r>
          </w:p>
        </w:tc>
        <w:tc>
          <w:tcPr>
            <w:tcW w:w="50"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3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r>
      <w:tr w:rsidR="006E645C">
        <w:trPr>
          <w:trHeight w:val="255"/>
        </w:trPr>
        <w:tc>
          <w:tcPr>
            <w:tcW w:w="630" w:type="dxa"/>
            <w:tcBorders>
              <w:top w:val="nil"/>
              <w:left w:val="single" w:sz="8" w:space="0" w:color="auto"/>
              <w:bottom w:val="single" w:sz="4" w:space="0" w:color="auto"/>
              <w:right w:val="nil"/>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179</w:t>
            </w:r>
          </w:p>
        </w:tc>
        <w:tc>
          <w:tcPr>
            <w:tcW w:w="1809"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01/12/2006</w:t>
            </w:r>
          </w:p>
        </w:tc>
        <w:tc>
          <w:tcPr>
            <w:tcW w:w="1066" w:type="dxa"/>
            <w:tcBorders>
              <w:top w:val="nil"/>
              <w:left w:val="nil"/>
              <w:bottom w:val="single" w:sz="4" w:space="0" w:color="auto"/>
              <w:right w:val="nil"/>
            </w:tcBorders>
            <w:shd w:val="clear" w:color="auto" w:fill="auto"/>
            <w:noWrap/>
            <w:vAlign w:val="bottom"/>
          </w:tcPr>
          <w:p w:rsidR="006E645C" w:rsidRDefault="006E645C">
            <w:pPr>
              <w:jc w:val="center"/>
              <w:rPr>
                <w:rFonts w:ascii="Arial" w:hAnsi="Arial" w:cs="Arial"/>
                <w:sz w:val="20"/>
                <w:szCs w:val="20"/>
              </w:rPr>
            </w:pPr>
            <w:r>
              <w:rPr>
                <w:rFonts w:ascii="Arial" w:hAnsi="Arial" w:cs="Arial"/>
                <w:sz w:val="20"/>
                <w:szCs w:val="20"/>
              </w:rPr>
              <w:t>1921</w:t>
            </w:r>
          </w:p>
        </w:tc>
        <w:tc>
          <w:tcPr>
            <w:tcW w:w="1506"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4527,57</w:t>
            </w:r>
          </w:p>
        </w:tc>
        <w:tc>
          <w:tcPr>
            <w:tcW w:w="1416"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4487,15</w:t>
            </w:r>
          </w:p>
        </w:tc>
        <w:tc>
          <w:tcPr>
            <w:tcW w:w="1198"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-40,42</w:t>
            </w:r>
          </w:p>
        </w:tc>
        <w:tc>
          <w:tcPr>
            <w:tcW w:w="1245"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0,90%</w:t>
            </w:r>
          </w:p>
        </w:tc>
        <w:tc>
          <w:tcPr>
            <w:tcW w:w="6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21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428"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9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89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342"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50"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3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r>
      <w:tr w:rsidR="006E645C">
        <w:trPr>
          <w:trHeight w:val="255"/>
        </w:trPr>
        <w:tc>
          <w:tcPr>
            <w:tcW w:w="630" w:type="dxa"/>
            <w:tcBorders>
              <w:top w:val="nil"/>
              <w:left w:val="single" w:sz="8" w:space="0" w:color="auto"/>
              <w:bottom w:val="single" w:sz="4" w:space="0" w:color="auto"/>
              <w:right w:val="nil"/>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180</w:t>
            </w:r>
          </w:p>
        </w:tc>
        <w:tc>
          <w:tcPr>
            <w:tcW w:w="1809"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08/12/2006</w:t>
            </w:r>
          </w:p>
        </w:tc>
        <w:tc>
          <w:tcPr>
            <w:tcW w:w="1066" w:type="dxa"/>
            <w:tcBorders>
              <w:top w:val="nil"/>
              <w:left w:val="nil"/>
              <w:bottom w:val="single" w:sz="4" w:space="0" w:color="auto"/>
              <w:right w:val="nil"/>
            </w:tcBorders>
            <w:shd w:val="clear" w:color="auto" w:fill="auto"/>
            <w:noWrap/>
            <w:vAlign w:val="bottom"/>
          </w:tcPr>
          <w:p w:rsidR="006E645C" w:rsidRDefault="006E645C">
            <w:pPr>
              <w:jc w:val="center"/>
              <w:rPr>
                <w:rFonts w:ascii="Arial" w:hAnsi="Arial" w:cs="Arial"/>
                <w:sz w:val="20"/>
                <w:szCs w:val="20"/>
              </w:rPr>
            </w:pPr>
            <w:r>
              <w:rPr>
                <w:rFonts w:ascii="Arial" w:hAnsi="Arial" w:cs="Arial"/>
                <w:sz w:val="20"/>
                <w:szCs w:val="20"/>
              </w:rPr>
              <w:t>1922</w:t>
            </w:r>
          </w:p>
        </w:tc>
        <w:tc>
          <w:tcPr>
            <w:tcW w:w="1506"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6205,59</w:t>
            </w:r>
          </w:p>
        </w:tc>
        <w:tc>
          <w:tcPr>
            <w:tcW w:w="1416"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6150,18</w:t>
            </w:r>
          </w:p>
        </w:tc>
        <w:tc>
          <w:tcPr>
            <w:tcW w:w="1198"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-55,41</w:t>
            </w:r>
          </w:p>
        </w:tc>
        <w:tc>
          <w:tcPr>
            <w:tcW w:w="1245"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0,90%</w:t>
            </w:r>
          </w:p>
        </w:tc>
        <w:tc>
          <w:tcPr>
            <w:tcW w:w="6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21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428"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9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89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342"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50"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3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r>
      <w:tr w:rsidR="006E645C">
        <w:trPr>
          <w:trHeight w:val="255"/>
        </w:trPr>
        <w:tc>
          <w:tcPr>
            <w:tcW w:w="630" w:type="dxa"/>
            <w:tcBorders>
              <w:top w:val="nil"/>
              <w:left w:val="single" w:sz="8" w:space="0" w:color="auto"/>
              <w:bottom w:val="single" w:sz="4" w:space="0" w:color="auto"/>
              <w:right w:val="nil"/>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181</w:t>
            </w:r>
          </w:p>
        </w:tc>
        <w:tc>
          <w:tcPr>
            <w:tcW w:w="1809"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08/12/2006</w:t>
            </w:r>
          </w:p>
        </w:tc>
        <w:tc>
          <w:tcPr>
            <w:tcW w:w="1066" w:type="dxa"/>
            <w:tcBorders>
              <w:top w:val="nil"/>
              <w:left w:val="nil"/>
              <w:bottom w:val="single" w:sz="4" w:space="0" w:color="auto"/>
              <w:right w:val="nil"/>
            </w:tcBorders>
            <w:shd w:val="clear" w:color="auto" w:fill="auto"/>
            <w:noWrap/>
            <w:vAlign w:val="bottom"/>
          </w:tcPr>
          <w:p w:rsidR="006E645C" w:rsidRDefault="006E645C">
            <w:pPr>
              <w:jc w:val="center"/>
              <w:rPr>
                <w:rFonts w:ascii="Arial" w:hAnsi="Arial" w:cs="Arial"/>
                <w:sz w:val="20"/>
                <w:szCs w:val="20"/>
              </w:rPr>
            </w:pPr>
            <w:r>
              <w:rPr>
                <w:rFonts w:ascii="Arial" w:hAnsi="Arial" w:cs="Arial"/>
                <w:sz w:val="20"/>
                <w:szCs w:val="20"/>
              </w:rPr>
              <w:t>1923</w:t>
            </w:r>
          </w:p>
        </w:tc>
        <w:tc>
          <w:tcPr>
            <w:tcW w:w="1506"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10856,85</w:t>
            </w:r>
          </w:p>
        </w:tc>
        <w:tc>
          <w:tcPr>
            <w:tcW w:w="1416"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10759,91</w:t>
            </w:r>
          </w:p>
        </w:tc>
        <w:tc>
          <w:tcPr>
            <w:tcW w:w="1198"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-96,94</w:t>
            </w:r>
          </w:p>
        </w:tc>
        <w:tc>
          <w:tcPr>
            <w:tcW w:w="1245"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0,90%</w:t>
            </w:r>
          </w:p>
        </w:tc>
        <w:tc>
          <w:tcPr>
            <w:tcW w:w="6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21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428"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9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89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342"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50"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3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r>
      <w:tr w:rsidR="006E645C">
        <w:trPr>
          <w:trHeight w:val="255"/>
        </w:trPr>
        <w:tc>
          <w:tcPr>
            <w:tcW w:w="630" w:type="dxa"/>
            <w:tcBorders>
              <w:top w:val="nil"/>
              <w:left w:val="single" w:sz="8" w:space="0" w:color="auto"/>
              <w:bottom w:val="single" w:sz="4" w:space="0" w:color="auto"/>
              <w:right w:val="nil"/>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182</w:t>
            </w:r>
          </w:p>
        </w:tc>
        <w:tc>
          <w:tcPr>
            <w:tcW w:w="1809"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11/12/2006</w:t>
            </w:r>
          </w:p>
        </w:tc>
        <w:tc>
          <w:tcPr>
            <w:tcW w:w="1066" w:type="dxa"/>
            <w:tcBorders>
              <w:top w:val="nil"/>
              <w:left w:val="nil"/>
              <w:bottom w:val="single" w:sz="4" w:space="0" w:color="auto"/>
              <w:right w:val="nil"/>
            </w:tcBorders>
            <w:shd w:val="clear" w:color="auto" w:fill="auto"/>
            <w:noWrap/>
            <w:vAlign w:val="bottom"/>
          </w:tcPr>
          <w:p w:rsidR="006E645C" w:rsidRDefault="006E645C">
            <w:pPr>
              <w:jc w:val="center"/>
              <w:rPr>
                <w:rFonts w:ascii="Arial" w:hAnsi="Arial" w:cs="Arial"/>
                <w:sz w:val="20"/>
                <w:szCs w:val="20"/>
              </w:rPr>
            </w:pPr>
            <w:r>
              <w:rPr>
                <w:rFonts w:ascii="Arial" w:hAnsi="Arial" w:cs="Arial"/>
                <w:sz w:val="20"/>
                <w:szCs w:val="20"/>
              </w:rPr>
              <w:t>1924</w:t>
            </w:r>
          </w:p>
        </w:tc>
        <w:tc>
          <w:tcPr>
            <w:tcW w:w="1506"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244,20</w:t>
            </w:r>
          </w:p>
        </w:tc>
        <w:tc>
          <w:tcPr>
            <w:tcW w:w="1416"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244,20</w:t>
            </w:r>
          </w:p>
        </w:tc>
        <w:tc>
          <w:tcPr>
            <w:tcW w:w="1198"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0,00</w:t>
            </w:r>
          </w:p>
        </w:tc>
        <w:tc>
          <w:tcPr>
            <w:tcW w:w="1245"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0,00%</w:t>
            </w:r>
          </w:p>
        </w:tc>
        <w:tc>
          <w:tcPr>
            <w:tcW w:w="6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21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428"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9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89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342"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50"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3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r>
      <w:tr w:rsidR="006E645C">
        <w:trPr>
          <w:trHeight w:val="255"/>
        </w:trPr>
        <w:tc>
          <w:tcPr>
            <w:tcW w:w="630" w:type="dxa"/>
            <w:tcBorders>
              <w:top w:val="nil"/>
              <w:left w:val="single" w:sz="8" w:space="0" w:color="auto"/>
              <w:bottom w:val="single" w:sz="4" w:space="0" w:color="auto"/>
              <w:right w:val="nil"/>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183</w:t>
            </w:r>
          </w:p>
        </w:tc>
        <w:tc>
          <w:tcPr>
            <w:tcW w:w="1809"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11/12/2006</w:t>
            </w:r>
          </w:p>
        </w:tc>
        <w:tc>
          <w:tcPr>
            <w:tcW w:w="1066" w:type="dxa"/>
            <w:tcBorders>
              <w:top w:val="nil"/>
              <w:left w:val="nil"/>
              <w:bottom w:val="single" w:sz="4" w:space="0" w:color="auto"/>
              <w:right w:val="nil"/>
            </w:tcBorders>
            <w:shd w:val="clear" w:color="auto" w:fill="auto"/>
            <w:noWrap/>
            <w:vAlign w:val="bottom"/>
          </w:tcPr>
          <w:p w:rsidR="006E645C" w:rsidRDefault="006E645C">
            <w:pPr>
              <w:jc w:val="center"/>
              <w:rPr>
                <w:rFonts w:ascii="Arial" w:hAnsi="Arial" w:cs="Arial"/>
                <w:sz w:val="20"/>
                <w:szCs w:val="20"/>
              </w:rPr>
            </w:pPr>
            <w:r>
              <w:rPr>
                <w:rFonts w:ascii="Arial" w:hAnsi="Arial" w:cs="Arial"/>
                <w:sz w:val="20"/>
                <w:szCs w:val="20"/>
              </w:rPr>
              <w:t>1925</w:t>
            </w:r>
          </w:p>
        </w:tc>
        <w:tc>
          <w:tcPr>
            <w:tcW w:w="1506"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1279,67</w:t>
            </w:r>
          </w:p>
        </w:tc>
        <w:tc>
          <w:tcPr>
            <w:tcW w:w="1416"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1279,67</w:t>
            </w:r>
          </w:p>
        </w:tc>
        <w:tc>
          <w:tcPr>
            <w:tcW w:w="1198"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0,00</w:t>
            </w:r>
          </w:p>
        </w:tc>
        <w:tc>
          <w:tcPr>
            <w:tcW w:w="1245"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0,00%</w:t>
            </w:r>
          </w:p>
        </w:tc>
        <w:tc>
          <w:tcPr>
            <w:tcW w:w="6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21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428"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9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89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342"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50"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3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r>
      <w:tr w:rsidR="006E645C">
        <w:trPr>
          <w:trHeight w:val="255"/>
        </w:trPr>
        <w:tc>
          <w:tcPr>
            <w:tcW w:w="630" w:type="dxa"/>
            <w:tcBorders>
              <w:top w:val="nil"/>
              <w:left w:val="single" w:sz="8" w:space="0" w:color="auto"/>
              <w:bottom w:val="single" w:sz="4" w:space="0" w:color="auto"/>
              <w:right w:val="nil"/>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184</w:t>
            </w:r>
          </w:p>
        </w:tc>
        <w:tc>
          <w:tcPr>
            <w:tcW w:w="1809"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11/12/2006</w:t>
            </w:r>
          </w:p>
        </w:tc>
        <w:tc>
          <w:tcPr>
            <w:tcW w:w="1066" w:type="dxa"/>
            <w:tcBorders>
              <w:top w:val="nil"/>
              <w:left w:val="nil"/>
              <w:bottom w:val="single" w:sz="4" w:space="0" w:color="auto"/>
              <w:right w:val="nil"/>
            </w:tcBorders>
            <w:shd w:val="clear" w:color="auto" w:fill="auto"/>
            <w:noWrap/>
            <w:vAlign w:val="bottom"/>
          </w:tcPr>
          <w:p w:rsidR="006E645C" w:rsidRDefault="006E645C">
            <w:pPr>
              <w:jc w:val="center"/>
              <w:rPr>
                <w:rFonts w:ascii="Arial" w:hAnsi="Arial" w:cs="Arial"/>
                <w:sz w:val="20"/>
                <w:szCs w:val="20"/>
              </w:rPr>
            </w:pPr>
            <w:r>
              <w:rPr>
                <w:rFonts w:ascii="Arial" w:hAnsi="Arial" w:cs="Arial"/>
                <w:sz w:val="20"/>
                <w:szCs w:val="20"/>
              </w:rPr>
              <w:t>1926</w:t>
            </w:r>
          </w:p>
        </w:tc>
        <w:tc>
          <w:tcPr>
            <w:tcW w:w="1506"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427,35</w:t>
            </w:r>
          </w:p>
        </w:tc>
        <w:tc>
          <w:tcPr>
            <w:tcW w:w="1416"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427,35</w:t>
            </w:r>
          </w:p>
        </w:tc>
        <w:tc>
          <w:tcPr>
            <w:tcW w:w="1198"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0,00</w:t>
            </w:r>
          </w:p>
        </w:tc>
        <w:tc>
          <w:tcPr>
            <w:tcW w:w="1245"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0,00%</w:t>
            </w:r>
          </w:p>
        </w:tc>
        <w:tc>
          <w:tcPr>
            <w:tcW w:w="6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21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428"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9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89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342"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50"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3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r>
      <w:tr w:rsidR="006E645C">
        <w:trPr>
          <w:trHeight w:val="255"/>
        </w:trPr>
        <w:tc>
          <w:tcPr>
            <w:tcW w:w="630" w:type="dxa"/>
            <w:tcBorders>
              <w:top w:val="nil"/>
              <w:left w:val="single" w:sz="8" w:space="0" w:color="auto"/>
              <w:bottom w:val="single" w:sz="4" w:space="0" w:color="auto"/>
              <w:right w:val="nil"/>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185</w:t>
            </w:r>
          </w:p>
        </w:tc>
        <w:tc>
          <w:tcPr>
            <w:tcW w:w="1809"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20/12/2006</w:t>
            </w:r>
          </w:p>
        </w:tc>
        <w:tc>
          <w:tcPr>
            <w:tcW w:w="1066" w:type="dxa"/>
            <w:tcBorders>
              <w:top w:val="nil"/>
              <w:left w:val="nil"/>
              <w:bottom w:val="single" w:sz="4" w:space="0" w:color="auto"/>
              <w:right w:val="nil"/>
            </w:tcBorders>
            <w:shd w:val="clear" w:color="auto" w:fill="auto"/>
            <w:noWrap/>
            <w:vAlign w:val="bottom"/>
          </w:tcPr>
          <w:p w:rsidR="006E645C" w:rsidRDefault="006E645C">
            <w:pPr>
              <w:jc w:val="center"/>
              <w:rPr>
                <w:rFonts w:ascii="Arial" w:hAnsi="Arial" w:cs="Arial"/>
                <w:sz w:val="20"/>
                <w:szCs w:val="20"/>
              </w:rPr>
            </w:pPr>
            <w:r>
              <w:rPr>
                <w:rFonts w:ascii="Arial" w:hAnsi="Arial" w:cs="Arial"/>
                <w:sz w:val="20"/>
                <w:szCs w:val="20"/>
              </w:rPr>
              <w:t>1931</w:t>
            </w:r>
          </w:p>
        </w:tc>
        <w:tc>
          <w:tcPr>
            <w:tcW w:w="1506" w:type="dxa"/>
            <w:tcBorders>
              <w:top w:val="nil"/>
              <w:left w:val="single" w:sz="8" w:space="0" w:color="auto"/>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1842,97</w:t>
            </w:r>
          </w:p>
        </w:tc>
        <w:tc>
          <w:tcPr>
            <w:tcW w:w="1416"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1842,97</w:t>
            </w:r>
          </w:p>
        </w:tc>
        <w:tc>
          <w:tcPr>
            <w:tcW w:w="1198"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0,00</w:t>
            </w:r>
          </w:p>
        </w:tc>
        <w:tc>
          <w:tcPr>
            <w:tcW w:w="1245" w:type="dxa"/>
            <w:tcBorders>
              <w:top w:val="nil"/>
              <w:left w:val="nil"/>
              <w:bottom w:val="single" w:sz="4"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0,00%</w:t>
            </w:r>
          </w:p>
        </w:tc>
        <w:tc>
          <w:tcPr>
            <w:tcW w:w="6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21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428"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9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89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342"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50"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3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r>
      <w:tr w:rsidR="006E645C">
        <w:trPr>
          <w:trHeight w:val="270"/>
        </w:trPr>
        <w:tc>
          <w:tcPr>
            <w:tcW w:w="630" w:type="dxa"/>
            <w:tcBorders>
              <w:top w:val="nil"/>
              <w:left w:val="single" w:sz="8" w:space="0" w:color="auto"/>
              <w:bottom w:val="single" w:sz="8" w:space="0" w:color="auto"/>
              <w:right w:val="nil"/>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186</w:t>
            </w:r>
          </w:p>
        </w:tc>
        <w:tc>
          <w:tcPr>
            <w:tcW w:w="1809" w:type="dxa"/>
            <w:tcBorders>
              <w:top w:val="nil"/>
              <w:left w:val="single" w:sz="8" w:space="0" w:color="auto"/>
              <w:bottom w:val="single" w:sz="8"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22/12/2006</w:t>
            </w:r>
          </w:p>
        </w:tc>
        <w:tc>
          <w:tcPr>
            <w:tcW w:w="1066" w:type="dxa"/>
            <w:tcBorders>
              <w:top w:val="nil"/>
              <w:left w:val="nil"/>
              <w:bottom w:val="single" w:sz="8" w:space="0" w:color="auto"/>
              <w:right w:val="nil"/>
            </w:tcBorders>
            <w:shd w:val="clear" w:color="auto" w:fill="auto"/>
            <w:noWrap/>
            <w:vAlign w:val="bottom"/>
          </w:tcPr>
          <w:p w:rsidR="006E645C" w:rsidRDefault="006E645C">
            <w:pPr>
              <w:jc w:val="center"/>
              <w:rPr>
                <w:rFonts w:ascii="Arial" w:hAnsi="Arial" w:cs="Arial"/>
                <w:sz w:val="20"/>
                <w:szCs w:val="20"/>
              </w:rPr>
            </w:pPr>
            <w:r>
              <w:rPr>
                <w:rFonts w:ascii="Arial" w:hAnsi="Arial" w:cs="Arial"/>
                <w:sz w:val="20"/>
                <w:szCs w:val="20"/>
              </w:rPr>
              <w:t>1935</w:t>
            </w:r>
          </w:p>
        </w:tc>
        <w:tc>
          <w:tcPr>
            <w:tcW w:w="1506" w:type="dxa"/>
            <w:tcBorders>
              <w:top w:val="nil"/>
              <w:left w:val="single" w:sz="8" w:space="0" w:color="auto"/>
              <w:bottom w:val="single" w:sz="8"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2072,00</w:t>
            </w:r>
          </w:p>
        </w:tc>
        <w:tc>
          <w:tcPr>
            <w:tcW w:w="1416" w:type="dxa"/>
            <w:tcBorders>
              <w:top w:val="nil"/>
              <w:left w:val="nil"/>
              <w:bottom w:val="single" w:sz="8"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2072,00</w:t>
            </w:r>
          </w:p>
        </w:tc>
        <w:tc>
          <w:tcPr>
            <w:tcW w:w="1198" w:type="dxa"/>
            <w:tcBorders>
              <w:top w:val="nil"/>
              <w:left w:val="nil"/>
              <w:bottom w:val="single" w:sz="8"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0,00</w:t>
            </w:r>
          </w:p>
        </w:tc>
        <w:tc>
          <w:tcPr>
            <w:tcW w:w="1245" w:type="dxa"/>
            <w:tcBorders>
              <w:top w:val="nil"/>
              <w:left w:val="nil"/>
              <w:bottom w:val="single" w:sz="8" w:space="0" w:color="auto"/>
              <w:right w:val="single" w:sz="8" w:space="0" w:color="auto"/>
            </w:tcBorders>
            <w:shd w:val="clear" w:color="auto" w:fill="auto"/>
            <w:noWrap/>
            <w:vAlign w:val="bottom"/>
          </w:tcPr>
          <w:p w:rsidR="006E645C" w:rsidRDefault="006E645C">
            <w:pPr>
              <w:jc w:val="right"/>
              <w:rPr>
                <w:rFonts w:ascii="Arial" w:hAnsi="Arial" w:cs="Arial"/>
                <w:sz w:val="20"/>
                <w:szCs w:val="20"/>
              </w:rPr>
            </w:pPr>
            <w:r>
              <w:rPr>
                <w:rFonts w:ascii="Arial" w:hAnsi="Arial" w:cs="Arial"/>
                <w:sz w:val="20"/>
                <w:szCs w:val="20"/>
              </w:rPr>
              <w:t>0,00%</w:t>
            </w:r>
          </w:p>
        </w:tc>
        <w:tc>
          <w:tcPr>
            <w:tcW w:w="66"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21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428"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9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899"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1342"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50"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c>
          <w:tcPr>
            <w:tcW w:w="33" w:type="dxa"/>
            <w:tcBorders>
              <w:top w:val="nil"/>
              <w:left w:val="nil"/>
              <w:bottom w:val="nil"/>
              <w:right w:val="nil"/>
            </w:tcBorders>
            <w:shd w:val="clear" w:color="auto" w:fill="auto"/>
            <w:noWrap/>
            <w:vAlign w:val="bottom"/>
          </w:tcPr>
          <w:p w:rsidR="006E645C" w:rsidRDefault="006E645C">
            <w:pPr>
              <w:rPr>
                <w:rFonts w:ascii="Arial" w:hAnsi="Arial" w:cs="Arial"/>
                <w:sz w:val="20"/>
                <w:szCs w:val="20"/>
              </w:rPr>
            </w:pPr>
          </w:p>
        </w:tc>
      </w:tr>
    </w:tbl>
    <w:p w:rsidR="00DD1F06" w:rsidRPr="006E645C" w:rsidRDefault="00DD1F06" w:rsidP="009B023F">
      <w:pPr>
        <w:jc w:val="center"/>
        <w:rPr>
          <w:rFonts w:ascii="Arial" w:hAnsi="Arial" w:cs="Arial"/>
          <w:b/>
          <w:lang w:val="es-EC"/>
        </w:rPr>
      </w:pPr>
    </w:p>
    <w:p w:rsidR="0061478E" w:rsidRDefault="0061478E" w:rsidP="009B023F">
      <w:pPr>
        <w:jc w:val="center"/>
        <w:rPr>
          <w:rFonts w:ascii="Arial" w:hAnsi="Arial" w:cs="Arial"/>
          <w:b/>
          <w:lang w:val="es-EC"/>
        </w:rPr>
      </w:pPr>
    </w:p>
    <w:p w:rsidR="00B3377D" w:rsidRDefault="00B3377D" w:rsidP="00734BD9">
      <w:pPr>
        <w:jc w:val="center"/>
        <w:rPr>
          <w:rFonts w:ascii="Arial" w:hAnsi="Arial" w:cs="Arial"/>
          <w:b/>
          <w:lang w:val="es-EC"/>
        </w:rPr>
        <w:sectPr w:rsidR="00B3377D" w:rsidSect="00B3377D">
          <w:footnotePr>
            <w:numStart w:val="2"/>
          </w:footnotePr>
          <w:pgSz w:w="16838" w:h="11906" w:orient="landscape" w:code="9"/>
          <w:pgMar w:top="2268" w:right="2268" w:bottom="1361" w:left="1985" w:header="709" w:footer="709" w:gutter="0"/>
          <w:cols w:space="708"/>
          <w:titlePg/>
          <w:docGrid w:linePitch="360"/>
        </w:sectPr>
      </w:pPr>
    </w:p>
    <w:p w:rsidR="00D61993" w:rsidRDefault="00D61993" w:rsidP="00D61993">
      <w:pPr>
        <w:jc w:val="center"/>
        <w:rPr>
          <w:rFonts w:ascii="Arial" w:hAnsi="Arial" w:cs="Arial"/>
          <w:b/>
          <w:lang w:val="es-EC"/>
        </w:rPr>
      </w:pPr>
    </w:p>
    <w:p w:rsidR="006A5690" w:rsidRDefault="006A5690" w:rsidP="00D61993">
      <w:pPr>
        <w:jc w:val="center"/>
        <w:rPr>
          <w:rFonts w:ascii="Arial" w:hAnsi="Arial" w:cs="Arial"/>
          <w:b/>
          <w:lang w:val="es-EC"/>
        </w:rPr>
      </w:pPr>
    </w:p>
    <w:p w:rsidR="00D61993" w:rsidRDefault="00D61993" w:rsidP="00D61993">
      <w:pPr>
        <w:jc w:val="center"/>
        <w:rPr>
          <w:rFonts w:ascii="Arial" w:hAnsi="Arial" w:cs="Arial"/>
          <w:b/>
          <w:lang w:val="es-EC"/>
        </w:rPr>
      </w:pPr>
    </w:p>
    <w:p w:rsidR="00D61993" w:rsidRDefault="00D61993" w:rsidP="00D61993">
      <w:pPr>
        <w:jc w:val="center"/>
        <w:rPr>
          <w:rFonts w:ascii="Arial" w:hAnsi="Arial" w:cs="Arial"/>
          <w:b/>
          <w:lang w:val="es-EC"/>
        </w:rPr>
      </w:pPr>
    </w:p>
    <w:p w:rsidR="00D61993" w:rsidRDefault="00D61993" w:rsidP="00D61993">
      <w:pPr>
        <w:jc w:val="center"/>
        <w:rPr>
          <w:rFonts w:ascii="Arial" w:hAnsi="Arial" w:cs="Arial"/>
          <w:b/>
          <w:lang w:val="es-EC"/>
        </w:rPr>
      </w:pPr>
    </w:p>
    <w:p w:rsidR="00D61993" w:rsidRDefault="00D61993" w:rsidP="00D61993">
      <w:pPr>
        <w:jc w:val="center"/>
        <w:rPr>
          <w:rFonts w:ascii="Arial" w:hAnsi="Arial" w:cs="Arial"/>
          <w:b/>
          <w:lang w:val="es-EC"/>
        </w:rPr>
      </w:pPr>
    </w:p>
    <w:p w:rsidR="00D61993" w:rsidRDefault="00D61993" w:rsidP="00D61993">
      <w:pPr>
        <w:jc w:val="center"/>
        <w:rPr>
          <w:rFonts w:ascii="Arial" w:hAnsi="Arial" w:cs="Arial"/>
          <w:b/>
          <w:lang w:val="es-EC"/>
        </w:rPr>
      </w:pPr>
    </w:p>
    <w:p w:rsidR="00D61993" w:rsidRDefault="00D61993" w:rsidP="00D61993">
      <w:pPr>
        <w:jc w:val="center"/>
        <w:rPr>
          <w:rFonts w:ascii="Arial" w:hAnsi="Arial" w:cs="Arial"/>
          <w:b/>
          <w:lang w:val="es-EC"/>
        </w:rPr>
      </w:pPr>
    </w:p>
    <w:p w:rsidR="00D61993" w:rsidRDefault="00D61993" w:rsidP="00D61993">
      <w:pPr>
        <w:jc w:val="center"/>
        <w:rPr>
          <w:rFonts w:ascii="Arial" w:hAnsi="Arial" w:cs="Arial"/>
          <w:b/>
          <w:lang w:val="es-EC"/>
        </w:rPr>
      </w:pPr>
    </w:p>
    <w:p w:rsidR="00D61993" w:rsidRDefault="00723394" w:rsidP="00D61993">
      <w:pPr>
        <w:jc w:val="center"/>
        <w:rPr>
          <w:rFonts w:ascii="Arial" w:hAnsi="Arial" w:cs="Arial"/>
          <w:b/>
          <w:lang w:val="es-EC"/>
        </w:rPr>
      </w:pPr>
      <w:r>
        <w:rPr>
          <w:rFonts w:ascii="Arial" w:hAnsi="Arial" w:cs="Arial"/>
          <w:b/>
          <w:lang w:val="es-EC"/>
        </w:rPr>
        <w:t>ANEXO 14</w:t>
      </w:r>
    </w:p>
    <w:p w:rsidR="00D61993" w:rsidRDefault="00D61993" w:rsidP="00D61993">
      <w:pPr>
        <w:jc w:val="center"/>
        <w:rPr>
          <w:rFonts w:ascii="Arial" w:hAnsi="Arial" w:cs="Arial"/>
          <w:b/>
          <w:lang w:val="es-EC"/>
        </w:rPr>
      </w:pPr>
    </w:p>
    <w:p w:rsidR="00D61993" w:rsidRDefault="00D61993" w:rsidP="00D61993">
      <w:pPr>
        <w:jc w:val="center"/>
        <w:rPr>
          <w:rFonts w:ascii="Arial" w:hAnsi="Arial" w:cs="Arial"/>
          <w:b/>
          <w:lang w:val="es-EC"/>
        </w:rPr>
      </w:pPr>
      <w:r>
        <w:rPr>
          <w:rFonts w:ascii="Arial" w:hAnsi="Arial" w:cs="Arial"/>
          <w:b/>
          <w:lang w:val="es-EC"/>
        </w:rPr>
        <w:t>MEDIA Y DESVIACIÓN DE LOS INGRESOS AGRUPADOS DE MANERA MENSUAL Y ANUAL</w:t>
      </w:r>
    </w:p>
    <w:p w:rsidR="008650B5" w:rsidRDefault="008650B5" w:rsidP="00D61993">
      <w:pPr>
        <w:jc w:val="center"/>
        <w:rPr>
          <w:rFonts w:ascii="Arial" w:hAnsi="Arial" w:cs="Arial"/>
          <w:b/>
          <w:lang w:val="es-EC"/>
        </w:rPr>
      </w:pPr>
    </w:p>
    <w:p w:rsidR="008650B5" w:rsidRDefault="008650B5" w:rsidP="00D61993">
      <w:pPr>
        <w:jc w:val="center"/>
        <w:rPr>
          <w:rFonts w:ascii="Arial" w:hAnsi="Arial" w:cs="Arial"/>
          <w:b/>
          <w:lang w:val="es-EC"/>
        </w:rPr>
      </w:pPr>
    </w:p>
    <w:p w:rsidR="008650B5" w:rsidRDefault="008650B5" w:rsidP="00D61993">
      <w:pPr>
        <w:jc w:val="center"/>
        <w:rPr>
          <w:rFonts w:ascii="Arial" w:hAnsi="Arial" w:cs="Arial"/>
          <w:b/>
          <w:lang w:val="es-EC"/>
        </w:rPr>
      </w:pPr>
    </w:p>
    <w:tbl>
      <w:tblPr>
        <w:tblW w:w="6216" w:type="dxa"/>
        <w:jc w:val="center"/>
        <w:tblInd w:w="70" w:type="dxa"/>
        <w:tblCellMar>
          <w:left w:w="70" w:type="dxa"/>
          <w:right w:w="70" w:type="dxa"/>
        </w:tblCellMar>
        <w:tblLook w:val="0000"/>
      </w:tblPr>
      <w:tblGrid>
        <w:gridCol w:w="1200"/>
        <w:gridCol w:w="1200"/>
        <w:gridCol w:w="1300"/>
        <w:gridCol w:w="1176"/>
        <w:gridCol w:w="1340"/>
      </w:tblGrid>
      <w:tr w:rsidR="008650B5">
        <w:trPr>
          <w:trHeight w:val="270"/>
          <w:jc w:val="center"/>
        </w:trPr>
        <w:tc>
          <w:tcPr>
            <w:tcW w:w="1200" w:type="dxa"/>
            <w:tcBorders>
              <w:top w:val="nil"/>
              <w:left w:val="nil"/>
              <w:bottom w:val="nil"/>
              <w:right w:val="nil"/>
            </w:tcBorders>
            <w:shd w:val="clear" w:color="auto" w:fill="auto"/>
            <w:noWrap/>
            <w:vAlign w:val="bottom"/>
          </w:tcPr>
          <w:p w:rsidR="008650B5" w:rsidRDefault="008650B5" w:rsidP="002C5BD7">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8650B5" w:rsidRDefault="008650B5" w:rsidP="002C5BD7">
            <w:pPr>
              <w:rPr>
                <w:rFonts w:ascii="Arial" w:hAnsi="Arial" w:cs="Arial"/>
                <w:sz w:val="20"/>
                <w:szCs w:val="20"/>
              </w:rPr>
            </w:pPr>
          </w:p>
        </w:tc>
        <w:tc>
          <w:tcPr>
            <w:tcW w:w="1300" w:type="dxa"/>
            <w:tcBorders>
              <w:top w:val="nil"/>
              <w:left w:val="nil"/>
              <w:bottom w:val="nil"/>
              <w:right w:val="nil"/>
            </w:tcBorders>
            <w:shd w:val="clear" w:color="auto" w:fill="auto"/>
            <w:noWrap/>
            <w:vAlign w:val="bottom"/>
          </w:tcPr>
          <w:p w:rsidR="008650B5" w:rsidRDefault="008650B5" w:rsidP="002C5BD7">
            <w:pPr>
              <w:rPr>
                <w:rFonts w:ascii="Arial" w:hAnsi="Arial" w:cs="Arial"/>
                <w:sz w:val="20"/>
                <w:szCs w:val="20"/>
              </w:rPr>
            </w:pPr>
          </w:p>
        </w:tc>
        <w:tc>
          <w:tcPr>
            <w:tcW w:w="2516" w:type="dxa"/>
            <w:gridSpan w:val="2"/>
            <w:tcBorders>
              <w:top w:val="nil"/>
              <w:left w:val="nil"/>
              <w:bottom w:val="single" w:sz="8" w:space="0" w:color="auto"/>
              <w:right w:val="nil"/>
            </w:tcBorders>
            <w:shd w:val="clear" w:color="auto" w:fill="CCFFFF"/>
            <w:noWrap/>
            <w:vAlign w:val="bottom"/>
          </w:tcPr>
          <w:p w:rsidR="008650B5" w:rsidRDefault="008650B5" w:rsidP="002C5BD7">
            <w:pPr>
              <w:jc w:val="center"/>
              <w:rPr>
                <w:rFonts w:ascii="Arial" w:hAnsi="Arial" w:cs="Arial"/>
                <w:b/>
                <w:bCs/>
                <w:sz w:val="20"/>
                <w:szCs w:val="20"/>
              </w:rPr>
            </w:pPr>
            <w:r>
              <w:rPr>
                <w:rFonts w:ascii="Arial" w:hAnsi="Arial" w:cs="Arial"/>
                <w:b/>
                <w:bCs/>
                <w:sz w:val="20"/>
                <w:szCs w:val="20"/>
              </w:rPr>
              <w:t>EN MILES</w:t>
            </w:r>
          </w:p>
        </w:tc>
      </w:tr>
      <w:tr w:rsidR="008650B5">
        <w:trPr>
          <w:trHeight w:val="270"/>
          <w:jc w:val="center"/>
        </w:trPr>
        <w:tc>
          <w:tcPr>
            <w:tcW w:w="1200" w:type="dxa"/>
            <w:tcBorders>
              <w:top w:val="single" w:sz="8" w:space="0" w:color="auto"/>
              <w:left w:val="single" w:sz="8" w:space="0" w:color="auto"/>
              <w:bottom w:val="nil"/>
              <w:right w:val="nil"/>
            </w:tcBorders>
            <w:shd w:val="clear" w:color="auto" w:fill="C0C0C0"/>
            <w:noWrap/>
            <w:vAlign w:val="bottom"/>
          </w:tcPr>
          <w:p w:rsidR="008650B5" w:rsidRDefault="008650B5" w:rsidP="002C5BD7">
            <w:pPr>
              <w:jc w:val="center"/>
              <w:rPr>
                <w:rFonts w:ascii="Arial" w:hAnsi="Arial" w:cs="Arial"/>
                <w:b/>
                <w:bCs/>
                <w:sz w:val="20"/>
                <w:szCs w:val="20"/>
              </w:rPr>
            </w:pPr>
            <w:r>
              <w:rPr>
                <w:rFonts w:ascii="Arial" w:hAnsi="Arial" w:cs="Arial"/>
                <w:b/>
                <w:bCs/>
                <w:sz w:val="20"/>
                <w:szCs w:val="20"/>
              </w:rPr>
              <w:t>MESES</w:t>
            </w:r>
          </w:p>
        </w:tc>
        <w:tc>
          <w:tcPr>
            <w:tcW w:w="1200" w:type="dxa"/>
            <w:tcBorders>
              <w:top w:val="single" w:sz="8" w:space="0" w:color="auto"/>
              <w:left w:val="single" w:sz="8" w:space="0" w:color="auto"/>
              <w:bottom w:val="nil"/>
              <w:right w:val="single" w:sz="8" w:space="0" w:color="auto"/>
            </w:tcBorders>
            <w:shd w:val="clear" w:color="auto" w:fill="C0C0C0"/>
            <w:noWrap/>
            <w:vAlign w:val="bottom"/>
          </w:tcPr>
          <w:p w:rsidR="008650B5" w:rsidRDefault="008650B5" w:rsidP="002C5BD7">
            <w:pPr>
              <w:jc w:val="center"/>
              <w:rPr>
                <w:rFonts w:ascii="Arial" w:hAnsi="Arial" w:cs="Arial"/>
                <w:b/>
                <w:bCs/>
                <w:sz w:val="20"/>
                <w:szCs w:val="20"/>
              </w:rPr>
            </w:pPr>
            <w:r>
              <w:rPr>
                <w:rFonts w:ascii="Arial" w:hAnsi="Arial" w:cs="Arial"/>
                <w:b/>
                <w:bCs/>
                <w:sz w:val="20"/>
                <w:szCs w:val="20"/>
              </w:rPr>
              <w:t>Media</w:t>
            </w:r>
          </w:p>
        </w:tc>
        <w:tc>
          <w:tcPr>
            <w:tcW w:w="1300" w:type="dxa"/>
            <w:tcBorders>
              <w:top w:val="single" w:sz="8" w:space="0" w:color="auto"/>
              <w:left w:val="nil"/>
              <w:bottom w:val="nil"/>
              <w:right w:val="single" w:sz="8" w:space="0" w:color="auto"/>
            </w:tcBorders>
            <w:shd w:val="clear" w:color="auto" w:fill="C0C0C0"/>
            <w:noWrap/>
            <w:vAlign w:val="bottom"/>
          </w:tcPr>
          <w:p w:rsidR="008650B5" w:rsidRDefault="008650B5" w:rsidP="002C5BD7">
            <w:pPr>
              <w:jc w:val="center"/>
              <w:rPr>
                <w:rFonts w:ascii="Arial" w:hAnsi="Arial" w:cs="Arial"/>
                <w:b/>
                <w:bCs/>
                <w:sz w:val="20"/>
                <w:szCs w:val="20"/>
              </w:rPr>
            </w:pPr>
            <w:r>
              <w:rPr>
                <w:rFonts w:ascii="Arial" w:hAnsi="Arial" w:cs="Arial"/>
                <w:b/>
                <w:bCs/>
                <w:sz w:val="20"/>
                <w:szCs w:val="20"/>
              </w:rPr>
              <w:t>Desviación</w:t>
            </w:r>
          </w:p>
        </w:tc>
        <w:tc>
          <w:tcPr>
            <w:tcW w:w="1176" w:type="dxa"/>
            <w:tcBorders>
              <w:top w:val="nil"/>
              <w:left w:val="nil"/>
              <w:bottom w:val="nil"/>
              <w:right w:val="single" w:sz="8" w:space="0" w:color="auto"/>
            </w:tcBorders>
            <w:shd w:val="clear" w:color="auto" w:fill="C0C0C0"/>
            <w:noWrap/>
            <w:vAlign w:val="bottom"/>
          </w:tcPr>
          <w:p w:rsidR="008650B5" w:rsidRDefault="008650B5" w:rsidP="002C5BD7">
            <w:pPr>
              <w:jc w:val="center"/>
              <w:rPr>
                <w:rFonts w:ascii="Arial" w:hAnsi="Arial" w:cs="Arial"/>
                <w:b/>
                <w:bCs/>
                <w:sz w:val="20"/>
                <w:szCs w:val="20"/>
              </w:rPr>
            </w:pPr>
            <w:r>
              <w:rPr>
                <w:rFonts w:ascii="Arial" w:hAnsi="Arial" w:cs="Arial"/>
                <w:b/>
                <w:bCs/>
                <w:sz w:val="20"/>
                <w:szCs w:val="20"/>
              </w:rPr>
              <w:t>Media</w:t>
            </w:r>
          </w:p>
        </w:tc>
        <w:tc>
          <w:tcPr>
            <w:tcW w:w="1340" w:type="dxa"/>
            <w:tcBorders>
              <w:top w:val="nil"/>
              <w:left w:val="nil"/>
              <w:bottom w:val="single" w:sz="8" w:space="0" w:color="auto"/>
              <w:right w:val="single" w:sz="8" w:space="0" w:color="auto"/>
            </w:tcBorders>
            <w:shd w:val="clear" w:color="auto" w:fill="C0C0C0"/>
            <w:noWrap/>
            <w:vAlign w:val="bottom"/>
          </w:tcPr>
          <w:p w:rsidR="008650B5" w:rsidRDefault="008650B5" w:rsidP="002C5BD7">
            <w:pPr>
              <w:jc w:val="center"/>
              <w:rPr>
                <w:rFonts w:ascii="Arial" w:hAnsi="Arial" w:cs="Arial"/>
                <w:b/>
                <w:bCs/>
                <w:sz w:val="20"/>
                <w:szCs w:val="20"/>
              </w:rPr>
            </w:pPr>
            <w:r>
              <w:rPr>
                <w:rFonts w:ascii="Arial" w:hAnsi="Arial" w:cs="Arial"/>
                <w:b/>
                <w:bCs/>
                <w:sz w:val="20"/>
                <w:szCs w:val="20"/>
              </w:rPr>
              <w:t>Desviación</w:t>
            </w:r>
          </w:p>
        </w:tc>
      </w:tr>
      <w:tr w:rsidR="008650B5">
        <w:trPr>
          <w:trHeight w:val="255"/>
          <w:jc w:val="center"/>
        </w:trPr>
        <w:tc>
          <w:tcPr>
            <w:tcW w:w="1200" w:type="dxa"/>
            <w:tcBorders>
              <w:top w:val="single" w:sz="8" w:space="0" w:color="auto"/>
              <w:left w:val="single" w:sz="8" w:space="0" w:color="auto"/>
              <w:bottom w:val="single" w:sz="4" w:space="0" w:color="auto"/>
              <w:right w:val="nil"/>
            </w:tcBorders>
            <w:shd w:val="clear" w:color="auto" w:fill="auto"/>
            <w:noWrap/>
            <w:vAlign w:val="bottom"/>
          </w:tcPr>
          <w:p w:rsidR="008650B5" w:rsidRDefault="008650B5" w:rsidP="002C5BD7">
            <w:pPr>
              <w:rPr>
                <w:rFonts w:ascii="Arial" w:hAnsi="Arial" w:cs="Arial"/>
                <w:sz w:val="20"/>
                <w:szCs w:val="20"/>
              </w:rPr>
            </w:pPr>
            <w:r>
              <w:rPr>
                <w:rFonts w:ascii="Arial" w:hAnsi="Arial" w:cs="Arial"/>
                <w:sz w:val="20"/>
                <w:szCs w:val="20"/>
              </w:rPr>
              <w:t>Enero</w:t>
            </w:r>
          </w:p>
        </w:tc>
        <w:tc>
          <w:tcPr>
            <w:tcW w:w="1200" w:type="dxa"/>
            <w:tcBorders>
              <w:top w:val="single" w:sz="8" w:space="0" w:color="auto"/>
              <w:left w:val="single" w:sz="8" w:space="0" w:color="auto"/>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9166,07</w:t>
            </w: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12472,48</w:t>
            </w:r>
          </w:p>
        </w:tc>
        <w:tc>
          <w:tcPr>
            <w:tcW w:w="1176" w:type="dxa"/>
            <w:tcBorders>
              <w:top w:val="single" w:sz="8" w:space="0" w:color="auto"/>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9,17</w:t>
            </w:r>
          </w:p>
        </w:tc>
        <w:tc>
          <w:tcPr>
            <w:tcW w:w="1340"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12,47</w:t>
            </w:r>
          </w:p>
        </w:tc>
      </w:tr>
      <w:tr w:rsidR="008650B5">
        <w:trPr>
          <w:trHeight w:val="255"/>
          <w:jc w:val="center"/>
        </w:trPr>
        <w:tc>
          <w:tcPr>
            <w:tcW w:w="1200" w:type="dxa"/>
            <w:tcBorders>
              <w:top w:val="nil"/>
              <w:left w:val="single" w:sz="8" w:space="0" w:color="auto"/>
              <w:bottom w:val="single" w:sz="4" w:space="0" w:color="auto"/>
              <w:right w:val="nil"/>
            </w:tcBorders>
            <w:shd w:val="clear" w:color="auto" w:fill="auto"/>
            <w:noWrap/>
            <w:vAlign w:val="bottom"/>
          </w:tcPr>
          <w:p w:rsidR="008650B5" w:rsidRDefault="008650B5" w:rsidP="002C5BD7">
            <w:pPr>
              <w:rPr>
                <w:rFonts w:ascii="Arial" w:hAnsi="Arial" w:cs="Arial"/>
                <w:sz w:val="20"/>
                <w:szCs w:val="20"/>
              </w:rPr>
            </w:pPr>
            <w:r>
              <w:rPr>
                <w:rFonts w:ascii="Arial" w:hAnsi="Arial" w:cs="Arial"/>
                <w:sz w:val="20"/>
                <w:szCs w:val="20"/>
              </w:rPr>
              <w:t>Febrero</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8104,62</w:t>
            </w:r>
          </w:p>
        </w:tc>
        <w:tc>
          <w:tcPr>
            <w:tcW w:w="1300"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10054,36</w:t>
            </w:r>
          </w:p>
        </w:tc>
        <w:tc>
          <w:tcPr>
            <w:tcW w:w="1176"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8,10</w:t>
            </w:r>
          </w:p>
        </w:tc>
        <w:tc>
          <w:tcPr>
            <w:tcW w:w="1340"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10,05</w:t>
            </w:r>
          </w:p>
        </w:tc>
      </w:tr>
      <w:tr w:rsidR="008650B5">
        <w:trPr>
          <w:trHeight w:val="255"/>
          <w:jc w:val="center"/>
        </w:trPr>
        <w:tc>
          <w:tcPr>
            <w:tcW w:w="1200" w:type="dxa"/>
            <w:tcBorders>
              <w:top w:val="nil"/>
              <w:left w:val="single" w:sz="8" w:space="0" w:color="auto"/>
              <w:bottom w:val="single" w:sz="4" w:space="0" w:color="auto"/>
              <w:right w:val="nil"/>
            </w:tcBorders>
            <w:shd w:val="clear" w:color="auto" w:fill="auto"/>
            <w:noWrap/>
            <w:vAlign w:val="bottom"/>
          </w:tcPr>
          <w:p w:rsidR="008650B5" w:rsidRDefault="008650B5" w:rsidP="002C5BD7">
            <w:pPr>
              <w:rPr>
                <w:rFonts w:ascii="Arial" w:hAnsi="Arial" w:cs="Arial"/>
                <w:sz w:val="20"/>
                <w:szCs w:val="20"/>
              </w:rPr>
            </w:pPr>
            <w:r>
              <w:rPr>
                <w:rFonts w:ascii="Arial" w:hAnsi="Arial" w:cs="Arial"/>
                <w:sz w:val="20"/>
                <w:szCs w:val="20"/>
              </w:rPr>
              <w:t>Marzo</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10244,75</w:t>
            </w:r>
          </w:p>
        </w:tc>
        <w:tc>
          <w:tcPr>
            <w:tcW w:w="1300"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5176,22</w:t>
            </w:r>
          </w:p>
        </w:tc>
        <w:tc>
          <w:tcPr>
            <w:tcW w:w="1176"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10,24</w:t>
            </w:r>
          </w:p>
        </w:tc>
        <w:tc>
          <w:tcPr>
            <w:tcW w:w="1340"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5,18</w:t>
            </w:r>
          </w:p>
        </w:tc>
      </w:tr>
      <w:tr w:rsidR="008650B5">
        <w:trPr>
          <w:trHeight w:val="255"/>
          <w:jc w:val="center"/>
        </w:trPr>
        <w:tc>
          <w:tcPr>
            <w:tcW w:w="1200" w:type="dxa"/>
            <w:tcBorders>
              <w:top w:val="nil"/>
              <w:left w:val="single" w:sz="8" w:space="0" w:color="auto"/>
              <w:bottom w:val="single" w:sz="4" w:space="0" w:color="auto"/>
              <w:right w:val="nil"/>
            </w:tcBorders>
            <w:shd w:val="clear" w:color="auto" w:fill="auto"/>
            <w:noWrap/>
            <w:vAlign w:val="bottom"/>
          </w:tcPr>
          <w:p w:rsidR="008650B5" w:rsidRDefault="008650B5" w:rsidP="002C5BD7">
            <w:pPr>
              <w:rPr>
                <w:rFonts w:ascii="Arial" w:hAnsi="Arial" w:cs="Arial"/>
                <w:sz w:val="20"/>
                <w:szCs w:val="20"/>
              </w:rPr>
            </w:pPr>
            <w:r>
              <w:rPr>
                <w:rFonts w:ascii="Arial" w:hAnsi="Arial" w:cs="Arial"/>
                <w:sz w:val="20"/>
                <w:szCs w:val="20"/>
              </w:rPr>
              <w:t>Abril</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6854,00</w:t>
            </w:r>
          </w:p>
        </w:tc>
        <w:tc>
          <w:tcPr>
            <w:tcW w:w="1300"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6154,25</w:t>
            </w:r>
          </w:p>
        </w:tc>
        <w:tc>
          <w:tcPr>
            <w:tcW w:w="1176"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6,85</w:t>
            </w:r>
          </w:p>
        </w:tc>
        <w:tc>
          <w:tcPr>
            <w:tcW w:w="1340"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6,15</w:t>
            </w:r>
          </w:p>
        </w:tc>
      </w:tr>
      <w:tr w:rsidR="008650B5">
        <w:trPr>
          <w:trHeight w:val="255"/>
          <w:jc w:val="center"/>
        </w:trPr>
        <w:tc>
          <w:tcPr>
            <w:tcW w:w="1200" w:type="dxa"/>
            <w:tcBorders>
              <w:top w:val="nil"/>
              <w:left w:val="single" w:sz="8" w:space="0" w:color="auto"/>
              <w:bottom w:val="single" w:sz="4" w:space="0" w:color="auto"/>
              <w:right w:val="nil"/>
            </w:tcBorders>
            <w:shd w:val="clear" w:color="auto" w:fill="auto"/>
            <w:noWrap/>
            <w:vAlign w:val="bottom"/>
          </w:tcPr>
          <w:p w:rsidR="008650B5" w:rsidRDefault="008650B5" w:rsidP="002C5BD7">
            <w:pPr>
              <w:rPr>
                <w:rFonts w:ascii="Arial" w:hAnsi="Arial" w:cs="Arial"/>
                <w:sz w:val="20"/>
                <w:szCs w:val="20"/>
              </w:rPr>
            </w:pPr>
            <w:r>
              <w:rPr>
                <w:rFonts w:ascii="Arial" w:hAnsi="Arial" w:cs="Arial"/>
                <w:sz w:val="20"/>
                <w:szCs w:val="20"/>
              </w:rPr>
              <w:t>Mayo</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6219,95</w:t>
            </w:r>
          </w:p>
        </w:tc>
        <w:tc>
          <w:tcPr>
            <w:tcW w:w="1300"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4170,69</w:t>
            </w:r>
          </w:p>
        </w:tc>
        <w:tc>
          <w:tcPr>
            <w:tcW w:w="1176"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6,22</w:t>
            </w:r>
          </w:p>
        </w:tc>
        <w:tc>
          <w:tcPr>
            <w:tcW w:w="1340"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4,17</w:t>
            </w:r>
          </w:p>
        </w:tc>
      </w:tr>
      <w:tr w:rsidR="008650B5">
        <w:trPr>
          <w:trHeight w:val="255"/>
          <w:jc w:val="center"/>
        </w:trPr>
        <w:tc>
          <w:tcPr>
            <w:tcW w:w="1200" w:type="dxa"/>
            <w:tcBorders>
              <w:top w:val="nil"/>
              <w:left w:val="single" w:sz="8" w:space="0" w:color="auto"/>
              <w:bottom w:val="single" w:sz="4" w:space="0" w:color="auto"/>
              <w:right w:val="nil"/>
            </w:tcBorders>
            <w:shd w:val="clear" w:color="auto" w:fill="auto"/>
            <w:noWrap/>
            <w:vAlign w:val="bottom"/>
          </w:tcPr>
          <w:p w:rsidR="008650B5" w:rsidRDefault="008650B5" w:rsidP="002C5BD7">
            <w:pPr>
              <w:rPr>
                <w:rFonts w:ascii="Arial" w:hAnsi="Arial" w:cs="Arial"/>
                <w:sz w:val="20"/>
                <w:szCs w:val="20"/>
              </w:rPr>
            </w:pPr>
            <w:r>
              <w:rPr>
                <w:rFonts w:ascii="Arial" w:hAnsi="Arial" w:cs="Arial"/>
                <w:sz w:val="20"/>
                <w:szCs w:val="20"/>
              </w:rPr>
              <w:t>Junio</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3622,38</w:t>
            </w:r>
          </w:p>
        </w:tc>
        <w:tc>
          <w:tcPr>
            <w:tcW w:w="1300"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2033,71</w:t>
            </w:r>
          </w:p>
        </w:tc>
        <w:tc>
          <w:tcPr>
            <w:tcW w:w="1176"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3,62</w:t>
            </w:r>
          </w:p>
        </w:tc>
        <w:tc>
          <w:tcPr>
            <w:tcW w:w="1340"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2,03</w:t>
            </w:r>
          </w:p>
        </w:tc>
      </w:tr>
      <w:tr w:rsidR="008650B5">
        <w:trPr>
          <w:trHeight w:val="255"/>
          <w:jc w:val="center"/>
        </w:trPr>
        <w:tc>
          <w:tcPr>
            <w:tcW w:w="1200" w:type="dxa"/>
            <w:tcBorders>
              <w:top w:val="nil"/>
              <w:left w:val="single" w:sz="8" w:space="0" w:color="auto"/>
              <w:bottom w:val="single" w:sz="4" w:space="0" w:color="auto"/>
              <w:right w:val="nil"/>
            </w:tcBorders>
            <w:shd w:val="clear" w:color="auto" w:fill="auto"/>
            <w:noWrap/>
            <w:vAlign w:val="bottom"/>
          </w:tcPr>
          <w:p w:rsidR="008650B5" w:rsidRDefault="008650B5" w:rsidP="002C5BD7">
            <w:pPr>
              <w:rPr>
                <w:rFonts w:ascii="Arial" w:hAnsi="Arial" w:cs="Arial"/>
                <w:sz w:val="20"/>
                <w:szCs w:val="20"/>
              </w:rPr>
            </w:pPr>
            <w:r>
              <w:rPr>
                <w:rFonts w:ascii="Arial" w:hAnsi="Arial" w:cs="Arial"/>
                <w:sz w:val="20"/>
                <w:szCs w:val="20"/>
              </w:rPr>
              <w:t>Julio</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10788,74</w:t>
            </w:r>
          </w:p>
        </w:tc>
        <w:tc>
          <w:tcPr>
            <w:tcW w:w="1300"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16170,59</w:t>
            </w:r>
          </w:p>
        </w:tc>
        <w:tc>
          <w:tcPr>
            <w:tcW w:w="1176"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10,79</w:t>
            </w:r>
          </w:p>
        </w:tc>
        <w:tc>
          <w:tcPr>
            <w:tcW w:w="1340"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16,17</w:t>
            </w:r>
          </w:p>
        </w:tc>
      </w:tr>
      <w:tr w:rsidR="008650B5">
        <w:trPr>
          <w:trHeight w:val="255"/>
          <w:jc w:val="center"/>
        </w:trPr>
        <w:tc>
          <w:tcPr>
            <w:tcW w:w="1200" w:type="dxa"/>
            <w:tcBorders>
              <w:top w:val="nil"/>
              <w:left w:val="single" w:sz="8" w:space="0" w:color="auto"/>
              <w:bottom w:val="single" w:sz="4" w:space="0" w:color="auto"/>
              <w:right w:val="nil"/>
            </w:tcBorders>
            <w:shd w:val="clear" w:color="auto" w:fill="auto"/>
            <w:noWrap/>
            <w:vAlign w:val="bottom"/>
          </w:tcPr>
          <w:p w:rsidR="008650B5" w:rsidRDefault="008650B5" w:rsidP="002C5BD7">
            <w:pPr>
              <w:rPr>
                <w:rFonts w:ascii="Arial" w:hAnsi="Arial" w:cs="Arial"/>
                <w:sz w:val="20"/>
                <w:szCs w:val="20"/>
              </w:rPr>
            </w:pPr>
            <w:r>
              <w:rPr>
                <w:rFonts w:ascii="Arial" w:hAnsi="Arial" w:cs="Arial"/>
                <w:sz w:val="20"/>
                <w:szCs w:val="20"/>
              </w:rPr>
              <w:t>Agosto</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9048,50</w:t>
            </w:r>
          </w:p>
        </w:tc>
        <w:tc>
          <w:tcPr>
            <w:tcW w:w="1300"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10729,75</w:t>
            </w:r>
          </w:p>
        </w:tc>
        <w:tc>
          <w:tcPr>
            <w:tcW w:w="1176"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9,05</w:t>
            </w:r>
          </w:p>
        </w:tc>
        <w:tc>
          <w:tcPr>
            <w:tcW w:w="1340"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10,73</w:t>
            </w:r>
          </w:p>
        </w:tc>
      </w:tr>
      <w:tr w:rsidR="008650B5">
        <w:trPr>
          <w:trHeight w:val="255"/>
          <w:jc w:val="center"/>
        </w:trPr>
        <w:tc>
          <w:tcPr>
            <w:tcW w:w="1200" w:type="dxa"/>
            <w:tcBorders>
              <w:top w:val="nil"/>
              <w:left w:val="single" w:sz="8" w:space="0" w:color="auto"/>
              <w:bottom w:val="single" w:sz="4" w:space="0" w:color="auto"/>
              <w:right w:val="nil"/>
            </w:tcBorders>
            <w:shd w:val="clear" w:color="auto" w:fill="auto"/>
            <w:noWrap/>
            <w:vAlign w:val="bottom"/>
          </w:tcPr>
          <w:p w:rsidR="008650B5" w:rsidRDefault="008650B5" w:rsidP="002C5BD7">
            <w:pPr>
              <w:rPr>
                <w:rFonts w:ascii="Arial" w:hAnsi="Arial" w:cs="Arial"/>
                <w:sz w:val="20"/>
                <w:szCs w:val="20"/>
              </w:rPr>
            </w:pPr>
            <w:r>
              <w:rPr>
                <w:rFonts w:ascii="Arial" w:hAnsi="Arial" w:cs="Arial"/>
                <w:sz w:val="20"/>
                <w:szCs w:val="20"/>
              </w:rPr>
              <w:t>Septiembre</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2956,33</w:t>
            </w:r>
          </w:p>
        </w:tc>
        <w:tc>
          <w:tcPr>
            <w:tcW w:w="1300"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4416,80</w:t>
            </w:r>
          </w:p>
        </w:tc>
        <w:tc>
          <w:tcPr>
            <w:tcW w:w="1176"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2,96</w:t>
            </w:r>
          </w:p>
        </w:tc>
        <w:tc>
          <w:tcPr>
            <w:tcW w:w="1340"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4,42</w:t>
            </w:r>
          </w:p>
        </w:tc>
      </w:tr>
      <w:tr w:rsidR="008650B5">
        <w:trPr>
          <w:trHeight w:val="255"/>
          <w:jc w:val="center"/>
        </w:trPr>
        <w:tc>
          <w:tcPr>
            <w:tcW w:w="1200" w:type="dxa"/>
            <w:tcBorders>
              <w:top w:val="nil"/>
              <w:left w:val="single" w:sz="8" w:space="0" w:color="auto"/>
              <w:bottom w:val="single" w:sz="4" w:space="0" w:color="auto"/>
              <w:right w:val="nil"/>
            </w:tcBorders>
            <w:shd w:val="clear" w:color="auto" w:fill="auto"/>
            <w:noWrap/>
            <w:vAlign w:val="bottom"/>
          </w:tcPr>
          <w:p w:rsidR="008650B5" w:rsidRDefault="008650B5" w:rsidP="002C5BD7">
            <w:pPr>
              <w:rPr>
                <w:rFonts w:ascii="Arial" w:hAnsi="Arial" w:cs="Arial"/>
                <w:sz w:val="20"/>
                <w:szCs w:val="20"/>
              </w:rPr>
            </w:pPr>
            <w:r>
              <w:rPr>
                <w:rFonts w:ascii="Arial" w:hAnsi="Arial" w:cs="Arial"/>
                <w:sz w:val="20"/>
                <w:szCs w:val="20"/>
              </w:rPr>
              <w:t>Octubre</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6475,54</w:t>
            </w:r>
          </w:p>
        </w:tc>
        <w:tc>
          <w:tcPr>
            <w:tcW w:w="1300"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4096,50</w:t>
            </w:r>
          </w:p>
        </w:tc>
        <w:tc>
          <w:tcPr>
            <w:tcW w:w="1176"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6,48</w:t>
            </w:r>
          </w:p>
        </w:tc>
        <w:tc>
          <w:tcPr>
            <w:tcW w:w="1340"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4,10</w:t>
            </w:r>
          </w:p>
        </w:tc>
      </w:tr>
      <w:tr w:rsidR="008650B5">
        <w:trPr>
          <w:trHeight w:val="255"/>
          <w:jc w:val="center"/>
        </w:trPr>
        <w:tc>
          <w:tcPr>
            <w:tcW w:w="1200" w:type="dxa"/>
            <w:tcBorders>
              <w:top w:val="nil"/>
              <w:left w:val="single" w:sz="8" w:space="0" w:color="auto"/>
              <w:bottom w:val="single" w:sz="4" w:space="0" w:color="auto"/>
              <w:right w:val="nil"/>
            </w:tcBorders>
            <w:shd w:val="clear" w:color="auto" w:fill="auto"/>
            <w:noWrap/>
            <w:vAlign w:val="bottom"/>
          </w:tcPr>
          <w:p w:rsidR="008650B5" w:rsidRDefault="008650B5" w:rsidP="002C5BD7">
            <w:pPr>
              <w:rPr>
                <w:rFonts w:ascii="Arial" w:hAnsi="Arial" w:cs="Arial"/>
                <w:sz w:val="20"/>
                <w:szCs w:val="20"/>
              </w:rPr>
            </w:pPr>
            <w:r>
              <w:rPr>
                <w:rFonts w:ascii="Arial" w:hAnsi="Arial" w:cs="Arial"/>
                <w:sz w:val="20"/>
                <w:szCs w:val="20"/>
              </w:rPr>
              <w:t>Noviembre</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6968,76</w:t>
            </w:r>
          </w:p>
        </w:tc>
        <w:tc>
          <w:tcPr>
            <w:tcW w:w="1300"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13206,66</w:t>
            </w:r>
          </w:p>
        </w:tc>
        <w:tc>
          <w:tcPr>
            <w:tcW w:w="1176"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6,97</w:t>
            </w:r>
          </w:p>
        </w:tc>
        <w:tc>
          <w:tcPr>
            <w:tcW w:w="1340" w:type="dxa"/>
            <w:tcBorders>
              <w:top w:val="nil"/>
              <w:left w:val="nil"/>
              <w:bottom w:val="single" w:sz="4"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13,21</w:t>
            </w:r>
          </w:p>
        </w:tc>
      </w:tr>
      <w:tr w:rsidR="008650B5">
        <w:trPr>
          <w:trHeight w:val="270"/>
          <w:jc w:val="center"/>
        </w:trPr>
        <w:tc>
          <w:tcPr>
            <w:tcW w:w="1200" w:type="dxa"/>
            <w:tcBorders>
              <w:top w:val="nil"/>
              <w:left w:val="single" w:sz="8" w:space="0" w:color="auto"/>
              <w:bottom w:val="nil"/>
              <w:right w:val="nil"/>
            </w:tcBorders>
            <w:shd w:val="clear" w:color="auto" w:fill="auto"/>
            <w:noWrap/>
            <w:vAlign w:val="bottom"/>
          </w:tcPr>
          <w:p w:rsidR="008650B5" w:rsidRDefault="008650B5" w:rsidP="002C5BD7">
            <w:pPr>
              <w:rPr>
                <w:rFonts w:ascii="Arial" w:hAnsi="Arial" w:cs="Arial"/>
                <w:sz w:val="20"/>
                <w:szCs w:val="20"/>
              </w:rPr>
            </w:pPr>
            <w:r>
              <w:rPr>
                <w:rFonts w:ascii="Arial" w:hAnsi="Arial" w:cs="Arial"/>
                <w:sz w:val="20"/>
                <w:szCs w:val="20"/>
              </w:rPr>
              <w:t>Diciembre</w:t>
            </w:r>
          </w:p>
        </w:tc>
        <w:tc>
          <w:tcPr>
            <w:tcW w:w="1200" w:type="dxa"/>
            <w:tcBorders>
              <w:top w:val="nil"/>
              <w:left w:val="single" w:sz="8" w:space="0" w:color="auto"/>
              <w:bottom w:val="nil"/>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3407,93</w:t>
            </w:r>
          </w:p>
        </w:tc>
        <w:tc>
          <w:tcPr>
            <w:tcW w:w="1300" w:type="dxa"/>
            <w:tcBorders>
              <w:top w:val="nil"/>
              <w:left w:val="nil"/>
              <w:bottom w:val="single" w:sz="8"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3414,12</w:t>
            </w:r>
          </w:p>
        </w:tc>
        <w:tc>
          <w:tcPr>
            <w:tcW w:w="1176" w:type="dxa"/>
            <w:tcBorders>
              <w:top w:val="nil"/>
              <w:left w:val="nil"/>
              <w:bottom w:val="single" w:sz="8"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3,41</w:t>
            </w:r>
          </w:p>
        </w:tc>
        <w:tc>
          <w:tcPr>
            <w:tcW w:w="1340" w:type="dxa"/>
            <w:tcBorders>
              <w:top w:val="nil"/>
              <w:left w:val="nil"/>
              <w:bottom w:val="single" w:sz="8"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3,41</w:t>
            </w:r>
          </w:p>
        </w:tc>
      </w:tr>
      <w:tr w:rsidR="008650B5">
        <w:trPr>
          <w:trHeight w:val="270"/>
          <w:jc w:val="center"/>
        </w:trPr>
        <w:tc>
          <w:tcPr>
            <w:tcW w:w="1200" w:type="dxa"/>
            <w:tcBorders>
              <w:top w:val="single" w:sz="8" w:space="0" w:color="auto"/>
              <w:left w:val="single" w:sz="8" w:space="0" w:color="auto"/>
              <w:bottom w:val="single" w:sz="8" w:space="0" w:color="auto"/>
              <w:right w:val="nil"/>
            </w:tcBorders>
            <w:shd w:val="clear" w:color="auto" w:fill="auto"/>
            <w:noWrap/>
            <w:vAlign w:val="bottom"/>
          </w:tcPr>
          <w:p w:rsidR="008650B5" w:rsidRDefault="008650B5" w:rsidP="002C5BD7">
            <w:pPr>
              <w:rPr>
                <w:rFonts w:ascii="Arial" w:hAnsi="Arial" w:cs="Arial"/>
                <w:b/>
                <w:bCs/>
                <w:sz w:val="20"/>
                <w:szCs w:val="20"/>
              </w:rPr>
            </w:pPr>
            <w:r>
              <w:rPr>
                <w:rFonts w:ascii="Arial" w:hAnsi="Arial" w:cs="Arial"/>
                <w:b/>
                <w:bCs/>
                <w:sz w:val="20"/>
                <w:szCs w:val="20"/>
              </w:rPr>
              <w:t>Total</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650B5" w:rsidRDefault="008650B5" w:rsidP="002C5BD7">
            <w:pPr>
              <w:rPr>
                <w:rFonts w:ascii="Arial" w:hAnsi="Arial" w:cs="Arial"/>
                <w:sz w:val="20"/>
                <w:szCs w:val="20"/>
              </w:rPr>
            </w:pPr>
            <w:r>
              <w:rPr>
                <w:rFonts w:ascii="Arial" w:hAnsi="Arial" w:cs="Arial"/>
                <w:sz w:val="20"/>
                <w:szCs w:val="20"/>
              </w:rPr>
              <w:t> </w:t>
            </w:r>
          </w:p>
        </w:tc>
        <w:tc>
          <w:tcPr>
            <w:tcW w:w="1300" w:type="dxa"/>
            <w:tcBorders>
              <w:top w:val="nil"/>
              <w:left w:val="nil"/>
              <w:bottom w:val="single" w:sz="8" w:space="0" w:color="auto"/>
              <w:right w:val="single" w:sz="8" w:space="0" w:color="auto"/>
            </w:tcBorders>
            <w:shd w:val="clear" w:color="auto" w:fill="auto"/>
            <w:noWrap/>
            <w:vAlign w:val="bottom"/>
          </w:tcPr>
          <w:p w:rsidR="008650B5" w:rsidRDefault="008650B5" w:rsidP="002C5BD7">
            <w:pPr>
              <w:rPr>
                <w:rFonts w:ascii="Arial" w:hAnsi="Arial" w:cs="Arial"/>
                <w:sz w:val="20"/>
                <w:szCs w:val="20"/>
              </w:rPr>
            </w:pPr>
            <w:r>
              <w:rPr>
                <w:rFonts w:ascii="Arial" w:hAnsi="Arial" w:cs="Arial"/>
                <w:sz w:val="20"/>
                <w:szCs w:val="20"/>
              </w:rPr>
              <w:t> </w:t>
            </w:r>
          </w:p>
        </w:tc>
        <w:tc>
          <w:tcPr>
            <w:tcW w:w="1176" w:type="dxa"/>
            <w:tcBorders>
              <w:top w:val="nil"/>
              <w:left w:val="nil"/>
              <w:bottom w:val="single" w:sz="8" w:space="0" w:color="auto"/>
              <w:right w:val="single" w:sz="8" w:space="0" w:color="auto"/>
            </w:tcBorders>
            <w:shd w:val="clear" w:color="auto" w:fill="auto"/>
            <w:noWrap/>
            <w:vAlign w:val="bottom"/>
          </w:tcPr>
          <w:p w:rsidR="008650B5" w:rsidRDefault="008650B5" w:rsidP="002C5BD7">
            <w:pPr>
              <w:rPr>
                <w:rFonts w:ascii="Arial" w:hAnsi="Arial" w:cs="Arial"/>
                <w:sz w:val="20"/>
                <w:szCs w:val="20"/>
              </w:rPr>
            </w:pPr>
            <w:r>
              <w:rPr>
                <w:rFonts w:ascii="Arial" w:hAnsi="Arial" w:cs="Arial"/>
                <w:sz w:val="20"/>
                <w:szCs w:val="20"/>
              </w:rPr>
              <w:t> </w:t>
            </w:r>
          </w:p>
        </w:tc>
        <w:tc>
          <w:tcPr>
            <w:tcW w:w="1340" w:type="dxa"/>
            <w:tcBorders>
              <w:top w:val="nil"/>
              <w:left w:val="nil"/>
              <w:bottom w:val="single" w:sz="8" w:space="0" w:color="auto"/>
              <w:right w:val="single" w:sz="8" w:space="0" w:color="auto"/>
            </w:tcBorders>
            <w:shd w:val="clear" w:color="auto" w:fill="auto"/>
            <w:noWrap/>
            <w:vAlign w:val="bottom"/>
          </w:tcPr>
          <w:p w:rsidR="008650B5" w:rsidRDefault="008650B5" w:rsidP="002C5BD7">
            <w:pPr>
              <w:rPr>
                <w:rFonts w:ascii="Arial" w:hAnsi="Arial" w:cs="Arial"/>
                <w:sz w:val="20"/>
                <w:szCs w:val="20"/>
              </w:rPr>
            </w:pPr>
            <w:r>
              <w:rPr>
                <w:rFonts w:ascii="Arial" w:hAnsi="Arial" w:cs="Arial"/>
                <w:sz w:val="20"/>
                <w:szCs w:val="20"/>
              </w:rPr>
              <w:t> </w:t>
            </w:r>
          </w:p>
        </w:tc>
      </w:tr>
      <w:tr w:rsidR="008650B5">
        <w:trPr>
          <w:trHeight w:val="255"/>
          <w:jc w:val="center"/>
        </w:trPr>
        <w:tc>
          <w:tcPr>
            <w:tcW w:w="1200" w:type="dxa"/>
            <w:tcBorders>
              <w:top w:val="nil"/>
              <w:left w:val="nil"/>
              <w:bottom w:val="nil"/>
              <w:right w:val="nil"/>
            </w:tcBorders>
            <w:shd w:val="clear" w:color="auto" w:fill="auto"/>
            <w:noWrap/>
            <w:vAlign w:val="bottom"/>
          </w:tcPr>
          <w:p w:rsidR="008650B5" w:rsidRDefault="008650B5" w:rsidP="002C5BD7">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8650B5" w:rsidRDefault="008650B5" w:rsidP="002C5BD7">
            <w:pPr>
              <w:rPr>
                <w:rFonts w:ascii="Arial" w:hAnsi="Arial" w:cs="Arial"/>
                <w:sz w:val="20"/>
                <w:szCs w:val="20"/>
              </w:rPr>
            </w:pPr>
          </w:p>
        </w:tc>
        <w:tc>
          <w:tcPr>
            <w:tcW w:w="1300" w:type="dxa"/>
            <w:tcBorders>
              <w:top w:val="nil"/>
              <w:left w:val="nil"/>
              <w:bottom w:val="nil"/>
              <w:right w:val="nil"/>
            </w:tcBorders>
            <w:shd w:val="clear" w:color="auto" w:fill="auto"/>
            <w:noWrap/>
            <w:vAlign w:val="bottom"/>
          </w:tcPr>
          <w:p w:rsidR="008650B5" w:rsidRDefault="008650B5" w:rsidP="002C5BD7">
            <w:pPr>
              <w:rPr>
                <w:rFonts w:ascii="Arial" w:hAnsi="Arial" w:cs="Arial"/>
                <w:sz w:val="20"/>
                <w:szCs w:val="20"/>
              </w:rPr>
            </w:pPr>
          </w:p>
        </w:tc>
        <w:tc>
          <w:tcPr>
            <w:tcW w:w="1176" w:type="dxa"/>
            <w:tcBorders>
              <w:top w:val="nil"/>
              <w:left w:val="nil"/>
              <w:bottom w:val="nil"/>
              <w:right w:val="nil"/>
            </w:tcBorders>
            <w:shd w:val="clear" w:color="auto" w:fill="auto"/>
            <w:noWrap/>
            <w:vAlign w:val="bottom"/>
          </w:tcPr>
          <w:p w:rsidR="008650B5" w:rsidRDefault="008650B5" w:rsidP="002C5BD7">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8650B5" w:rsidRDefault="008650B5" w:rsidP="002C5BD7">
            <w:pPr>
              <w:rPr>
                <w:rFonts w:ascii="Arial" w:hAnsi="Arial" w:cs="Arial"/>
                <w:sz w:val="20"/>
                <w:szCs w:val="20"/>
              </w:rPr>
            </w:pPr>
          </w:p>
        </w:tc>
      </w:tr>
      <w:tr w:rsidR="008650B5">
        <w:trPr>
          <w:trHeight w:val="255"/>
          <w:jc w:val="center"/>
        </w:trPr>
        <w:tc>
          <w:tcPr>
            <w:tcW w:w="1200" w:type="dxa"/>
            <w:tcBorders>
              <w:top w:val="nil"/>
              <w:left w:val="nil"/>
              <w:bottom w:val="nil"/>
              <w:right w:val="nil"/>
            </w:tcBorders>
            <w:shd w:val="clear" w:color="auto" w:fill="auto"/>
            <w:noWrap/>
            <w:vAlign w:val="bottom"/>
          </w:tcPr>
          <w:p w:rsidR="008650B5" w:rsidRDefault="008650B5" w:rsidP="002C5BD7">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8650B5" w:rsidRDefault="008650B5" w:rsidP="002C5BD7">
            <w:pPr>
              <w:rPr>
                <w:rFonts w:ascii="Arial" w:hAnsi="Arial" w:cs="Arial"/>
                <w:sz w:val="20"/>
                <w:szCs w:val="20"/>
              </w:rPr>
            </w:pPr>
          </w:p>
        </w:tc>
        <w:tc>
          <w:tcPr>
            <w:tcW w:w="1300" w:type="dxa"/>
            <w:tcBorders>
              <w:top w:val="nil"/>
              <w:left w:val="nil"/>
              <w:bottom w:val="nil"/>
              <w:right w:val="nil"/>
            </w:tcBorders>
            <w:shd w:val="clear" w:color="auto" w:fill="auto"/>
            <w:noWrap/>
            <w:vAlign w:val="bottom"/>
          </w:tcPr>
          <w:p w:rsidR="008650B5" w:rsidRDefault="008650B5" w:rsidP="002C5BD7">
            <w:pPr>
              <w:rPr>
                <w:rFonts w:ascii="Arial" w:hAnsi="Arial" w:cs="Arial"/>
                <w:sz w:val="20"/>
                <w:szCs w:val="20"/>
              </w:rPr>
            </w:pPr>
          </w:p>
        </w:tc>
        <w:tc>
          <w:tcPr>
            <w:tcW w:w="1176" w:type="dxa"/>
            <w:tcBorders>
              <w:top w:val="nil"/>
              <w:left w:val="nil"/>
              <w:bottom w:val="nil"/>
              <w:right w:val="nil"/>
            </w:tcBorders>
            <w:shd w:val="clear" w:color="auto" w:fill="auto"/>
            <w:noWrap/>
            <w:vAlign w:val="bottom"/>
          </w:tcPr>
          <w:p w:rsidR="008650B5" w:rsidRDefault="008650B5" w:rsidP="002C5BD7">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8650B5" w:rsidRDefault="008650B5" w:rsidP="002C5BD7">
            <w:pPr>
              <w:rPr>
                <w:rFonts w:ascii="Arial" w:hAnsi="Arial" w:cs="Arial"/>
                <w:sz w:val="20"/>
                <w:szCs w:val="20"/>
              </w:rPr>
            </w:pPr>
          </w:p>
        </w:tc>
      </w:tr>
      <w:tr w:rsidR="008650B5">
        <w:trPr>
          <w:trHeight w:val="270"/>
          <w:jc w:val="center"/>
        </w:trPr>
        <w:tc>
          <w:tcPr>
            <w:tcW w:w="1200" w:type="dxa"/>
            <w:tcBorders>
              <w:top w:val="nil"/>
              <w:left w:val="nil"/>
              <w:bottom w:val="nil"/>
              <w:right w:val="nil"/>
            </w:tcBorders>
            <w:shd w:val="clear" w:color="auto" w:fill="auto"/>
            <w:noWrap/>
            <w:vAlign w:val="bottom"/>
          </w:tcPr>
          <w:p w:rsidR="008650B5" w:rsidRDefault="008650B5" w:rsidP="002C5BD7">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8650B5" w:rsidRDefault="008650B5" w:rsidP="002C5BD7">
            <w:pPr>
              <w:rPr>
                <w:rFonts w:ascii="Arial" w:hAnsi="Arial" w:cs="Arial"/>
                <w:sz w:val="20"/>
                <w:szCs w:val="20"/>
              </w:rPr>
            </w:pPr>
          </w:p>
        </w:tc>
        <w:tc>
          <w:tcPr>
            <w:tcW w:w="1300" w:type="dxa"/>
            <w:tcBorders>
              <w:top w:val="nil"/>
              <w:left w:val="nil"/>
              <w:bottom w:val="nil"/>
              <w:right w:val="nil"/>
            </w:tcBorders>
            <w:shd w:val="clear" w:color="auto" w:fill="auto"/>
            <w:noWrap/>
            <w:vAlign w:val="bottom"/>
          </w:tcPr>
          <w:p w:rsidR="008650B5" w:rsidRDefault="008650B5" w:rsidP="002C5BD7">
            <w:pPr>
              <w:rPr>
                <w:rFonts w:ascii="Arial" w:hAnsi="Arial" w:cs="Arial"/>
                <w:sz w:val="20"/>
                <w:szCs w:val="20"/>
              </w:rPr>
            </w:pPr>
          </w:p>
        </w:tc>
        <w:tc>
          <w:tcPr>
            <w:tcW w:w="1176" w:type="dxa"/>
            <w:tcBorders>
              <w:top w:val="nil"/>
              <w:left w:val="nil"/>
              <w:bottom w:val="nil"/>
              <w:right w:val="nil"/>
            </w:tcBorders>
            <w:shd w:val="clear" w:color="auto" w:fill="CCFFFF"/>
            <w:noWrap/>
            <w:vAlign w:val="bottom"/>
          </w:tcPr>
          <w:p w:rsidR="008650B5" w:rsidRDefault="008650B5" w:rsidP="002C5BD7">
            <w:pPr>
              <w:jc w:val="center"/>
              <w:rPr>
                <w:rFonts w:ascii="Arial" w:hAnsi="Arial" w:cs="Arial"/>
                <w:b/>
                <w:bCs/>
                <w:sz w:val="20"/>
                <w:szCs w:val="20"/>
              </w:rPr>
            </w:pPr>
            <w:r>
              <w:rPr>
                <w:rFonts w:ascii="Arial" w:hAnsi="Arial" w:cs="Arial"/>
                <w:b/>
                <w:bCs/>
                <w:sz w:val="20"/>
                <w:szCs w:val="20"/>
              </w:rPr>
              <w:t>EN MILES</w:t>
            </w:r>
          </w:p>
        </w:tc>
        <w:tc>
          <w:tcPr>
            <w:tcW w:w="1340" w:type="dxa"/>
            <w:tcBorders>
              <w:top w:val="nil"/>
              <w:left w:val="nil"/>
              <w:bottom w:val="nil"/>
              <w:right w:val="nil"/>
            </w:tcBorders>
            <w:shd w:val="clear" w:color="auto" w:fill="auto"/>
            <w:noWrap/>
            <w:vAlign w:val="bottom"/>
          </w:tcPr>
          <w:p w:rsidR="008650B5" w:rsidRDefault="008650B5" w:rsidP="002C5BD7">
            <w:pPr>
              <w:rPr>
                <w:rFonts w:ascii="Arial" w:hAnsi="Arial" w:cs="Arial"/>
                <w:sz w:val="20"/>
                <w:szCs w:val="20"/>
              </w:rPr>
            </w:pPr>
          </w:p>
        </w:tc>
      </w:tr>
      <w:tr w:rsidR="008650B5">
        <w:trPr>
          <w:trHeight w:val="255"/>
          <w:jc w:val="center"/>
        </w:trPr>
        <w:tc>
          <w:tcPr>
            <w:tcW w:w="2400" w:type="dxa"/>
            <w:gridSpan w:val="2"/>
            <w:tcBorders>
              <w:top w:val="single" w:sz="8" w:space="0" w:color="auto"/>
              <w:left w:val="single" w:sz="8" w:space="0" w:color="auto"/>
              <w:bottom w:val="nil"/>
              <w:right w:val="single" w:sz="8" w:space="0" w:color="000000"/>
            </w:tcBorders>
            <w:shd w:val="clear" w:color="auto" w:fill="auto"/>
            <w:noWrap/>
            <w:vAlign w:val="bottom"/>
          </w:tcPr>
          <w:p w:rsidR="008650B5" w:rsidRDefault="008650B5" w:rsidP="002C5BD7">
            <w:pPr>
              <w:rPr>
                <w:rFonts w:ascii="Arial" w:hAnsi="Arial" w:cs="Arial"/>
                <w:b/>
                <w:bCs/>
                <w:sz w:val="20"/>
                <w:szCs w:val="20"/>
              </w:rPr>
            </w:pPr>
            <w:r>
              <w:rPr>
                <w:rFonts w:ascii="Arial" w:hAnsi="Arial" w:cs="Arial"/>
                <w:b/>
                <w:bCs/>
                <w:sz w:val="20"/>
                <w:szCs w:val="20"/>
              </w:rPr>
              <w:t>Media Anual</w:t>
            </w:r>
          </w:p>
        </w:tc>
        <w:tc>
          <w:tcPr>
            <w:tcW w:w="1300" w:type="dxa"/>
            <w:tcBorders>
              <w:top w:val="single" w:sz="8" w:space="0" w:color="auto"/>
              <w:left w:val="nil"/>
              <w:bottom w:val="nil"/>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6371,23</w:t>
            </w:r>
          </w:p>
        </w:tc>
        <w:tc>
          <w:tcPr>
            <w:tcW w:w="1176" w:type="dxa"/>
            <w:tcBorders>
              <w:top w:val="single" w:sz="8" w:space="0" w:color="auto"/>
              <w:left w:val="nil"/>
              <w:bottom w:val="nil"/>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6,37</w:t>
            </w:r>
          </w:p>
        </w:tc>
        <w:tc>
          <w:tcPr>
            <w:tcW w:w="1340" w:type="dxa"/>
            <w:tcBorders>
              <w:top w:val="nil"/>
              <w:left w:val="nil"/>
              <w:bottom w:val="nil"/>
              <w:right w:val="nil"/>
            </w:tcBorders>
            <w:shd w:val="clear" w:color="auto" w:fill="auto"/>
            <w:noWrap/>
            <w:vAlign w:val="bottom"/>
          </w:tcPr>
          <w:p w:rsidR="008650B5" w:rsidRDefault="008650B5" w:rsidP="002C5BD7">
            <w:pPr>
              <w:rPr>
                <w:rFonts w:ascii="Arial" w:hAnsi="Arial" w:cs="Arial"/>
                <w:sz w:val="20"/>
                <w:szCs w:val="20"/>
              </w:rPr>
            </w:pPr>
          </w:p>
        </w:tc>
      </w:tr>
      <w:tr w:rsidR="008650B5">
        <w:trPr>
          <w:trHeight w:val="270"/>
          <w:jc w:val="center"/>
        </w:trPr>
        <w:tc>
          <w:tcPr>
            <w:tcW w:w="2400" w:type="dxa"/>
            <w:gridSpan w:val="2"/>
            <w:tcBorders>
              <w:top w:val="nil"/>
              <w:left w:val="single" w:sz="8" w:space="0" w:color="auto"/>
              <w:bottom w:val="single" w:sz="8" w:space="0" w:color="auto"/>
              <w:right w:val="single" w:sz="8" w:space="0" w:color="000000"/>
            </w:tcBorders>
            <w:shd w:val="clear" w:color="auto" w:fill="auto"/>
            <w:noWrap/>
            <w:vAlign w:val="bottom"/>
          </w:tcPr>
          <w:p w:rsidR="008650B5" w:rsidRDefault="008650B5" w:rsidP="002C5BD7">
            <w:pPr>
              <w:rPr>
                <w:rFonts w:ascii="Arial" w:hAnsi="Arial" w:cs="Arial"/>
                <w:b/>
                <w:bCs/>
                <w:sz w:val="20"/>
                <w:szCs w:val="20"/>
              </w:rPr>
            </w:pPr>
            <w:r>
              <w:rPr>
                <w:rFonts w:ascii="Arial" w:hAnsi="Arial" w:cs="Arial"/>
                <w:b/>
                <w:bCs/>
                <w:sz w:val="20"/>
                <w:szCs w:val="20"/>
              </w:rPr>
              <w:t>Desviación Anual</w:t>
            </w:r>
          </w:p>
        </w:tc>
        <w:tc>
          <w:tcPr>
            <w:tcW w:w="1300" w:type="dxa"/>
            <w:tcBorders>
              <w:top w:val="nil"/>
              <w:left w:val="nil"/>
              <w:bottom w:val="single" w:sz="8"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8388,51</w:t>
            </w:r>
          </w:p>
        </w:tc>
        <w:tc>
          <w:tcPr>
            <w:tcW w:w="1176" w:type="dxa"/>
            <w:tcBorders>
              <w:top w:val="nil"/>
              <w:left w:val="nil"/>
              <w:bottom w:val="single" w:sz="8" w:space="0" w:color="auto"/>
              <w:right w:val="single" w:sz="8" w:space="0" w:color="auto"/>
            </w:tcBorders>
            <w:shd w:val="clear" w:color="auto" w:fill="auto"/>
            <w:noWrap/>
            <w:vAlign w:val="bottom"/>
          </w:tcPr>
          <w:p w:rsidR="008650B5" w:rsidRDefault="008650B5" w:rsidP="002C5BD7">
            <w:pPr>
              <w:jc w:val="right"/>
              <w:rPr>
                <w:rFonts w:ascii="Arial" w:hAnsi="Arial" w:cs="Arial"/>
                <w:sz w:val="20"/>
                <w:szCs w:val="20"/>
              </w:rPr>
            </w:pPr>
            <w:r>
              <w:rPr>
                <w:rFonts w:ascii="Arial" w:hAnsi="Arial" w:cs="Arial"/>
                <w:sz w:val="20"/>
                <w:szCs w:val="20"/>
              </w:rPr>
              <w:t>8,39</w:t>
            </w:r>
          </w:p>
        </w:tc>
        <w:tc>
          <w:tcPr>
            <w:tcW w:w="1340" w:type="dxa"/>
            <w:tcBorders>
              <w:top w:val="nil"/>
              <w:left w:val="nil"/>
              <w:bottom w:val="nil"/>
              <w:right w:val="nil"/>
            </w:tcBorders>
            <w:shd w:val="clear" w:color="auto" w:fill="auto"/>
            <w:noWrap/>
            <w:vAlign w:val="bottom"/>
          </w:tcPr>
          <w:p w:rsidR="008650B5" w:rsidRDefault="008650B5" w:rsidP="002C5BD7">
            <w:pPr>
              <w:rPr>
                <w:rFonts w:ascii="Arial" w:hAnsi="Arial" w:cs="Arial"/>
                <w:sz w:val="20"/>
                <w:szCs w:val="20"/>
              </w:rPr>
            </w:pPr>
          </w:p>
        </w:tc>
      </w:tr>
    </w:tbl>
    <w:p w:rsidR="00D61993" w:rsidRDefault="00D61993" w:rsidP="00E916DB">
      <w:pPr>
        <w:pStyle w:val="Ttulo1"/>
        <w:jc w:val="center"/>
        <w:rPr>
          <w:lang w:val="es-EC"/>
        </w:rPr>
      </w:pPr>
    </w:p>
    <w:p w:rsidR="008650B5" w:rsidRDefault="008650B5" w:rsidP="00E916DB">
      <w:pPr>
        <w:pStyle w:val="Ttulo1"/>
        <w:jc w:val="center"/>
        <w:rPr>
          <w:lang w:val="es-EC"/>
        </w:rPr>
        <w:sectPr w:rsidR="008650B5" w:rsidSect="00B3377D">
          <w:footnotePr>
            <w:numStart w:val="2"/>
          </w:footnotePr>
          <w:pgSz w:w="11906" w:h="16838" w:code="9"/>
          <w:pgMar w:top="2268" w:right="1361" w:bottom="1985" w:left="2268" w:header="709" w:footer="709" w:gutter="0"/>
          <w:cols w:space="708"/>
          <w:titlePg/>
          <w:docGrid w:linePitch="360"/>
        </w:sectPr>
      </w:pPr>
    </w:p>
    <w:p w:rsidR="008650B5" w:rsidRDefault="00723394" w:rsidP="008650B5">
      <w:pPr>
        <w:jc w:val="center"/>
        <w:rPr>
          <w:rFonts w:ascii="Arial" w:hAnsi="Arial" w:cs="Arial"/>
          <w:b/>
          <w:lang w:val="es-EC"/>
        </w:rPr>
      </w:pPr>
      <w:r>
        <w:rPr>
          <w:rFonts w:ascii="Arial" w:hAnsi="Arial" w:cs="Arial"/>
          <w:b/>
          <w:lang w:val="es-EC"/>
        </w:rPr>
        <w:t>ANEXO 15</w:t>
      </w:r>
    </w:p>
    <w:p w:rsidR="008650B5" w:rsidRDefault="008650B5" w:rsidP="008650B5">
      <w:pPr>
        <w:jc w:val="center"/>
        <w:rPr>
          <w:rFonts w:ascii="Arial" w:hAnsi="Arial" w:cs="Arial"/>
          <w:b/>
          <w:lang w:val="es-EC"/>
        </w:rPr>
      </w:pPr>
    </w:p>
    <w:p w:rsidR="008650B5" w:rsidRDefault="008650B5" w:rsidP="008650B5">
      <w:pPr>
        <w:jc w:val="center"/>
        <w:rPr>
          <w:rFonts w:ascii="Arial" w:hAnsi="Arial" w:cs="Arial"/>
          <w:b/>
          <w:lang w:val="es-EC"/>
        </w:rPr>
      </w:pPr>
      <w:r>
        <w:rPr>
          <w:rFonts w:ascii="Arial" w:hAnsi="Arial" w:cs="Arial"/>
          <w:b/>
          <w:lang w:val="es-EC"/>
        </w:rPr>
        <w:t>GRÁFICO DE CORRELACIÓN DE LOS INGRESOS (POR FACTURAS) AGRUPADOS DE MANERA MENSUAL</w:t>
      </w:r>
    </w:p>
    <w:p w:rsidR="008650B5" w:rsidRDefault="00774B47" w:rsidP="008650B5">
      <w:pPr>
        <w:jc w:val="center"/>
        <w:rPr>
          <w:rFonts w:ascii="Arial" w:hAnsi="Arial" w:cs="Arial"/>
          <w:b/>
          <w:lang w:val="es-EC"/>
        </w:rPr>
      </w:pPr>
      <w:r>
        <w:rPr>
          <w:noProof/>
        </w:rPr>
        <w:drawing>
          <wp:anchor distT="0" distB="0" distL="114300" distR="114300" simplePos="0" relativeHeight="251659776" behindDoc="0" locked="0" layoutInCell="1" allowOverlap="1">
            <wp:simplePos x="0" y="0"/>
            <wp:positionH relativeFrom="column">
              <wp:posOffset>914400</wp:posOffset>
            </wp:positionH>
            <wp:positionV relativeFrom="paragraph">
              <wp:posOffset>160020</wp:posOffset>
            </wp:positionV>
            <wp:extent cx="5934075" cy="4296410"/>
            <wp:effectExtent l="19050" t="0" r="9525" b="0"/>
            <wp:wrapSquare wrapText="bothSides"/>
            <wp:docPr id="602" name="Imagen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23"/>
                    <a:srcRect/>
                    <a:stretch>
                      <a:fillRect/>
                    </a:stretch>
                  </pic:blipFill>
                  <pic:spPr bwMode="auto">
                    <a:xfrm>
                      <a:off x="0" y="0"/>
                      <a:ext cx="5934075" cy="4296410"/>
                    </a:xfrm>
                    <a:prstGeom prst="rect">
                      <a:avLst/>
                    </a:prstGeom>
                    <a:noFill/>
                    <a:ln w="9525">
                      <a:noFill/>
                      <a:miter lim="800000"/>
                      <a:headEnd/>
                      <a:tailEnd/>
                    </a:ln>
                  </pic:spPr>
                </pic:pic>
              </a:graphicData>
            </a:graphic>
          </wp:anchor>
        </w:drawing>
      </w:r>
    </w:p>
    <w:p w:rsidR="008D6FA2" w:rsidRDefault="008D6FA2" w:rsidP="008650B5">
      <w:pPr>
        <w:jc w:val="center"/>
        <w:rPr>
          <w:rFonts w:ascii="Arial" w:hAnsi="Arial" w:cs="Arial"/>
          <w:b/>
          <w:lang w:val="es-EC"/>
        </w:rPr>
        <w:sectPr w:rsidR="008D6FA2" w:rsidSect="008650B5">
          <w:footnotePr>
            <w:numStart w:val="2"/>
          </w:footnotePr>
          <w:pgSz w:w="16838" w:h="11906" w:orient="landscape" w:code="9"/>
          <w:pgMar w:top="2268" w:right="2268" w:bottom="1361" w:left="1985" w:header="709" w:footer="709" w:gutter="0"/>
          <w:cols w:space="708"/>
          <w:titlePg/>
          <w:docGrid w:linePitch="360"/>
        </w:sectPr>
      </w:pPr>
    </w:p>
    <w:p w:rsidR="00FE5940" w:rsidRPr="00FE5940" w:rsidRDefault="00FE5940" w:rsidP="00E916DB">
      <w:pPr>
        <w:pStyle w:val="Ttulo1"/>
        <w:jc w:val="center"/>
        <w:rPr>
          <w:lang w:val="es-EC"/>
        </w:rPr>
      </w:pPr>
      <w:bookmarkStart w:id="85" w:name="_Toc170406162"/>
      <w:r w:rsidRPr="00FE5940">
        <w:rPr>
          <w:lang w:val="es-EC"/>
        </w:rPr>
        <w:t>BIBLIOGRAFÍA</w:t>
      </w:r>
      <w:bookmarkEnd w:id="85"/>
    </w:p>
    <w:p w:rsidR="0095570E" w:rsidRDefault="0095570E" w:rsidP="0095570E">
      <w:pPr>
        <w:rPr>
          <w:rFonts w:ascii="Arial" w:hAnsi="Arial" w:cs="Arial"/>
          <w:bCs/>
        </w:rPr>
      </w:pPr>
    </w:p>
    <w:p w:rsidR="00703558" w:rsidRDefault="00703558" w:rsidP="00703558">
      <w:pPr>
        <w:rPr>
          <w:rFonts w:ascii="Arial" w:hAnsi="Arial" w:cs="Arial"/>
          <w:bCs/>
        </w:rPr>
      </w:pPr>
    </w:p>
    <w:p w:rsidR="00CF3CA7" w:rsidRDefault="00CF3CA7" w:rsidP="0099342F">
      <w:pPr>
        <w:numPr>
          <w:ilvl w:val="0"/>
          <w:numId w:val="4"/>
        </w:numPr>
        <w:spacing w:line="480" w:lineRule="auto"/>
        <w:rPr>
          <w:rFonts w:ascii="Arial" w:hAnsi="Arial" w:cs="Arial"/>
          <w:bCs/>
        </w:rPr>
      </w:pPr>
      <w:r w:rsidRPr="00525710">
        <w:rPr>
          <w:rFonts w:ascii="Arial" w:hAnsi="Arial" w:cs="Arial"/>
          <w:bCs/>
        </w:rPr>
        <w:t>Instituto de Investigaciones Contables del Ecuador</w:t>
      </w:r>
      <w:r>
        <w:rPr>
          <w:rFonts w:ascii="Arial" w:hAnsi="Arial" w:cs="Arial"/>
          <w:bCs/>
        </w:rPr>
        <w:t xml:space="preserve">,2000/2001 , NEA 9 Carácter significativo de la Auditoría </w:t>
      </w:r>
    </w:p>
    <w:p w:rsidR="008E1495" w:rsidRDefault="008E1495" w:rsidP="0099342F">
      <w:pPr>
        <w:spacing w:line="480" w:lineRule="auto"/>
        <w:rPr>
          <w:rFonts w:ascii="Arial" w:hAnsi="Arial" w:cs="Arial"/>
          <w:bCs/>
        </w:rPr>
      </w:pPr>
    </w:p>
    <w:p w:rsidR="008E1495" w:rsidRDefault="008E1495" w:rsidP="0099342F">
      <w:pPr>
        <w:numPr>
          <w:ilvl w:val="0"/>
          <w:numId w:val="4"/>
        </w:numPr>
        <w:spacing w:line="480" w:lineRule="auto"/>
        <w:rPr>
          <w:rFonts w:ascii="Arial" w:hAnsi="Arial" w:cs="Arial"/>
          <w:bCs/>
        </w:rPr>
      </w:pPr>
      <w:r w:rsidRPr="00525710">
        <w:rPr>
          <w:rFonts w:ascii="Arial" w:hAnsi="Arial" w:cs="Arial"/>
          <w:bCs/>
        </w:rPr>
        <w:t>Instituto de Investigaciones Contables del Ecuador</w:t>
      </w:r>
      <w:r>
        <w:rPr>
          <w:rFonts w:ascii="Arial" w:hAnsi="Arial" w:cs="Arial"/>
          <w:bCs/>
        </w:rPr>
        <w:t>,2000/2000</w:t>
      </w:r>
      <w:r w:rsidR="0099342F">
        <w:rPr>
          <w:rFonts w:ascii="Arial" w:hAnsi="Arial" w:cs="Arial"/>
          <w:bCs/>
        </w:rPr>
        <w:t>,</w:t>
      </w:r>
      <w:r>
        <w:rPr>
          <w:rFonts w:ascii="Arial" w:hAnsi="Arial" w:cs="Arial"/>
          <w:bCs/>
        </w:rPr>
        <w:t xml:space="preserve"> NEC 12</w:t>
      </w:r>
      <w:r w:rsidR="0099342F">
        <w:rPr>
          <w:rFonts w:ascii="Arial" w:hAnsi="Arial" w:cs="Arial"/>
          <w:bCs/>
        </w:rPr>
        <w:t>, Propiedades Planta y Equipo</w:t>
      </w:r>
    </w:p>
    <w:p w:rsidR="00CF3CA7" w:rsidRDefault="00CF3CA7" w:rsidP="0099342F">
      <w:pPr>
        <w:spacing w:line="480" w:lineRule="auto"/>
        <w:rPr>
          <w:rFonts w:ascii="Arial" w:hAnsi="Arial" w:cs="Arial"/>
          <w:bCs/>
        </w:rPr>
      </w:pPr>
    </w:p>
    <w:p w:rsidR="00CF3CA7" w:rsidRPr="00FC6753" w:rsidRDefault="00CF3CA7" w:rsidP="0099342F">
      <w:pPr>
        <w:numPr>
          <w:ilvl w:val="0"/>
          <w:numId w:val="4"/>
        </w:numPr>
        <w:spacing w:line="480" w:lineRule="auto"/>
        <w:rPr>
          <w:rFonts w:ascii="Arial" w:hAnsi="Arial" w:cs="Arial"/>
          <w:bCs/>
        </w:rPr>
      </w:pPr>
      <w:r w:rsidRPr="00FC6753">
        <w:rPr>
          <w:rFonts w:ascii="Arial" w:hAnsi="Arial" w:cs="Arial"/>
          <w:bCs/>
        </w:rPr>
        <w:t>Márquez Alberto</w:t>
      </w:r>
      <w:r>
        <w:rPr>
          <w:rFonts w:ascii="Arial" w:hAnsi="Arial" w:cs="Arial"/>
          <w:bCs/>
        </w:rPr>
        <w:t>,</w:t>
      </w:r>
      <w:r w:rsidRPr="00FC6753">
        <w:rPr>
          <w:rFonts w:ascii="Arial" w:hAnsi="Arial" w:cs="Arial"/>
          <w:bCs/>
        </w:rPr>
        <w:t xml:space="preserve"> </w:t>
      </w:r>
      <w:r>
        <w:rPr>
          <w:rFonts w:ascii="Arial" w:hAnsi="Arial" w:cs="Arial"/>
          <w:bCs/>
        </w:rPr>
        <w:t xml:space="preserve">2007 </w:t>
      </w:r>
      <w:hyperlink r:id="rId24" w:history="1">
        <w:r w:rsidRPr="00FC6753">
          <w:rPr>
            <w:rFonts w:ascii="Arial" w:hAnsi="Arial" w:cs="Arial"/>
            <w:bCs/>
          </w:rPr>
          <w:t>http://paginas.ccm.itesm.mx/~in852/apoyos/3.pdf</w:t>
        </w:r>
      </w:hyperlink>
      <w:r>
        <w:rPr>
          <w:rFonts w:ascii="Arial" w:hAnsi="Arial" w:cs="Arial"/>
          <w:bCs/>
        </w:rPr>
        <w:t xml:space="preserve">, Ecuador </w:t>
      </w:r>
    </w:p>
    <w:p w:rsidR="00CF3CA7" w:rsidRDefault="00CF3CA7" w:rsidP="0099342F">
      <w:pPr>
        <w:spacing w:line="480" w:lineRule="auto"/>
        <w:rPr>
          <w:rFonts w:ascii="Arial" w:hAnsi="Arial" w:cs="Arial"/>
          <w:bCs/>
        </w:rPr>
      </w:pPr>
    </w:p>
    <w:p w:rsidR="00CF3CA7" w:rsidRDefault="00CF3CA7" w:rsidP="0099342F">
      <w:pPr>
        <w:numPr>
          <w:ilvl w:val="0"/>
          <w:numId w:val="4"/>
        </w:numPr>
        <w:spacing w:line="480" w:lineRule="auto"/>
        <w:rPr>
          <w:rFonts w:ascii="Arial" w:hAnsi="Arial" w:cs="Arial"/>
          <w:bCs/>
        </w:rPr>
      </w:pPr>
      <w:r>
        <w:rPr>
          <w:rFonts w:ascii="Arial" w:hAnsi="Arial" w:cs="Arial"/>
          <w:bCs/>
        </w:rPr>
        <w:t>Merchán Roberto,2006,</w:t>
      </w:r>
      <w:r w:rsidR="00D13958">
        <w:rPr>
          <w:rFonts w:ascii="Arial" w:hAnsi="Arial" w:cs="Arial"/>
          <w:bCs/>
        </w:rPr>
        <w:t xml:space="preserve"> Papers del </w:t>
      </w:r>
      <w:r>
        <w:rPr>
          <w:rFonts w:ascii="Arial" w:hAnsi="Arial" w:cs="Arial"/>
          <w:bCs/>
        </w:rPr>
        <w:t xml:space="preserve"> Seminarios de Auditoría Financiera</w:t>
      </w:r>
      <w:r w:rsidR="00FF6DF4">
        <w:rPr>
          <w:rFonts w:ascii="Arial" w:hAnsi="Arial" w:cs="Arial"/>
          <w:bCs/>
        </w:rPr>
        <w:t>, Normas Internacionales de Auditoría</w:t>
      </w:r>
      <w:r>
        <w:rPr>
          <w:rFonts w:ascii="Arial" w:hAnsi="Arial" w:cs="Arial"/>
          <w:bCs/>
        </w:rPr>
        <w:t xml:space="preserve"> </w:t>
      </w:r>
    </w:p>
    <w:p w:rsidR="00CF3CA7" w:rsidRDefault="00CF3CA7" w:rsidP="0099342F">
      <w:pPr>
        <w:spacing w:line="480" w:lineRule="auto"/>
        <w:rPr>
          <w:rFonts w:ascii="Arial" w:hAnsi="Arial" w:cs="Arial"/>
          <w:bCs/>
        </w:rPr>
      </w:pPr>
    </w:p>
    <w:p w:rsidR="00CF3CA7" w:rsidRDefault="00CF3CA7" w:rsidP="0099342F">
      <w:pPr>
        <w:numPr>
          <w:ilvl w:val="0"/>
          <w:numId w:val="4"/>
        </w:numPr>
        <w:spacing w:line="480" w:lineRule="auto"/>
        <w:rPr>
          <w:rFonts w:ascii="Arial" w:hAnsi="Arial" w:cs="Arial"/>
          <w:bCs/>
        </w:rPr>
      </w:pPr>
      <w:r>
        <w:rPr>
          <w:rFonts w:ascii="Arial" w:hAnsi="Arial" w:cs="Arial"/>
          <w:bCs/>
        </w:rPr>
        <w:t>Miller Irwin R. /Freíd John/ Jonson Richard , Probabilidad y Estadística para ingenieros, Prentice-Hall HispanoAmericana,S.A., 1992 Cuarta Edición</w:t>
      </w:r>
    </w:p>
    <w:p w:rsidR="00CF3CA7" w:rsidRDefault="00CF3CA7" w:rsidP="0099342F">
      <w:pPr>
        <w:spacing w:line="480" w:lineRule="auto"/>
        <w:rPr>
          <w:rFonts w:ascii="Arial" w:hAnsi="Arial" w:cs="Arial"/>
          <w:bCs/>
        </w:rPr>
      </w:pPr>
    </w:p>
    <w:p w:rsidR="00703558" w:rsidRDefault="00703558" w:rsidP="0099342F">
      <w:pPr>
        <w:numPr>
          <w:ilvl w:val="0"/>
          <w:numId w:val="4"/>
        </w:numPr>
        <w:spacing w:line="480" w:lineRule="auto"/>
        <w:jc w:val="both"/>
        <w:rPr>
          <w:rFonts w:ascii="Arial" w:hAnsi="Arial" w:cs="Arial"/>
          <w:bCs/>
        </w:rPr>
      </w:pPr>
      <w:r>
        <w:rPr>
          <w:rFonts w:ascii="Arial" w:hAnsi="Arial" w:cs="Arial"/>
          <w:bCs/>
        </w:rPr>
        <w:t>Noboa</w:t>
      </w:r>
      <w:r w:rsidR="00225C5A" w:rsidRPr="00225C5A">
        <w:rPr>
          <w:rFonts w:ascii="Arial" w:hAnsi="Arial" w:cs="Arial"/>
          <w:bCs/>
        </w:rPr>
        <w:t xml:space="preserve"> </w:t>
      </w:r>
      <w:r w:rsidR="00225C5A">
        <w:rPr>
          <w:rFonts w:ascii="Arial" w:hAnsi="Arial" w:cs="Arial"/>
          <w:bCs/>
        </w:rPr>
        <w:t>Daltón</w:t>
      </w:r>
      <w:r>
        <w:rPr>
          <w:rFonts w:ascii="Arial" w:hAnsi="Arial" w:cs="Arial"/>
          <w:bCs/>
        </w:rPr>
        <w:t>,2006,Diapositivas sobre el Control Interno, materia Auditoría de Aplicaciones Informáticas</w:t>
      </w:r>
    </w:p>
    <w:p w:rsidR="00CF3CA7" w:rsidRDefault="00CF3CA7" w:rsidP="0099342F">
      <w:pPr>
        <w:spacing w:line="480" w:lineRule="auto"/>
        <w:rPr>
          <w:rFonts w:ascii="Arial" w:hAnsi="Arial" w:cs="Arial"/>
          <w:bCs/>
        </w:rPr>
      </w:pPr>
    </w:p>
    <w:p w:rsidR="003E657C" w:rsidRDefault="003E657C" w:rsidP="0099342F">
      <w:pPr>
        <w:numPr>
          <w:ilvl w:val="0"/>
          <w:numId w:val="4"/>
        </w:numPr>
        <w:spacing w:line="480" w:lineRule="auto"/>
        <w:rPr>
          <w:rFonts w:ascii="Arial" w:hAnsi="Arial" w:cs="Arial"/>
          <w:bCs/>
        </w:rPr>
      </w:pPr>
      <w:r w:rsidRPr="008F1DBC">
        <w:rPr>
          <w:rFonts w:ascii="Arial" w:hAnsi="Arial" w:cs="Arial"/>
          <w:bCs/>
        </w:rPr>
        <w:t>www.audinfor.com/modules.php?name=News&amp;file=article&amp;sid=219&amp;mode=&amp;order=0&amp;thold=0</w:t>
      </w:r>
      <w:r>
        <w:rPr>
          <w:rFonts w:ascii="Arial" w:hAnsi="Arial" w:cs="Arial"/>
          <w:bCs/>
        </w:rPr>
        <w:t xml:space="preserve">, Ecuador </w:t>
      </w:r>
      <w:r w:rsidR="00343FDF">
        <w:rPr>
          <w:rFonts w:ascii="Arial" w:hAnsi="Arial" w:cs="Arial"/>
          <w:bCs/>
        </w:rPr>
        <w:t xml:space="preserve">          Fecha de visita: Mayo/2007</w:t>
      </w:r>
    </w:p>
    <w:p w:rsidR="0096217B" w:rsidRDefault="00343FDF" w:rsidP="0099342F">
      <w:pPr>
        <w:numPr>
          <w:ilvl w:val="0"/>
          <w:numId w:val="4"/>
        </w:numPr>
        <w:spacing w:line="480" w:lineRule="auto"/>
        <w:rPr>
          <w:rFonts w:ascii="Arial" w:hAnsi="Arial" w:cs="Arial"/>
          <w:bCs/>
        </w:rPr>
      </w:pPr>
      <w:hyperlink r:id="rId25" w:history="1">
        <w:r w:rsidRPr="00CC2E6F">
          <w:rPr>
            <w:rStyle w:val="Hipervnculo"/>
            <w:rFonts w:ascii="Arial" w:hAnsi="Arial" w:cs="Arial"/>
            <w:bCs/>
          </w:rPr>
          <w:t>www.degerencia.com/articulo/los_cinco_componentes_del_control_interno</w:t>
        </w:r>
      </w:hyperlink>
      <w:r w:rsidR="0096217B">
        <w:rPr>
          <w:rFonts w:ascii="Arial" w:hAnsi="Arial" w:cs="Arial"/>
          <w:bCs/>
        </w:rPr>
        <w:t xml:space="preserve">, </w:t>
      </w:r>
      <w:r>
        <w:rPr>
          <w:rFonts w:ascii="Arial" w:hAnsi="Arial" w:cs="Arial"/>
          <w:bCs/>
        </w:rPr>
        <w:t xml:space="preserve"> </w:t>
      </w:r>
      <w:r w:rsidR="0096217B">
        <w:rPr>
          <w:rFonts w:ascii="Arial" w:hAnsi="Arial" w:cs="Arial"/>
          <w:bCs/>
        </w:rPr>
        <w:t xml:space="preserve">Ecuador </w:t>
      </w:r>
      <w:r>
        <w:rPr>
          <w:rFonts w:ascii="Arial" w:hAnsi="Arial" w:cs="Arial"/>
          <w:bCs/>
        </w:rPr>
        <w:t xml:space="preserve">              Fecha de visita: Mayo/2007</w:t>
      </w:r>
    </w:p>
    <w:p w:rsidR="0096217B" w:rsidRDefault="0096217B" w:rsidP="0099342F">
      <w:pPr>
        <w:spacing w:line="480" w:lineRule="auto"/>
        <w:rPr>
          <w:rFonts w:ascii="Arial" w:hAnsi="Arial" w:cs="Arial"/>
          <w:bCs/>
        </w:rPr>
      </w:pPr>
    </w:p>
    <w:p w:rsidR="00343FDF" w:rsidRDefault="00343FDF" w:rsidP="00343FDF">
      <w:pPr>
        <w:numPr>
          <w:ilvl w:val="0"/>
          <w:numId w:val="4"/>
        </w:numPr>
        <w:spacing w:line="480" w:lineRule="auto"/>
        <w:jc w:val="both"/>
        <w:rPr>
          <w:rFonts w:ascii="Arial" w:hAnsi="Arial" w:cs="Arial"/>
          <w:bCs/>
        </w:rPr>
      </w:pPr>
      <w:hyperlink r:id="rId26" w:history="1">
        <w:r w:rsidRPr="00CC2E6F">
          <w:rPr>
            <w:rStyle w:val="Hipervnculo"/>
            <w:rFonts w:ascii="Arial" w:hAnsi="Arial" w:cs="Arial"/>
            <w:bCs/>
          </w:rPr>
          <w:t>www.unmsm.edu.pe/ogp/ARCHIVOS/Glosario/indp.htm#102</w:t>
        </w:r>
      </w:hyperlink>
      <w:r w:rsidR="004D575E" w:rsidRPr="004D575E">
        <w:rPr>
          <w:rFonts w:ascii="Arial" w:hAnsi="Arial" w:cs="Arial"/>
          <w:bCs/>
        </w:rPr>
        <w:t xml:space="preserve">, Ecuador </w:t>
      </w:r>
      <w:r>
        <w:rPr>
          <w:rFonts w:ascii="Arial" w:hAnsi="Arial" w:cs="Arial"/>
          <w:bCs/>
        </w:rPr>
        <w:t xml:space="preserve">             Fecha de visita: Mayo/2007</w:t>
      </w:r>
    </w:p>
    <w:p w:rsidR="004D575E" w:rsidRDefault="004D575E" w:rsidP="00343FDF">
      <w:pPr>
        <w:spacing w:line="480" w:lineRule="auto"/>
        <w:rPr>
          <w:rFonts w:ascii="Arial" w:hAnsi="Arial" w:cs="Arial"/>
          <w:bCs/>
        </w:rPr>
      </w:pPr>
    </w:p>
    <w:p w:rsidR="003E657C" w:rsidRDefault="00343FDF" w:rsidP="00343FDF">
      <w:pPr>
        <w:numPr>
          <w:ilvl w:val="0"/>
          <w:numId w:val="4"/>
        </w:numPr>
        <w:spacing w:line="480" w:lineRule="auto"/>
        <w:jc w:val="both"/>
      </w:pPr>
      <w:hyperlink r:id="rId27" w:history="1">
        <w:r w:rsidRPr="00CC2E6F">
          <w:rPr>
            <w:rStyle w:val="Hipervnculo"/>
            <w:rFonts w:ascii="Arial" w:hAnsi="Arial" w:cs="Arial"/>
            <w:bCs/>
          </w:rPr>
          <w:t>www.cesma.usb.ve/~abel/co4311/CEP.ppt</w:t>
        </w:r>
      </w:hyperlink>
      <w:r w:rsidR="003E657C" w:rsidRPr="003E657C">
        <w:rPr>
          <w:rFonts w:ascii="Arial" w:hAnsi="Arial" w:cs="Arial"/>
          <w:bCs/>
        </w:rPr>
        <w:t>, Ecuador</w:t>
      </w:r>
      <w:r w:rsidR="003E657C">
        <w:t xml:space="preserve"> </w:t>
      </w:r>
      <w:r>
        <w:t xml:space="preserve">       </w:t>
      </w:r>
      <w:r>
        <w:rPr>
          <w:rFonts w:ascii="Arial" w:hAnsi="Arial" w:cs="Arial"/>
          <w:bCs/>
        </w:rPr>
        <w:t>Fecha de visita: Mayo/2007</w:t>
      </w:r>
    </w:p>
    <w:p w:rsidR="00225C5A" w:rsidRDefault="00225C5A" w:rsidP="0099342F">
      <w:pPr>
        <w:spacing w:line="480" w:lineRule="auto"/>
      </w:pPr>
    </w:p>
    <w:sectPr w:rsidR="00225C5A" w:rsidSect="008D6FA2">
      <w:footnotePr>
        <w:numStart w:val="2"/>
      </w:footnotePr>
      <w:pgSz w:w="11906" w:h="16838" w:code="9"/>
      <w:pgMar w:top="2268" w:right="1361" w:bottom="1985"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836" w:rsidRDefault="00C34836">
      <w:r>
        <w:separator/>
      </w:r>
    </w:p>
  </w:endnote>
  <w:endnote w:type="continuationSeparator" w:id="1">
    <w:p w:rsidR="00C34836" w:rsidRDefault="00C34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836" w:rsidRDefault="00C34836">
      <w:r>
        <w:separator/>
      </w:r>
    </w:p>
  </w:footnote>
  <w:footnote w:type="continuationSeparator" w:id="1">
    <w:p w:rsidR="00C34836" w:rsidRDefault="00C34836">
      <w:r>
        <w:continuationSeparator/>
      </w:r>
    </w:p>
  </w:footnote>
  <w:footnote w:id="2">
    <w:p w:rsidR="00CF6A1A" w:rsidRDefault="00CF6A1A" w:rsidP="00DA13A8">
      <w:pPr>
        <w:rPr>
          <w:rFonts w:ascii="Arial" w:hAnsi="Arial" w:cs="Arial"/>
          <w:bCs/>
        </w:rPr>
      </w:pPr>
      <w:r w:rsidRPr="00DA13A8">
        <w:rPr>
          <w:rStyle w:val="Refdenotaalpie"/>
        </w:rPr>
        <w:t>(</w:t>
      </w:r>
      <w:r>
        <w:rPr>
          <w:rStyle w:val="Refdenotaalpie"/>
        </w:rPr>
        <w:footnoteRef/>
      </w:r>
      <w:r w:rsidRPr="00DA13A8">
        <w:rPr>
          <w:rStyle w:val="Refdenotaalpie"/>
        </w:rPr>
        <w:t xml:space="preserve"> )</w:t>
      </w:r>
      <w:r>
        <w:t xml:space="preserve"> </w:t>
      </w:r>
      <w:hyperlink r:id="rId1" w:history="1">
        <w:r w:rsidRPr="000E1C46">
          <w:rPr>
            <w:rStyle w:val="Hipervnculo"/>
            <w:rFonts w:ascii="Arial" w:hAnsi="Arial" w:cs="Arial"/>
            <w:bCs/>
            <w:color w:val="auto"/>
            <w:sz w:val="22"/>
            <w:szCs w:val="22"/>
            <w:u w:val="none"/>
          </w:rPr>
          <w:t>http://www.degerencia.com/articulo/los_cinco_componentes_del_control_interno</w:t>
        </w:r>
      </w:hyperlink>
      <w:r w:rsidRPr="000E1C46">
        <w:rPr>
          <w:rFonts w:ascii="Arial" w:hAnsi="Arial" w:cs="Arial"/>
          <w:bCs/>
          <w:sz w:val="22"/>
          <w:szCs w:val="22"/>
        </w:rPr>
        <w:t>, Ecuador</w:t>
      </w:r>
    </w:p>
    <w:p w:rsidR="00CF6A1A" w:rsidRPr="00DA13A8" w:rsidRDefault="00CF6A1A">
      <w:pPr>
        <w:pStyle w:val="Textonotapie"/>
      </w:pPr>
    </w:p>
  </w:footnote>
  <w:footnote w:id="3">
    <w:p w:rsidR="00CF6A1A" w:rsidRDefault="00CF6A1A">
      <w:pPr>
        <w:pStyle w:val="Textonotapie"/>
        <w:rPr>
          <w:rFonts w:ascii="Arial" w:hAnsi="Arial" w:cs="Arial"/>
        </w:rPr>
      </w:pPr>
      <w:r w:rsidRPr="009A4F26">
        <w:rPr>
          <w:rStyle w:val="Refdenotaalpie"/>
        </w:rPr>
        <w:t>(</w:t>
      </w:r>
      <w:r>
        <w:rPr>
          <w:rStyle w:val="Refdenotaalpie"/>
        </w:rPr>
        <w:footnoteRef/>
      </w:r>
      <w:r w:rsidRPr="009A4F26">
        <w:rPr>
          <w:rStyle w:val="Refdenotaalpie"/>
        </w:rPr>
        <w:t xml:space="preserve">) </w:t>
      </w:r>
      <w:r>
        <w:t xml:space="preserve"> </w:t>
      </w:r>
      <w:r>
        <w:rPr>
          <w:rFonts w:ascii="Arial" w:hAnsi="Arial" w:cs="Arial"/>
          <w:bCs/>
        </w:rPr>
        <w:t>Papers del  Seminarios de Auditoría Financiera, Ing. Roberto Merchán</w:t>
      </w:r>
    </w:p>
    <w:p w:rsidR="00CF6A1A" w:rsidRPr="009A4F26" w:rsidRDefault="00CF6A1A">
      <w:pPr>
        <w:pStyle w:val="Textonotapie"/>
        <w:rPr>
          <w:rFonts w:ascii="Arial" w:hAnsi="Arial" w:cs="Arial"/>
        </w:rPr>
      </w:pPr>
    </w:p>
  </w:footnote>
  <w:footnote w:id="4">
    <w:p w:rsidR="00CF6A1A" w:rsidRPr="009F2CB1" w:rsidRDefault="00CF6A1A" w:rsidP="00396FE2">
      <w:pPr>
        <w:pStyle w:val="Textonotapie"/>
        <w:rPr>
          <w:lang w:val="es-EC"/>
        </w:rPr>
      </w:pPr>
      <w:r w:rsidRPr="00396FE2">
        <w:rPr>
          <w:rStyle w:val="Refdenotaalpie"/>
        </w:rPr>
        <w:t>(</w:t>
      </w:r>
      <w:r>
        <w:rPr>
          <w:rStyle w:val="Refdenotaalpie"/>
        </w:rPr>
        <w:footnoteRef/>
      </w:r>
      <w:r w:rsidRPr="00396FE2">
        <w:rPr>
          <w:rStyle w:val="Refdenotaalpie"/>
        </w:rPr>
        <w:t>)</w:t>
      </w:r>
      <w:r>
        <w:t xml:space="preserve"> </w:t>
      </w:r>
      <w:hyperlink r:id="rId2" w:history="1">
        <w:r w:rsidRPr="00970BFD">
          <w:rPr>
            <w:rStyle w:val="Hipervnculo"/>
            <w:rFonts w:ascii="Arial" w:hAnsi="Arial" w:cs="Arial"/>
            <w:bCs/>
            <w:color w:val="auto"/>
            <w:u w:val="none"/>
          </w:rPr>
          <w:t>http://www.degerencia.com/articulo/los_cinco_componentes_del_control_interno</w:t>
        </w:r>
      </w:hyperlink>
      <w:r>
        <w:rPr>
          <w:rFonts w:ascii="Arial" w:hAnsi="Arial" w:cs="Arial"/>
          <w:bCs/>
        </w:rPr>
        <w:t>, Ecuador</w:t>
      </w:r>
    </w:p>
  </w:footnote>
  <w:footnote w:id="5">
    <w:p w:rsidR="00CF6A1A" w:rsidRPr="00FC6753" w:rsidRDefault="00CF6A1A" w:rsidP="005D1FC3">
      <w:pPr>
        <w:jc w:val="both"/>
        <w:rPr>
          <w:rFonts w:ascii="Arial" w:hAnsi="Arial" w:cs="Arial"/>
          <w:bCs/>
        </w:rPr>
      </w:pPr>
      <w:r w:rsidRPr="00FA1D03">
        <w:rPr>
          <w:rStyle w:val="Refdenotaalpie"/>
        </w:rPr>
        <w:t>(</w:t>
      </w:r>
      <w:r>
        <w:rPr>
          <w:rStyle w:val="Refdenotaalpie"/>
        </w:rPr>
        <w:footnoteRef/>
      </w:r>
      <w:r w:rsidRPr="00FA1D03">
        <w:rPr>
          <w:rStyle w:val="Refdenotaalpie"/>
        </w:rPr>
        <w:t>)</w:t>
      </w:r>
      <w:r>
        <w:t xml:space="preserve">  </w:t>
      </w:r>
      <w:hyperlink r:id="rId3" w:history="1">
        <w:r w:rsidRPr="00FC6753">
          <w:rPr>
            <w:rFonts w:ascii="Arial" w:hAnsi="Arial" w:cs="Arial"/>
            <w:bCs/>
          </w:rPr>
          <w:t>http://paginas.ccm.itesm.mx/~in852/apoyos/3.pdf</w:t>
        </w:r>
      </w:hyperlink>
      <w:r>
        <w:rPr>
          <w:rFonts w:ascii="Arial" w:hAnsi="Arial" w:cs="Arial"/>
          <w:bCs/>
        </w:rPr>
        <w:t xml:space="preserve">, Ecuador, Alberto Márquez </w:t>
      </w:r>
    </w:p>
    <w:p w:rsidR="00CF6A1A" w:rsidRPr="005D1FC3" w:rsidRDefault="00CF6A1A" w:rsidP="00584184">
      <w:pPr>
        <w:pStyle w:val="Textonotapie"/>
      </w:pPr>
    </w:p>
  </w:footnote>
  <w:footnote w:id="6">
    <w:p w:rsidR="00CF6A1A" w:rsidRPr="008608B5" w:rsidRDefault="00CF6A1A">
      <w:pPr>
        <w:pStyle w:val="Textonotapie"/>
        <w:rPr>
          <w:rFonts w:ascii="Arial" w:hAnsi="Arial" w:cs="Arial"/>
        </w:rPr>
      </w:pPr>
      <w:r w:rsidRPr="00D07138">
        <w:rPr>
          <w:rStyle w:val="Refdenotaalpie"/>
        </w:rPr>
        <w:t>(</w:t>
      </w:r>
      <w:r>
        <w:rPr>
          <w:rStyle w:val="Refdenotaalpie"/>
        </w:rPr>
        <w:footnoteRef/>
      </w:r>
      <w:r w:rsidRPr="00D07138">
        <w:rPr>
          <w:rStyle w:val="Refdenotaalpie"/>
        </w:rPr>
        <w:t>)</w:t>
      </w:r>
      <w:r>
        <w:t xml:space="preserve"> </w:t>
      </w:r>
      <w:r w:rsidRPr="008608B5">
        <w:rPr>
          <w:rFonts w:ascii="Arial" w:hAnsi="Arial" w:cs="Arial"/>
        </w:rPr>
        <w:t>Propiedades, Planta y Equipo, Norma Ecuatoriana de Contabilidad (NEC) 12</w:t>
      </w:r>
    </w:p>
  </w:footnote>
  <w:footnote w:id="7">
    <w:p w:rsidR="00CF6A1A" w:rsidRPr="00286646" w:rsidRDefault="00CF6A1A">
      <w:pPr>
        <w:pStyle w:val="Textonotapie"/>
      </w:pPr>
      <w:r w:rsidRPr="00981A9C">
        <w:rPr>
          <w:rStyle w:val="Refdenotaalpie"/>
          <w:rFonts w:ascii="Arial" w:hAnsi="Arial" w:cs="Arial"/>
          <w:sz w:val="24"/>
          <w:szCs w:val="24"/>
          <w:lang w:val="es-EC"/>
        </w:rPr>
        <w:t>(</w:t>
      </w:r>
      <w:r w:rsidRPr="00981A9C">
        <w:rPr>
          <w:rStyle w:val="Refdenotaalpie"/>
          <w:rFonts w:ascii="Arial" w:hAnsi="Arial" w:cs="Arial"/>
          <w:sz w:val="24"/>
          <w:szCs w:val="24"/>
          <w:lang w:val="es-EC"/>
        </w:rPr>
        <w:footnoteRef/>
      </w:r>
      <w:r w:rsidRPr="00981A9C">
        <w:rPr>
          <w:rStyle w:val="Refdenotaalpie"/>
          <w:rFonts w:ascii="Arial" w:hAnsi="Arial" w:cs="Arial"/>
          <w:sz w:val="24"/>
          <w:szCs w:val="24"/>
          <w:lang w:val="es-EC"/>
        </w:rPr>
        <w:t>)</w:t>
      </w:r>
      <w:r>
        <w:t xml:space="preserve"> </w:t>
      </w:r>
      <w:r w:rsidRPr="001236C8">
        <w:rPr>
          <w:rFonts w:ascii="Arial" w:hAnsi="Arial" w:cs="Arial"/>
          <w:sz w:val="22"/>
          <w:szCs w:val="22"/>
        </w:rPr>
        <w:t>Papers del Seminario de Auditoría Financiera, Ing. Roberto Merchán.</w:t>
      </w:r>
    </w:p>
  </w:footnote>
  <w:footnote w:id="8">
    <w:p w:rsidR="00CF6A1A" w:rsidRPr="001236C8" w:rsidRDefault="00CF6A1A">
      <w:pPr>
        <w:pStyle w:val="Textonotapie"/>
        <w:rPr>
          <w:lang w:val="es-EC"/>
        </w:rPr>
      </w:pPr>
      <w:r w:rsidRPr="001236C8">
        <w:rPr>
          <w:rStyle w:val="Refdenotaalpie"/>
        </w:rPr>
        <w:t>(</w:t>
      </w:r>
      <w:r>
        <w:rPr>
          <w:rStyle w:val="Refdenotaalpie"/>
        </w:rPr>
        <w:footnoteRef/>
      </w:r>
      <w:r w:rsidRPr="001236C8">
        <w:rPr>
          <w:rStyle w:val="Refdenotaalpie"/>
        </w:rPr>
        <w:t>)</w:t>
      </w:r>
      <w:r>
        <w:t xml:space="preserve"> </w:t>
      </w:r>
      <w:hyperlink r:id="rId4" w:history="1">
        <w:r w:rsidRPr="001236C8">
          <w:rPr>
            <w:rFonts w:ascii="Arial" w:hAnsi="Arial" w:cs="Arial"/>
            <w:bCs/>
            <w:sz w:val="22"/>
            <w:szCs w:val="22"/>
          </w:rPr>
          <w:t>http://www.cesma.usb.ve/~abel/co4311/CEP.ppt</w:t>
        </w:r>
      </w:hyperlink>
      <w:r w:rsidRPr="001236C8">
        <w:rPr>
          <w:rFonts w:ascii="Arial" w:hAnsi="Arial" w:cs="Arial"/>
          <w:bCs/>
          <w:sz w:val="22"/>
          <w:szCs w:val="22"/>
        </w:rPr>
        <w:t>, Ecuador</w:t>
      </w:r>
    </w:p>
  </w:footnote>
  <w:footnote w:id="9">
    <w:p w:rsidR="00CF6A1A" w:rsidRPr="001236C8" w:rsidRDefault="00CF6A1A">
      <w:pPr>
        <w:pStyle w:val="Textonotapie"/>
        <w:rPr>
          <w:lang w:val="es-EC"/>
        </w:rPr>
      </w:pPr>
      <w:r w:rsidRPr="001236C8">
        <w:rPr>
          <w:rStyle w:val="Refdenotaalpie"/>
        </w:rPr>
        <w:t>(</w:t>
      </w:r>
      <w:r>
        <w:rPr>
          <w:rStyle w:val="Refdenotaalpie"/>
        </w:rPr>
        <w:footnoteRef/>
      </w:r>
      <w:r w:rsidRPr="001236C8">
        <w:rPr>
          <w:rStyle w:val="Refdenotaalpie"/>
        </w:rPr>
        <w:t xml:space="preserve">) </w:t>
      </w:r>
      <w:hyperlink r:id="rId5" w:history="1">
        <w:r w:rsidRPr="001236C8">
          <w:rPr>
            <w:rFonts w:ascii="Arial" w:hAnsi="Arial" w:cs="Arial"/>
            <w:bCs/>
            <w:sz w:val="22"/>
            <w:szCs w:val="22"/>
          </w:rPr>
          <w:t>http://www.cesma.usb.ve/~abel/co4311/CEP.ppt</w:t>
        </w:r>
      </w:hyperlink>
      <w:r w:rsidRPr="001236C8">
        <w:rPr>
          <w:rFonts w:ascii="Arial" w:hAnsi="Arial" w:cs="Arial"/>
          <w:bCs/>
          <w:sz w:val="22"/>
          <w:szCs w:val="22"/>
        </w:rPr>
        <w:t>, Ecuador</w:t>
      </w:r>
    </w:p>
  </w:footnote>
  <w:footnote w:id="10">
    <w:p w:rsidR="00CF6A1A" w:rsidRPr="001236C8" w:rsidRDefault="00CF6A1A">
      <w:pPr>
        <w:pStyle w:val="Textonotapie"/>
        <w:rPr>
          <w:lang w:val="es-EC"/>
        </w:rPr>
      </w:pPr>
      <w:r w:rsidRPr="001236C8">
        <w:rPr>
          <w:rStyle w:val="Refdenotaalpie"/>
        </w:rPr>
        <w:t>(</w:t>
      </w:r>
      <w:r>
        <w:rPr>
          <w:rStyle w:val="Refdenotaalpie"/>
        </w:rPr>
        <w:footnoteRef/>
      </w:r>
      <w:r w:rsidRPr="001236C8">
        <w:rPr>
          <w:rStyle w:val="Refdenotaalpie"/>
        </w:rPr>
        <w:t xml:space="preserve"> )</w:t>
      </w:r>
      <w:r>
        <w:t xml:space="preserve"> </w:t>
      </w:r>
      <w:r w:rsidRPr="001236C8">
        <w:rPr>
          <w:rFonts w:ascii="Arial" w:hAnsi="Arial" w:cs="Arial"/>
          <w:sz w:val="22"/>
          <w:szCs w:val="22"/>
        </w:rPr>
        <w:t>Papers del Seminario de Auditoría Financiera, Ing. Roberto Merchán.</w:t>
      </w:r>
    </w:p>
  </w:footnote>
  <w:footnote w:id="11">
    <w:p w:rsidR="00CF6A1A" w:rsidRPr="001236C8" w:rsidRDefault="00CF6A1A">
      <w:pPr>
        <w:pStyle w:val="Textonotapie"/>
        <w:rPr>
          <w:lang w:val="es-EC"/>
        </w:rPr>
      </w:pPr>
      <w:r w:rsidRPr="001236C8">
        <w:rPr>
          <w:rStyle w:val="Refdenotaalpie"/>
        </w:rPr>
        <w:t>(</w:t>
      </w:r>
      <w:r>
        <w:rPr>
          <w:rStyle w:val="Refdenotaalpie"/>
        </w:rPr>
        <w:footnoteRef/>
      </w:r>
      <w:r w:rsidRPr="001236C8">
        <w:rPr>
          <w:rStyle w:val="Refdenotaalpie"/>
        </w:rPr>
        <w:t>)</w:t>
      </w:r>
      <w:r>
        <w:t xml:space="preserve"> </w:t>
      </w:r>
      <w:r w:rsidRPr="001236C8">
        <w:rPr>
          <w:rFonts w:ascii="Arial" w:hAnsi="Arial" w:cs="Arial"/>
          <w:sz w:val="22"/>
          <w:szCs w:val="22"/>
        </w:rPr>
        <w:t>Papers del Seminario de Auditoría Financiera, Ing. Roberto Merchán.</w:t>
      </w:r>
    </w:p>
  </w:footnote>
  <w:footnote w:id="12">
    <w:p w:rsidR="00CF6A1A" w:rsidRPr="001236C8" w:rsidRDefault="00CF6A1A">
      <w:pPr>
        <w:pStyle w:val="Textonotapie"/>
        <w:rPr>
          <w:lang w:val="es-EC"/>
        </w:rPr>
      </w:pPr>
      <w:r w:rsidRPr="00E86BBE">
        <w:rPr>
          <w:rStyle w:val="Refdenotaalpie"/>
        </w:rPr>
        <w:t>(</w:t>
      </w:r>
      <w:r>
        <w:rPr>
          <w:rStyle w:val="Refdenotaalpie"/>
        </w:rPr>
        <w:footnoteRef/>
      </w:r>
      <w:r w:rsidRPr="00E86BBE">
        <w:rPr>
          <w:rStyle w:val="Refdenotaalpie"/>
        </w:rPr>
        <w:t>)</w:t>
      </w:r>
      <w:r>
        <w:t xml:space="preserve"> </w:t>
      </w:r>
      <w:r w:rsidRPr="001236C8">
        <w:rPr>
          <w:rFonts w:ascii="Arial" w:hAnsi="Arial" w:cs="Arial"/>
          <w:sz w:val="22"/>
          <w:szCs w:val="22"/>
        </w:rPr>
        <w:t>Papers del Seminario de Auditoría Financiera, Ing. Roberto Merchán.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1A" w:rsidRDefault="00CF6A1A" w:rsidP="00FF6D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6A1A" w:rsidRDefault="00CF6A1A" w:rsidP="00A065D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DF4" w:rsidRDefault="00FF6DF4" w:rsidP="0089175D">
    <w:pPr>
      <w:pStyle w:val="Encabezado"/>
      <w:framePr w:wrap="around" w:vAnchor="text" w:hAnchor="margin" w:xAlign="right" w:y="1"/>
      <w:rPr>
        <w:rStyle w:val="Nmerodepgina"/>
      </w:rPr>
    </w:pPr>
  </w:p>
  <w:p w:rsidR="00CF6A1A" w:rsidRDefault="00CF6A1A" w:rsidP="00A065D0">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405"/>
    <w:multiLevelType w:val="multilevel"/>
    <w:tmpl w:val="0888AE5A"/>
    <w:lvl w:ilvl="0">
      <w:start w:val="1"/>
      <w:numFmt w:val="decimal"/>
      <w:lvlText w:val="%1"/>
      <w:lvlJc w:val="left"/>
      <w:pPr>
        <w:tabs>
          <w:tab w:val="num" w:pos="525"/>
        </w:tabs>
        <w:ind w:left="525" w:hanging="525"/>
      </w:pPr>
      <w:rPr>
        <w:rFonts w:hint="default"/>
      </w:rPr>
    </w:lvl>
    <w:lvl w:ilvl="1">
      <w:start w:val="4"/>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C9E45CA"/>
    <w:multiLevelType w:val="multilevel"/>
    <w:tmpl w:val="4194396C"/>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65"/>
        </w:tabs>
        <w:ind w:left="765" w:hanging="58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12CA7A9A"/>
    <w:multiLevelType w:val="hybridMultilevel"/>
    <w:tmpl w:val="92BCDC90"/>
    <w:lvl w:ilvl="0" w:tplc="068451D4">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384"/>
        </w:tabs>
        <w:ind w:left="384" w:hanging="360"/>
      </w:pPr>
      <w:rPr>
        <w:rFonts w:ascii="Courier New" w:hAnsi="Courier New" w:cs="Courier New" w:hint="default"/>
      </w:rPr>
    </w:lvl>
    <w:lvl w:ilvl="2" w:tplc="0C0A0005" w:tentative="1">
      <w:start w:val="1"/>
      <w:numFmt w:val="bullet"/>
      <w:lvlText w:val=""/>
      <w:lvlJc w:val="left"/>
      <w:pPr>
        <w:tabs>
          <w:tab w:val="num" w:pos="1104"/>
        </w:tabs>
        <w:ind w:left="1104" w:hanging="360"/>
      </w:pPr>
      <w:rPr>
        <w:rFonts w:ascii="Wingdings" w:hAnsi="Wingdings" w:hint="default"/>
      </w:rPr>
    </w:lvl>
    <w:lvl w:ilvl="3" w:tplc="0C0A0001" w:tentative="1">
      <w:start w:val="1"/>
      <w:numFmt w:val="bullet"/>
      <w:lvlText w:val=""/>
      <w:lvlJc w:val="left"/>
      <w:pPr>
        <w:tabs>
          <w:tab w:val="num" w:pos="1824"/>
        </w:tabs>
        <w:ind w:left="1824" w:hanging="360"/>
      </w:pPr>
      <w:rPr>
        <w:rFonts w:ascii="Symbol" w:hAnsi="Symbol" w:hint="default"/>
      </w:rPr>
    </w:lvl>
    <w:lvl w:ilvl="4" w:tplc="0C0A0003" w:tentative="1">
      <w:start w:val="1"/>
      <w:numFmt w:val="bullet"/>
      <w:lvlText w:val="o"/>
      <w:lvlJc w:val="left"/>
      <w:pPr>
        <w:tabs>
          <w:tab w:val="num" w:pos="2544"/>
        </w:tabs>
        <w:ind w:left="2544" w:hanging="360"/>
      </w:pPr>
      <w:rPr>
        <w:rFonts w:ascii="Courier New" w:hAnsi="Courier New" w:cs="Courier New" w:hint="default"/>
      </w:rPr>
    </w:lvl>
    <w:lvl w:ilvl="5" w:tplc="0C0A0005" w:tentative="1">
      <w:start w:val="1"/>
      <w:numFmt w:val="bullet"/>
      <w:lvlText w:val=""/>
      <w:lvlJc w:val="left"/>
      <w:pPr>
        <w:tabs>
          <w:tab w:val="num" w:pos="3264"/>
        </w:tabs>
        <w:ind w:left="3264" w:hanging="360"/>
      </w:pPr>
      <w:rPr>
        <w:rFonts w:ascii="Wingdings" w:hAnsi="Wingdings" w:hint="default"/>
      </w:rPr>
    </w:lvl>
    <w:lvl w:ilvl="6" w:tplc="0C0A0001" w:tentative="1">
      <w:start w:val="1"/>
      <w:numFmt w:val="bullet"/>
      <w:lvlText w:val=""/>
      <w:lvlJc w:val="left"/>
      <w:pPr>
        <w:tabs>
          <w:tab w:val="num" w:pos="3984"/>
        </w:tabs>
        <w:ind w:left="3984" w:hanging="360"/>
      </w:pPr>
      <w:rPr>
        <w:rFonts w:ascii="Symbol" w:hAnsi="Symbol" w:hint="default"/>
      </w:rPr>
    </w:lvl>
    <w:lvl w:ilvl="7" w:tplc="0C0A0003" w:tentative="1">
      <w:start w:val="1"/>
      <w:numFmt w:val="bullet"/>
      <w:lvlText w:val="o"/>
      <w:lvlJc w:val="left"/>
      <w:pPr>
        <w:tabs>
          <w:tab w:val="num" w:pos="4704"/>
        </w:tabs>
        <w:ind w:left="4704" w:hanging="360"/>
      </w:pPr>
      <w:rPr>
        <w:rFonts w:ascii="Courier New" w:hAnsi="Courier New" w:cs="Courier New" w:hint="default"/>
      </w:rPr>
    </w:lvl>
    <w:lvl w:ilvl="8" w:tplc="0C0A0005" w:tentative="1">
      <w:start w:val="1"/>
      <w:numFmt w:val="bullet"/>
      <w:lvlText w:val=""/>
      <w:lvlJc w:val="left"/>
      <w:pPr>
        <w:tabs>
          <w:tab w:val="num" w:pos="5424"/>
        </w:tabs>
        <w:ind w:left="5424" w:hanging="360"/>
      </w:pPr>
      <w:rPr>
        <w:rFonts w:ascii="Wingdings" w:hAnsi="Wingdings" w:hint="default"/>
      </w:rPr>
    </w:lvl>
  </w:abstractNum>
  <w:abstractNum w:abstractNumId="3">
    <w:nsid w:val="17303A6B"/>
    <w:multiLevelType w:val="hybridMultilevel"/>
    <w:tmpl w:val="A3847CF2"/>
    <w:lvl w:ilvl="0" w:tplc="84788FD6">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83A16B6"/>
    <w:multiLevelType w:val="hybridMultilevel"/>
    <w:tmpl w:val="CBE0D5C6"/>
    <w:lvl w:ilvl="0" w:tplc="84788FD6">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720"/>
        </w:tabs>
        <w:ind w:left="720" w:hanging="360"/>
      </w:pPr>
      <w:rPr>
        <w:rFonts w:ascii="Symbol" w:hAnsi="Symbol" w:hint="default"/>
      </w:rPr>
    </w:lvl>
    <w:lvl w:ilvl="2" w:tplc="0C0A001B">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5">
    <w:nsid w:val="1D1A35B3"/>
    <w:multiLevelType w:val="hybridMultilevel"/>
    <w:tmpl w:val="413E34F0"/>
    <w:lvl w:ilvl="0" w:tplc="068451D4">
      <w:start w:val="1"/>
      <w:numFmt w:val="bullet"/>
      <w:lvlText w:val=""/>
      <w:lvlJc w:val="left"/>
      <w:pPr>
        <w:tabs>
          <w:tab w:val="num" w:pos="1620"/>
        </w:tabs>
        <w:ind w:left="1620" w:hanging="360"/>
      </w:pPr>
      <w:rPr>
        <w:rFonts w:ascii="Wingdings" w:hAnsi="Wingdings" w:hint="default"/>
      </w:rPr>
    </w:lvl>
    <w:lvl w:ilvl="1" w:tplc="0C0A0003">
      <w:start w:val="1"/>
      <w:numFmt w:val="bullet"/>
      <w:lvlText w:val="o"/>
      <w:lvlJc w:val="left"/>
      <w:pPr>
        <w:tabs>
          <w:tab w:val="num" w:pos="924"/>
        </w:tabs>
        <w:ind w:left="924" w:hanging="360"/>
      </w:pPr>
      <w:rPr>
        <w:rFonts w:ascii="Courier New" w:hAnsi="Courier New" w:cs="Courier New" w:hint="default"/>
      </w:rPr>
    </w:lvl>
    <w:lvl w:ilvl="2" w:tplc="0C0A0005">
      <w:start w:val="1"/>
      <w:numFmt w:val="bullet"/>
      <w:lvlText w:val=""/>
      <w:lvlJc w:val="left"/>
      <w:pPr>
        <w:tabs>
          <w:tab w:val="num" w:pos="1644"/>
        </w:tabs>
        <w:ind w:left="1644" w:hanging="360"/>
      </w:pPr>
      <w:rPr>
        <w:rFonts w:ascii="Wingdings" w:hAnsi="Wingdings" w:hint="default"/>
      </w:rPr>
    </w:lvl>
    <w:lvl w:ilvl="3" w:tplc="0C0A0001" w:tentative="1">
      <w:start w:val="1"/>
      <w:numFmt w:val="bullet"/>
      <w:lvlText w:val=""/>
      <w:lvlJc w:val="left"/>
      <w:pPr>
        <w:tabs>
          <w:tab w:val="num" w:pos="2364"/>
        </w:tabs>
        <w:ind w:left="2364" w:hanging="360"/>
      </w:pPr>
      <w:rPr>
        <w:rFonts w:ascii="Symbol" w:hAnsi="Symbol" w:hint="default"/>
      </w:rPr>
    </w:lvl>
    <w:lvl w:ilvl="4" w:tplc="0C0A0003" w:tentative="1">
      <w:start w:val="1"/>
      <w:numFmt w:val="bullet"/>
      <w:lvlText w:val="o"/>
      <w:lvlJc w:val="left"/>
      <w:pPr>
        <w:tabs>
          <w:tab w:val="num" w:pos="3084"/>
        </w:tabs>
        <w:ind w:left="3084" w:hanging="360"/>
      </w:pPr>
      <w:rPr>
        <w:rFonts w:ascii="Courier New" w:hAnsi="Courier New" w:cs="Courier New" w:hint="default"/>
      </w:rPr>
    </w:lvl>
    <w:lvl w:ilvl="5" w:tplc="0C0A0005" w:tentative="1">
      <w:start w:val="1"/>
      <w:numFmt w:val="bullet"/>
      <w:lvlText w:val=""/>
      <w:lvlJc w:val="left"/>
      <w:pPr>
        <w:tabs>
          <w:tab w:val="num" w:pos="3804"/>
        </w:tabs>
        <w:ind w:left="3804" w:hanging="360"/>
      </w:pPr>
      <w:rPr>
        <w:rFonts w:ascii="Wingdings" w:hAnsi="Wingdings" w:hint="default"/>
      </w:rPr>
    </w:lvl>
    <w:lvl w:ilvl="6" w:tplc="0C0A0001" w:tentative="1">
      <w:start w:val="1"/>
      <w:numFmt w:val="bullet"/>
      <w:lvlText w:val=""/>
      <w:lvlJc w:val="left"/>
      <w:pPr>
        <w:tabs>
          <w:tab w:val="num" w:pos="4524"/>
        </w:tabs>
        <w:ind w:left="4524" w:hanging="360"/>
      </w:pPr>
      <w:rPr>
        <w:rFonts w:ascii="Symbol" w:hAnsi="Symbol" w:hint="default"/>
      </w:rPr>
    </w:lvl>
    <w:lvl w:ilvl="7" w:tplc="0C0A0003" w:tentative="1">
      <w:start w:val="1"/>
      <w:numFmt w:val="bullet"/>
      <w:lvlText w:val="o"/>
      <w:lvlJc w:val="left"/>
      <w:pPr>
        <w:tabs>
          <w:tab w:val="num" w:pos="5244"/>
        </w:tabs>
        <w:ind w:left="5244" w:hanging="360"/>
      </w:pPr>
      <w:rPr>
        <w:rFonts w:ascii="Courier New" w:hAnsi="Courier New" w:cs="Courier New" w:hint="default"/>
      </w:rPr>
    </w:lvl>
    <w:lvl w:ilvl="8" w:tplc="0C0A0005" w:tentative="1">
      <w:start w:val="1"/>
      <w:numFmt w:val="bullet"/>
      <w:lvlText w:val=""/>
      <w:lvlJc w:val="left"/>
      <w:pPr>
        <w:tabs>
          <w:tab w:val="num" w:pos="5964"/>
        </w:tabs>
        <w:ind w:left="5964" w:hanging="360"/>
      </w:pPr>
      <w:rPr>
        <w:rFonts w:ascii="Wingdings" w:hAnsi="Wingdings" w:hint="default"/>
      </w:rPr>
    </w:lvl>
  </w:abstractNum>
  <w:abstractNum w:abstractNumId="6">
    <w:nsid w:val="21FB4182"/>
    <w:multiLevelType w:val="hybridMultilevel"/>
    <w:tmpl w:val="1560431E"/>
    <w:lvl w:ilvl="0" w:tplc="068451D4">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2097DF0"/>
    <w:multiLevelType w:val="hybridMultilevel"/>
    <w:tmpl w:val="52D424F0"/>
    <w:lvl w:ilvl="0" w:tplc="5F68904C">
      <w:start w:val="1"/>
      <w:numFmt w:val="decimal"/>
      <w:lvlText w:val="%1."/>
      <w:lvlJc w:val="left"/>
      <w:pPr>
        <w:tabs>
          <w:tab w:val="num" w:pos="2472"/>
        </w:tabs>
        <w:ind w:left="2472" w:hanging="360"/>
      </w:pPr>
      <w:rPr>
        <w:rFonts w:hint="default"/>
        <w:b/>
      </w:rPr>
    </w:lvl>
    <w:lvl w:ilvl="1" w:tplc="0C0A0019">
      <w:start w:val="1"/>
      <w:numFmt w:val="lowerLetter"/>
      <w:lvlText w:val="%2."/>
      <w:lvlJc w:val="left"/>
      <w:pPr>
        <w:tabs>
          <w:tab w:val="num" w:pos="2832"/>
        </w:tabs>
        <w:ind w:left="2832" w:hanging="360"/>
      </w:pPr>
    </w:lvl>
    <w:lvl w:ilvl="2" w:tplc="0C0A001B">
      <w:start w:val="1"/>
      <w:numFmt w:val="lowerRoman"/>
      <w:lvlText w:val="%3."/>
      <w:lvlJc w:val="right"/>
      <w:pPr>
        <w:tabs>
          <w:tab w:val="num" w:pos="3552"/>
        </w:tabs>
        <w:ind w:left="3552" w:hanging="180"/>
      </w:pPr>
    </w:lvl>
    <w:lvl w:ilvl="3" w:tplc="0C0A000F" w:tentative="1">
      <w:start w:val="1"/>
      <w:numFmt w:val="decimal"/>
      <w:lvlText w:val="%4."/>
      <w:lvlJc w:val="left"/>
      <w:pPr>
        <w:tabs>
          <w:tab w:val="num" w:pos="4272"/>
        </w:tabs>
        <w:ind w:left="4272" w:hanging="360"/>
      </w:pPr>
    </w:lvl>
    <w:lvl w:ilvl="4" w:tplc="0C0A0019" w:tentative="1">
      <w:start w:val="1"/>
      <w:numFmt w:val="lowerLetter"/>
      <w:lvlText w:val="%5."/>
      <w:lvlJc w:val="left"/>
      <w:pPr>
        <w:tabs>
          <w:tab w:val="num" w:pos="4992"/>
        </w:tabs>
        <w:ind w:left="4992" w:hanging="360"/>
      </w:pPr>
    </w:lvl>
    <w:lvl w:ilvl="5" w:tplc="0C0A001B" w:tentative="1">
      <w:start w:val="1"/>
      <w:numFmt w:val="lowerRoman"/>
      <w:lvlText w:val="%6."/>
      <w:lvlJc w:val="right"/>
      <w:pPr>
        <w:tabs>
          <w:tab w:val="num" w:pos="5712"/>
        </w:tabs>
        <w:ind w:left="5712" w:hanging="180"/>
      </w:pPr>
    </w:lvl>
    <w:lvl w:ilvl="6" w:tplc="0C0A000F" w:tentative="1">
      <w:start w:val="1"/>
      <w:numFmt w:val="decimal"/>
      <w:lvlText w:val="%7."/>
      <w:lvlJc w:val="left"/>
      <w:pPr>
        <w:tabs>
          <w:tab w:val="num" w:pos="6432"/>
        </w:tabs>
        <w:ind w:left="6432" w:hanging="360"/>
      </w:pPr>
    </w:lvl>
    <w:lvl w:ilvl="7" w:tplc="0C0A0019" w:tentative="1">
      <w:start w:val="1"/>
      <w:numFmt w:val="lowerLetter"/>
      <w:lvlText w:val="%8."/>
      <w:lvlJc w:val="left"/>
      <w:pPr>
        <w:tabs>
          <w:tab w:val="num" w:pos="7152"/>
        </w:tabs>
        <w:ind w:left="7152" w:hanging="360"/>
      </w:pPr>
    </w:lvl>
    <w:lvl w:ilvl="8" w:tplc="0C0A001B" w:tentative="1">
      <w:start w:val="1"/>
      <w:numFmt w:val="lowerRoman"/>
      <w:lvlText w:val="%9."/>
      <w:lvlJc w:val="right"/>
      <w:pPr>
        <w:tabs>
          <w:tab w:val="num" w:pos="7872"/>
        </w:tabs>
        <w:ind w:left="7872" w:hanging="180"/>
      </w:pPr>
    </w:lvl>
  </w:abstractNum>
  <w:abstractNum w:abstractNumId="8">
    <w:nsid w:val="26E304A6"/>
    <w:multiLevelType w:val="hybridMultilevel"/>
    <w:tmpl w:val="BFD4D150"/>
    <w:lvl w:ilvl="0" w:tplc="5F68904C">
      <w:start w:val="1"/>
      <w:numFmt w:val="decimal"/>
      <w:lvlText w:val="%1."/>
      <w:lvlJc w:val="left"/>
      <w:pPr>
        <w:tabs>
          <w:tab w:val="num" w:pos="1020"/>
        </w:tabs>
        <w:ind w:left="1020" w:hanging="360"/>
      </w:pPr>
      <w:rPr>
        <w:rFonts w:hint="default"/>
        <w:b/>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9">
    <w:nsid w:val="28E33A74"/>
    <w:multiLevelType w:val="hybridMultilevel"/>
    <w:tmpl w:val="4804350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30A72564"/>
    <w:multiLevelType w:val="hybridMultilevel"/>
    <w:tmpl w:val="3A4850E2"/>
    <w:lvl w:ilvl="0" w:tplc="068451D4">
      <w:start w:val="1"/>
      <w:numFmt w:val="bullet"/>
      <w:lvlText w:val=""/>
      <w:lvlJc w:val="left"/>
      <w:pPr>
        <w:tabs>
          <w:tab w:val="num" w:pos="3396"/>
        </w:tabs>
        <w:ind w:left="3396" w:hanging="360"/>
      </w:pPr>
      <w:rPr>
        <w:rFonts w:ascii="Wingdings" w:hAnsi="Wingdings" w:hint="default"/>
      </w:rPr>
    </w:lvl>
    <w:lvl w:ilvl="1" w:tplc="0C0A0003">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11">
    <w:nsid w:val="36CE40CA"/>
    <w:multiLevelType w:val="hybridMultilevel"/>
    <w:tmpl w:val="8ACC3AFA"/>
    <w:lvl w:ilvl="0" w:tplc="0C0A000B">
      <w:start w:val="1"/>
      <w:numFmt w:val="bullet"/>
      <w:lvlText w:val=""/>
      <w:lvlJc w:val="left"/>
      <w:pPr>
        <w:tabs>
          <w:tab w:val="num" w:pos="1068"/>
        </w:tabs>
        <w:ind w:left="1068" w:hanging="360"/>
      </w:pPr>
      <w:rPr>
        <w:rFonts w:ascii="Wingdings" w:hAnsi="Wingdings" w:hint="default"/>
      </w:rPr>
    </w:lvl>
    <w:lvl w:ilvl="1" w:tplc="0C0A0001">
      <w:start w:val="1"/>
      <w:numFmt w:val="bullet"/>
      <w:lvlText w:val=""/>
      <w:lvlJc w:val="left"/>
      <w:pPr>
        <w:tabs>
          <w:tab w:val="num" w:pos="1428"/>
        </w:tabs>
        <w:ind w:left="1428" w:hanging="360"/>
      </w:pPr>
      <w:rPr>
        <w:rFonts w:ascii="Symbol" w:hAnsi="Symbol" w:hint="default"/>
      </w:rPr>
    </w:lvl>
    <w:lvl w:ilvl="2" w:tplc="0C0A001B">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12">
    <w:nsid w:val="3E447A67"/>
    <w:multiLevelType w:val="hybridMultilevel"/>
    <w:tmpl w:val="3932912E"/>
    <w:lvl w:ilvl="0" w:tplc="0C0A000F">
      <w:start w:val="1"/>
      <w:numFmt w:val="decimal"/>
      <w:lvlText w:val="%1."/>
      <w:lvlJc w:val="left"/>
      <w:pPr>
        <w:tabs>
          <w:tab w:val="num" w:pos="360"/>
        </w:tabs>
        <w:ind w:left="360" w:hanging="360"/>
      </w:pPr>
      <w:rPr>
        <w:rFonts w:hint="default"/>
      </w:rPr>
    </w:lvl>
    <w:lvl w:ilvl="1" w:tplc="0C0A000B">
      <w:start w:val="1"/>
      <w:numFmt w:val="bullet"/>
      <w:lvlText w:val=""/>
      <w:lvlJc w:val="left"/>
      <w:pPr>
        <w:tabs>
          <w:tab w:val="num" w:pos="360"/>
        </w:tabs>
        <w:ind w:left="36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40A833B1"/>
    <w:multiLevelType w:val="hybridMultilevel"/>
    <w:tmpl w:val="70364BC2"/>
    <w:lvl w:ilvl="0" w:tplc="068451D4">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22A0657"/>
    <w:multiLevelType w:val="hybridMultilevel"/>
    <w:tmpl w:val="0F3CE7DA"/>
    <w:lvl w:ilvl="0" w:tplc="357EA2DA">
      <w:start w:val="1"/>
      <w:numFmt w:val="decimal"/>
      <w:lvlText w:val="%1."/>
      <w:lvlJc w:val="left"/>
      <w:pPr>
        <w:tabs>
          <w:tab w:val="num" w:pos="1776"/>
        </w:tabs>
        <w:ind w:left="1776" w:hanging="360"/>
      </w:pPr>
      <w:rPr>
        <w:rFonts w:hint="default"/>
        <w:b/>
      </w:rPr>
    </w:lvl>
    <w:lvl w:ilvl="1" w:tplc="84788FD6">
      <w:start w:val="1"/>
      <w:numFmt w:val="decimal"/>
      <w:lvlText w:val="%2."/>
      <w:lvlJc w:val="left"/>
      <w:pPr>
        <w:tabs>
          <w:tab w:val="num" w:pos="2136"/>
        </w:tabs>
        <w:ind w:left="2136" w:hanging="360"/>
      </w:pPr>
      <w:rPr>
        <w:rFonts w:hint="default"/>
        <w:b/>
      </w:rPr>
    </w:lvl>
    <w:lvl w:ilvl="2" w:tplc="0C0A000F">
      <w:start w:val="1"/>
      <w:numFmt w:val="decimal"/>
      <w:lvlText w:val="%3."/>
      <w:lvlJc w:val="left"/>
      <w:pPr>
        <w:tabs>
          <w:tab w:val="num" w:pos="3036"/>
        </w:tabs>
        <w:ind w:left="3036" w:hanging="360"/>
      </w:pPr>
      <w:rPr>
        <w:rFonts w:hint="default"/>
        <w:b/>
      </w:rPr>
    </w:lvl>
    <w:lvl w:ilvl="3" w:tplc="0C0A000F" w:tentative="1">
      <w:start w:val="1"/>
      <w:numFmt w:val="decimal"/>
      <w:lvlText w:val="%4."/>
      <w:lvlJc w:val="left"/>
      <w:pPr>
        <w:tabs>
          <w:tab w:val="num" w:pos="3576"/>
        </w:tabs>
        <w:ind w:left="3576" w:hanging="360"/>
      </w:pPr>
    </w:lvl>
    <w:lvl w:ilvl="4" w:tplc="0C0A0019" w:tentative="1">
      <w:start w:val="1"/>
      <w:numFmt w:val="lowerLetter"/>
      <w:lvlText w:val="%5."/>
      <w:lvlJc w:val="left"/>
      <w:pPr>
        <w:tabs>
          <w:tab w:val="num" w:pos="4296"/>
        </w:tabs>
        <w:ind w:left="4296" w:hanging="360"/>
      </w:pPr>
    </w:lvl>
    <w:lvl w:ilvl="5" w:tplc="0C0A001B" w:tentative="1">
      <w:start w:val="1"/>
      <w:numFmt w:val="lowerRoman"/>
      <w:lvlText w:val="%6."/>
      <w:lvlJc w:val="right"/>
      <w:pPr>
        <w:tabs>
          <w:tab w:val="num" w:pos="5016"/>
        </w:tabs>
        <w:ind w:left="5016" w:hanging="180"/>
      </w:pPr>
    </w:lvl>
    <w:lvl w:ilvl="6" w:tplc="0C0A000F" w:tentative="1">
      <w:start w:val="1"/>
      <w:numFmt w:val="decimal"/>
      <w:lvlText w:val="%7."/>
      <w:lvlJc w:val="left"/>
      <w:pPr>
        <w:tabs>
          <w:tab w:val="num" w:pos="5736"/>
        </w:tabs>
        <w:ind w:left="5736" w:hanging="360"/>
      </w:pPr>
    </w:lvl>
    <w:lvl w:ilvl="7" w:tplc="0C0A0019" w:tentative="1">
      <w:start w:val="1"/>
      <w:numFmt w:val="lowerLetter"/>
      <w:lvlText w:val="%8."/>
      <w:lvlJc w:val="left"/>
      <w:pPr>
        <w:tabs>
          <w:tab w:val="num" w:pos="6456"/>
        </w:tabs>
        <w:ind w:left="6456" w:hanging="360"/>
      </w:pPr>
    </w:lvl>
    <w:lvl w:ilvl="8" w:tplc="0C0A001B" w:tentative="1">
      <w:start w:val="1"/>
      <w:numFmt w:val="lowerRoman"/>
      <w:lvlText w:val="%9."/>
      <w:lvlJc w:val="right"/>
      <w:pPr>
        <w:tabs>
          <w:tab w:val="num" w:pos="7176"/>
        </w:tabs>
        <w:ind w:left="7176" w:hanging="180"/>
      </w:pPr>
    </w:lvl>
  </w:abstractNum>
  <w:abstractNum w:abstractNumId="15">
    <w:nsid w:val="528B688D"/>
    <w:multiLevelType w:val="hybridMultilevel"/>
    <w:tmpl w:val="63AAE330"/>
    <w:lvl w:ilvl="0" w:tplc="84788FD6">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5BB2306"/>
    <w:multiLevelType w:val="hybridMultilevel"/>
    <w:tmpl w:val="1910EE8A"/>
    <w:lvl w:ilvl="0" w:tplc="E24AC928">
      <w:start w:val="1"/>
      <w:numFmt w:val="decimal"/>
      <w:lvlText w:val="%1."/>
      <w:lvlJc w:val="left"/>
      <w:pPr>
        <w:tabs>
          <w:tab w:val="num" w:pos="360"/>
        </w:tabs>
        <w:ind w:left="360" w:hanging="360"/>
      </w:pPr>
      <w:rPr>
        <w:rFonts w:hint="default"/>
      </w:rPr>
    </w:lvl>
    <w:lvl w:ilvl="1" w:tplc="BB0EC214">
      <w:numFmt w:val="none"/>
      <w:lvlText w:val=""/>
      <w:lvlJc w:val="left"/>
      <w:pPr>
        <w:tabs>
          <w:tab w:val="num" w:pos="360"/>
        </w:tabs>
      </w:pPr>
    </w:lvl>
    <w:lvl w:ilvl="2" w:tplc="ED4E7988">
      <w:numFmt w:val="none"/>
      <w:lvlText w:val=""/>
      <w:lvlJc w:val="left"/>
      <w:pPr>
        <w:tabs>
          <w:tab w:val="num" w:pos="360"/>
        </w:tabs>
      </w:pPr>
    </w:lvl>
    <w:lvl w:ilvl="3" w:tplc="D37E34B8">
      <w:numFmt w:val="none"/>
      <w:lvlText w:val=""/>
      <w:lvlJc w:val="left"/>
      <w:pPr>
        <w:tabs>
          <w:tab w:val="num" w:pos="360"/>
        </w:tabs>
      </w:pPr>
    </w:lvl>
    <w:lvl w:ilvl="4" w:tplc="FEE68B9E">
      <w:numFmt w:val="none"/>
      <w:lvlText w:val=""/>
      <w:lvlJc w:val="left"/>
      <w:pPr>
        <w:tabs>
          <w:tab w:val="num" w:pos="360"/>
        </w:tabs>
      </w:pPr>
    </w:lvl>
    <w:lvl w:ilvl="5" w:tplc="9C4ED3D6">
      <w:numFmt w:val="none"/>
      <w:lvlText w:val=""/>
      <w:lvlJc w:val="left"/>
      <w:pPr>
        <w:tabs>
          <w:tab w:val="num" w:pos="360"/>
        </w:tabs>
      </w:pPr>
    </w:lvl>
    <w:lvl w:ilvl="6" w:tplc="621682C8">
      <w:numFmt w:val="none"/>
      <w:lvlText w:val=""/>
      <w:lvlJc w:val="left"/>
      <w:pPr>
        <w:tabs>
          <w:tab w:val="num" w:pos="360"/>
        </w:tabs>
      </w:pPr>
    </w:lvl>
    <w:lvl w:ilvl="7" w:tplc="AD7CEDBC">
      <w:numFmt w:val="none"/>
      <w:lvlText w:val=""/>
      <w:lvlJc w:val="left"/>
      <w:pPr>
        <w:tabs>
          <w:tab w:val="num" w:pos="360"/>
        </w:tabs>
      </w:pPr>
    </w:lvl>
    <w:lvl w:ilvl="8" w:tplc="0B5E660C">
      <w:numFmt w:val="none"/>
      <w:lvlText w:val=""/>
      <w:lvlJc w:val="left"/>
      <w:pPr>
        <w:tabs>
          <w:tab w:val="num" w:pos="360"/>
        </w:tabs>
      </w:pPr>
    </w:lvl>
  </w:abstractNum>
  <w:abstractNum w:abstractNumId="17">
    <w:nsid w:val="57632E9D"/>
    <w:multiLevelType w:val="hybridMultilevel"/>
    <w:tmpl w:val="CE2C1136"/>
    <w:lvl w:ilvl="0" w:tplc="068451D4">
      <w:start w:val="1"/>
      <w:numFmt w:val="bullet"/>
      <w:lvlText w:val=""/>
      <w:lvlJc w:val="left"/>
      <w:pPr>
        <w:tabs>
          <w:tab w:val="num" w:pos="3396"/>
        </w:tabs>
        <w:ind w:left="3396" w:hanging="360"/>
      </w:pPr>
      <w:rPr>
        <w:rFonts w:ascii="Wingdings" w:hAnsi="Wingdings" w:hint="default"/>
      </w:rPr>
    </w:lvl>
    <w:lvl w:ilvl="1" w:tplc="0C0A0003">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18">
    <w:nsid w:val="5C1C63A7"/>
    <w:multiLevelType w:val="hybridMultilevel"/>
    <w:tmpl w:val="999C6962"/>
    <w:lvl w:ilvl="0" w:tplc="383A66A8">
      <w:start w:val="1"/>
      <w:numFmt w:val="decimal"/>
      <w:lvlText w:val="%1."/>
      <w:lvlJc w:val="left"/>
      <w:pPr>
        <w:tabs>
          <w:tab w:val="num" w:pos="2136"/>
        </w:tabs>
        <w:ind w:left="2136" w:hanging="360"/>
      </w:pPr>
      <w:rPr>
        <w:rFonts w:hint="default"/>
        <w:b/>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9">
    <w:nsid w:val="5F3C54C0"/>
    <w:multiLevelType w:val="hybridMultilevel"/>
    <w:tmpl w:val="AAA4C198"/>
    <w:lvl w:ilvl="0" w:tplc="0C0A000B">
      <w:start w:val="1"/>
      <w:numFmt w:val="bullet"/>
      <w:lvlText w:val=""/>
      <w:lvlJc w:val="left"/>
      <w:pPr>
        <w:tabs>
          <w:tab w:val="num" w:pos="1980"/>
        </w:tabs>
        <w:ind w:left="1980" w:hanging="360"/>
      </w:pPr>
      <w:rPr>
        <w:rFonts w:ascii="Wingdings" w:hAnsi="Wingdings" w:hint="default"/>
      </w:rPr>
    </w:lvl>
    <w:lvl w:ilvl="1" w:tplc="0C0A000B">
      <w:start w:val="1"/>
      <w:numFmt w:val="bullet"/>
      <w:lvlText w:val=""/>
      <w:lvlJc w:val="left"/>
      <w:pPr>
        <w:tabs>
          <w:tab w:val="num" w:pos="1980"/>
        </w:tabs>
        <w:ind w:left="1980" w:hanging="360"/>
      </w:pPr>
      <w:rPr>
        <w:rFonts w:ascii="Wingdings" w:hAnsi="Wingdings"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20">
    <w:nsid w:val="68CE76DE"/>
    <w:multiLevelType w:val="hybridMultilevel"/>
    <w:tmpl w:val="F6FE2392"/>
    <w:lvl w:ilvl="0" w:tplc="068451D4">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92744F7"/>
    <w:multiLevelType w:val="hybridMultilevel"/>
    <w:tmpl w:val="77E2A5E4"/>
    <w:lvl w:ilvl="0" w:tplc="C2FA645A">
      <w:start w:val="1"/>
      <w:numFmt w:val="decimal"/>
      <w:lvlText w:val="%1."/>
      <w:lvlJc w:val="left"/>
      <w:pPr>
        <w:tabs>
          <w:tab w:val="num" w:pos="1776"/>
        </w:tabs>
        <w:ind w:left="1776" w:hanging="360"/>
      </w:pPr>
      <w:rPr>
        <w:rFonts w:hint="default"/>
        <w:b/>
      </w:rPr>
    </w:lvl>
    <w:lvl w:ilvl="1" w:tplc="0C0A0019" w:tentative="1">
      <w:start w:val="1"/>
      <w:numFmt w:val="lowerLetter"/>
      <w:lvlText w:val="%2."/>
      <w:lvlJc w:val="left"/>
      <w:pPr>
        <w:tabs>
          <w:tab w:val="num" w:pos="2136"/>
        </w:tabs>
        <w:ind w:left="2136" w:hanging="360"/>
      </w:pPr>
    </w:lvl>
    <w:lvl w:ilvl="2" w:tplc="0C0A001B" w:tentative="1">
      <w:start w:val="1"/>
      <w:numFmt w:val="lowerRoman"/>
      <w:lvlText w:val="%3."/>
      <w:lvlJc w:val="right"/>
      <w:pPr>
        <w:tabs>
          <w:tab w:val="num" w:pos="2856"/>
        </w:tabs>
        <w:ind w:left="2856" w:hanging="180"/>
      </w:pPr>
    </w:lvl>
    <w:lvl w:ilvl="3" w:tplc="0C0A000F" w:tentative="1">
      <w:start w:val="1"/>
      <w:numFmt w:val="decimal"/>
      <w:lvlText w:val="%4."/>
      <w:lvlJc w:val="left"/>
      <w:pPr>
        <w:tabs>
          <w:tab w:val="num" w:pos="3576"/>
        </w:tabs>
        <w:ind w:left="3576" w:hanging="360"/>
      </w:pPr>
    </w:lvl>
    <w:lvl w:ilvl="4" w:tplc="0C0A0019" w:tentative="1">
      <w:start w:val="1"/>
      <w:numFmt w:val="lowerLetter"/>
      <w:lvlText w:val="%5."/>
      <w:lvlJc w:val="left"/>
      <w:pPr>
        <w:tabs>
          <w:tab w:val="num" w:pos="4296"/>
        </w:tabs>
        <w:ind w:left="4296" w:hanging="360"/>
      </w:pPr>
    </w:lvl>
    <w:lvl w:ilvl="5" w:tplc="0C0A001B" w:tentative="1">
      <w:start w:val="1"/>
      <w:numFmt w:val="lowerRoman"/>
      <w:lvlText w:val="%6."/>
      <w:lvlJc w:val="right"/>
      <w:pPr>
        <w:tabs>
          <w:tab w:val="num" w:pos="5016"/>
        </w:tabs>
        <w:ind w:left="5016" w:hanging="180"/>
      </w:pPr>
    </w:lvl>
    <w:lvl w:ilvl="6" w:tplc="0C0A000F" w:tentative="1">
      <w:start w:val="1"/>
      <w:numFmt w:val="decimal"/>
      <w:lvlText w:val="%7."/>
      <w:lvlJc w:val="left"/>
      <w:pPr>
        <w:tabs>
          <w:tab w:val="num" w:pos="5736"/>
        </w:tabs>
        <w:ind w:left="5736" w:hanging="360"/>
      </w:pPr>
    </w:lvl>
    <w:lvl w:ilvl="7" w:tplc="0C0A0019" w:tentative="1">
      <w:start w:val="1"/>
      <w:numFmt w:val="lowerLetter"/>
      <w:lvlText w:val="%8."/>
      <w:lvlJc w:val="left"/>
      <w:pPr>
        <w:tabs>
          <w:tab w:val="num" w:pos="6456"/>
        </w:tabs>
        <w:ind w:left="6456" w:hanging="360"/>
      </w:pPr>
    </w:lvl>
    <w:lvl w:ilvl="8" w:tplc="0C0A001B" w:tentative="1">
      <w:start w:val="1"/>
      <w:numFmt w:val="lowerRoman"/>
      <w:lvlText w:val="%9."/>
      <w:lvlJc w:val="right"/>
      <w:pPr>
        <w:tabs>
          <w:tab w:val="num" w:pos="7176"/>
        </w:tabs>
        <w:ind w:left="7176" w:hanging="180"/>
      </w:pPr>
    </w:lvl>
  </w:abstractNum>
  <w:abstractNum w:abstractNumId="22">
    <w:nsid w:val="70023DC7"/>
    <w:multiLevelType w:val="multilevel"/>
    <w:tmpl w:val="52D424F0"/>
    <w:lvl w:ilvl="0">
      <w:start w:val="1"/>
      <w:numFmt w:val="decimal"/>
      <w:lvlText w:val="%1."/>
      <w:lvlJc w:val="left"/>
      <w:pPr>
        <w:tabs>
          <w:tab w:val="num" w:pos="2472"/>
        </w:tabs>
        <w:ind w:left="2472" w:hanging="360"/>
      </w:pPr>
      <w:rPr>
        <w:rFonts w:hint="default"/>
        <w:b/>
      </w:rPr>
    </w:lvl>
    <w:lvl w:ilvl="1">
      <w:start w:val="1"/>
      <w:numFmt w:val="lowerLetter"/>
      <w:lvlText w:val="%2."/>
      <w:lvlJc w:val="left"/>
      <w:pPr>
        <w:tabs>
          <w:tab w:val="num" w:pos="2832"/>
        </w:tabs>
        <w:ind w:left="2832" w:hanging="360"/>
      </w:pPr>
    </w:lvl>
    <w:lvl w:ilvl="2">
      <w:start w:val="1"/>
      <w:numFmt w:val="lowerRoman"/>
      <w:lvlText w:val="%3."/>
      <w:lvlJc w:val="right"/>
      <w:pPr>
        <w:tabs>
          <w:tab w:val="num" w:pos="3552"/>
        </w:tabs>
        <w:ind w:left="3552" w:hanging="180"/>
      </w:pPr>
    </w:lvl>
    <w:lvl w:ilvl="3">
      <w:start w:val="1"/>
      <w:numFmt w:val="decimal"/>
      <w:lvlText w:val="%4."/>
      <w:lvlJc w:val="left"/>
      <w:pPr>
        <w:tabs>
          <w:tab w:val="num" w:pos="4272"/>
        </w:tabs>
        <w:ind w:left="4272" w:hanging="360"/>
      </w:pPr>
    </w:lvl>
    <w:lvl w:ilvl="4">
      <w:start w:val="1"/>
      <w:numFmt w:val="lowerLetter"/>
      <w:lvlText w:val="%5."/>
      <w:lvlJc w:val="left"/>
      <w:pPr>
        <w:tabs>
          <w:tab w:val="num" w:pos="4992"/>
        </w:tabs>
        <w:ind w:left="4992" w:hanging="360"/>
      </w:pPr>
    </w:lvl>
    <w:lvl w:ilvl="5">
      <w:start w:val="1"/>
      <w:numFmt w:val="lowerRoman"/>
      <w:lvlText w:val="%6."/>
      <w:lvlJc w:val="right"/>
      <w:pPr>
        <w:tabs>
          <w:tab w:val="num" w:pos="5712"/>
        </w:tabs>
        <w:ind w:left="5712" w:hanging="180"/>
      </w:pPr>
    </w:lvl>
    <w:lvl w:ilvl="6">
      <w:start w:val="1"/>
      <w:numFmt w:val="decimal"/>
      <w:lvlText w:val="%7."/>
      <w:lvlJc w:val="left"/>
      <w:pPr>
        <w:tabs>
          <w:tab w:val="num" w:pos="6432"/>
        </w:tabs>
        <w:ind w:left="6432" w:hanging="360"/>
      </w:pPr>
    </w:lvl>
    <w:lvl w:ilvl="7">
      <w:start w:val="1"/>
      <w:numFmt w:val="lowerLetter"/>
      <w:lvlText w:val="%8."/>
      <w:lvlJc w:val="left"/>
      <w:pPr>
        <w:tabs>
          <w:tab w:val="num" w:pos="7152"/>
        </w:tabs>
        <w:ind w:left="7152" w:hanging="360"/>
      </w:pPr>
    </w:lvl>
    <w:lvl w:ilvl="8">
      <w:start w:val="1"/>
      <w:numFmt w:val="lowerRoman"/>
      <w:lvlText w:val="%9."/>
      <w:lvlJc w:val="right"/>
      <w:pPr>
        <w:tabs>
          <w:tab w:val="num" w:pos="7872"/>
        </w:tabs>
        <w:ind w:left="7872" w:hanging="180"/>
      </w:pPr>
    </w:lvl>
  </w:abstractNum>
  <w:abstractNum w:abstractNumId="23">
    <w:nsid w:val="7DA44089"/>
    <w:multiLevelType w:val="multilevel"/>
    <w:tmpl w:val="0888AE5A"/>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6"/>
  </w:num>
  <w:num w:numId="2">
    <w:abstractNumId w:val="15"/>
  </w:num>
  <w:num w:numId="3">
    <w:abstractNumId w:val="14"/>
  </w:num>
  <w:num w:numId="4">
    <w:abstractNumId w:val="3"/>
  </w:num>
  <w:num w:numId="5">
    <w:abstractNumId w:val="7"/>
  </w:num>
  <w:num w:numId="6">
    <w:abstractNumId w:val="8"/>
  </w:num>
  <w:num w:numId="7">
    <w:abstractNumId w:val="23"/>
  </w:num>
  <w:num w:numId="8">
    <w:abstractNumId w:val="18"/>
  </w:num>
  <w:num w:numId="9">
    <w:abstractNumId w:val="21"/>
  </w:num>
  <w:num w:numId="10">
    <w:abstractNumId w:val="5"/>
  </w:num>
  <w:num w:numId="11">
    <w:abstractNumId w:val="20"/>
  </w:num>
  <w:num w:numId="12">
    <w:abstractNumId w:val="1"/>
  </w:num>
  <w:num w:numId="13">
    <w:abstractNumId w:val="0"/>
  </w:num>
  <w:num w:numId="14">
    <w:abstractNumId w:val="4"/>
  </w:num>
  <w:num w:numId="15">
    <w:abstractNumId w:val="19"/>
  </w:num>
  <w:num w:numId="16">
    <w:abstractNumId w:val="12"/>
  </w:num>
  <w:num w:numId="17">
    <w:abstractNumId w:val="11"/>
  </w:num>
  <w:num w:numId="18">
    <w:abstractNumId w:val="9"/>
  </w:num>
  <w:num w:numId="19">
    <w:abstractNumId w:val="22"/>
  </w:num>
  <w:num w:numId="20">
    <w:abstractNumId w:val="2"/>
  </w:num>
  <w:num w:numId="21">
    <w:abstractNumId w:val="10"/>
  </w:num>
  <w:num w:numId="22">
    <w:abstractNumId w:val="6"/>
  </w:num>
  <w:num w:numId="23">
    <w:abstractNumId w:val="17"/>
  </w:num>
  <w:num w:numId="2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stylePaneFormatFilter w:val="3F01"/>
  <w:defaultTabStop w:val="709"/>
  <w:hyphenationZone w:val="425"/>
  <w:defaultTableStyle w:val="TDC1"/>
  <w:characterSpacingControl w:val="doNotCompress"/>
  <w:hdrShapeDefaults>
    <o:shapedefaults v:ext="edit" spidmax="3074">
      <o:colormenu v:ext="edit" fillcolor="silver" strokecolor="none"/>
    </o:shapedefaults>
  </w:hdrShapeDefaults>
  <w:footnotePr>
    <w:footnote w:id="0"/>
    <w:footnote w:id="1"/>
  </w:footnotePr>
  <w:endnotePr>
    <w:endnote w:id="0"/>
    <w:endnote w:id="1"/>
  </w:endnotePr>
  <w:compat/>
  <w:rsids>
    <w:rsidRoot w:val="00D3587C"/>
    <w:rsid w:val="0000089E"/>
    <w:rsid w:val="000015EA"/>
    <w:rsid w:val="00005B43"/>
    <w:rsid w:val="0000617E"/>
    <w:rsid w:val="0001447F"/>
    <w:rsid w:val="00014F65"/>
    <w:rsid w:val="000205BA"/>
    <w:rsid w:val="00024529"/>
    <w:rsid w:val="00026278"/>
    <w:rsid w:val="00026752"/>
    <w:rsid w:val="00027FB3"/>
    <w:rsid w:val="000336A7"/>
    <w:rsid w:val="00033D91"/>
    <w:rsid w:val="00036097"/>
    <w:rsid w:val="00040480"/>
    <w:rsid w:val="00041127"/>
    <w:rsid w:val="00042962"/>
    <w:rsid w:val="00045D75"/>
    <w:rsid w:val="000466F3"/>
    <w:rsid w:val="00046A0C"/>
    <w:rsid w:val="00047E6A"/>
    <w:rsid w:val="00055A6E"/>
    <w:rsid w:val="0006105B"/>
    <w:rsid w:val="00062A54"/>
    <w:rsid w:val="00065B1A"/>
    <w:rsid w:val="00065E0B"/>
    <w:rsid w:val="000709E8"/>
    <w:rsid w:val="00070B66"/>
    <w:rsid w:val="00071C43"/>
    <w:rsid w:val="00071DF6"/>
    <w:rsid w:val="0007222F"/>
    <w:rsid w:val="000723BD"/>
    <w:rsid w:val="00074170"/>
    <w:rsid w:val="00074AB3"/>
    <w:rsid w:val="00076978"/>
    <w:rsid w:val="00081F34"/>
    <w:rsid w:val="000826C7"/>
    <w:rsid w:val="00083142"/>
    <w:rsid w:val="00083D81"/>
    <w:rsid w:val="00085CE7"/>
    <w:rsid w:val="00085D6C"/>
    <w:rsid w:val="000913E2"/>
    <w:rsid w:val="000916A7"/>
    <w:rsid w:val="00092698"/>
    <w:rsid w:val="00094988"/>
    <w:rsid w:val="00096DE0"/>
    <w:rsid w:val="000A168D"/>
    <w:rsid w:val="000A47B2"/>
    <w:rsid w:val="000A570A"/>
    <w:rsid w:val="000A5842"/>
    <w:rsid w:val="000A7700"/>
    <w:rsid w:val="000A7B5A"/>
    <w:rsid w:val="000B13CA"/>
    <w:rsid w:val="000B18B1"/>
    <w:rsid w:val="000B2FC9"/>
    <w:rsid w:val="000B3270"/>
    <w:rsid w:val="000B3A34"/>
    <w:rsid w:val="000B3BF6"/>
    <w:rsid w:val="000B7CE7"/>
    <w:rsid w:val="000B7DA5"/>
    <w:rsid w:val="000C054D"/>
    <w:rsid w:val="000C211F"/>
    <w:rsid w:val="000C234A"/>
    <w:rsid w:val="000C340C"/>
    <w:rsid w:val="000C39DC"/>
    <w:rsid w:val="000C7CFF"/>
    <w:rsid w:val="000D0413"/>
    <w:rsid w:val="000D06E4"/>
    <w:rsid w:val="000D1083"/>
    <w:rsid w:val="000D1699"/>
    <w:rsid w:val="000D1B2D"/>
    <w:rsid w:val="000D28FF"/>
    <w:rsid w:val="000D3FEA"/>
    <w:rsid w:val="000D4346"/>
    <w:rsid w:val="000D486C"/>
    <w:rsid w:val="000D4CEC"/>
    <w:rsid w:val="000D4EFA"/>
    <w:rsid w:val="000E00E8"/>
    <w:rsid w:val="000E010F"/>
    <w:rsid w:val="000E0FB7"/>
    <w:rsid w:val="000E190E"/>
    <w:rsid w:val="000E1C46"/>
    <w:rsid w:val="000E242F"/>
    <w:rsid w:val="000F0A71"/>
    <w:rsid w:val="000F30F3"/>
    <w:rsid w:val="000F333F"/>
    <w:rsid w:val="000F367B"/>
    <w:rsid w:val="000F5BD5"/>
    <w:rsid w:val="000F7EEB"/>
    <w:rsid w:val="000F7F40"/>
    <w:rsid w:val="001030AD"/>
    <w:rsid w:val="00104746"/>
    <w:rsid w:val="001048C8"/>
    <w:rsid w:val="00104DA4"/>
    <w:rsid w:val="00104E23"/>
    <w:rsid w:val="00106026"/>
    <w:rsid w:val="0010768A"/>
    <w:rsid w:val="001076E3"/>
    <w:rsid w:val="00107780"/>
    <w:rsid w:val="00107ABF"/>
    <w:rsid w:val="00114F10"/>
    <w:rsid w:val="00115FBF"/>
    <w:rsid w:val="00116501"/>
    <w:rsid w:val="00116C42"/>
    <w:rsid w:val="001173CD"/>
    <w:rsid w:val="00121F6F"/>
    <w:rsid w:val="00122325"/>
    <w:rsid w:val="001227CF"/>
    <w:rsid w:val="001236C8"/>
    <w:rsid w:val="001257A4"/>
    <w:rsid w:val="0012754E"/>
    <w:rsid w:val="001275FA"/>
    <w:rsid w:val="00136815"/>
    <w:rsid w:val="00137026"/>
    <w:rsid w:val="0013792D"/>
    <w:rsid w:val="00137B55"/>
    <w:rsid w:val="00140BD2"/>
    <w:rsid w:val="00142F66"/>
    <w:rsid w:val="001445EE"/>
    <w:rsid w:val="00145421"/>
    <w:rsid w:val="00146125"/>
    <w:rsid w:val="00146C16"/>
    <w:rsid w:val="0014739E"/>
    <w:rsid w:val="001508E8"/>
    <w:rsid w:val="00150E0C"/>
    <w:rsid w:val="00152319"/>
    <w:rsid w:val="001541C8"/>
    <w:rsid w:val="0015495A"/>
    <w:rsid w:val="0015661A"/>
    <w:rsid w:val="0015778D"/>
    <w:rsid w:val="00160059"/>
    <w:rsid w:val="00160666"/>
    <w:rsid w:val="00160B54"/>
    <w:rsid w:val="00163D0C"/>
    <w:rsid w:val="001657ED"/>
    <w:rsid w:val="0016583A"/>
    <w:rsid w:val="00167A57"/>
    <w:rsid w:val="00172B06"/>
    <w:rsid w:val="0017320E"/>
    <w:rsid w:val="00173A35"/>
    <w:rsid w:val="001744B4"/>
    <w:rsid w:val="001756F6"/>
    <w:rsid w:val="00177F09"/>
    <w:rsid w:val="00180513"/>
    <w:rsid w:val="00180D03"/>
    <w:rsid w:val="0018253E"/>
    <w:rsid w:val="00182CCB"/>
    <w:rsid w:val="001834B1"/>
    <w:rsid w:val="00184190"/>
    <w:rsid w:val="00184ABA"/>
    <w:rsid w:val="00184D75"/>
    <w:rsid w:val="00185CC8"/>
    <w:rsid w:val="001905FB"/>
    <w:rsid w:val="001910D8"/>
    <w:rsid w:val="00192875"/>
    <w:rsid w:val="00194316"/>
    <w:rsid w:val="00194375"/>
    <w:rsid w:val="001A00CB"/>
    <w:rsid w:val="001A374C"/>
    <w:rsid w:val="001A3797"/>
    <w:rsid w:val="001A3A4D"/>
    <w:rsid w:val="001A6A02"/>
    <w:rsid w:val="001A71FB"/>
    <w:rsid w:val="001A74DA"/>
    <w:rsid w:val="001A799F"/>
    <w:rsid w:val="001B0F51"/>
    <w:rsid w:val="001B344F"/>
    <w:rsid w:val="001B410F"/>
    <w:rsid w:val="001B43D7"/>
    <w:rsid w:val="001B4E9C"/>
    <w:rsid w:val="001B5BD8"/>
    <w:rsid w:val="001B69CA"/>
    <w:rsid w:val="001B6AB3"/>
    <w:rsid w:val="001B7ADB"/>
    <w:rsid w:val="001C0160"/>
    <w:rsid w:val="001C328A"/>
    <w:rsid w:val="001C50B2"/>
    <w:rsid w:val="001C5549"/>
    <w:rsid w:val="001C6E06"/>
    <w:rsid w:val="001C73BE"/>
    <w:rsid w:val="001C7C5C"/>
    <w:rsid w:val="001D34E3"/>
    <w:rsid w:val="001D462A"/>
    <w:rsid w:val="001E0C21"/>
    <w:rsid w:val="001E1806"/>
    <w:rsid w:val="001F27AC"/>
    <w:rsid w:val="001F3709"/>
    <w:rsid w:val="001F6D56"/>
    <w:rsid w:val="00200A68"/>
    <w:rsid w:val="0020160D"/>
    <w:rsid w:val="00201782"/>
    <w:rsid w:val="00202DE3"/>
    <w:rsid w:val="002030E3"/>
    <w:rsid w:val="00206236"/>
    <w:rsid w:val="002077DF"/>
    <w:rsid w:val="00207E38"/>
    <w:rsid w:val="00211521"/>
    <w:rsid w:val="00211C7E"/>
    <w:rsid w:val="00211CCA"/>
    <w:rsid w:val="00216CC2"/>
    <w:rsid w:val="00216EE0"/>
    <w:rsid w:val="00217CE9"/>
    <w:rsid w:val="00220409"/>
    <w:rsid w:val="00222096"/>
    <w:rsid w:val="00225C5A"/>
    <w:rsid w:val="00226D14"/>
    <w:rsid w:val="00227EC8"/>
    <w:rsid w:val="0023106E"/>
    <w:rsid w:val="002325E5"/>
    <w:rsid w:val="002356B4"/>
    <w:rsid w:val="002403A1"/>
    <w:rsid w:val="00240E08"/>
    <w:rsid w:val="002418D1"/>
    <w:rsid w:val="002429F6"/>
    <w:rsid w:val="00243938"/>
    <w:rsid w:val="002442B3"/>
    <w:rsid w:val="00244F8A"/>
    <w:rsid w:val="00245803"/>
    <w:rsid w:val="00251B90"/>
    <w:rsid w:val="00251F40"/>
    <w:rsid w:val="00252560"/>
    <w:rsid w:val="00254A58"/>
    <w:rsid w:val="00254A78"/>
    <w:rsid w:val="00256170"/>
    <w:rsid w:val="002575F7"/>
    <w:rsid w:val="00260B0D"/>
    <w:rsid w:val="002626A3"/>
    <w:rsid w:val="002633CD"/>
    <w:rsid w:val="0026401E"/>
    <w:rsid w:val="00264AEC"/>
    <w:rsid w:val="00264FCD"/>
    <w:rsid w:val="00265BDC"/>
    <w:rsid w:val="002660DE"/>
    <w:rsid w:val="00266476"/>
    <w:rsid w:val="0026740F"/>
    <w:rsid w:val="00270D08"/>
    <w:rsid w:val="00272A57"/>
    <w:rsid w:val="002746D7"/>
    <w:rsid w:val="00277849"/>
    <w:rsid w:val="0028015B"/>
    <w:rsid w:val="002808E3"/>
    <w:rsid w:val="00282A8F"/>
    <w:rsid w:val="00282F1B"/>
    <w:rsid w:val="002830DB"/>
    <w:rsid w:val="0028350B"/>
    <w:rsid w:val="00286646"/>
    <w:rsid w:val="00286A32"/>
    <w:rsid w:val="00287006"/>
    <w:rsid w:val="002902DB"/>
    <w:rsid w:val="00290496"/>
    <w:rsid w:val="002904E1"/>
    <w:rsid w:val="00291BE4"/>
    <w:rsid w:val="00291EA1"/>
    <w:rsid w:val="002929AF"/>
    <w:rsid w:val="002933CE"/>
    <w:rsid w:val="002936FD"/>
    <w:rsid w:val="0029439B"/>
    <w:rsid w:val="00296B4F"/>
    <w:rsid w:val="002979D5"/>
    <w:rsid w:val="002A2414"/>
    <w:rsid w:val="002A34DC"/>
    <w:rsid w:val="002A598D"/>
    <w:rsid w:val="002A5F64"/>
    <w:rsid w:val="002A6C24"/>
    <w:rsid w:val="002A7D16"/>
    <w:rsid w:val="002B00E0"/>
    <w:rsid w:val="002B0F76"/>
    <w:rsid w:val="002B1407"/>
    <w:rsid w:val="002B2037"/>
    <w:rsid w:val="002B21BF"/>
    <w:rsid w:val="002B39AE"/>
    <w:rsid w:val="002B48C4"/>
    <w:rsid w:val="002B6EAB"/>
    <w:rsid w:val="002B7622"/>
    <w:rsid w:val="002B7908"/>
    <w:rsid w:val="002B7C48"/>
    <w:rsid w:val="002C1D31"/>
    <w:rsid w:val="002C48E9"/>
    <w:rsid w:val="002C5004"/>
    <w:rsid w:val="002C5BD7"/>
    <w:rsid w:val="002C6BB2"/>
    <w:rsid w:val="002D0854"/>
    <w:rsid w:val="002D0D9F"/>
    <w:rsid w:val="002D0DE7"/>
    <w:rsid w:val="002D2533"/>
    <w:rsid w:val="002D3C6A"/>
    <w:rsid w:val="002D3D3C"/>
    <w:rsid w:val="002D4BC7"/>
    <w:rsid w:val="002D6B81"/>
    <w:rsid w:val="002E3025"/>
    <w:rsid w:val="002E3BE9"/>
    <w:rsid w:val="002E442F"/>
    <w:rsid w:val="002E6158"/>
    <w:rsid w:val="002E6271"/>
    <w:rsid w:val="002F03CE"/>
    <w:rsid w:val="002F1885"/>
    <w:rsid w:val="002F29D2"/>
    <w:rsid w:val="002F34F9"/>
    <w:rsid w:val="002F540C"/>
    <w:rsid w:val="002F5457"/>
    <w:rsid w:val="002F684F"/>
    <w:rsid w:val="002F7D2C"/>
    <w:rsid w:val="00301608"/>
    <w:rsid w:val="00301CEB"/>
    <w:rsid w:val="0030251B"/>
    <w:rsid w:val="00305A68"/>
    <w:rsid w:val="00311DE4"/>
    <w:rsid w:val="00311F7B"/>
    <w:rsid w:val="00312169"/>
    <w:rsid w:val="00315FE1"/>
    <w:rsid w:val="00316907"/>
    <w:rsid w:val="00316F89"/>
    <w:rsid w:val="0032232F"/>
    <w:rsid w:val="00322CE9"/>
    <w:rsid w:val="0032456B"/>
    <w:rsid w:val="0032490D"/>
    <w:rsid w:val="00326278"/>
    <w:rsid w:val="0033116C"/>
    <w:rsid w:val="003319EE"/>
    <w:rsid w:val="00332219"/>
    <w:rsid w:val="00332B80"/>
    <w:rsid w:val="00332E90"/>
    <w:rsid w:val="00334926"/>
    <w:rsid w:val="00335040"/>
    <w:rsid w:val="0033592A"/>
    <w:rsid w:val="003401DB"/>
    <w:rsid w:val="00340A86"/>
    <w:rsid w:val="0034313E"/>
    <w:rsid w:val="0034393E"/>
    <w:rsid w:val="00343FDF"/>
    <w:rsid w:val="0034409B"/>
    <w:rsid w:val="00344E01"/>
    <w:rsid w:val="00346702"/>
    <w:rsid w:val="003475B3"/>
    <w:rsid w:val="003475BB"/>
    <w:rsid w:val="00350BFF"/>
    <w:rsid w:val="00351820"/>
    <w:rsid w:val="003534B2"/>
    <w:rsid w:val="00355B5C"/>
    <w:rsid w:val="00355CDB"/>
    <w:rsid w:val="00357CE7"/>
    <w:rsid w:val="00360319"/>
    <w:rsid w:val="003631E2"/>
    <w:rsid w:val="00365B24"/>
    <w:rsid w:val="00370ADE"/>
    <w:rsid w:val="003713E7"/>
    <w:rsid w:val="00371A99"/>
    <w:rsid w:val="003751BB"/>
    <w:rsid w:val="00375A94"/>
    <w:rsid w:val="00375CFC"/>
    <w:rsid w:val="00376275"/>
    <w:rsid w:val="00380C1A"/>
    <w:rsid w:val="003811DE"/>
    <w:rsid w:val="00383C45"/>
    <w:rsid w:val="00384B10"/>
    <w:rsid w:val="003863CE"/>
    <w:rsid w:val="003864BA"/>
    <w:rsid w:val="00390D17"/>
    <w:rsid w:val="0039121C"/>
    <w:rsid w:val="00392270"/>
    <w:rsid w:val="00393B69"/>
    <w:rsid w:val="00395235"/>
    <w:rsid w:val="00395A0B"/>
    <w:rsid w:val="00396FE2"/>
    <w:rsid w:val="003A09FA"/>
    <w:rsid w:val="003A21DB"/>
    <w:rsid w:val="003A3123"/>
    <w:rsid w:val="003A3975"/>
    <w:rsid w:val="003A3A61"/>
    <w:rsid w:val="003A40D8"/>
    <w:rsid w:val="003A5B86"/>
    <w:rsid w:val="003A66E7"/>
    <w:rsid w:val="003A6E3B"/>
    <w:rsid w:val="003A743B"/>
    <w:rsid w:val="003A755F"/>
    <w:rsid w:val="003A787D"/>
    <w:rsid w:val="003A7D82"/>
    <w:rsid w:val="003B0303"/>
    <w:rsid w:val="003B0E54"/>
    <w:rsid w:val="003B4F9E"/>
    <w:rsid w:val="003B505F"/>
    <w:rsid w:val="003B5641"/>
    <w:rsid w:val="003B594E"/>
    <w:rsid w:val="003B63AF"/>
    <w:rsid w:val="003B713E"/>
    <w:rsid w:val="003C025E"/>
    <w:rsid w:val="003C02DE"/>
    <w:rsid w:val="003C06DE"/>
    <w:rsid w:val="003C228C"/>
    <w:rsid w:val="003C402D"/>
    <w:rsid w:val="003C538E"/>
    <w:rsid w:val="003C63DE"/>
    <w:rsid w:val="003C7621"/>
    <w:rsid w:val="003C768B"/>
    <w:rsid w:val="003D3B7A"/>
    <w:rsid w:val="003D42CC"/>
    <w:rsid w:val="003D5687"/>
    <w:rsid w:val="003E0265"/>
    <w:rsid w:val="003E1A7F"/>
    <w:rsid w:val="003E2401"/>
    <w:rsid w:val="003E2723"/>
    <w:rsid w:val="003E3FA6"/>
    <w:rsid w:val="003E4129"/>
    <w:rsid w:val="003E657C"/>
    <w:rsid w:val="003F0BD9"/>
    <w:rsid w:val="003F11DD"/>
    <w:rsid w:val="003F2A5A"/>
    <w:rsid w:val="003F2CFD"/>
    <w:rsid w:val="003F3B72"/>
    <w:rsid w:val="003F3FF0"/>
    <w:rsid w:val="003F4AF8"/>
    <w:rsid w:val="003F4EBD"/>
    <w:rsid w:val="003F5DD4"/>
    <w:rsid w:val="0040117D"/>
    <w:rsid w:val="00401351"/>
    <w:rsid w:val="00401A91"/>
    <w:rsid w:val="00402AF8"/>
    <w:rsid w:val="00406258"/>
    <w:rsid w:val="0041030D"/>
    <w:rsid w:val="00411A92"/>
    <w:rsid w:val="004133D8"/>
    <w:rsid w:val="0041437D"/>
    <w:rsid w:val="0041523A"/>
    <w:rsid w:val="004153D9"/>
    <w:rsid w:val="00415C5B"/>
    <w:rsid w:val="004165A9"/>
    <w:rsid w:val="00417153"/>
    <w:rsid w:val="00421A0D"/>
    <w:rsid w:val="00423BFA"/>
    <w:rsid w:val="00426EE2"/>
    <w:rsid w:val="00435AD1"/>
    <w:rsid w:val="004364EA"/>
    <w:rsid w:val="00437E21"/>
    <w:rsid w:val="004400D4"/>
    <w:rsid w:val="0044079A"/>
    <w:rsid w:val="00440896"/>
    <w:rsid w:val="004413DC"/>
    <w:rsid w:val="0044265A"/>
    <w:rsid w:val="00445353"/>
    <w:rsid w:val="004468A2"/>
    <w:rsid w:val="00450365"/>
    <w:rsid w:val="004513E6"/>
    <w:rsid w:val="00451B78"/>
    <w:rsid w:val="00453744"/>
    <w:rsid w:val="00455D71"/>
    <w:rsid w:val="004567C8"/>
    <w:rsid w:val="004616CB"/>
    <w:rsid w:val="0046174D"/>
    <w:rsid w:val="0046315B"/>
    <w:rsid w:val="00463AD3"/>
    <w:rsid w:val="0046513C"/>
    <w:rsid w:val="004702C3"/>
    <w:rsid w:val="004711C6"/>
    <w:rsid w:val="00471CF7"/>
    <w:rsid w:val="004720FB"/>
    <w:rsid w:val="00473C10"/>
    <w:rsid w:val="00474682"/>
    <w:rsid w:val="00474EF9"/>
    <w:rsid w:val="00474F07"/>
    <w:rsid w:val="004768B0"/>
    <w:rsid w:val="004772EB"/>
    <w:rsid w:val="004779A7"/>
    <w:rsid w:val="00482218"/>
    <w:rsid w:val="00483CD7"/>
    <w:rsid w:val="00483DFD"/>
    <w:rsid w:val="00485647"/>
    <w:rsid w:val="004857D5"/>
    <w:rsid w:val="00485958"/>
    <w:rsid w:val="0048743D"/>
    <w:rsid w:val="0049078A"/>
    <w:rsid w:val="00491930"/>
    <w:rsid w:val="00493180"/>
    <w:rsid w:val="00496C34"/>
    <w:rsid w:val="004A11B2"/>
    <w:rsid w:val="004A1224"/>
    <w:rsid w:val="004A3DF5"/>
    <w:rsid w:val="004A3FF5"/>
    <w:rsid w:val="004A54B9"/>
    <w:rsid w:val="004A586E"/>
    <w:rsid w:val="004A5EC7"/>
    <w:rsid w:val="004A7B25"/>
    <w:rsid w:val="004A7F28"/>
    <w:rsid w:val="004B06D6"/>
    <w:rsid w:val="004B10C4"/>
    <w:rsid w:val="004B27A6"/>
    <w:rsid w:val="004B2EBE"/>
    <w:rsid w:val="004B34DE"/>
    <w:rsid w:val="004B5377"/>
    <w:rsid w:val="004C03D4"/>
    <w:rsid w:val="004C3EAE"/>
    <w:rsid w:val="004C45EA"/>
    <w:rsid w:val="004C4943"/>
    <w:rsid w:val="004C561E"/>
    <w:rsid w:val="004C7821"/>
    <w:rsid w:val="004D0B02"/>
    <w:rsid w:val="004D112A"/>
    <w:rsid w:val="004D1E5B"/>
    <w:rsid w:val="004D26BE"/>
    <w:rsid w:val="004D277B"/>
    <w:rsid w:val="004D3AAE"/>
    <w:rsid w:val="004D543F"/>
    <w:rsid w:val="004D575E"/>
    <w:rsid w:val="004D6E70"/>
    <w:rsid w:val="004D7534"/>
    <w:rsid w:val="004E0494"/>
    <w:rsid w:val="004E29B9"/>
    <w:rsid w:val="004E398D"/>
    <w:rsid w:val="004E4D6A"/>
    <w:rsid w:val="004E5E80"/>
    <w:rsid w:val="004E6A7C"/>
    <w:rsid w:val="004E6BAB"/>
    <w:rsid w:val="004E7649"/>
    <w:rsid w:val="004E7866"/>
    <w:rsid w:val="004F0A38"/>
    <w:rsid w:val="004F11F0"/>
    <w:rsid w:val="004F122F"/>
    <w:rsid w:val="004F2E40"/>
    <w:rsid w:val="004F347C"/>
    <w:rsid w:val="004F4C3E"/>
    <w:rsid w:val="004F5352"/>
    <w:rsid w:val="004F5BB9"/>
    <w:rsid w:val="004F7D78"/>
    <w:rsid w:val="004F7F4B"/>
    <w:rsid w:val="0050023B"/>
    <w:rsid w:val="005004ED"/>
    <w:rsid w:val="00500602"/>
    <w:rsid w:val="005029AC"/>
    <w:rsid w:val="00504D04"/>
    <w:rsid w:val="005079A1"/>
    <w:rsid w:val="00507F23"/>
    <w:rsid w:val="005100A1"/>
    <w:rsid w:val="005112C5"/>
    <w:rsid w:val="00512AB4"/>
    <w:rsid w:val="00513780"/>
    <w:rsid w:val="00516E8D"/>
    <w:rsid w:val="005211EA"/>
    <w:rsid w:val="00521422"/>
    <w:rsid w:val="00522723"/>
    <w:rsid w:val="00523263"/>
    <w:rsid w:val="005236BA"/>
    <w:rsid w:val="0052443F"/>
    <w:rsid w:val="00524544"/>
    <w:rsid w:val="00524BA4"/>
    <w:rsid w:val="00524E68"/>
    <w:rsid w:val="00524EFE"/>
    <w:rsid w:val="00525710"/>
    <w:rsid w:val="005279F1"/>
    <w:rsid w:val="00534960"/>
    <w:rsid w:val="00534A7B"/>
    <w:rsid w:val="0053611D"/>
    <w:rsid w:val="00537F30"/>
    <w:rsid w:val="00541657"/>
    <w:rsid w:val="005428B5"/>
    <w:rsid w:val="00542D81"/>
    <w:rsid w:val="00542EE7"/>
    <w:rsid w:val="00542F68"/>
    <w:rsid w:val="00544295"/>
    <w:rsid w:val="005457CB"/>
    <w:rsid w:val="005466A8"/>
    <w:rsid w:val="00547CE7"/>
    <w:rsid w:val="005511B2"/>
    <w:rsid w:val="005514BB"/>
    <w:rsid w:val="00551947"/>
    <w:rsid w:val="00552D9E"/>
    <w:rsid w:val="00556F15"/>
    <w:rsid w:val="00563C64"/>
    <w:rsid w:val="00563F3F"/>
    <w:rsid w:val="005666B4"/>
    <w:rsid w:val="00571DA5"/>
    <w:rsid w:val="00573C10"/>
    <w:rsid w:val="005745EC"/>
    <w:rsid w:val="0057666D"/>
    <w:rsid w:val="00576781"/>
    <w:rsid w:val="00576CB0"/>
    <w:rsid w:val="00576D76"/>
    <w:rsid w:val="00581D4A"/>
    <w:rsid w:val="00581FEB"/>
    <w:rsid w:val="005824E6"/>
    <w:rsid w:val="00582E44"/>
    <w:rsid w:val="00583556"/>
    <w:rsid w:val="00584184"/>
    <w:rsid w:val="005844DC"/>
    <w:rsid w:val="00584753"/>
    <w:rsid w:val="0058512C"/>
    <w:rsid w:val="00585B8C"/>
    <w:rsid w:val="0058631C"/>
    <w:rsid w:val="00586E02"/>
    <w:rsid w:val="005901EF"/>
    <w:rsid w:val="00590E74"/>
    <w:rsid w:val="0059393F"/>
    <w:rsid w:val="00594779"/>
    <w:rsid w:val="005962F7"/>
    <w:rsid w:val="00596591"/>
    <w:rsid w:val="005971CA"/>
    <w:rsid w:val="00597243"/>
    <w:rsid w:val="005A0DD6"/>
    <w:rsid w:val="005A1B46"/>
    <w:rsid w:val="005A5121"/>
    <w:rsid w:val="005B2EAC"/>
    <w:rsid w:val="005B5195"/>
    <w:rsid w:val="005B51A6"/>
    <w:rsid w:val="005B534B"/>
    <w:rsid w:val="005B57CA"/>
    <w:rsid w:val="005B5CEC"/>
    <w:rsid w:val="005B6AAD"/>
    <w:rsid w:val="005B6C1F"/>
    <w:rsid w:val="005B774E"/>
    <w:rsid w:val="005C1C02"/>
    <w:rsid w:val="005C1DB0"/>
    <w:rsid w:val="005C2B25"/>
    <w:rsid w:val="005C34AC"/>
    <w:rsid w:val="005C6CCB"/>
    <w:rsid w:val="005D0DE1"/>
    <w:rsid w:val="005D1FC3"/>
    <w:rsid w:val="005D2CC0"/>
    <w:rsid w:val="005D2F59"/>
    <w:rsid w:val="005D4D21"/>
    <w:rsid w:val="005D5D30"/>
    <w:rsid w:val="005D66BB"/>
    <w:rsid w:val="005D6B73"/>
    <w:rsid w:val="005D6E79"/>
    <w:rsid w:val="005D7A7F"/>
    <w:rsid w:val="005E055F"/>
    <w:rsid w:val="005E0A98"/>
    <w:rsid w:val="005F038F"/>
    <w:rsid w:val="005F0DCE"/>
    <w:rsid w:val="005F1E40"/>
    <w:rsid w:val="005F2288"/>
    <w:rsid w:val="005F22FD"/>
    <w:rsid w:val="006004CC"/>
    <w:rsid w:val="00601C45"/>
    <w:rsid w:val="00601FB2"/>
    <w:rsid w:val="00603BDD"/>
    <w:rsid w:val="00604A05"/>
    <w:rsid w:val="00604B26"/>
    <w:rsid w:val="00604F36"/>
    <w:rsid w:val="00607129"/>
    <w:rsid w:val="0061082C"/>
    <w:rsid w:val="00611844"/>
    <w:rsid w:val="00613BAC"/>
    <w:rsid w:val="0061478E"/>
    <w:rsid w:val="00615FB5"/>
    <w:rsid w:val="00616C6B"/>
    <w:rsid w:val="00617E87"/>
    <w:rsid w:val="00620B48"/>
    <w:rsid w:val="0062131D"/>
    <w:rsid w:val="00623ACA"/>
    <w:rsid w:val="00626BB8"/>
    <w:rsid w:val="00630BBA"/>
    <w:rsid w:val="00631853"/>
    <w:rsid w:val="00631E06"/>
    <w:rsid w:val="0063605C"/>
    <w:rsid w:val="00636AB5"/>
    <w:rsid w:val="00637272"/>
    <w:rsid w:val="00644A80"/>
    <w:rsid w:val="00644B44"/>
    <w:rsid w:val="006475A9"/>
    <w:rsid w:val="00647C97"/>
    <w:rsid w:val="006502EE"/>
    <w:rsid w:val="00650719"/>
    <w:rsid w:val="00650BAB"/>
    <w:rsid w:val="00651F66"/>
    <w:rsid w:val="00652454"/>
    <w:rsid w:val="00653285"/>
    <w:rsid w:val="00654580"/>
    <w:rsid w:val="00654616"/>
    <w:rsid w:val="00656894"/>
    <w:rsid w:val="0065748A"/>
    <w:rsid w:val="00657938"/>
    <w:rsid w:val="00657D0D"/>
    <w:rsid w:val="00660814"/>
    <w:rsid w:val="006633CB"/>
    <w:rsid w:val="006679DF"/>
    <w:rsid w:val="00667FC3"/>
    <w:rsid w:val="00670C67"/>
    <w:rsid w:val="006710C2"/>
    <w:rsid w:val="006712EB"/>
    <w:rsid w:val="00674CE6"/>
    <w:rsid w:val="00676037"/>
    <w:rsid w:val="00677875"/>
    <w:rsid w:val="00680F18"/>
    <w:rsid w:val="00681076"/>
    <w:rsid w:val="00681621"/>
    <w:rsid w:val="00681742"/>
    <w:rsid w:val="00681F41"/>
    <w:rsid w:val="006824DC"/>
    <w:rsid w:val="00682CC7"/>
    <w:rsid w:val="00685B6C"/>
    <w:rsid w:val="00685C36"/>
    <w:rsid w:val="00686885"/>
    <w:rsid w:val="00686CC0"/>
    <w:rsid w:val="00686F62"/>
    <w:rsid w:val="00687358"/>
    <w:rsid w:val="0068787E"/>
    <w:rsid w:val="006902F3"/>
    <w:rsid w:val="00690451"/>
    <w:rsid w:val="00690842"/>
    <w:rsid w:val="00690B36"/>
    <w:rsid w:val="00690EEB"/>
    <w:rsid w:val="00690FFB"/>
    <w:rsid w:val="006915CC"/>
    <w:rsid w:val="00695309"/>
    <w:rsid w:val="006965D0"/>
    <w:rsid w:val="006A065C"/>
    <w:rsid w:val="006A2A0C"/>
    <w:rsid w:val="006A487C"/>
    <w:rsid w:val="006A5690"/>
    <w:rsid w:val="006A6389"/>
    <w:rsid w:val="006A7136"/>
    <w:rsid w:val="006A78A1"/>
    <w:rsid w:val="006A7ECC"/>
    <w:rsid w:val="006B0464"/>
    <w:rsid w:val="006B13CA"/>
    <w:rsid w:val="006B2191"/>
    <w:rsid w:val="006B404E"/>
    <w:rsid w:val="006B486D"/>
    <w:rsid w:val="006B4D07"/>
    <w:rsid w:val="006B5FDE"/>
    <w:rsid w:val="006C17C8"/>
    <w:rsid w:val="006C21A6"/>
    <w:rsid w:val="006C28DF"/>
    <w:rsid w:val="006C5094"/>
    <w:rsid w:val="006C50F8"/>
    <w:rsid w:val="006C730D"/>
    <w:rsid w:val="006C76A5"/>
    <w:rsid w:val="006D018E"/>
    <w:rsid w:val="006D0EAD"/>
    <w:rsid w:val="006D217B"/>
    <w:rsid w:val="006D2714"/>
    <w:rsid w:val="006D58BF"/>
    <w:rsid w:val="006D7B05"/>
    <w:rsid w:val="006E0380"/>
    <w:rsid w:val="006E08AB"/>
    <w:rsid w:val="006E0B38"/>
    <w:rsid w:val="006E3361"/>
    <w:rsid w:val="006E3980"/>
    <w:rsid w:val="006E645C"/>
    <w:rsid w:val="006F09FD"/>
    <w:rsid w:val="006F2F12"/>
    <w:rsid w:val="006F2F3D"/>
    <w:rsid w:val="006F44B3"/>
    <w:rsid w:val="006F5961"/>
    <w:rsid w:val="006F664B"/>
    <w:rsid w:val="006F7E0B"/>
    <w:rsid w:val="007000BA"/>
    <w:rsid w:val="007018AD"/>
    <w:rsid w:val="00702BCB"/>
    <w:rsid w:val="00703558"/>
    <w:rsid w:val="00704A63"/>
    <w:rsid w:val="00704AA6"/>
    <w:rsid w:val="00707145"/>
    <w:rsid w:val="00710C9A"/>
    <w:rsid w:val="007123F1"/>
    <w:rsid w:val="00714ADD"/>
    <w:rsid w:val="00714D78"/>
    <w:rsid w:val="007161D5"/>
    <w:rsid w:val="00720E2C"/>
    <w:rsid w:val="00722D8E"/>
    <w:rsid w:val="00722E10"/>
    <w:rsid w:val="007232D1"/>
    <w:rsid w:val="00723317"/>
    <w:rsid w:val="00723394"/>
    <w:rsid w:val="00726694"/>
    <w:rsid w:val="007272AA"/>
    <w:rsid w:val="0073133D"/>
    <w:rsid w:val="00732AE3"/>
    <w:rsid w:val="00734A37"/>
    <w:rsid w:val="00734BD9"/>
    <w:rsid w:val="00735909"/>
    <w:rsid w:val="00736305"/>
    <w:rsid w:val="007405F0"/>
    <w:rsid w:val="00743DCD"/>
    <w:rsid w:val="0074487D"/>
    <w:rsid w:val="00744F56"/>
    <w:rsid w:val="007510D7"/>
    <w:rsid w:val="0075171F"/>
    <w:rsid w:val="00751759"/>
    <w:rsid w:val="00751E7B"/>
    <w:rsid w:val="007526B2"/>
    <w:rsid w:val="007531DD"/>
    <w:rsid w:val="00753DB1"/>
    <w:rsid w:val="00754FEE"/>
    <w:rsid w:val="00755397"/>
    <w:rsid w:val="0075715A"/>
    <w:rsid w:val="007572EE"/>
    <w:rsid w:val="007615A7"/>
    <w:rsid w:val="00762FE6"/>
    <w:rsid w:val="0076300B"/>
    <w:rsid w:val="0076312C"/>
    <w:rsid w:val="00763A3E"/>
    <w:rsid w:val="00765098"/>
    <w:rsid w:val="00766A1A"/>
    <w:rsid w:val="0076779D"/>
    <w:rsid w:val="00770DCD"/>
    <w:rsid w:val="00770F39"/>
    <w:rsid w:val="007744E9"/>
    <w:rsid w:val="00774B47"/>
    <w:rsid w:val="007816C2"/>
    <w:rsid w:val="00785C97"/>
    <w:rsid w:val="00785E34"/>
    <w:rsid w:val="007871E1"/>
    <w:rsid w:val="00790064"/>
    <w:rsid w:val="00790414"/>
    <w:rsid w:val="00791852"/>
    <w:rsid w:val="007921AB"/>
    <w:rsid w:val="00792857"/>
    <w:rsid w:val="00792DAD"/>
    <w:rsid w:val="00792F3C"/>
    <w:rsid w:val="00795310"/>
    <w:rsid w:val="00795FDB"/>
    <w:rsid w:val="00796590"/>
    <w:rsid w:val="00797D50"/>
    <w:rsid w:val="00797ED8"/>
    <w:rsid w:val="007A0037"/>
    <w:rsid w:val="007A3A9E"/>
    <w:rsid w:val="007A54DA"/>
    <w:rsid w:val="007A5695"/>
    <w:rsid w:val="007B121A"/>
    <w:rsid w:val="007B17AB"/>
    <w:rsid w:val="007B1801"/>
    <w:rsid w:val="007B2489"/>
    <w:rsid w:val="007B2C24"/>
    <w:rsid w:val="007B3BCD"/>
    <w:rsid w:val="007B4A10"/>
    <w:rsid w:val="007B4BCF"/>
    <w:rsid w:val="007B50A7"/>
    <w:rsid w:val="007C0A5C"/>
    <w:rsid w:val="007C1114"/>
    <w:rsid w:val="007C1A3E"/>
    <w:rsid w:val="007C3A02"/>
    <w:rsid w:val="007C571B"/>
    <w:rsid w:val="007C6082"/>
    <w:rsid w:val="007C6630"/>
    <w:rsid w:val="007C6BEB"/>
    <w:rsid w:val="007C7300"/>
    <w:rsid w:val="007D0E41"/>
    <w:rsid w:val="007D0F82"/>
    <w:rsid w:val="007D17D2"/>
    <w:rsid w:val="007D3E1D"/>
    <w:rsid w:val="007D4507"/>
    <w:rsid w:val="007D4E68"/>
    <w:rsid w:val="007D593D"/>
    <w:rsid w:val="007D5A51"/>
    <w:rsid w:val="007D5BA4"/>
    <w:rsid w:val="007D6CE6"/>
    <w:rsid w:val="007D7982"/>
    <w:rsid w:val="007E044D"/>
    <w:rsid w:val="007E0EE2"/>
    <w:rsid w:val="007E2712"/>
    <w:rsid w:val="007E329C"/>
    <w:rsid w:val="007E4D1B"/>
    <w:rsid w:val="007E58D9"/>
    <w:rsid w:val="007E5934"/>
    <w:rsid w:val="007E5BAC"/>
    <w:rsid w:val="007E5C3C"/>
    <w:rsid w:val="007E6B43"/>
    <w:rsid w:val="007F1677"/>
    <w:rsid w:val="007F1F7E"/>
    <w:rsid w:val="007F3B1D"/>
    <w:rsid w:val="007F4063"/>
    <w:rsid w:val="007F562F"/>
    <w:rsid w:val="007F5B61"/>
    <w:rsid w:val="007F5DBE"/>
    <w:rsid w:val="007F706F"/>
    <w:rsid w:val="00800214"/>
    <w:rsid w:val="00800B0A"/>
    <w:rsid w:val="00801906"/>
    <w:rsid w:val="008065C7"/>
    <w:rsid w:val="00811824"/>
    <w:rsid w:val="00812528"/>
    <w:rsid w:val="00813572"/>
    <w:rsid w:val="00813889"/>
    <w:rsid w:val="00814F2B"/>
    <w:rsid w:val="00816D66"/>
    <w:rsid w:val="00816ED8"/>
    <w:rsid w:val="00820F4D"/>
    <w:rsid w:val="00821543"/>
    <w:rsid w:val="0082278F"/>
    <w:rsid w:val="0082347B"/>
    <w:rsid w:val="0082392C"/>
    <w:rsid w:val="0082422E"/>
    <w:rsid w:val="008264E5"/>
    <w:rsid w:val="0082768D"/>
    <w:rsid w:val="008308E6"/>
    <w:rsid w:val="008315DF"/>
    <w:rsid w:val="00833F93"/>
    <w:rsid w:val="0083447E"/>
    <w:rsid w:val="00834481"/>
    <w:rsid w:val="0083449B"/>
    <w:rsid w:val="008360B1"/>
    <w:rsid w:val="0083662E"/>
    <w:rsid w:val="0083684E"/>
    <w:rsid w:val="00836E96"/>
    <w:rsid w:val="00837956"/>
    <w:rsid w:val="0084175D"/>
    <w:rsid w:val="00843807"/>
    <w:rsid w:val="00845329"/>
    <w:rsid w:val="00845A10"/>
    <w:rsid w:val="008467E3"/>
    <w:rsid w:val="00851129"/>
    <w:rsid w:val="00852210"/>
    <w:rsid w:val="008523AF"/>
    <w:rsid w:val="00852571"/>
    <w:rsid w:val="008531AD"/>
    <w:rsid w:val="00853651"/>
    <w:rsid w:val="00854F0F"/>
    <w:rsid w:val="00856057"/>
    <w:rsid w:val="00856339"/>
    <w:rsid w:val="00857D7C"/>
    <w:rsid w:val="00857DBF"/>
    <w:rsid w:val="008608B5"/>
    <w:rsid w:val="00860EE8"/>
    <w:rsid w:val="00861E05"/>
    <w:rsid w:val="00861FD7"/>
    <w:rsid w:val="0086209C"/>
    <w:rsid w:val="00862679"/>
    <w:rsid w:val="008628AB"/>
    <w:rsid w:val="00862F28"/>
    <w:rsid w:val="008637C7"/>
    <w:rsid w:val="00863E14"/>
    <w:rsid w:val="00864C82"/>
    <w:rsid w:val="008650B5"/>
    <w:rsid w:val="00866CB0"/>
    <w:rsid w:val="00870274"/>
    <w:rsid w:val="00870D61"/>
    <w:rsid w:val="00871485"/>
    <w:rsid w:val="008743EE"/>
    <w:rsid w:val="008761C1"/>
    <w:rsid w:val="008766C0"/>
    <w:rsid w:val="0087738F"/>
    <w:rsid w:val="00880E47"/>
    <w:rsid w:val="00881D8C"/>
    <w:rsid w:val="008828A8"/>
    <w:rsid w:val="008858DD"/>
    <w:rsid w:val="008859D1"/>
    <w:rsid w:val="00885A6C"/>
    <w:rsid w:val="00885F1E"/>
    <w:rsid w:val="0089083E"/>
    <w:rsid w:val="0089112C"/>
    <w:rsid w:val="0089175D"/>
    <w:rsid w:val="00891990"/>
    <w:rsid w:val="008959D6"/>
    <w:rsid w:val="00897E02"/>
    <w:rsid w:val="008A0B38"/>
    <w:rsid w:val="008A3209"/>
    <w:rsid w:val="008A490E"/>
    <w:rsid w:val="008A4DA0"/>
    <w:rsid w:val="008A504F"/>
    <w:rsid w:val="008A785E"/>
    <w:rsid w:val="008B1484"/>
    <w:rsid w:val="008B2A1A"/>
    <w:rsid w:val="008B39EF"/>
    <w:rsid w:val="008C139E"/>
    <w:rsid w:val="008C3EBC"/>
    <w:rsid w:val="008C7946"/>
    <w:rsid w:val="008D101E"/>
    <w:rsid w:val="008D1595"/>
    <w:rsid w:val="008D1CA7"/>
    <w:rsid w:val="008D4491"/>
    <w:rsid w:val="008D487B"/>
    <w:rsid w:val="008D6483"/>
    <w:rsid w:val="008D6FA2"/>
    <w:rsid w:val="008E03EC"/>
    <w:rsid w:val="008E0808"/>
    <w:rsid w:val="008E1495"/>
    <w:rsid w:val="008E1AD0"/>
    <w:rsid w:val="008E2F7B"/>
    <w:rsid w:val="008E3D74"/>
    <w:rsid w:val="008E4501"/>
    <w:rsid w:val="008E56A9"/>
    <w:rsid w:val="008E642F"/>
    <w:rsid w:val="008F0D7E"/>
    <w:rsid w:val="008F1DBC"/>
    <w:rsid w:val="008F27D4"/>
    <w:rsid w:val="008F3FAA"/>
    <w:rsid w:val="008F46A8"/>
    <w:rsid w:val="008F5168"/>
    <w:rsid w:val="008F5A7F"/>
    <w:rsid w:val="008F70CF"/>
    <w:rsid w:val="008F77FD"/>
    <w:rsid w:val="009012A0"/>
    <w:rsid w:val="00902DD4"/>
    <w:rsid w:val="009038CB"/>
    <w:rsid w:val="00906060"/>
    <w:rsid w:val="00906448"/>
    <w:rsid w:val="009065A4"/>
    <w:rsid w:val="0090709D"/>
    <w:rsid w:val="009079C9"/>
    <w:rsid w:val="0091042B"/>
    <w:rsid w:val="0091082C"/>
    <w:rsid w:val="00911052"/>
    <w:rsid w:val="0092247C"/>
    <w:rsid w:val="009244EC"/>
    <w:rsid w:val="00924F2E"/>
    <w:rsid w:val="00925FE3"/>
    <w:rsid w:val="0092752D"/>
    <w:rsid w:val="00927F29"/>
    <w:rsid w:val="0093164A"/>
    <w:rsid w:val="00936D8B"/>
    <w:rsid w:val="00940950"/>
    <w:rsid w:val="009416DB"/>
    <w:rsid w:val="00942A68"/>
    <w:rsid w:val="0094372E"/>
    <w:rsid w:val="00943EA3"/>
    <w:rsid w:val="00945CDC"/>
    <w:rsid w:val="0094652F"/>
    <w:rsid w:val="00946840"/>
    <w:rsid w:val="009506E8"/>
    <w:rsid w:val="00951904"/>
    <w:rsid w:val="00953CC1"/>
    <w:rsid w:val="0095570E"/>
    <w:rsid w:val="009560DA"/>
    <w:rsid w:val="0095635A"/>
    <w:rsid w:val="0095714A"/>
    <w:rsid w:val="00960ECD"/>
    <w:rsid w:val="0096197B"/>
    <w:rsid w:val="0096217B"/>
    <w:rsid w:val="00962F81"/>
    <w:rsid w:val="0096434B"/>
    <w:rsid w:val="0096590F"/>
    <w:rsid w:val="00970628"/>
    <w:rsid w:val="009707C4"/>
    <w:rsid w:val="00970BFD"/>
    <w:rsid w:val="009712A9"/>
    <w:rsid w:val="0097562E"/>
    <w:rsid w:val="00976026"/>
    <w:rsid w:val="009802A5"/>
    <w:rsid w:val="00980572"/>
    <w:rsid w:val="00980F06"/>
    <w:rsid w:val="009816C3"/>
    <w:rsid w:val="00981917"/>
    <w:rsid w:val="00981A9C"/>
    <w:rsid w:val="00981D10"/>
    <w:rsid w:val="00982495"/>
    <w:rsid w:val="009825E1"/>
    <w:rsid w:val="00984113"/>
    <w:rsid w:val="0098551B"/>
    <w:rsid w:val="00986102"/>
    <w:rsid w:val="00987E16"/>
    <w:rsid w:val="0099176C"/>
    <w:rsid w:val="00991C95"/>
    <w:rsid w:val="009928AA"/>
    <w:rsid w:val="00992D19"/>
    <w:rsid w:val="0099342F"/>
    <w:rsid w:val="009935ED"/>
    <w:rsid w:val="009946C0"/>
    <w:rsid w:val="00994AC3"/>
    <w:rsid w:val="009A0828"/>
    <w:rsid w:val="009A1FB9"/>
    <w:rsid w:val="009A27DD"/>
    <w:rsid w:val="009A2A58"/>
    <w:rsid w:val="009A3B4E"/>
    <w:rsid w:val="009A4F26"/>
    <w:rsid w:val="009A5F9D"/>
    <w:rsid w:val="009A6782"/>
    <w:rsid w:val="009A7485"/>
    <w:rsid w:val="009B023F"/>
    <w:rsid w:val="009B05CF"/>
    <w:rsid w:val="009B1178"/>
    <w:rsid w:val="009B1265"/>
    <w:rsid w:val="009B3143"/>
    <w:rsid w:val="009B37C5"/>
    <w:rsid w:val="009B3A68"/>
    <w:rsid w:val="009B3BB6"/>
    <w:rsid w:val="009B40AD"/>
    <w:rsid w:val="009B53E4"/>
    <w:rsid w:val="009B5909"/>
    <w:rsid w:val="009B66AD"/>
    <w:rsid w:val="009B68AB"/>
    <w:rsid w:val="009B74B1"/>
    <w:rsid w:val="009C2CBA"/>
    <w:rsid w:val="009C2D3A"/>
    <w:rsid w:val="009C3A92"/>
    <w:rsid w:val="009C429C"/>
    <w:rsid w:val="009C6021"/>
    <w:rsid w:val="009C72AC"/>
    <w:rsid w:val="009D169C"/>
    <w:rsid w:val="009D202F"/>
    <w:rsid w:val="009D39F0"/>
    <w:rsid w:val="009D3D99"/>
    <w:rsid w:val="009D3F40"/>
    <w:rsid w:val="009D5395"/>
    <w:rsid w:val="009D6FFA"/>
    <w:rsid w:val="009D79D8"/>
    <w:rsid w:val="009D7D7D"/>
    <w:rsid w:val="009E2B18"/>
    <w:rsid w:val="009E3EDB"/>
    <w:rsid w:val="009E55B7"/>
    <w:rsid w:val="009E5969"/>
    <w:rsid w:val="009F02D9"/>
    <w:rsid w:val="009F1D37"/>
    <w:rsid w:val="009F2191"/>
    <w:rsid w:val="009F2CB1"/>
    <w:rsid w:val="009F4710"/>
    <w:rsid w:val="009F5264"/>
    <w:rsid w:val="009F76D4"/>
    <w:rsid w:val="00A0058A"/>
    <w:rsid w:val="00A00FD4"/>
    <w:rsid w:val="00A02A0C"/>
    <w:rsid w:val="00A02D04"/>
    <w:rsid w:val="00A054A8"/>
    <w:rsid w:val="00A065D0"/>
    <w:rsid w:val="00A07D45"/>
    <w:rsid w:val="00A10ED5"/>
    <w:rsid w:val="00A10F65"/>
    <w:rsid w:val="00A11094"/>
    <w:rsid w:val="00A14025"/>
    <w:rsid w:val="00A1592A"/>
    <w:rsid w:val="00A1685C"/>
    <w:rsid w:val="00A23022"/>
    <w:rsid w:val="00A26ED7"/>
    <w:rsid w:val="00A26FA3"/>
    <w:rsid w:val="00A2725C"/>
    <w:rsid w:val="00A30C33"/>
    <w:rsid w:val="00A30CA0"/>
    <w:rsid w:val="00A360E8"/>
    <w:rsid w:val="00A405F3"/>
    <w:rsid w:val="00A40E62"/>
    <w:rsid w:val="00A413A0"/>
    <w:rsid w:val="00A434B5"/>
    <w:rsid w:val="00A438BB"/>
    <w:rsid w:val="00A43E87"/>
    <w:rsid w:val="00A44EFA"/>
    <w:rsid w:val="00A474A4"/>
    <w:rsid w:val="00A56876"/>
    <w:rsid w:val="00A57B19"/>
    <w:rsid w:val="00A612CC"/>
    <w:rsid w:val="00A628C3"/>
    <w:rsid w:val="00A62F7A"/>
    <w:rsid w:val="00A6688A"/>
    <w:rsid w:val="00A674CE"/>
    <w:rsid w:val="00A679A9"/>
    <w:rsid w:val="00A71BF5"/>
    <w:rsid w:val="00A71D4A"/>
    <w:rsid w:val="00A7272D"/>
    <w:rsid w:val="00A7317C"/>
    <w:rsid w:val="00A732EF"/>
    <w:rsid w:val="00A7352A"/>
    <w:rsid w:val="00A7379A"/>
    <w:rsid w:val="00A73B24"/>
    <w:rsid w:val="00A75D28"/>
    <w:rsid w:val="00A76417"/>
    <w:rsid w:val="00A76507"/>
    <w:rsid w:val="00A76734"/>
    <w:rsid w:val="00A76CCF"/>
    <w:rsid w:val="00A77103"/>
    <w:rsid w:val="00A820C6"/>
    <w:rsid w:val="00A84796"/>
    <w:rsid w:val="00A85A31"/>
    <w:rsid w:val="00A868C5"/>
    <w:rsid w:val="00A87703"/>
    <w:rsid w:val="00A90E92"/>
    <w:rsid w:val="00A913CB"/>
    <w:rsid w:val="00A9151C"/>
    <w:rsid w:val="00A91EF5"/>
    <w:rsid w:val="00A936C5"/>
    <w:rsid w:val="00A936E4"/>
    <w:rsid w:val="00A93E8E"/>
    <w:rsid w:val="00A94334"/>
    <w:rsid w:val="00A9547A"/>
    <w:rsid w:val="00A9757B"/>
    <w:rsid w:val="00AA060C"/>
    <w:rsid w:val="00AA25CF"/>
    <w:rsid w:val="00AA5BEE"/>
    <w:rsid w:val="00AA5E4C"/>
    <w:rsid w:val="00AB0AA9"/>
    <w:rsid w:val="00AB15E2"/>
    <w:rsid w:val="00AB3002"/>
    <w:rsid w:val="00AB58BE"/>
    <w:rsid w:val="00AB5AF9"/>
    <w:rsid w:val="00AB5E8A"/>
    <w:rsid w:val="00AB7788"/>
    <w:rsid w:val="00AC055A"/>
    <w:rsid w:val="00AC1844"/>
    <w:rsid w:val="00AC21CC"/>
    <w:rsid w:val="00AC37D4"/>
    <w:rsid w:val="00AC4738"/>
    <w:rsid w:val="00AC60CD"/>
    <w:rsid w:val="00AC65CF"/>
    <w:rsid w:val="00AC70DC"/>
    <w:rsid w:val="00AD00F0"/>
    <w:rsid w:val="00AD44B4"/>
    <w:rsid w:val="00AD463E"/>
    <w:rsid w:val="00AD64F4"/>
    <w:rsid w:val="00AD6E89"/>
    <w:rsid w:val="00AE03C3"/>
    <w:rsid w:val="00AE0C9B"/>
    <w:rsid w:val="00AE0D79"/>
    <w:rsid w:val="00AE37DE"/>
    <w:rsid w:val="00AE3C7D"/>
    <w:rsid w:val="00AE7B75"/>
    <w:rsid w:val="00AF40DC"/>
    <w:rsid w:val="00AF5069"/>
    <w:rsid w:val="00B00B3F"/>
    <w:rsid w:val="00B00B55"/>
    <w:rsid w:val="00B00B84"/>
    <w:rsid w:val="00B00F55"/>
    <w:rsid w:val="00B01DC3"/>
    <w:rsid w:val="00B0345A"/>
    <w:rsid w:val="00B1167E"/>
    <w:rsid w:val="00B11DC0"/>
    <w:rsid w:val="00B124F9"/>
    <w:rsid w:val="00B12A2D"/>
    <w:rsid w:val="00B148B0"/>
    <w:rsid w:val="00B14CB7"/>
    <w:rsid w:val="00B1557B"/>
    <w:rsid w:val="00B17BA8"/>
    <w:rsid w:val="00B21190"/>
    <w:rsid w:val="00B233D8"/>
    <w:rsid w:val="00B24313"/>
    <w:rsid w:val="00B26330"/>
    <w:rsid w:val="00B26D5A"/>
    <w:rsid w:val="00B26FB8"/>
    <w:rsid w:val="00B272B5"/>
    <w:rsid w:val="00B301B7"/>
    <w:rsid w:val="00B3377D"/>
    <w:rsid w:val="00B345F5"/>
    <w:rsid w:val="00B34FA1"/>
    <w:rsid w:val="00B37256"/>
    <w:rsid w:val="00B37C25"/>
    <w:rsid w:val="00B412CB"/>
    <w:rsid w:val="00B419B7"/>
    <w:rsid w:val="00B419B9"/>
    <w:rsid w:val="00B42244"/>
    <w:rsid w:val="00B422B7"/>
    <w:rsid w:val="00B4397C"/>
    <w:rsid w:val="00B44626"/>
    <w:rsid w:val="00B45A5C"/>
    <w:rsid w:val="00B4798F"/>
    <w:rsid w:val="00B47C5E"/>
    <w:rsid w:val="00B5189C"/>
    <w:rsid w:val="00B52179"/>
    <w:rsid w:val="00B52594"/>
    <w:rsid w:val="00B530B5"/>
    <w:rsid w:val="00B566CB"/>
    <w:rsid w:val="00B577FF"/>
    <w:rsid w:val="00B6019F"/>
    <w:rsid w:val="00B616D3"/>
    <w:rsid w:val="00B6233B"/>
    <w:rsid w:val="00B62968"/>
    <w:rsid w:val="00B663B3"/>
    <w:rsid w:val="00B66462"/>
    <w:rsid w:val="00B71859"/>
    <w:rsid w:val="00B7487B"/>
    <w:rsid w:val="00B74B53"/>
    <w:rsid w:val="00B74DC5"/>
    <w:rsid w:val="00B75B34"/>
    <w:rsid w:val="00B75D0D"/>
    <w:rsid w:val="00B76186"/>
    <w:rsid w:val="00B8011A"/>
    <w:rsid w:val="00B8043E"/>
    <w:rsid w:val="00B804C4"/>
    <w:rsid w:val="00B80A41"/>
    <w:rsid w:val="00B85E59"/>
    <w:rsid w:val="00B870E9"/>
    <w:rsid w:val="00B874F8"/>
    <w:rsid w:val="00B8792B"/>
    <w:rsid w:val="00B87F88"/>
    <w:rsid w:val="00B92BCE"/>
    <w:rsid w:val="00B93345"/>
    <w:rsid w:val="00B935C3"/>
    <w:rsid w:val="00B94E9B"/>
    <w:rsid w:val="00B955EB"/>
    <w:rsid w:val="00B95FDC"/>
    <w:rsid w:val="00B970A5"/>
    <w:rsid w:val="00B979F0"/>
    <w:rsid w:val="00BA06EF"/>
    <w:rsid w:val="00BA0C5C"/>
    <w:rsid w:val="00BA17AE"/>
    <w:rsid w:val="00BA367B"/>
    <w:rsid w:val="00BA56F5"/>
    <w:rsid w:val="00BB22C3"/>
    <w:rsid w:val="00BB2A40"/>
    <w:rsid w:val="00BB30FF"/>
    <w:rsid w:val="00BB44D7"/>
    <w:rsid w:val="00BB4A06"/>
    <w:rsid w:val="00BB5AB4"/>
    <w:rsid w:val="00BB7442"/>
    <w:rsid w:val="00BB7952"/>
    <w:rsid w:val="00BB7FE0"/>
    <w:rsid w:val="00BC06EC"/>
    <w:rsid w:val="00BC459F"/>
    <w:rsid w:val="00BC4F69"/>
    <w:rsid w:val="00BC5C90"/>
    <w:rsid w:val="00BC7174"/>
    <w:rsid w:val="00BC742B"/>
    <w:rsid w:val="00BC770B"/>
    <w:rsid w:val="00BC7B23"/>
    <w:rsid w:val="00BD1B04"/>
    <w:rsid w:val="00BD1B8A"/>
    <w:rsid w:val="00BD1EC7"/>
    <w:rsid w:val="00BD1F71"/>
    <w:rsid w:val="00BD2D7B"/>
    <w:rsid w:val="00BD6701"/>
    <w:rsid w:val="00BD789A"/>
    <w:rsid w:val="00BD79E6"/>
    <w:rsid w:val="00BD7F78"/>
    <w:rsid w:val="00BE10D1"/>
    <w:rsid w:val="00BE4D13"/>
    <w:rsid w:val="00BE5A13"/>
    <w:rsid w:val="00BE799F"/>
    <w:rsid w:val="00BF63FE"/>
    <w:rsid w:val="00BF6F1B"/>
    <w:rsid w:val="00BF7852"/>
    <w:rsid w:val="00C00100"/>
    <w:rsid w:val="00C011DB"/>
    <w:rsid w:val="00C01AB4"/>
    <w:rsid w:val="00C01CB8"/>
    <w:rsid w:val="00C03A64"/>
    <w:rsid w:val="00C04362"/>
    <w:rsid w:val="00C04A46"/>
    <w:rsid w:val="00C04D89"/>
    <w:rsid w:val="00C076E7"/>
    <w:rsid w:val="00C12CC5"/>
    <w:rsid w:val="00C1393F"/>
    <w:rsid w:val="00C13948"/>
    <w:rsid w:val="00C1419D"/>
    <w:rsid w:val="00C1435E"/>
    <w:rsid w:val="00C1504B"/>
    <w:rsid w:val="00C152CB"/>
    <w:rsid w:val="00C171BC"/>
    <w:rsid w:val="00C17881"/>
    <w:rsid w:val="00C2047F"/>
    <w:rsid w:val="00C2214E"/>
    <w:rsid w:val="00C23410"/>
    <w:rsid w:val="00C24680"/>
    <w:rsid w:val="00C24B9F"/>
    <w:rsid w:val="00C268AA"/>
    <w:rsid w:val="00C26AF6"/>
    <w:rsid w:val="00C26B67"/>
    <w:rsid w:val="00C276E2"/>
    <w:rsid w:val="00C27B41"/>
    <w:rsid w:val="00C30A85"/>
    <w:rsid w:val="00C32D09"/>
    <w:rsid w:val="00C33910"/>
    <w:rsid w:val="00C34836"/>
    <w:rsid w:val="00C359F6"/>
    <w:rsid w:val="00C35E8D"/>
    <w:rsid w:val="00C36183"/>
    <w:rsid w:val="00C4049C"/>
    <w:rsid w:val="00C40FDA"/>
    <w:rsid w:val="00C4155E"/>
    <w:rsid w:val="00C42BA9"/>
    <w:rsid w:val="00C434E9"/>
    <w:rsid w:val="00C44A1E"/>
    <w:rsid w:val="00C44F8B"/>
    <w:rsid w:val="00C471CC"/>
    <w:rsid w:val="00C538D1"/>
    <w:rsid w:val="00C55A57"/>
    <w:rsid w:val="00C55B83"/>
    <w:rsid w:val="00C56287"/>
    <w:rsid w:val="00C56A3A"/>
    <w:rsid w:val="00C61882"/>
    <w:rsid w:val="00C631A8"/>
    <w:rsid w:val="00C635F2"/>
    <w:rsid w:val="00C63A8A"/>
    <w:rsid w:val="00C6559A"/>
    <w:rsid w:val="00C656CA"/>
    <w:rsid w:val="00C6659E"/>
    <w:rsid w:val="00C67ED7"/>
    <w:rsid w:val="00C706AF"/>
    <w:rsid w:val="00C71271"/>
    <w:rsid w:val="00C81A42"/>
    <w:rsid w:val="00C81A97"/>
    <w:rsid w:val="00C86537"/>
    <w:rsid w:val="00C86F61"/>
    <w:rsid w:val="00C90C82"/>
    <w:rsid w:val="00C91B57"/>
    <w:rsid w:val="00C92244"/>
    <w:rsid w:val="00C93A32"/>
    <w:rsid w:val="00C945D7"/>
    <w:rsid w:val="00CA1C64"/>
    <w:rsid w:val="00CA3094"/>
    <w:rsid w:val="00CA32F8"/>
    <w:rsid w:val="00CA3993"/>
    <w:rsid w:val="00CA4015"/>
    <w:rsid w:val="00CA42B1"/>
    <w:rsid w:val="00CB2335"/>
    <w:rsid w:val="00CB3676"/>
    <w:rsid w:val="00CB4A27"/>
    <w:rsid w:val="00CB71A5"/>
    <w:rsid w:val="00CB7497"/>
    <w:rsid w:val="00CB7F9E"/>
    <w:rsid w:val="00CC03AB"/>
    <w:rsid w:val="00CC3A05"/>
    <w:rsid w:val="00CC3BCA"/>
    <w:rsid w:val="00CC48DB"/>
    <w:rsid w:val="00CC63C7"/>
    <w:rsid w:val="00CC66B3"/>
    <w:rsid w:val="00CC6924"/>
    <w:rsid w:val="00CD1DFB"/>
    <w:rsid w:val="00CD34E6"/>
    <w:rsid w:val="00CD4ED9"/>
    <w:rsid w:val="00CD5538"/>
    <w:rsid w:val="00CD74EB"/>
    <w:rsid w:val="00CD7997"/>
    <w:rsid w:val="00CE6775"/>
    <w:rsid w:val="00CE679F"/>
    <w:rsid w:val="00CE7A1D"/>
    <w:rsid w:val="00CF0B18"/>
    <w:rsid w:val="00CF1D7C"/>
    <w:rsid w:val="00CF238E"/>
    <w:rsid w:val="00CF3CA7"/>
    <w:rsid w:val="00CF3CD2"/>
    <w:rsid w:val="00CF5DB0"/>
    <w:rsid w:val="00CF6A1A"/>
    <w:rsid w:val="00D005A2"/>
    <w:rsid w:val="00D00664"/>
    <w:rsid w:val="00D0622F"/>
    <w:rsid w:val="00D06E12"/>
    <w:rsid w:val="00D07138"/>
    <w:rsid w:val="00D07402"/>
    <w:rsid w:val="00D074D1"/>
    <w:rsid w:val="00D0781F"/>
    <w:rsid w:val="00D1061D"/>
    <w:rsid w:val="00D13958"/>
    <w:rsid w:val="00D17B22"/>
    <w:rsid w:val="00D17F0F"/>
    <w:rsid w:val="00D212D2"/>
    <w:rsid w:val="00D24187"/>
    <w:rsid w:val="00D245D6"/>
    <w:rsid w:val="00D26660"/>
    <w:rsid w:val="00D31198"/>
    <w:rsid w:val="00D3325C"/>
    <w:rsid w:val="00D33B54"/>
    <w:rsid w:val="00D33BB8"/>
    <w:rsid w:val="00D34C9A"/>
    <w:rsid w:val="00D3587C"/>
    <w:rsid w:val="00D359B1"/>
    <w:rsid w:val="00D36378"/>
    <w:rsid w:val="00D36558"/>
    <w:rsid w:val="00D36DF3"/>
    <w:rsid w:val="00D44515"/>
    <w:rsid w:val="00D44599"/>
    <w:rsid w:val="00D45908"/>
    <w:rsid w:val="00D461E8"/>
    <w:rsid w:val="00D50249"/>
    <w:rsid w:val="00D5034F"/>
    <w:rsid w:val="00D50EA6"/>
    <w:rsid w:val="00D52F34"/>
    <w:rsid w:val="00D54493"/>
    <w:rsid w:val="00D55744"/>
    <w:rsid w:val="00D56D41"/>
    <w:rsid w:val="00D576AF"/>
    <w:rsid w:val="00D57837"/>
    <w:rsid w:val="00D57AFF"/>
    <w:rsid w:val="00D604C0"/>
    <w:rsid w:val="00D60F06"/>
    <w:rsid w:val="00D61993"/>
    <w:rsid w:val="00D6436D"/>
    <w:rsid w:val="00D6456B"/>
    <w:rsid w:val="00D65CB9"/>
    <w:rsid w:val="00D66268"/>
    <w:rsid w:val="00D70E57"/>
    <w:rsid w:val="00D71EEC"/>
    <w:rsid w:val="00D72B10"/>
    <w:rsid w:val="00D73338"/>
    <w:rsid w:val="00D77559"/>
    <w:rsid w:val="00D77D6A"/>
    <w:rsid w:val="00D77F23"/>
    <w:rsid w:val="00D85D3E"/>
    <w:rsid w:val="00D86B0F"/>
    <w:rsid w:val="00D87C23"/>
    <w:rsid w:val="00D91892"/>
    <w:rsid w:val="00D92FB7"/>
    <w:rsid w:val="00D952AD"/>
    <w:rsid w:val="00D9566D"/>
    <w:rsid w:val="00DA0212"/>
    <w:rsid w:val="00DA132F"/>
    <w:rsid w:val="00DA13A8"/>
    <w:rsid w:val="00DA4710"/>
    <w:rsid w:val="00DA48C6"/>
    <w:rsid w:val="00DA4BCA"/>
    <w:rsid w:val="00DA5FB4"/>
    <w:rsid w:val="00DA6511"/>
    <w:rsid w:val="00DA6571"/>
    <w:rsid w:val="00DB2439"/>
    <w:rsid w:val="00DB4E50"/>
    <w:rsid w:val="00DB6E61"/>
    <w:rsid w:val="00DC1BC0"/>
    <w:rsid w:val="00DC1EEA"/>
    <w:rsid w:val="00DC20AC"/>
    <w:rsid w:val="00DC43C5"/>
    <w:rsid w:val="00DC7680"/>
    <w:rsid w:val="00DD000C"/>
    <w:rsid w:val="00DD1F06"/>
    <w:rsid w:val="00DD5AFD"/>
    <w:rsid w:val="00DD5F46"/>
    <w:rsid w:val="00DD61BC"/>
    <w:rsid w:val="00DD7BD8"/>
    <w:rsid w:val="00DE11DA"/>
    <w:rsid w:val="00DE152B"/>
    <w:rsid w:val="00DE15B8"/>
    <w:rsid w:val="00DE18C6"/>
    <w:rsid w:val="00DE1EAF"/>
    <w:rsid w:val="00DE4748"/>
    <w:rsid w:val="00DE613F"/>
    <w:rsid w:val="00DE79E3"/>
    <w:rsid w:val="00DF16D6"/>
    <w:rsid w:val="00DF5BE6"/>
    <w:rsid w:val="00E018D4"/>
    <w:rsid w:val="00E01F6D"/>
    <w:rsid w:val="00E04F48"/>
    <w:rsid w:val="00E05BEA"/>
    <w:rsid w:val="00E07001"/>
    <w:rsid w:val="00E104B8"/>
    <w:rsid w:val="00E14799"/>
    <w:rsid w:val="00E17FCD"/>
    <w:rsid w:val="00E2035F"/>
    <w:rsid w:val="00E208A9"/>
    <w:rsid w:val="00E20EF6"/>
    <w:rsid w:val="00E21863"/>
    <w:rsid w:val="00E2336F"/>
    <w:rsid w:val="00E27EC6"/>
    <w:rsid w:val="00E30758"/>
    <w:rsid w:val="00E31FFA"/>
    <w:rsid w:val="00E322C1"/>
    <w:rsid w:val="00E33A80"/>
    <w:rsid w:val="00E34B3A"/>
    <w:rsid w:val="00E34C6F"/>
    <w:rsid w:val="00E41F4E"/>
    <w:rsid w:val="00E42CBB"/>
    <w:rsid w:val="00E45773"/>
    <w:rsid w:val="00E460EF"/>
    <w:rsid w:val="00E4665E"/>
    <w:rsid w:val="00E4730D"/>
    <w:rsid w:val="00E50D58"/>
    <w:rsid w:val="00E51E9B"/>
    <w:rsid w:val="00E5507B"/>
    <w:rsid w:val="00E55975"/>
    <w:rsid w:val="00E60454"/>
    <w:rsid w:val="00E673F8"/>
    <w:rsid w:val="00E7047C"/>
    <w:rsid w:val="00E70897"/>
    <w:rsid w:val="00E70BFB"/>
    <w:rsid w:val="00E7134D"/>
    <w:rsid w:val="00E72937"/>
    <w:rsid w:val="00E7523E"/>
    <w:rsid w:val="00E7539F"/>
    <w:rsid w:val="00E758CB"/>
    <w:rsid w:val="00E76D8D"/>
    <w:rsid w:val="00E83BCA"/>
    <w:rsid w:val="00E858E9"/>
    <w:rsid w:val="00E86BBE"/>
    <w:rsid w:val="00E87AE6"/>
    <w:rsid w:val="00E916DB"/>
    <w:rsid w:val="00E948D9"/>
    <w:rsid w:val="00E95123"/>
    <w:rsid w:val="00E9512E"/>
    <w:rsid w:val="00E96733"/>
    <w:rsid w:val="00EA0E23"/>
    <w:rsid w:val="00EA1515"/>
    <w:rsid w:val="00EA1EF1"/>
    <w:rsid w:val="00EA2568"/>
    <w:rsid w:val="00EA293F"/>
    <w:rsid w:val="00EA3315"/>
    <w:rsid w:val="00EA3DDC"/>
    <w:rsid w:val="00EA4140"/>
    <w:rsid w:val="00EA6B76"/>
    <w:rsid w:val="00EB0BCB"/>
    <w:rsid w:val="00EB277F"/>
    <w:rsid w:val="00EB50CB"/>
    <w:rsid w:val="00EB5DA1"/>
    <w:rsid w:val="00EB637B"/>
    <w:rsid w:val="00EC059D"/>
    <w:rsid w:val="00EC22B3"/>
    <w:rsid w:val="00EC258E"/>
    <w:rsid w:val="00EC5BFB"/>
    <w:rsid w:val="00EC63A3"/>
    <w:rsid w:val="00EC707D"/>
    <w:rsid w:val="00ED0C43"/>
    <w:rsid w:val="00ED39AA"/>
    <w:rsid w:val="00ED411E"/>
    <w:rsid w:val="00ED4D1D"/>
    <w:rsid w:val="00ED4F05"/>
    <w:rsid w:val="00ED74D6"/>
    <w:rsid w:val="00EE4CA1"/>
    <w:rsid w:val="00EE593F"/>
    <w:rsid w:val="00EE5B6D"/>
    <w:rsid w:val="00EE6CF7"/>
    <w:rsid w:val="00EE7461"/>
    <w:rsid w:val="00EE76C8"/>
    <w:rsid w:val="00EF0B97"/>
    <w:rsid w:val="00EF179B"/>
    <w:rsid w:val="00EF1B81"/>
    <w:rsid w:val="00EF45DE"/>
    <w:rsid w:val="00EF47DC"/>
    <w:rsid w:val="00EF67E8"/>
    <w:rsid w:val="00F00031"/>
    <w:rsid w:val="00F021DE"/>
    <w:rsid w:val="00F03D48"/>
    <w:rsid w:val="00F06176"/>
    <w:rsid w:val="00F0730A"/>
    <w:rsid w:val="00F0777E"/>
    <w:rsid w:val="00F07E37"/>
    <w:rsid w:val="00F1062A"/>
    <w:rsid w:val="00F10E23"/>
    <w:rsid w:val="00F15757"/>
    <w:rsid w:val="00F1731C"/>
    <w:rsid w:val="00F177CB"/>
    <w:rsid w:val="00F17944"/>
    <w:rsid w:val="00F23820"/>
    <w:rsid w:val="00F240FF"/>
    <w:rsid w:val="00F2486B"/>
    <w:rsid w:val="00F24A32"/>
    <w:rsid w:val="00F24D6F"/>
    <w:rsid w:val="00F25C3C"/>
    <w:rsid w:val="00F3101F"/>
    <w:rsid w:val="00F31523"/>
    <w:rsid w:val="00F32DE0"/>
    <w:rsid w:val="00F33E97"/>
    <w:rsid w:val="00F34484"/>
    <w:rsid w:val="00F37927"/>
    <w:rsid w:val="00F41466"/>
    <w:rsid w:val="00F4430F"/>
    <w:rsid w:val="00F44757"/>
    <w:rsid w:val="00F47D7D"/>
    <w:rsid w:val="00F503D8"/>
    <w:rsid w:val="00F5085F"/>
    <w:rsid w:val="00F52084"/>
    <w:rsid w:val="00F54073"/>
    <w:rsid w:val="00F54106"/>
    <w:rsid w:val="00F5421C"/>
    <w:rsid w:val="00F5486C"/>
    <w:rsid w:val="00F54F78"/>
    <w:rsid w:val="00F56FEB"/>
    <w:rsid w:val="00F572D9"/>
    <w:rsid w:val="00F575F6"/>
    <w:rsid w:val="00F60833"/>
    <w:rsid w:val="00F61766"/>
    <w:rsid w:val="00F62994"/>
    <w:rsid w:val="00F63548"/>
    <w:rsid w:val="00F63919"/>
    <w:rsid w:val="00F66656"/>
    <w:rsid w:val="00F67D8E"/>
    <w:rsid w:val="00F71BC6"/>
    <w:rsid w:val="00F73028"/>
    <w:rsid w:val="00F734B7"/>
    <w:rsid w:val="00F7402D"/>
    <w:rsid w:val="00F74B7C"/>
    <w:rsid w:val="00F752E0"/>
    <w:rsid w:val="00F753CB"/>
    <w:rsid w:val="00F75770"/>
    <w:rsid w:val="00F766FE"/>
    <w:rsid w:val="00F80CB1"/>
    <w:rsid w:val="00F81459"/>
    <w:rsid w:val="00F8210C"/>
    <w:rsid w:val="00F8256D"/>
    <w:rsid w:val="00F83408"/>
    <w:rsid w:val="00F834F5"/>
    <w:rsid w:val="00F8352C"/>
    <w:rsid w:val="00F84104"/>
    <w:rsid w:val="00F86047"/>
    <w:rsid w:val="00F87617"/>
    <w:rsid w:val="00F87941"/>
    <w:rsid w:val="00F90195"/>
    <w:rsid w:val="00F903EA"/>
    <w:rsid w:val="00F925EB"/>
    <w:rsid w:val="00F92856"/>
    <w:rsid w:val="00F931E0"/>
    <w:rsid w:val="00F93AA0"/>
    <w:rsid w:val="00F94911"/>
    <w:rsid w:val="00F9577F"/>
    <w:rsid w:val="00FA1D03"/>
    <w:rsid w:val="00FA1F4C"/>
    <w:rsid w:val="00FA4079"/>
    <w:rsid w:val="00FA56E7"/>
    <w:rsid w:val="00FA62C4"/>
    <w:rsid w:val="00FA667A"/>
    <w:rsid w:val="00FA7355"/>
    <w:rsid w:val="00FA7C83"/>
    <w:rsid w:val="00FB16D6"/>
    <w:rsid w:val="00FB25BB"/>
    <w:rsid w:val="00FB2AD3"/>
    <w:rsid w:val="00FB2B4E"/>
    <w:rsid w:val="00FB3103"/>
    <w:rsid w:val="00FB37D5"/>
    <w:rsid w:val="00FB3BCC"/>
    <w:rsid w:val="00FB6F92"/>
    <w:rsid w:val="00FC2104"/>
    <w:rsid w:val="00FC4888"/>
    <w:rsid w:val="00FC566D"/>
    <w:rsid w:val="00FC56B2"/>
    <w:rsid w:val="00FC5B4B"/>
    <w:rsid w:val="00FC5C86"/>
    <w:rsid w:val="00FC6753"/>
    <w:rsid w:val="00FC6CF3"/>
    <w:rsid w:val="00FD22F2"/>
    <w:rsid w:val="00FD2CEF"/>
    <w:rsid w:val="00FD3751"/>
    <w:rsid w:val="00FD49A6"/>
    <w:rsid w:val="00FD6A7E"/>
    <w:rsid w:val="00FE1166"/>
    <w:rsid w:val="00FE278D"/>
    <w:rsid w:val="00FE3B11"/>
    <w:rsid w:val="00FE507A"/>
    <w:rsid w:val="00FE5940"/>
    <w:rsid w:val="00FE5C41"/>
    <w:rsid w:val="00FF0808"/>
    <w:rsid w:val="00FF2FC6"/>
    <w:rsid w:val="00FF474B"/>
    <w:rsid w:val="00FF48EF"/>
    <w:rsid w:val="00FF6D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colormenu v:ext="edit" fillcolor="silver" strokecolor="none"/>
    </o:shapedefaults>
    <o:shapelayout v:ext="edit">
      <o:idmap v:ext="edit" data="1"/>
      <o:regrouptable v:ext="edit">
        <o:entry new="1" old="0"/>
        <o:entry new="2" old="0"/>
        <o:entry new="3" old="0"/>
        <o:entry new="4" old="3"/>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D6A"/>
    <w:rPr>
      <w:sz w:val="24"/>
      <w:szCs w:val="24"/>
    </w:rPr>
  </w:style>
  <w:style w:type="paragraph" w:styleId="Ttulo1">
    <w:name w:val="heading 1"/>
    <w:basedOn w:val="Normal"/>
    <w:next w:val="Normal"/>
    <w:qFormat/>
    <w:rsid w:val="00D77D6A"/>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0135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71DA5"/>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F7E0B"/>
    <w:pPr>
      <w:keepNext/>
      <w:spacing w:before="240" w:after="60"/>
      <w:outlineLvl w:val="3"/>
    </w:pPr>
    <w:rPr>
      <w:b/>
      <w:bCs/>
      <w:sz w:val="28"/>
      <w:szCs w:val="28"/>
    </w:rPr>
  </w:style>
  <w:style w:type="paragraph" w:styleId="Ttulo5">
    <w:name w:val="heading 5"/>
    <w:basedOn w:val="Normal"/>
    <w:next w:val="Normal"/>
    <w:qFormat/>
    <w:rsid w:val="006F7E0B"/>
    <w:pPr>
      <w:spacing w:before="240" w:after="60"/>
      <w:outlineLvl w:val="4"/>
    </w:pPr>
    <w:rPr>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primero">
    <w:name w:val="primero"/>
    <w:basedOn w:val="Ttulo1"/>
    <w:rsid w:val="00D77D6A"/>
    <w:pPr>
      <w:spacing w:before="0" w:after="0"/>
      <w:jc w:val="center"/>
    </w:pPr>
    <w:rPr>
      <w:rFonts w:ascii="Times New Roman" w:hAnsi="Times New Roman" w:cs="Times New Roman"/>
      <w:kern w:val="0"/>
      <w:sz w:val="28"/>
      <w:szCs w:val="24"/>
    </w:rPr>
  </w:style>
  <w:style w:type="paragraph" w:customStyle="1" w:styleId="segundo">
    <w:name w:val="segundo"/>
    <w:basedOn w:val="Ttulo2"/>
    <w:rsid w:val="00401351"/>
    <w:pPr>
      <w:tabs>
        <w:tab w:val="left" w:pos="3780"/>
      </w:tabs>
      <w:spacing w:before="0" w:after="0"/>
      <w:jc w:val="center"/>
    </w:pPr>
    <w:rPr>
      <w:rFonts w:ascii="Times New Roman" w:hAnsi="Times New Roman" w:cs="Times New Roman"/>
      <w:i w:val="0"/>
      <w:iCs w:val="0"/>
      <w:szCs w:val="24"/>
    </w:rPr>
  </w:style>
  <w:style w:type="paragraph" w:styleId="NormalWeb">
    <w:name w:val="Normal (Web)"/>
    <w:basedOn w:val="Normal"/>
    <w:rsid w:val="000913E2"/>
    <w:pPr>
      <w:spacing w:before="100" w:beforeAutospacing="1" w:after="100" w:afterAutospacing="1"/>
    </w:pPr>
    <w:rPr>
      <w:lang w:val="en-US" w:eastAsia="en-US"/>
    </w:rPr>
  </w:style>
  <w:style w:type="paragraph" w:styleId="Textoindependiente">
    <w:name w:val="Body Text"/>
    <w:basedOn w:val="Normal"/>
    <w:rsid w:val="000913E2"/>
    <w:pPr>
      <w:spacing w:before="100" w:beforeAutospacing="1" w:after="100" w:afterAutospacing="1"/>
    </w:pPr>
    <w:rPr>
      <w:lang w:val="en-US" w:eastAsia="en-US"/>
    </w:rPr>
  </w:style>
  <w:style w:type="paragraph" w:styleId="Textoindependiente3">
    <w:name w:val="Body Text 3"/>
    <w:basedOn w:val="Normal"/>
    <w:rsid w:val="000913E2"/>
    <w:pPr>
      <w:jc w:val="both"/>
    </w:pPr>
    <w:rPr>
      <w:rFonts w:ascii="Verdana" w:hAnsi="Verdana"/>
      <w:sz w:val="20"/>
      <w:szCs w:val="20"/>
    </w:rPr>
  </w:style>
  <w:style w:type="paragraph" w:styleId="TDC1">
    <w:name w:val="toc 1"/>
    <w:basedOn w:val="Normal"/>
    <w:next w:val="Normal"/>
    <w:autoRedefine/>
    <w:semiHidden/>
    <w:rsid w:val="00C2047F"/>
    <w:pPr>
      <w:spacing w:before="360"/>
    </w:pPr>
    <w:rPr>
      <w:rFonts w:ascii="Arial" w:hAnsi="Arial" w:cs="Arial"/>
      <w:b/>
      <w:bCs/>
      <w:caps/>
    </w:rPr>
  </w:style>
  <w:style w:type="paragraph" w:styleId="TDC2">
    <w:name w:val="toc 2"/>
    <w:basedOn w:val="Normal"/>
    <w:next w:val="Normal"/>
    <w:autoRedefine/>
    <w:semiHidden/>
    <w:rsid w:val="006B2191"/>
    <w:pPr>
      <w:spacing w:before="240"/>
    </w:pPr>
    <w:rPr>
      <w:b/>
      <w:bCs/>
      <w:sz w:val="20"/>
      <w:szCs w:val="20"/>
    </w:rPr>
  </w:style>
  <w:style w:type="paragraph" w:styleId="TDC3">
    <w:name w:val="toc 3"/>
    <w:basedOn w:val="Normal"/>
    <w:next w:val="Normal"/>
    <w:autoRedefine/>
    <w:semiHidden/>
    <w:rsid w:val="0052443F"/>
    <w:pPr>
      <w:tabs>
        <w:tab w:val="right" w:leader="dot" w:pos="8267"/>
      </w:tabs>
      <w:spacing w:line="480" w:lineRule="auto"/>
      <w:ind w:left="238"/>
    </w:pPr>
    <w:rPr>
      <w:sz w:val="20"/>
      <w:szCs w:val="20"/>
    </w:rPr>
  </w:style>
  <w:style w:type="paragraph" w:styleId="TDC4">
    <w:name w:val="toc 4"/>
    <w:basedOn w:val="Normal"/>
    <w:next w:val="Normal"/>
    <w:autoRedefine/>
    <w:semiHidden/>
    <w:rsid w:val="00C2047F"/>
    <w:pPr>
      <w:ind w:left="480"/>
    </w:pPr>
    <w:rPr>
      <w:sz w:val="20"/>
      <w:szCs w:val="20"/>
    </w:rPr>
  </w:style>
  <w:style w:type="paragraph" w:styleId="TDC5">
    <w:name w:val="toc 5"/>
    <w:basedOn w:val="Normal"/>
    <w:next w:val="Normal"/>
    <w:autoRedefine/>
    <w:semiHidden/>
    <w:rsid w:val="00C2047F"/>
    <w:pPr>
      <w:ind w:left="720"/>
    </w:pPr>
    <w:rPr>
      <w:sz w:val="20"/>
      <w:szCs w:val="20"/>
    </w:rPr>
  </w:style>
  <w:style w:type="paragraph" w:styleId="TDC6">
    <w:name w:val="toc 6"/>
    <w:basedOn w:val="Normal"/>
    <w:next w:val="Normal"/>
    <w:autoRedefine/>
    <w:semiHidden/>
    <w:rsid w:val="00C2047F"/>
    <w:pPr>
      <w:ind w:left="960"/>
    </w:pPr>
    <w:rPr>
      <w:sz w:val="20"/>
      <w:szCs w:val="20"/>
    </w:rPr>
  </w:style>
  <w:style w:type="paragraph" w:styleId="TDC7">
    <w:name w:val="toc 7"/>
    <w:basedOn w:val="Normal"/>
    <w:next w:val="Normal"/>
    <w:autoRedefine/>
    <w:semiHidden/>
    <w:rsid w:val="00C2047F"/>
    <w:pPr>
      <w:ind w:left="1200"/>
    </w:pPr>
    <w:rPr>
      <w:sz w:val="20"/>
      <w:szCs w:val="20"/>
    </w:rPr>
  </w:style>
  <w:style w:type="paragraph" w:styleId="TDC8">
    <w:name w:val="toc 8"/>
    <w:basedOn w:val="Normal"/>
    <w:next w:val="Normal"/>
    <w:autoRedefine/>
    <w:semiHidden/>
    <w:rsid w:val="00C2047F"/>
    <w:pPr>
      <w:ind w:left="1440"/>
    </w:pPr>
    <w:rPr>
      <w:sz w:val="20"/>
      <w:szCs w:val="20"/>
    </w:rPr>
  </w:style>
  <w:style w:type="paragraph" w:styleId="TDC9">
    <w:name w:val="toc 9"/>
    <w:basedOn w:val="Normal"/>
    <w:next w:val="Normal"/>
    <w:autoRedefine/>
    <w:semiHidden/>
    <w:rsid w:val="00C2047F"/>
    <w:pPr>
      <w:ind w:left="1680"/>
    </w:pPr>
    <w:rPr>
      <w:sz w:val="20"/>
      <w:szCs w:val="20"/>
    </w:rPr>
  </w:style>
  <w:style w:type="character" w:styleId="Hipervnculo">
    <w:name w:val="Hyperlink"/>
    <w:basedOn w:val="Fuentedeprrafopredeter"/>
    <w:rsid w:val="00C2047F"/>
    <w:rPr>
      <w:color w:val="0000FF"/>
      <w:u w:val="single"/>
    </w:rPr>
  </w:style>
  <w:style w:type="paragraph" w:customStyle="1" w:styleId="NormalWeb1">
    <w:name w:val="Normal (Web)1"/>
    <w:basedOn w:val="Normal"/>
    <w:rsid w:val="0012754E"/>
    <w:pPr>
      <w:spacing w:before="135" w:after="135"/>
    </w:pPr>
    <w:rPr>
      <w:lang w:val="es-EC" w:eastAsia="es-EC"/>
    </w:rPr>
  </w:style>
  <w:style w:type="paragraph" w:styleId="Sangra2detindependiente">
    <w:name w:val="Body Text Indent 2"/>
    <w:basedOn w:val="Normal"/>
    <w:rsid w:val="00714ADD"/>
    <w:pPr>
      <w:spacing w:line="480" w:lineRule="auto"/>
      <w:ind w:left="1125"/>
      <w:jc w:val="both"/>
    </w:pPr>
    <w:rPr>
      <w:szCs w:val="20"/>
      <w:lang w:val="es-MX"/>
    </w:rPr>
  </w:style>
  <w:style w:type="paragraph" w:styleId="Epgrafe">
    <w:name w:val="caption"/>
    <w:basedOn w:val="Normal"/>
    <w:next w:val="Normal"/>
    <w:qFormat/>
    <w:rsid w:val="00E7134D"/>
    <w:pPr>
      <w:widowControl w:val="0"/>
      <w:overflowPunct w:val="0"/>
      <w:autoSpaceDE w:val="0"/>
      <w:autoSpaceDN w:val="0"/>
      <w:adjustRightInd w:val="0"/>
      <w:jc w:val="center"/>
      <w:textAlignment w:val="baseline"/>
    </w:pPr>
    <w:rPr>
      <w:rFonts w:ascii="Arial" w:hAnsi="Arial"/>
      <w:b/>
      <w:sz w:val="36"/>
      <w:szCs w:val="20"/>
      <w:lang w:val="es-ES_tradnl"/>
    </w:rPr>
  </w:style>
  <w:style w:type="paragraph" w:customStyle="1" w:styleId="BodyText2">
    <w:name w:val="Body Text 2"/>
    <w:basedOn w:val="Normal"/>
    <w:rsid w:val="00686CC0"/>
    <w:pPr>
      <w:widowControl w:val="0"/>
      <w:overflowPunct w:val="0"/>
      <w:autoSpaceDE w:val="0"/>
      <w:autoSpaceDN w:val="0"/>
      <w:adjustRightInd w:val="0"/>
      <w:jc w:val="both"/>
      <w:textAlignment w:val="baseline"/>
    </w:pPr>
    <w:rPr>
      <w:szCs w:val="20"/>
      <w:lang w:val="es-MX"/>
    </w:rPr>
  </w:style>
  <w:style w:type="character" w:customStyle="1" w:styleId="Ttulo3Car">
    <w:name w:val="Título 3 Car"/>
    <w:basedOn w:val="Fuentedeprrafopredeter"/>
    <w:link w:val="Ttulo3"/>
    <w:rsid w:val="00571DA5"/>
    <w:rPr>
      <w:rFonts w:ascii="Arial" w:hAnsi="Arial" w:cs="Arial"/>
      <w:b/>
      <w:bCs/>
      <w:sz w:val="26"/>
      <w:szCs w:val="26"/>
      <w:lang w:val="es-ES" w:eastAsia="es-ES" w:bidi="ar-SA"/>
    </w:rPr>
  </w:style>
  <w:style w:type="paragraph" w:styleId="Tabladeilustraciones">
    <w:name w:val="table of figures"/>
    <w:basedOn w:val="Normal"/>
    <w:next w:val="Normal"/>
    <w:semiHidden/>
    <w:rsid w:val="00A9547A"/>
    <w:rPr>
      <w:rFonts w:ascii="Arial" w:hAnsi="Arial"/>
    </w:rPr>
  </w:style>
  <w:style w:type="table" w:styleId="Tablaconcuadrcula">
    <w:name w:val="Table Grid"/>
    <w:basedOn w:val="Tablanormal"/>
    <w:rsid w:val="00631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s">
    <w:name w:val="Tablas"/>
    <w:basedOn w:val="Normal"/>
    <w:rsid w:val="00B62968"/>
    <w:pPr>
      <w:spacing w:line="480" w:lineRule="auto"/>
      <w:ind w:left="360"/>
      <w:jc w:val="center"/>
    </w:pPr>
    <w:rPr>
      <w:rFonts w:ascii="Arial" w:hAnsi="Arial"/>
      <w:lang w:val="es-EC"/>
    </w:rPr>
  </w:style>
  <w:style w:type="paragraph" w:styleId="Encabezado">
    <w:name w:val="header"/>
    <w:basedOn w:val="Normal"/>
    <w:rsid w:val="00A065D0"/>
    <w:pPr>
      <w:tabs>
        <w:tab w:val="center" w:pos="4252"/>
        <w:tab w:val="right" w:pos="8504"/>
      </w:tabs>
    </w:pPr>
  </w:style>
  <w:style w:type="character" w:styleId="Nmerodepgina">
    <w:name w:val="page number"/>
    <w:basedOn w:val="Fuentedeprrafopredeter"/>
    <w:rsid w:val="00A065D0"/>
  </w:style>
  <w:style w:type="paragraph" w:styleId="Piedepgina">
    <w:name w:val="footer"/>
    <w:basedOn w:val="Normal"/>
    <w:rsid w:val="00A065D0"/>
    <w:pPr>
      <w:tabs>
        <w:tab w:val="center" w:pos="4252"/>
        <w:tab w:val="right" w:pos="8504"/>
      </w:tabs>
    </w:pPr>
  </w:style>
  <w:style w:type="paragraph" w:styleId="Textonotapie">
    <w:name w:val="footnote text"/>
    <w:basedOn w:val="Normal"/>
    <w:semiHidden/>
    <w:rsid w:val="00AD6E89"/>
    <w:rPr>
      <w:sz w:val="20"/>
      <w:szCs w:val="20"/>
    </w:rPr>
  </w:style>
  <w:style w:type="character" w:styleId="Refdenotaalpie">
    <w:name w:val="footnote reference"/>
    <w:basedOn w:val="Fuentedeprrafopredeter"/>
    <w:semiHidden/>
    <w:rsid w:val="00AD6E89"/>
    <w:rPr>
      <w:vertAlign w:val="superscript"/>
    </w:rPr>
  </w:style>
  <w:style w:type="character" w:customStyle="1" w:styleId="Ttulo4Car">
    <w:name w:val="Título 4 Car"/>
    <w:basedOn w:val="Fuentedeprrafopredeter"/>
    <w:link w:val="Ttulo4"/>
    <w:rsid w:val="00B301B7"/>
    <w:rPr>
      <w:b/>
      <w:bCs/>
      <w:sz w:val="28"/>
      <w:szCs w:val="28"/>
      <w:lang w:val="es-ES" w:eastAsia="es-ES" w:bidi="ar-SA"/>
    </w:rPr>
  </w:style>
  <w:style w:type="paragraph" w:customStyle="1" w:styleId="BodyText22">
    <w:name w:val="Body Text 22"/>
    <w:basedOn w:val="Normal"/>
    <w:rsid w:val="002979D5"/>
    <w:pPr>
      <w:overflowPunct w:val="0"/>
      <w:autoSpaceDE w:val="0"/>
      <w:autoSpaceDN w:val="0"/>
      <w:adjustRightInd w:val="0"/>
      <w:spacing w:after="240"/>
      <w:ind w:left="567" w:hanging="567"/>
      <w:jc w:val="both"/>
      <w:textAlignment w:val="baseline"/>
    </w:pPr>
    <w:rPr>
      <w:lang w:val="es-ES_tradnl"/>
    </w:rPr>
  </w:style>
</w:styles>
</file>

<file path=word/webSettings.xml><?xml version="1.0" encoding="utf-8"?>
<w:webSettings xmlns:r="http://schemas.openxmlformats.org/officeDocument/2006/relationships" xmlns:w="http://schemas.openxmlformats.org/wordprocessingml/2006/main">
  <w:divs>
    <w:div w:id="22756801">
      <w:bodyDiv w:val="1"/>
      <w:marLeft w:val="0"/>
      <w:marRight w:val="0"/>
      <w:marTop w:val="0"/>
      <w:marBottom w:val="0"/>
      <w:divBdr>
        <w:top w:val="none" w:sz="0" w:space="0" w:color="auto"/>
        <w:left w:val="none" w:sz="0" w:space="0" w:color="auto"/>
        <w:bottom w:val="none" w:sz="0" w:space="0" w:color="auto"/>
        <w:right w:val="none" w:sz="0" w:space="0" w:color="auto"/>
      </w:divBdr>
    </w:div>
    <w:div w:id="25451015">
      <w:bodyDiv w:val="1"/>
      <w:marLeft w:val="0"/>
      <w:marRight w:val="0"/>
      <w:marTop w:val="0"/>
      <w:marBottom w:val="0"/>
      <w:divBdr>
        <w:top w:val="none" w:sz="0" w:space="0" w:color="auto"/>
        <w:left w:val="none" w:sz="0" w:space="0" w:color="auto"/>
        <w:bottom w:val="none" w:sz="0" w:space="0" w:color="auto"/>
        <w:right w:val="none" w:sz="0" w:space="0" w:color="auto"/>
      </w:divBdr>
      <w:divsChild>
        <w:div w:id="2011902653">
          <w:marLeft w:val="0"/>
          <w:marRight w:val="0"/>
          <w:marTop w:val="0"/>
          <w:marBottom w:val="0"/>
          <w:divBdr>
            <w:top w:val="none" w:sz="0" w:space="0" w:color="auto"/>
            <w:left w:val="none" w:sz="0" w:space="0" w:color="auto"/>
            <w:bottom w:val="none" w:sz="0" w:space="0" w:color="auto"/>
            <w:right w:val="none" w:sz="0" w:space="0" w:color="auto"/>
          </w:divBdr>
          <w:divsChild>
            <w:div w:id="1260941797">
              <w:marLeft w:val="0"/>
              <w:marRight w:val="0"/>
              <w:marTop w:val="0"/>
              <w:marBottom w:val="0"/>
              <w:divBdr>
                <w:top w:val="none" w:sz="0" w:space="0" w:color="auto"/>
                <w:left w:val="none" w:sz="0" w:space="0" w:color="auto"/>
                <w:bottom w:val="none" w:sz="0" w:space="0" w:color="auto"/>
                <w:right w:val="none" w:sz="0" w:space="0" w:color="auto"/>
              </w:divBdr>
            </w:div>
            <w:div w:id="17523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5566">
      <w:bodyDiv w:val="1"/>
      <w:marLeft w:val="0"/>
      <w:marRight w:val="0"/>
      <w:marTop w:val="0"/>
      <w:marBottom w:val="0"/>
      <w:divBdr>
        <w:top w:val="none" w:sz="0" w:space="0" w:color="auto"/>
        <w:left w:val="none" w:sz="0" w:space="0" w:color="auto"/>
        <w:bottom w:val="none" w:sz="0" w:space="0" w:color="auto"/>
        <w:right w:val="none" w:sz="0" w:space="0" w:color="auto"/>
      </w:divBdr>
      <w:divsChild>
        <w:div w:id="981813210">
          <w:marLeft w:val="0"/>
          <w:marRight w:val="0"/>
          <w:marTop w:val="0"/>
          <w:marBottom w:val="0"/>
          <w:divBdr>
            <w:top w:val="none" w:sz="0" w:space="0" w:color="auto"/>
            <w:left w:val="none" w:sz="0" w:space="0" w:color="auto"/>
            <w:bottom w:val="none" w:sz="0" w:space="0" w:color="auto"/>
            <w:right w:val="none" w:sz="0" w:space="0" w:color="auto"/>
          </w:divBdr>
        </w:div>
      </w:divsChild>
    </w:div>
    <w:div w:id="71438674">
      <w:bodyDiv w:val="1"/>
      <w:marLeft w:val="0"/>
      <w:marRight w:val="0"/>
      <w:marTop w:val="0"/>
      <w:marBottom w:val="0"/>
      <w:divBdr>
        <w:top w:val="none" w:sz="0" w:space="0" w:color="auto"/>
        <w:left w:val="none" w:sz="0" w:space="0" w:color="auto"/>
        <w:bottom w:val="none" w:sz="0" w:space="0" w:color="auto"/>
        <w:right w:val="none" w:sz="0" w:space="0" w:color="auto"/>
      </w:divBdr>
    </w:div>
    <w:div w:id="79303739">
      <w:bodyDiv w:val="1"/>
      <w:marLeft w:val="0"/>
      <w:marRight w:val="0"/>
      <w:marTop w:val="0"/>
      <w:marBottom w:val="0"/>
      <w:divBdr>
        <w:top w:val="none" w:sz="0" w:space="0" w:color="auto"/>
        <w:left w:val="none" w:sz="0" w:space="0" w:color="auto"/>
        <w:bottom w:val="none" w:sz="0" w:space="0" w:color="auto"/>
        <w:right w:val="none" w:sz="0" w:space="0" w:color="auto"/>
      </w:divBdr>
    </w:div>
    <w:div w:id="95566001">
      <w:bodyDiv w:val="1"/>
      <w:marLeft w:val="0"/>
      <w:marRight w:val="0"/>
      <w:marTop w:val="0"/>
      <w:marBottom w:val="0"/>
      <w:divBdr>
        <w:top w:val="none" w:sz="0" w:space="0" w:color="auto"/>
        <w:left w:val="none" w:sz="0" w:space="0" w:color="auto"/>
        <w:bottom w:val="none" w:sz="0" w:space="0" w:color="auto"/>
        <w:right w:val="none" w:sz="0" w:space="0" w:color="auto"/>
      </w:divBdr>
    </w:div>
    <w:div w:id="98450320">
      <w:bodyDiv w:val="1"/>
      <w:marLeft w:val="0"/>
      <w:marRight w:val="0"/>
      <w:marTop w:val="0"/>
      <w:marBottom w:val="0"/>
      <w:divBdr>
        <w:top w:val="none" w:sz="0" w:space="0" w:color="auto"/>
        <w:left w:val="none" w:sz="0" w:space="0" w:color="auto"/>
        <w:bottom w:val="none" w:sz="0" w:space="0" w:color="auto"/>
        <w:right w:val="none" w:sz="0" w:space="0" w:color="auto"/>
      </w:divBdr>
    </w:div>
    <w:div w:id="139619061">
      <w:bodyDiv w:val="1"/>
      <w:marLeft w:val="0"/>
      <w:marRight w:val="0"/>
      <w:marTop w:val="0"/>
      <w:marBottom w:val="0"/>
      <w:divBdr>
        <w:top w:val="none" w:sz="0" w:space="0" w:color="auto"/>
        <w:left w:val="none" w:sz="0" w:space="0" w:color="auto"/>
        <w:bottom w:val="none" w:sz="0" w:space="0" w:color="auto"/>
        <w:right w:val="none" w:sz="0" w:space="0" w:color="auto"/>
      </w:divBdr>
      <w:divsChild>
        <w:div w:id="183717082">
          <w:marLeft w:val="0"/>
          <w:marRight w:val="0"/>
          <w:marTop w:val="0"/>
          <w:marBottom w:val="0"/>
          <w:divBdr>
            <w:top w:val="none" w:sz="0" w:space="0" w:color="auto"/>
            <w:left w:val="none" w:sz="0" w:space="0" w:color="auto"/>
            <w:bottom w:val="none" w:sz="0" w:space="0" w:color="auto"/>
            <w:right w:val="none" w:sz="0" w:space="0" w:color="auto"/>
          </w:divBdr>
        </w:div>
        <w:div w:id="365183653">
          <w:marLeft w:val="0"/>
          <w:marRight w:val="0"/>
          <w:marTop w:val="0"/>
          <w:marBottom w:val="0"/>
          <w:divBdr>
            <w:top w:val="none" w:sz="0" w:space="0" w:color="auto"/>
            <w:left w:val="none" w:sz="0" w:space="0" w:color="auto"/>
            <w:bottom w:val="none" w:sz="0" w:space="0" w:color="auto"/>
            <w:right w:val="none" w:sz="0" w:space="0" w:color="auto"/>
          </w:divBdr>
        </w:div>
        <w:div w:id="500856146">
          <w:marLeft w:val="0"/>
          <w:marRight w:val="0"/>
          <w:marTop w:val="0"/>
          <w:marBottom w:val="0"/>
          <w:divBdr>
            <w:top w:val="none" w:sz="0" w:space="0" w:color="auto"/>
            <w:left w:val="none" w:sz="0" w:space="0" w:color="auto"/>
            <w:bottom w:val="none" w:sz="0" w:space="0" w:color="auto"/>
            <w:right w:val="none" w:sz="0" w:space="0" w:color="auto"/>
          </w:divBdr>
        </w:div>
        <w:div w:id="1153790898">
          <w:marLeft w:val="0"/>
          <w:marRight w:val="0"/>
          <w:marTop w:val="0"/>
          <w:marBottom w:val="0"/>
          <w:divBdr>
            <w:top w:val="none" w:sz="0" w:space="0" w:color="auto"/>
            <w:left w:val="none" w:sz="0" w:space="0" w:color="auto"/>
            <w:bottom w:val="none" w:sz="0" w:space="0" w:color="auto"/>
            <w:right w:val="none" w:sz="0" w:space="0" w:color="auto"/>
          </w:divBdr>
        </w:div>
        <w:div w:id="1192694568">
          <w:marLeft w:val="0"/>
          <w:marRight w:val="0"/>
          <w:marTop w:val="0"/>
          <w:marBottom w:val="0"/>
          <w:divBdr>
            <w:top w:val="none" w:sz="0" w:space="0" w:color="auto"/>
            <w:left w:val="none" w:sz="0" w:space="0" w:color="auto"/>
            <w:bottom w:val="none" w:sz="0" w:space="0" w:color="auto"/>
            <w:right w:val="none" w:sz="0" w:space="0" w:color="auto"/>
          </w:divBdr>
        </w:div>
        <w:div w:id="1530753933">
          <w:marLeft w:val="0"/>
          <w:marRight w:val="0"/>
          <w:marTop w:val="0"/>
          <w:marBottom w:val="0"/>
          <w:divBdr>
            <w:top w:val="none" w:sz="0" w:space="0" w:color="auto"/>
            <w:left w:val="none" w:sz="0" w:space="0" w:color="auto"/>
            <w:bottom w:val="none" w:sz="0" w:space="0" w:color="auto"/>
            <w:right w:val="none" w:sz="0" w:space="0" w:color="auto"/>
          </w:divBdr>
        </w:div>
        <w:div w:id="1950316674">
          <w:marLeft w:val="0"/>
          <w:marRight w:val="0"/>
          <w:marTop w:val="0"/>
          <w:marBottom w:val="0"/>
          <w:divBdr>
            <w:top w:val="none" w:sz="0" w:space="0" w:color="auto"/>
            <w:left w:val="none" w:sz="0" w:space="0" w:color="auto"/>
            <w:bottom w:val="none" w:sz="0" w:space="0" w:color="auto"/>
            <w:right w:val="none" w:sz="0" w:space="0" w:color="auto"/>
          </w:divBdr>
        </w:div>
        <w:div w:id="2017684995">
          <w:marLeft w:val="0"/>
          <w:marRight w:val="0"/>
          <w:marTop w:val="0"/>
          <w:marBottom w:val="0"/>
          <w:divBdr>
            <w:top w:val="none" w:sz="0" w:space="0" w:color="auto"/>
            <w:left w:val="none" w:sz="0" w:space="0" w:color="auto"/>
            <w:bottom w:val="none" w:sz="0" w:space="0" w:color="auto"/>
            <w:right w:val="none" w:sz="0" w:space="0" w:color="auto"/>
          </w:divBdr>
        </w:div>
      </w:divsChild>
    </w:div>
    <w:div w:id="139812080">
      <w:bodyDiv w:val="1"/>
      <w:marLeft w:val="0"/>
      <w:marRight w:val="0"/>
      <w:marTop w:val="0"/>
      <w:marBottom w:val="0"/>
      <w:divBdr>
        <w:top w:val="none" w:sz="0" w:space="0" w:color="auto"/>
        <w:left w:val="none" w:sz="0" w:space="0" w:color="auto"/>
        <w:bottom w:val="none" w:sz="0" w:space="0" w:color="auto"/>
        <w:right w:val="none" w:sz="0" w:space="0" w:color="auto"/>
      </w:divBdr>
    </w:div>
    <w:div w:id="170991442">
      <w:bodyDiv w:val="1"/>
      <w:marLeft w:val="0"/>
      <w:marRight w:val="0"/>
      <w:marTop w:val="0"/>
      <w:marBottom w:val="0"/>
      <w:divBdr>
        <w:top w:val="none" w:sz="0" w:space="0" w:color="auto"/>
        <w:left w:val="none" w:sz="0" w:space="0" w:color="auto"/>
        <w:bottom w:val="none" w:sz="0" w:space="0" w:color="auto"/>
        <w:right w:val="none" w:sz="0" w:space="0" w:color="auto"/>
      </w:divBdr>
      <w:divsChild>
        <w:div w:id="1446464364">
          <w:marLeft w:val="0"/>
          <w:marRight w:val="0"/>
          <w:marTop w:val="0"/>
          <w:marBottom w:val="0"/>
          <w:divBdr>
            <w:top w:val="none" w:sz="0" w:space="0" w:color="auto"/>
            <w:left w:val="none" w:sz="0" w:space="0" w:color="auto"/>
            <w:bottom w:val="none" w:sz="0" w:space="0" w:color="auto"/>
            <w:right w:val="none" w:sz="0" w:space="0" w:color="auto"/>
          </w:divBdr>
        </w:div>
      </w:divsChild>
    </w:div>
    <w:div w:id="198669150">
      <w:bodyDiv w:val="1"/>
      <w:marLeft w:val="0"/>
      <w:marRight w:val="0"/>
      <w:marTop w:val="0"/>
      <w:marBottom w:val="0"/>
      <w:divBdr>
        <w:top w:val="none" w:sz="0" w:space="0" w:color="auto"/>
        <w:left w:val="none" w:sz="0" w:space="0" w:color="auto"/>
        <w:bottom w:val="none" w:sz="0" w:space="0" w:color="auto"/>
        <w:right w:val="none" w:sz="0" w:space="0" w:color="auto"/>
      </w:divBdr>
    </w:div>
    <w:div w:id="204217879">
      <w:bodyDiv w:val="1"/>
      <w:marLeft w:val="0"/>
      <w:marRight w:val="0"/>
      <w:marTop w:val="0"/>
      <w:marBottom w:val="0"/>
      <w:divBdr>
        <w:top w:val="none" w:sz="0" w:space="0" w:color="auto"/>
        <w:left w:val="none" w:sz="0" w:space="0" w:color="auto"/>
        <w:bottom w:val="none" w:sz="0" w:space="0" w:color="auto"/>
        <w:right w:val="none" w:sz="0" w:space="0" w:color="auto"/>
      </w:divBdr>
    </w:div>
    <w:div w:id="218171302">
      <w:bodyDiv w:val="1"/>
      <w:marLeft w:val="0"/>
      <w:marRight w:val="0"/>
      <w:marTop w:val="0"/>
      <w:marBottom w:val="0"/>
      <w:divBdr>
        <w:top w:val="none" w:sz="0" w:space="0" w:color="auto"/>
        <w:left w:val="none" w:sz="0" w:space="0" w:color="auto"/>
        <w:bottom w:val="none" w:sz="0" w:space="0" w:color="auto"/>
        <w:right w:val="none" w:sz="0" w:space="0" w:color="auto"/>
      </w:divBdr>
    </w:div>
    <w:div w:id="447241529">
      <w:bodyDiv w:val="1"/>
      <w:marLeft w:val="0"/>
      <w:marRight w:val="0"/>
      <w:marTop w:val="0"/>
      <w:marBottom w:val="0"/>
      <w:divBdr>
        <w:top w:val="none" w:sz="0" w:space="0" w:color="auto"/>
        <w:left w:val="none" w:sz="0" w:space="0" w:color="auto"/>
        <w:bottom w:val="none" w:sz="0" w:space="0" w:color="auto"/>
        <w:right w:val="none" w:sz="0" w:space="0" w:color="auto"/>
      </w:divBdr>
      <w:divsChild>
        <w:div w:id="1133644308">
          <w:marLeft w:val="0"/>
          <w:marRight w:val="0"/>
          <w:marTop w:val="0"/>
          <w:marBottom w:val="0"/>
          <w:divBdr>
            <w:top w:val="none" w:sz="0" w:space="0" w:color="auto"/>
            <w:left w:val="none" w:sz="0" w:space="0" w:color="auto"/>
            <w:bottom w:val="none" w:sz="0" w:space="0" w:color="auto"/>
            <w:right w:val="none" w:sz="0" w:space="0" w:color="auto"/>
          </w:divBdr>
        </w:div>
      </w:divsChild>
    </w:div>
    <w:div w:id="449401350">
      <w:bodyDiv w:val="1"/>
      <w:marLeft w:val="0"/>
      <w:marRight w:val="0"/>
      <w:marTop w:val="0"/>
      <w:marBottom w:val="0"/>
      <w:divBdr>
        <w:top w:val="none" w:sz="0" w:space="0" w:color="auto"/>
        <w:left w:val="none" w:sz="0" w:space="0" w:color="auto"/>
        <w:bottom w:val="none" w:sz="0" w:space="0" w:color="auto"/>
        <w:right w:val="none" w:sz="0" w:space="0" w:color="auto"/>
      </w:divBdr>
    </w:div>
    <w:div w:id="455101200">
      <w:bodyDiv w:val="1"/>
      <w:marLeft w:val="0"/>
      <w:marRight w:val="0"/>
      <w:marTop w:val="0"/>
      <w:marBottom w:val="0"/>
      <w:divBdr>
        <w:top w:val="none" w:sz="0" w:space="0" w:color="auto"/>
        <w:left w:val="none" w:sz="0" w:space="0" w:color="auto"/>
        <w:bottom w:val="none" w:sz="0" w:space="0" w:color="auto"/>
        <w:right w:val="none" w:sz="0" w:space="0" w:color="auto"/>
      </w:divBdr>
      <w:divsChild>
        <w:div w:id="1556625526">
          <w:marLeft w:val="0"/>
          <w:marRight w:val="0"/>
          <w:marTop w:val="0"/>
          <w:marBottom w:val="0"/>
          <w:divBdr>
            <w:top w:val="none" w:sz="0" w:space="0" w:color="auto"/>
            <w:left w:val="none" w:sz="0" w:space="0" w:color="auto"/>
            <w:bottom w:val="none" w:sz="0" w:space="0" w:color="auto"/>
            <w:right w:val="none" w:sz="0" w:space="0" w:color="auto"/>
          </w:divBdr>
        </w:div>
      </w:divsChild>
    </w:div>
    <w:div w:id="469440734">
      <w:bodyDiv w:val="1"/>
      <w:marLeft w:val="0"/>
      <w:marRight w:val="0"/>
      <w:marTop w:val="0"/>
      <w:marBottom w:val="0"/>
      <w:divBdr>
        <w:top w:val="none" w:sz="0" w:space="0" w:color="auto"/>
        <w:left w:val="none" w:sz="0" w:space="0" w:color="auto"/>
        <w:bottom w:val="none" w:sz="0" w:space="0" w:color="auto"/>
        <w:right w:val="none" w:sz="0" w:space="0" w:color="auto"/>
      </w:divBdr>
      <w:divsChild>
        <w:div w:id="1761676560">
          <w:marLeft w:val="0"/>
          <w:marRight w:val="0"/>
          <w:marTop w:val="0"/>
          <w:marBottom w:val="0"/>
          <w:divBdr>
            <w:top w:val="none" w:sz="0" w:space="0" w:color="auto"/>
            <w:left w:val="none" w:sz="0" w:space="0" w:color="auto"/>
            <w:bottom w:val="none" w:sz="0" w:space="0" w:color="auto"/>
            <w:right w:val="none" w:sz="0" w:space="0" w:color="auto"/>
          </w:divBdr>
        </w:div>
      </w:divsChild>
    </w:div>
    <w:div w:id="507672175">
      <w:bodyDiv w:val="1"/>
      <w:marLeft w:val="0"/>
      <w:marRight w:val="0"/>
      <w:marTop w:val="0"/>
      <w:marBottom w:val="0"/>
      <w:divBdr>
        <w:top w:val="none" w:sz="0" w:space="0" w:color="auto"/>
        <w:left w:val="none" w:sz="0" w:space="0" w:color="auto"/>
        <w:bottom w:val="none" w:sz="0" w:space="0" w:color="auto"/>
        <w:right w:val="none" w:sz="0" w:space="0" w:color="auto"/>
      </w:divBdr>
    </w:div>
    <w:div w:id="535780358">
      <w:bodyDiv w:val="1"/>
      <w:marLeft w:val="0"/>
      <w:marRight w:val="0"/>
      <w:marTop w:val="0"/>
      <w:marBottom w:val="0"/>
      <w:divBdr>
        <w:top w:val="none" w:sz="0" w:space="0" w:color="auto"/>
        <w:left w:val="none" w:sz="0" w:space="0" w:color="auto"/>
        <w:bottom w:val="none" w:sz="0" w:space="0" w:color="auto"/>
        <w:right w:val="none" w:sz="0" w:space="0" w:color="auto"/>
      </w:divBdr>
      <w:divsChild>
        <w:div w:id="269362666">
          <w:marLeft w:val="0"/>
          <w:marRight w:val="0"/>
          <w:marTop w:val="0"/>
          <w:marBottom w:val="0"/>
          <w:divBdr>
            <w:top w:val="none" w:sz="0" w:space="0" w:color="auto"/>
            <w:left w:val="none" w:sz="0" w:space="0" w:color="auto"/>
            <w:bottom w:val="none" w:sz="0" w:space="0" w:color="auto"/>
            <w:right w:val="none" w:sz="0" w:space="0" w:color="auto"/>
          </w:divBdr>
        </w:div>
      </w:divsChild>
    </w:div>
    <w:div w:id="542136098">
      <w:bodyDiv w:val="1"/>
      <w:marLeft w:val="0"/>
      <w:marRight w:val="0"/>
      <w:marTop w:val="0"/>
      <w:marBottom w:val="0"/>
      <w:divBdr>
        <w:top w:val="none" w:sz="0" w:space="0" w:color="auto"/>
        <w:left w:val="none" w:sz="0" w:space="0" w:color="auto"/>
        <w:bottom w:val="none" w:sz="0" w:space="0" w:color="auto"/>
        <w:right w:val="none" w:sz="0" w:space="0" w:color="auto"/>
      </w:divBdr>
    </w:div>
    <w:div w:id="578098285">
      <w:bodyDiv w:val="1"/>
      <w:marLeft w:val="0"/>
      <w:marRight w:val="0"/>
      <w:marTop w:val="0"/>
      <w:marBottom w:val="0"/>
      <w:divBdr>
        <w:top w:val="none" w:sz="0" w:space="0" w:color="auto"/>
        <w:left w:val="none" w:sz="0" w:space="0" w:color="auto"/>
        <w:bottom w:val="none" w:sz="0" w:space="0" w:color="auto"/>
        <w:right w:val="none" w:sz="0" w:space="0" w:color="auto"/>
      </w:divBdr>
    </w:div>
    <w:div w:id="594753226">
      <w:bodyDiv w:val="1"/>
      <w:marLeft w:val="0"/>
      <w:marRight w:val="0"/>
      <w:marTop w:val="0"/>
      <w:marBottom w:val="0"/>
      <w:divBdr>
        <w:top w:val="none" w:sz="0" w:space="0" w:color="auto"/>
        <w:left w:val="none" w:sz="0" w:space="0" w:color="auto"/>
        <w:bottom w:val="none" w:sz="0" w:space="0" w:color="auto"/>
        <w:right w:val="none" w:sz="0" w:space="0" w:color="auto"/>
      </w:divBdr>
    </w:div>
    <w:div w:id="674235414">
      <w:bodyDiv w:val="1"/>
      <w:marLeft w:val="0"/>
      <w:marRight w:val="0"/>
      <w:marTop w:val="0"/>
      <w:marBottom w:val="0"/>
      <w:divBdr>
        <w:top w:val="none" w:sz="0" w:space="0" w:color="auto"/>
        <w:left w:val="none" w:sz="0" w:space="0" w:color="auto"/>
        <w:bottom w:val="none" w:sz="0" w:space="0" w:color="auto"/>
        <w:right w:val="none" w:sz="0" w:space="0" w:color="auto"/>
      </w:divBdr>
    </w:div>
    <w:div w:id="682899340">
      <w:bodyDiv w:val="1"/>
      <w:marLeft w:val="0"/>
      <w:marRight w:val="0"/>
      <w:marTop w:val="0"/>
      <w:marBottom w:val="0"/>
      <w:divBdr>
        <w:top w:val="none" w:sz="0" w:space="0" w:color="auto"/>
        <w:left w:val="none" w:sz="0" w:space="0" w:color="auto"/>
        <w:bottom w:val="none" w:sz="0" w:space="0" w:color="auto"/>
        <w:right w:val="none" w:sz="0" w:space="0" w:color="auto"/>
      </w:divBdr>
      <w:divsChild>
        <w:div w:id="486829185">
          <w:marLeft w:val="0"/>
          <w:marRight w:val="0"/>
          <w:marTop w:val="0"/>
          <w:marBottom w:val="0"/>
          <w:divBdr>
            <w:top w:val="none" w:sz="0" w:space="0" w:color="auto"/>
            <w:left w:val="none" w:sz="0" w:space="0" w:color="auto"/>
            <w:bottom w:val="none" w:sz="0" w:space="0" w:color="auto"/>
            <w:right w:val="none" w:sz="0" w:space="0" w:color="auto"/>
          </w:divBdr>
          <w:divsChild>
            <w:div w:id="9351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83263">
      <w:bodyDiv w:val="1"/>
      <w:marLeft w:val="0"/>
      <w:marRight w:val="0"/>
      <w:marTop w:val="0"/>
      <w:marBottom w:val="0"/>
      <w:divBdr>
        <w:top w:val="none" w:sz="0" w:space="0" w:color="auto"/>
        <w:left w:val="none" w:sz="0" w:space="0" w:color="auto"/>
        <w:bottom w:val="none" w:sz="0" w:space="0" w:color="auto"/>
        <w:right w:val="none" w:sz="0" w:space="0" w:color="auto"/>
      </w:divBdr>
      <w:divsChild>
        <w:div w:id="926695226">
          <w:marLeft w:val="0"/>
          <w:marRight w:val="0"/>
          <w:marTop w:val="0"/>
          <w:marBottom w:val="0"/>
          <w:divBdr>
            <w:top w:val="none" w:sz="0" w:space="0" w:color="auto"/>
            <w:left w:val="none" w:sz="0" w:space="0" w:color="auto"/>
            <w:bottom w:val="none" w:sz="0" w:space="0" w:color="auto"/>
            <w:right w:val="none" w:sz="0" w:space="0" w:color="auto"/>
          </w:divBdr>
          <w:divsChild>
            <w:div w:id="863598236">
              <w:marLeft w:val="0"/>
              <w:marRight w:val="0"/>
              <w:marTop w:val="0"/>
              <w:marBottom w:val="0"/>
              <w:divBdr>
                <w:top w:val="none" w:sz="0" w:space="0" w:color="auto"/>
                <w:left w:val="none" w:sz="0" w:space="0" w:color="auto"/>
                <w:bottom w:val="none" w:sz="0" w:space="0" w:color="auto"/>
                <w:right w:val="none" w:sz="0" w:space="0" w:color="auto"/>
              </w:divBdr>
            </w:div>
            <w:div w:id="20544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85164">
      <w:bodyDiv w:val="1"/>
      <w:marLeft w:val="0"/>
      <w:marRight w:val="0"/>
      <w:marTop w:val="0"/>
      <w:marBottom w:val="0"/>
      <w:divBdr>
        <w:top w:val="none" w:sz="0" w:space="0" w:color="auto"/>
        <w:left w:val="none" w:sz="0" w:space="0" w:color="auto"/>
        <w:bottom w:val="none" w:sz="0" w:space="0" w:color="auto"/>
        <w:right w:val="none" w:sz="0" w:space="0" w:color="auto"/>
      </w:divBdr>
    </w:div>
    <w:div w:id="735982105">
      <w:bodyDiv w:val="1"/>
      <w:marLeft w:val="0"/>
      <w:marRight w:val="0"/>
      <w:marTop w:val="0"/>
      <w:marBottom w:val="0"/>
      <w:divBdr>
        <w:top w:val="none" w:sz="0" w:space="0" w:color="auto"/>
        <w:left w:val="none" w:sz="0" w:space="0" w:color="auto"/>
        <w:bottom w:val="none" w:sz="0" w:space="0" w:color="auto"/>
        <w:right w:val="none" w:sz="0" w:space="0" w:color="auto"/>
      </w:divBdr>
    </w:div>
    <w:div w:id="766190691">
      <w:bodyDiv w:val="1"/>
      <w:marLeft w:val="0"/>
      <w:marRight w:val="0"/>
      <w:marTop w:val="0"/>
      <w:marBottom w:val="0"/>
      <w:divBdr>
        <w:top w:val="none" w:sz="0" w:space="0" w:color="auto"/>
        <w:left w:val="none" w:sz="0" w:space="0" w:color="auto"/>
        <w:bottom w:val="none" w:sz="0" w:space="0" w:color="auto"/>
        <w:right w:val="none" w:sz="0" w:space="0" w:color="auto"/>
      </w:divBdr>
    </w:div>
    <w:div w:id="766467882">
      <w:bodyDiv w:val="1"/>
      <w:marLeft w:val="0"/>
      <w:marRight w:val="0"/>
      <w:marTop w:val="0"/>
      <w:marBottom w:val="0"/>
      <w:divBdr>
        <w:top w:val="none" w:sz="0" w:space="0" w:color="auto"/>
        <w:left w:val="none" w:sz="0" w:space="0" w:color="auto"/>
        <w:bottom w:val="none" w:sz="0" w:space="0" w:color="auto"/>
        <w:right w:val="none" w:sz="0" w:space="0" w:color="auto"/>
      </w:divBdr>
    </w:div>
    <w:div w:id="778336603">
      <w:bodyDiv w:val="1"/>
      <w:marLeft w:val="0"/>
      <w:marRight w:val="0"/>
      <w:marTop w:val="0"/>
      <w:marBottom w:val="0"/>
      <w:divBdr>
        <w:top w:val="none" w:sz="0" w:space="0" w:color="auto"/>
        <w:left w:val="none" w:sz="0" w:space="0" w:color="auto"/>
        <w:bottom w:val="none" w:sz="0" w:space="0" w:color="auto"/>
        <w:right w:val="none" w:sz="0" w:space="0" w:color="auto"/>
      </w:divBdr>
    </w:div>
    <w:div w:id="818107567">
      <w:bodyDiv w:val="1"/>
      <w:marLeft w:val="0"/>
      <w:marRight w:val="0"/>
      <w:marTop w:val="0"/>
      <w:marBottom w:val="0"/>
      <w:divBdr>
        <w:top w:val="none" w:sz="0" w:space="0" w:color="auto"/>
        <w:left w:val="none" w:sz="0" w:space="0" w:color="auto"/>
        <w:bottom w:val="none" w:sz="0" w:space="0" w:color="auto"/>
        <w:right w:val="none" w:sz="0" w:space="0" w:color="auto"/>
      </w:divBdr>
      <w:divsChild>
        <w:div w:id="2017996371">
          <w:marLeft w:val="0"/>
          <w:marRight w:val="0"/>
          <w:marTop w:val="0"/>
          <w:marBottom w:val="0"/>
          <w:divBdr>
            <w:top w:val="none" w:sz="0" w:space="0" w:color="auto"/>
            <w:left w:val="none" w:sz="0" w:space="0" w:color="auto"/>
            <w:bottom w:val="none" w:sz="0" w:space="0" w:color="auto"/>
            <w:right w:val="none" w:sz="0" w:space="0" w:color="auto"/>
          </w:divBdr>
        </w:div>
      </w:divsChild>
    </w:div>
    <w:div w:id="846863690">
      <w:bodyDiv w:val="1"/>
      <w:marLeft w:val="0"/>
      <w:marRight w:val="0"/>
      <w:marTop w:val="0"/>
      <w:marBottom w:val="0"/>
      <w:divBdr>
        <w:top w:val="none" w:sz="0" w:space="0" w:color="auto"/>
        <w:left w:val="none" w:sz="0" w:space="0" w:color="auto"/>
        <w:bottom w:val="none" w:sz="0" w:space="0" w:color="auto"/>
        <w:right w:val="none" w:sz="0" w:space="0" w:color="auto"/>
      </w:divBdr>
      <w:divsChild>
        <w:div w:id="100346070">
          <w:marLeft w:val="0"/>
          <w:marRight w:val="0"/>
          <w:marTop w:val="0"/>
          <w:marBottom w:val="0"/>
          <w:divBdr>
            <w:top w:val="none" w:sz="0" w:space="0" w:color="auto"/>
            <w:left w:val="none" w:sz="0" w:space="0" w:color="auto"/>
            <w:bottom w:val="none" w:sz="0" w:space="0" w:color="auto"/>
            <w:right w:val="none" w:sz="0" w:space="0" w:color="auto"/>
          </w:divBdr>
          <w:divsChild>
            <w:div w:id="232787707">
              <w:marLeft w:val="0"/>
              <w:marRight w:val="0"/>
              <w:marTop w:val="0"/>
              <w:marBottom w:val="0"/>
              <w:divBdr>
                <w:top w:val="none" w:sz="0" w:space="0" w:color="auto"/>
                <w:left w:val="none" w:sz="0" w:space="0" w:color="auto"/>
                <w:bottom w:val="none" w:sz="0" w:space="0" w:color="auto"/>
                <w:right w:val="none" w:sz="0" w:space="0" w:color="auto"/>
              </w:divBdr>
            </w:div>
            <w:div w:id="762606962">
              <w:marLeft w:val="0"/>
              <w:marRight w:val="0"/>
              <w:marTop w:val="0"/>
              <w:marBottom w:val="0"/>
              <w:divBdr>
                <w:top w:val="none" w:sz="0" w:space="0" w:color="auto"/>
                <w:left w:val="none" w:sz="0" w:space="0" w:color="auto"/>
                <w:bottom w:val="none" w:sz="0" w:space="0" w:color="auto"/>
                <w:right w:val="none" w:sz="0" w:space="0" w:color="auto"/>
              </w:divBdr>
            </w:div>
            <w:div w:id="801462486">
              <w:marLeft w:val="0"/>
              <w:marRight w:val="0"/>
              <w:marTop w:val="0"/>
              <w:marBottom w:val="0"/>
              <w:divBdr>
                <w:top w:val="none" w:sz="0" w:space="0" w:color="auto"/>
                <w:left w:val="none" w:sz="0" w:space="0" w:color="auto"/>
                <w:bottom w:val="none" w:sz="0" w:space="0" w:color="auto"/>
                <w:right w:val="none" w:sz="0" w:space="0" w:color="auto"/>
              </w:divBdr>
            </w:div>
            <w:div w:id="1264267831">
              <w:marLeft w:val="0"/>
              <w:marRight w:val="0"/>
              <w:marTop w:val="0"/>
              <w:marBottom w:val="0"/>
              <w:divBdr>
                <w:top w:val="none" w:sz="0" w:space="0" w:color="auto"/>
                <w:left w:val="none" w:sz="0" w:space="0" w:color="auto"/>
                <w:bottom w:val="none" w:sz="0" w:space="0" w:color="auto"/>
                <w:right w:val="none" w:sz="0" w:space="0" w:color="auto"/>
              </w:divBdr>
            </w:div>
            <w:div w:id="14448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1921">
      <w:bodyDiv w:val="1"/>
      <w:marLeft w:val="0"/>
      <w:marRight w:val="0"/>
      <w:marTop w:val="0"/>
      <w:marBottom w:val="0"/>
      <w:divBdr>
        <w:top w:val="none" w:sz="0" w:space="0" w:color="auto"/>
        <w:left w:val="none" w:sz="0" w:space="0" w:color="auto"/>
        <w:bottom w:val="none" w:sz="0" w:space="0" w:color="auto"/>
        <w:right w:val="none" w:sz="0" w:space="0" w:color="auto"/>
      </w:divBdr>
      <w:divsChild>
        <w:div w:id="1541284738">
          <w:marLeft w:val="0"/>
          <w:marRight w:val="0"/>
          <w:marTop w:val="0"/>
          <w:marBottom w:val="0"/>
          <w:divBdr>
            <w:top w:val="none" w:sz="0" w:space="0" w:color="auto"/>
            <w:left w:val="none" w:sz="0" w:space="0" w:color="auto"/>
            <w:bottom w:val="none" w:sz="0" w:space="0" w:color="auto"/>
            <w:right w:val="none" w:sz="0" w:space="0" w:color="auto"/>
          </w:divBdr>
          <w:divsChild>
            <w:div w:id="2557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3621">
      <w:bodyDiv w:val="1"/>
      <w:marLeft w:val="0"/>
      <w:marRight w:val="0"/>
      <w:marTop w:val="0"/>
      <w:marBottom w:val="0"/>
      <w:divBdr>
        <w:top w:val="none" w:sz="0" w:space="0" w:color="auto"/>
        <w:left w:val="none" w:sz="0" w:space="0" w:color="auto"/>
        <w:bottom w:val="none" w:sz="0" w:space="0" w:color="auto"/>
        <w:right w:val="none" w:sz="0" w:space="0" w:color="auto"/>
      </w:divBdr>
      <w:divsChild>
        <w:div w:id="1913931739">
          <w:marLeft w:val="0"/>
          <w:marRight w:val="0"/>
          <w:marTop w:val="0"/>
          <w:marBottom w:val="0"/>
          <w:divBdr>
            <w:top w:val="none" w:sz="0" w:space="0" w:color="auto"/>
            <w:left w:val="none" w:sz="0" w:space="0" w:color="auto"/>
            <w:bottom w:val="none" w:sz="0" w:space="0" w:color="auto"/>
            <w:right w:val="none" w:sz="0" w:space="0" w:color="auto"/>
          </w:divBdr>
        </w:div>
      </w:divsChild>
    </w:div>
    <w:div w:id="933513599">
      <w:bodyDiv w:val="1"/>
      <w:marLeft w:val="0"/>
      <w:marRight w:val="0"/>
      <w:marTop w:val="0"/>
      <w:marBottom w:val="0"/>
      <w:divBdr>
        <w:top w:val="none" w:sz="0" w:space="0" w:color="auto"/>
        <w:left w:val="none" w:sz="0" w:space="0" w:color="auto"/>
        <w:bottom w:val="none" w:sz="0" w:space="0" w:color="auto"/>
        <w:right w:val="none" w:sz="0" w:space="0" w:color="auto"/>
      </w:divBdr>
      <w:divsChild>
        <w:div w:id="1777216373">
          <w:marLeft w:val="0"/>
          <w:marRight w:val="0"/>
          <w:marTop w:val="0"/>
          <w:marBottom w:val="0"/>
          <w:divBdr>
            <w:top w:val="none" w:sz="0" w:space="0" w:color="auto"/>
            <w:left w:val="none" w:sz="0" w:space="0" w:color="auto"/>
            <w:bottom w:val="none" w:sz="0" w:space="0" w:color="auto"/>
            <w:right w:val="none" w:sz="0" w:space="0" w:color="auto"/>
          </w:divBdr>
        </w:div>
      </w:divsChild>
    </w:div>
    <w:div w:id="968784252">
      <w:bodyDiv w:val="1"/>
      <w:marLeft w:val="0"/>
      <w:marRight w:val="0"/>
      <w:marTop w:val="0"/>
      <w:marBottom w:val="0"/>
      <w:divBdr>
        <w:top w:val="none" w:sz="0" w:space="0" w:color="auto"/>
        <w:left w:val="none" w:sz="0" w:space="0" w:color="auto"/>
        <w:bottom w:val="none" w:sz="0" w:space="0" w:color="auto"/>
        <w:right w:val="none" w:sz="0" w:space="0" w:color="auto"/>
      </w:divBdr>
    </w:div>
    <w:div w:id="996297593">
      <w:bodyDiv w:val="1"/>
      <w:marLeft w:val="0"/>
      <w:marRight w:val="0"/>
      <w:marTop w:val="0"/>
      <w:marBottom w:val="0"/>
      <w:divBdr>
        <w:top w:val="none" w:sz="0" w:space="0" w:color="auto"/>
        <w:left w:val="none" w:sz="0" w:space="0" w:color="auto"/>
        <w:bottom w:val="none" w:sz="0" w:space="0" w:color="auto"/>
        <w:right w:val="none" w:sz="0" w:space="0" w:color="auto"/>
      </w:divBdr>
    </w:div>
    <w:div w:id="1000425876">
      <w:bodyDiv w:val="1"/>
      <w:marLeft w:val="0"/>
      <w:marRight w:val="0"/>
      <w:marTop w:val="0"/>
      <w:marBottom w:val="0"/>
      <w:divBdr>
        <w:top w:val="none" w:sz="0" w:space="0" w:color="auto"/>
        <w:left w:val="none" w:sz="0" w:space="0" w:color="auto"/>
        <w:bottom w:val="none" w:sz="0" w:space="0" w:color="auto"/>
        <w:right w:val="none" w:sz="0" w:space="0" w:color="auto"/>
      </w:divBdr>
    </w:div>
    <w:div w:id="1032194529">
      <w:bodyDiv w:val="1"/>
      <w:marLeft w:val="0"/>
      <w:marRight w:val="0"/>
      <w:marTop w:val="0"/>
      <w:marBottom w:val="0"/>
      <w:divBdr>
        <w:top w:val="none" w:sz="0" w:space="0" w:color="auto"/>
        <w:left w:val="none" w:sz="0" w:space="0" w:color="auto"/>
        <w:bottom w:val="none" w:sz="0" w:space="0" w:color="auto"/>
        <w:right w:val="none" w:sz="0" w:space="0" w:color="auto"/>
      </w:divBdr>
    </w:div>
    <w:div w:id="1040320070">
      <w:bodyDiv w:val="1"/>
      <w:marLeft w:val="0"/>
      <w:marRight w:val="0"/>
      <w:marTop w:val="0"/>
      <w:marBottom w:val="0"/>
      <w:divBdr>
        <w:top w:val="none" w:sz="0" w:space="0" w:color="auto"/>
        <w:left w:val="none" w:sz="0" w:space="0" w:color="auto"/>
        <w:bottom w:val="none" w:sz="0" w:space="0" w:color="auto"/>
        <w:right w:val="none" w:sz="0" w:space="0" w:color="auto"/>
      </w:divBdr>
    </w:div>
    <w:div w:id="1104955844">
      <w:bodyDiv w:val="1"/>
      <w:marLeft w:val="0"/>
      <w:marRight w:val="0"/>
      <w:marTop w:val="0"/>
      <w:marBottom w:val="0"/>
      <w:divBdr>
        <w:top w:val="none" w:sz="0" w:space="0" w:color="auto"/>
        <w:left w:val="none" w:sz="0" w:space="0" w:color="auto"/>
        <w:bottom w:val="none" w:sz="0" w:space="0" w:color="auto"/>
        <w:right w:val="none" w:sz="0" w:space="0" w:color="auto"/>
      </w:divBdr>
      <w:divsChild>
        <w:div w:id="1642809080">
          <w:marLeft w:val="0"/>
          <w:marRight w:val="0"/>
          <w:marTop w:val="0"/>
          <w:marBottom w:val="0"/>
          <w:divBdr>
            <w:top w:val="none" w:sz="0" w:space="0" w:color="auto"/>
            <w:left w:val="none" w:sz="0" w:space="0" w:color="auto"/>
            <w:bottom w:val="none" w:sz="0" w:space="0" w:color="auto"/>
            <w:right w:val="none" w:sz="0" w:space="0" w:color="auto"/>
          </w:divBdr>
          <w:divsChild>
            <w:div w:id="977997961">
              <w:marLeft w:val="0"/>
              <w:marRight w:val="0"/>
              <w:marTop w:val="0"/>
              <w:marBottom w:val="0"/>
              <w:divBdr>
                <w:top w:val="none" w:sz="0" w:space="0" w:color="auto"/>
                <w:left w:val="none" w:sz="0" w:space="0" w:color="auto"/>
                <w:bottom w:val="none" w:sz="0" w:space="0" w:color="auto"/>
                <w:right w:val="none" w:sz="0" w:space="0" w:color="auto"/>
              </w:divBdr>
            </w:div>
            <w:div w:id="1985625237">
              <w:marLeft w:val="0"/>
              <w:marRight w:val="0"/>
              <w:marTop w:val="0"/>
              <w:marBottom w:val="0"/>
              <w:divBdr>
                <w:top w:val="none" w:sz="0" w:space="0" w:color="auto"/>
                <w:left w:val="none" w:sz="0" w:space="0" w:color="auto"/>
                <w:bottom w:val="none" w:sz="0" w:space="0" w:color="auto"/>
                <w:right w:val="none" w:sz="0" w:space="0" w:color="auto"/>
              </w:divBdr>
            </w:div>
            <w:div w:id="19921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5115">
      <w:bodyDiv w:val="1"/>
      <w:marLeft w:val="0"/>
      <w:marRight w:val="0"/>
      <w:marTop w:val="0"/>
      <w:marBottom w:val="0"/>
      <w:divBdr>
        <w:top w:val="none" w:sz="0" w:space="0" w:color="auto"/>
        <w:left w:val="none" w:sz="0" w:space="0" w:color="auto"/>
        <w:bottom w:val="none" w:sz="0" w:space="0" w:color="auto"/>
        <w:right w:val="none" w:sz="0" w:space="0" w:color="auto"/>
      </w:divBdr>
      <w:divsChild>
        <w:div w:id="1518763719">
          <w:marLeft w:val="0"/>
          <w:marRight w:val="0"/>
          <w:marTop w:val="0"/>
          <w:marBottom w:val="0"/>
          <w:divBdr>
            <w:top w:val="none" w:sz="0" w:space="0" w:color="auto"/>
            <w:left w:val="none" w:sz="0" w:space="0" w:color="auto"/>
            <w:bottom w:val="none" w:sz="0" w:space="0" w:color="auto"/>
            <w:right w:val="none" w:sz="0" w:space="0" w:color="auto"/>
          </w:divBdr>
          <w:divsChild>
            <w:div w:id="16508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8881">
      <w:bodyDiv w:val="1"/>
      <w:marLeft w:val="0"/>
      <w:marRight w:val="0"/>
      <w:marTop w:val="0"/>
      <w:marBottom w:val="0"/>
      <w:divBdr>
        <w:top w:val="none" w:sz="0" w:space="0" w:color="auto"/>
        <w:left w:val="none" w:sz="0" w:space="0" w:color="auto"/>
        <w:bottom w:val="none" w:sz="0" w:space="0" w:color="auto"/>
        <w:right w:val="none" w:sz="0" w:space="0" w:color="auto"/>
      </w:divBdr>
    </w:div>
    <w:div w:id="1147474666">
      <w:bodyDiv w:val="1"/>
      <w:marLeft w:val="0"/>
      <w:marRight w:val="0"/>
      <w:marTop w:val="0"/>
      <w:marBottom w:val="0"/>
      <w:divBdr>
        <w:top w:val="none" w:sz="0" w:space="0" w:color="auto"/>
        <w:left w:val="none" w:sz="0" w:space="0" w:color="auto"/>
        <w:bottom w:val="none" w:sz="0" w:space="0" w:color="auto"/>
        <w:right w:val="none" w:sz="0" w:space="0" w:color="auto"/>
      </w:divBdr>
    </w:div>
    <w:div w:id="1231189470">
      <w:bodyDiv w:val="1"/>
      <w:marLeft w:val="0"/>
      <w:marRight w:val="0"/>
      <w:marTop w:val="0"/>
      <w:marBottom w:val="0"/>
      <w:divBdr>
        <w:top w:val="none" w:sz="0" w:space="0" w:color="auto"/>
        <w:left w:val="none" w:sz="0" w:space="0" w:color="auto"/>
        <w:bottom w:val="none" w:sz="0" w:space="0" w:color="auto"/>
        <w:right w:val="none" w:sz="0" w:space="0" w:color="auto"/>
      </w:divBdr>
      <w:divsChild>
        <w:div w:id="990449076">
          <w:marLeft w:val="0"/>
          <w:marRight w:val="0"/>
          <w:marTop w:val="0"/>
          <w:marBottom w:val="0"/>
          <w:divBdr>
            <w:top w:val="none" w:sz="0" w:space="0" w:color="auto"/>
            <w:left w:val="none" w:sz="0" w:space="0" w:color="auto"/>
            <w:bottom w:val="none" w:sz="0" w:space="0" w:color="auto"/>
            <w:right w:val="none" w:sz="0" w:space="0" w:color="auto"/>
          </w:divBdr>
        </w:div>
      </w:divsChild>
    </w:div>
    <w:div w:id="1234003111">
      <w:bodyDiv w:val="1"/>
      <w:marLeft w:val="0"/>
      <w:marRight w:val="0"/>
      <w:marTop w:val="0"/>
      <w:marBottom w:val="0"/>
      <w:divBdr>
        <w:top w:val="none" w:sz="0" w:space="0" w:color="auto"/>
        <w:left w:val="none" w:sz="0" w:space="0" w:color="auto"/>
        <w:bottom w:val="none" w:sz="0" w:space="0" w:color="auto"/>
        <w:right w:val="none" w:sz="0" w:space="0" w:color="auto"/>
      </w:divBdr>
    </w:div>
    <w:div w:id="1235973745">
      <w:bodyDiv w:val="1"/>
      <w:marLeft w:val="0"/>
      <w:marRight w:val="0"/>
      <w:marTop w:val="0"/>
      <w:marBottom w:val="0"/>
      <w:divBdr>
        <w:top w:val="none" w:sz="0" w:space="0" w:color="auto"/>
        <w:left w:val="none" w:sz="0" w:space="0" w:color="auto"/>
        <w:bottom w:val="none" w:sz="0" w:space="0" w:color="auto"/>
        <w:right w:val="none" w:sz="0" w:space="0" w:color="auto"/>
      </w:divBdr>
    </w:div>
    <w:div w:id="1254051775">
      <w:bodyDiv w:val="1"/>
      <w:marLeft w:val="0"/>
      <w:marRight w:val="0"/>
      <w:marTop w:val="0"/>
      <w:marBottom w:val="0"/>
      <w:divBdr>
        <w:top w:val="none" w:sz="0" w:space="0" w:color="auto"/>
        <w:left w:val="none" w:sz="0" w:space="0" w:color="auto"/>
        <w:bottom w:val="none" w:sz="0" w:space="0" w:color="auto"/>
        <w:right w:val="none" w:sz="0" w:space="0" w:color="auto"/>
      </w:divBdr>
    </w:div>
    <w:div w:id="1319845962">
      <w:bodyDiv w:val="1"/>
      <w:marLeft w:val="0"/>
      <w:marRight w:val="0"/>
      <w:marTop w:val="0"/>
      <w:marBottom w:val="0"/>
      <w:divBdr>
        <w:top w:val="none" w:sz="0" w:space="0" w:color="auto"/>
        <w:left w:val="none" w:sz="0" w:space="0" w:color="auto"/>
        <w:bottom w:val="none" w:sz="0" w:space="0" w:color="auto"/>
        <w:right w:val="none" w:sz="0" w:space="0" w:color="auto"/>
      </w:divBdr>
      <w:divsChild>
        <w:div w:id="1692418848">
          <w:marLeft w:val="0"/>
          <w:marRight w:val="0"/>
          <w:marTop w:val="0"/>
          <w:marBottom w:val="0"/>
          <w:divBdr>
            <w:top w:val="none" w:sz="0" w:space="0" w:color="auto"/>
            <w:left w:val="none" w:sz="0" w:space="0" w:color="auto"/>
            <w:bottom w:val="none" w:sz="0" w:space="0" w:color="auto"/>
            <w:right w:val="none" w:sz="0" w:space="0" w:color="auto"/>
          </w:divBdr>
        </w:div>
      </w:divsChild>
    </w:div>
    <w:div w:id="1323200966">
      <w:bodyDiv w:val="1"/>
      <w:marLeft w:val="0"/>
      <w:marRight w:val="0"/>
      <w:marTop w:val="0"/>
      <w:marBottom w:val="0"/>
      <w:divBdr>
        <w:top w:val="none" w:sz="0" w:space="0" w:color="auto"/>
        <w:left w:val="none" w:sz="0" w:space="0" w:color="auto"/>
        <w:bottom w:val="none" w:sz="0" w:space="0" w:color="auto"/>
        <w:right w:val="none" w:sz="0" w:space="0" w:color="auto"/>
      </w:divBdr>
    </w:div>
    <w:div w:id="1339577634">
      <w:bodyDiv w:val="1"/>
      <w:marLeft w:val="0"/>
      <w:marRight w:val="0"/>
      <w:marTop w:val="0"/>
      <w:marBottom w:val="0"/>
      <w:divBdr>
        <w:top w:val="none" w:sz="0" w:space="0" w:color="auto"/>
        <w:left w:val="none" w:sz="0" w:space="0" w:color="auto"/>
        <w:bottom w:val="none" w:sz="0" w:space="0" w:color="auto"/>
        <w:right w:val="none" w:sz="0" w:space="0" w:color="auto"/>
      </w:divBdr>
    </w:div>
    <w:div w:id="1343314662">
      <w:bodyDiv w:val="1"/>
      <w:marLeft w:val="0"/>
      <w:marRight w:val="0"/>
      <w:marTop w:val="0"/>
      <w:marBottom w:val="0"/>
      <w:divBdr>
        <w:top w:val="none" w:sz="0" w:space="0" w:color="auto"/>
        <w:left w:val="none" w:sz="0" w:space="0" w:color="auto"/>
        <w:bottom w:val="none" w:sz="0" w:space="0" w:color="auto"/>
        <w:right w:val="none" w:sz="0" w:space="0" w:color="auto"/>
      </w:divBdr>
      <w:divsChild>
        <w:div w:id="1550067837">
          <w:marLeft w:val="0"/>
          <w:marRight w:val="0"/>
          <w:marTop w:val="0"/>
          <w:marBottom w:val="0"/>
          <w:divBdr>
            <w:top w:val="none" w:sz="0" w:space="0" w:color="auto"/>
            <w:left w:val="none" w:sz="0" w:space="0" w:color="auto"/>
            <w:bottom w:val="none" w:sz="0" w:space="0" w:color="auto"/>
            <w:right w:val="none" w:sz="0" w:space="0" w:color="auto"/>
          </w:divBdr>
        </w:div>
      </w:divsChild>
    </w:div>
    <w:div w:id="1365666367">
      <w:bodyDiv w:val="1"/>
      <w:marLeft w:val="0"/>
      <w:marRight w:val="0"/>
      <w:marTop w:val="0"/>
      <w:marBottom w:val="0"/>
      <w:divBdr>
        <w:top w:val="none" w:sz="0" w:space="0" w:color="auto"/>
        <w:left w:val="none" w:sz="0" w:space="0" w:color="auto"/>
        <w:bottom w:val="none" w:sz="0" w:space="0" w:color="auto"/>
        <w:right w:val="none" w:sz="0" w:space="0" w:color="auto"/>
      </w:divBdr>
    </w:div>
    <w:div w:id="1365983281">
      <w:bodyDiv w:val="1"/>
      <w:marLeft w:val="0"/>
      <w:marRight w:val="0"/>
      <w:marTop w:val="0"/>
      <w:marBottom w:val="0"/>
      <w:divBdr>
        <w:top w:val="none" w:sz="0" w:space="0" w:color="auto"/>
        <w:left w:val="none" w:sz="0" w:space="0" w:color="auto"/>
        <w:bottom w:val="none" w:sz="0" w:space="0" w:color="auto"/>
        <w:right w:val="none" w:sz="0" w:space="0" w:color="auto"/>
      </w:divBdr>
    </w:div>
    <w:div w:id="1386375486">
      <w:bodyDiv w:val="1"/>
      <w:marLeft w:val="0"/>
      <w:marRight w:val="0"/>
      <w:marTop w:val="0"/>
      <w:marBottom w:val="0"/>
      <w:divBdr>
        <w:top w:val="none" w:sz="0" w:space="0" w:color="auto"/>
        <w:left w:val="none" w:sz="0" w:space="0" w:color="auto"/>
        <w:bottom w:val="none" w:sz="0" w:space="0" w:color="auto"/>
        <w:right w:val="none" w:sz="0" w:space="0" w:color="auto"/>
      </w:divBdr>
    </w:div>
    <w:div w:id="1390150420">
      <w:bodyDiv w:val="1"/>
      <w:marLeft w:val="0"/>
      <w:marRight w:val="0"/>
      <w:marTop w:val="0"/>
      <w:marBottom w:val="0"/>
      <w:divBdr>
        <w:top w:val="none" w:sz="0" w:space="0" w:color="auto"/>
        <w:left w:val="none" w:sz="0" w:space="0" w:color="auto"/>
        <w:bottom w:val="none" w:sz="0" w:space="0" w:color="auto"/>
        <w:right w:val="none" w:sz="0" w:space="0" w:color="auto"/>
      </w:divBdr>
    </w:div>
    <w:div w:id="1414009313">
      <w:bodyDiv w:val="1"/>
      <w:marLeft w:val="0"/>
      <w:marRight w:val="0"/>
      <w:marTop w:val="0"/>
      <w:marBottom w:val="0"/>
      <w:divBdr>
        <w:top w:val="none" w:sz="0" w:space="0" w:color="auto"/>
        <w:left w:val="none" w:sz="0" w:space="0" w:color="auto"/>
        <w:bottom w:val="none" w:sz="0" w:space="0" w:color="auto"/>
        <w:right w:val="none" w:sz="0" w:space="0" w:color="auto"/>
      </w:divBdr>
    </w:div>
    <w:div w:id="1505049991">
      <w:bodyDiv w:val="1"/>
      <w:marLeft w:val="0"/>
      <w:marRight w:val="0"/>
      <w:marTop w:val="0"/>
      <w:marBottom w:val="0"/>
      <w:divBdr>
        <w:top w:val="none" w:sz="0" w:space="0" w:color="auto"/>
        <w:left w:val="none" w:sz="0" w:space="0" w:color="auto"/>
        <w:bottom w:val="none" w:sz="0" w:space="0" w:color="auto"/>
        <w:right w:val="none" w:sz="0" w:space="0" w:color="auto"/>
      </w:divBdr>
    </w:div>
    <w:div w:id="1526940384">
      <w:bodyDiv w:val="1"/>
      <w:marLeft w:val="0"/>
      <w:marRight w:val="0"/>
      <w:marTop w:val="0"/>
      <w:marBottom w:val="0"/>
      <w:divBdr>
        <w:top w:val="none" w:sz="0" w:space="0" w:color="auto"/>
        <w:left w:val="none" w:sz="0" w:space="0" w:color="auto"/>
        <w:bottom w:val="none" w:sz="0" w:space="0" w:color="auto"/>
        <w:right w:val="none" w:sz="0" w:space="0" w:color="auto"/>
      </w:divBdr>
      <w:divsChild>
        <w:div w:id="326521297">
          <w:marLeft w:val="0"/>
          <w:marRight w:val="0"/>
          <w:marTop w:val="0"/>
          <w:marBottom w:val="0"/>
          <w:divBdr>
            <w:top w:val="none" w:sz="0" w:space="0" w:color="auto"/>
            <w:left w:val="none" w:sz="0" w:space="0" w:color="auto"/>
            <w:bottom w:val="none" w:sz="0" w:space="0" w:color="auto"/>
            <w:right w:val="none" w:sz="0" w:space="0" w:color="auto"/>
          </w:divBdr>
        </w:div>
      </w:divsChild>
    </w:div>
    <w:div w:id="1527868804">
      <w:bodyDiv w:val="1"/>
      <w:marLeft w:val="0"/>
      <w:marRight w:val="0"/>
      <w:marTop w:val="0"/>
      <w:marBottom w:val="0"/>
      <w:divBdr>
        <w:top w:val="none" w:sz="0" w:space="0" w:color="auto"/>
        <w:left w:val="none" w:sz="0" w:space="0" w:color="auto"/>
        <w:bottom w:val="none" w:sz="0" w:space="0" w:color="auto"/>
        <w:right w:val="none" w:sz="0" w:space="0" w:color="auto"/>
      </w:divBdr>
    </w:div>
    <w:div w:id="1564295909">
      <w:bodyDiv w:val="1"/>
      <w:marLeft w:val="0"/>
      <w:marRight w:val="0"/>
      <w:marTop w:val="0"/>
      <w:marBottom w:val="0"/>
      <w:divBdr>
        <w:top w:val="none" w:sz="0" w:space="0" w:color="auto"/>
        <w:left w:val="none" w:sz="0" w:space="0" w:color="auto"/>
        <w:bottom w:val="none" w:sz="0" w:space="0" w:color="auto"/>
        <w:right w:val="none" w:sz="0" w:space="0" w:color="auto"/>
      </w:divBdr>
      <w:divsChild>
        <w:div w:id="117376737">
          <w:marLeft w:val="0"/>
          <w:marRight w:val="0"/>
          <w:marTop w:val="0"/>
          <w:marBottom w:val="0"/>
          <w:divBdr>
            <w:top w:val="none" w:sz="0" w:space="0" w:color="auto"/>
            <w:left w:val="none" w:sz="0" w:space="0" w:color="auto"/>
            <w:bottom w:val="none" w:sz="0" w:space="0" w:color="auto"/>
            <w:right w:val="none" w:sz="0" w:space="0" w:color="auto"/>
          </w:divBdr>
        </w:div>
      </w:divsChild>
    </w:div>
    <w:div w:id="1573660976">
      <w:bodyDiv w:val="1"/>
      <w:marLeft w:val="0"/>
      <w:marRight w:val="0"/>
      <w:marTop w:val="0"/>
      <w:marBottom w:val="0"/>
      <w:divBdr>
        <w:top w:val="none" w:sz="0" w:space="0" w:color="auto"/>
        <w:left w:val="none" w:sz="0" w:space="0" w:color="auto"/>
        <w:bottom w:val="none" w:sz="0" w:space="0" w:color="auto"/>
        <w:right w:val="none" w:sz="0" w:space="0" w:color="auto"/>
      </w:divBdr>
    </w:div>
    <w:div w:id="1590848603">
      <w:bodyDiv w:val="1"/>
      <w:marLeft w:val="0"/>
      <w:marRight w:val="0"/>
      <w:marTop w:val="0"/>
      <w:marBottom w:val="0"/>
      <w:divBdr>
        <w:top w:val="none" w:sz="0" w:space="0" w:color="auto"/>
        <w:left w:val="none" w:sz="0" w:space="0" w:color="auto"/>
        <w:bottom w:val="none" w:sz="0" w:space="0" w:color="auto"/>
        <w:right w:val="none" w:sz="0" w:space="0" w:color="auto"/>
      </w:divBdr>
    </w:div>
    <w:div w:id="1594128474">
      <w:bodyDiv w:val="1"/>
      <w:marLeft w:val="0"/>
      <w:marRight w:val="0"/>
      <w:marTop w:val="0"/>
      <w:marBottom w:val="0"/>
      <w:divBdr>
        <w:top w:val="none" w:sz="0" w:space="0" w:color="auto"/>
        <w:left w:val="none" w:sz="0" w:space="0" w:color="auto"/>
        <w:bottom w:val="none" w:sz="0" w:space="0" w:color="auto"/>
        <w:right w:val="none" w:sz="0" w:space="0" w:color="auto"/>
      </w:divBdr>
      <w:divsChild>
        <w:div w:id="413745542">
          <w:marLeft w:val="0"/>
          <w:marRight w:val="0"/>
          <w:marTop w:val="0"/>
          <w:marBottom w:val="0"/>
          <w:divBdr>
            <w:top w:val="none" w:sz="0" w:space="0" w:color="auto"/>
            <w:left w:val="none" w:sz="0" w:space="0" w:color="auto"/>
            <w:bottom w:val="none" w:sz="0" w:space="0" w:color="auto"/>
            <w:right w:val="none" w:sz="0" w:space="0" w:color="auto"/>
          </w:divBdr>
        </w:div>
      </w:divsChild>
    </w:div>
    <w:div w:id="1599216364">
      <w:bodyDiv w:val="1"/>
      <w:marLeft w:val="0"/>
      <w:marRight w:val="0"/>
      <w:marTop w:val="0"/>
      <w:marBottom w:val="0"/>
      <w:divBdr>
        <w:top w:val="none" w:sz="0" w:space="0" w:color="auto"/>
        <w:left w:val="none" w:sz="0" w:space="0" w:color="auto"/>
        <w:bottom w:val="none" w:sz="0" w:space="0" w:color="auto"/>
        <w:right w:val="none" w:sz="0" w:space="0" w:color="auto"/>
      </w:divBdr>
    </w:div>
    <w:div w:id="1601569255">
      <w:bodyDiv w:val="1"/>
      <w:marLeft w:val="0"/>
      <w:marRight w:val="0"/>
      <w:marTop w:val="0"/>
      <w:marBottom w:val="0"/>
      <w:divBdr>
        <w:top w:val="none" w:sz="0" w:space="0" w:color="auto"/>
        <w:left w:val="none" w:sz="0" w:space="0" w:color="auto"/>
        <w:bottom w:val="none" w:sz="0" w:space="0" w:color="auto"/>
        <w:right w:val="none" w:sz="0" w:space="0" w:color="auto"/>
      </w:divBdr>
      <w:divsChild>
        <w:div w:id="129715071">
          <w:marLeft w:val="0"/>
          <w:marRight w:val="0"/>
          <w:marTop w:val="0"/>
          <w:marBottom w:val="0"/>
          <w:divBdr>
            <w:top w:val="none" w:sz="0" w:space="0" w:color="auto"/>
            <w:left w:val="none" w:sz="0" w:space="0" w:color="auto"/>
            <w:bottom w:val="none" w:sz="0" w:space="0" w:color="auto"/>
            <w:right w:val="none" w:sz="0" w:space="0" w:color="auto"/>
          </w:divBdr>
        </w:div>
      </w:divsChild>
    </w:div>
    <w:div w:id="1617177812">
      <w:bodyDiv w:val="1"/>
      <w:marLeft w:val="0"/>
      <w:marRight w:val="0"/>
      <w:marTop w:val="0"/>
      <w:marBottom w:val="0"/>
      <w:divBdr>
        <w:top w:val="none" w:sz="0" w:space="0" w:color="auto"/>
        <w:left w:val="none" w:sz="0" w:space="0" w:color="auto"/>
        <w:bottom w:val="none" w:sz="0" w:space="0" w:color="auto"/>
        <w:right w:val="none" w:sz="0" w:space="0" w:color="auto"/>
      </w:divBdr>
    </w:div>
    <w:div w:id="1626082430">
      <w:bodyDiv w:val="1"/>
      <w:marLeft w:val="0"/>
      <w:marRight w:val="0"/>
      <w:marTop w:val="0"/>
      <w:marBottom w:val="0"/>
      <w:divBdr>
        <w:top w:val="none" w:sz="0" w:space="0" w:color="auto"/>
        <w:left w:val="none" w:sz="0" w:space="0" w:color="auto"/>
        <w:bottom w:val="none" w:sz="0" w:space="0" w:color="auto"/>
        <w:right w:val="none" w:sz="0" w:space="0" w:color="auto"/>
      </w:divBdr>
      <w:divsChild>
        <w:div w:id="2089961723">
          <w:marLeft w:val="0"/>
          <w:marRight w:val="0"/>
          <w:marTop w:val="0"/>
          <w:marBottom w:val="0"/>
          <w:divBdr>
            <w:top w:val="none" w:sz="0" w:space="0" w:color="auto"/>
            <w:left w:val="none" w:sz="0" w:space="0" w:color="auto"/>
            <w:bottom w:val="none" w:sz="0" w:space="0" w:color="auto"/>
            <w:right w:val="none" w:sz="0" w:space="0" w:color="auto"/>
          </w:divBdr>
          <w:divsChild>
            <w:div w:id="5950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20151">
      <w:bodyDiv w:val="1"/>
      <w:marLeft w:val="0"/>
      <w:marRight w:val="0"/>
      <w:marTop w:val="0"/>
      <w:marBottom w:val="0"/>
      <w:divBdr>
        <w:top w:val="none" w:sz="0" w:space="0" w:color="auto"/>
        <w:left w:val="none" w:sz="0" w:space="0" w:color="auto"/>
        <w:bottom w:val="none" w:sz="0" w:space="0" w:color="auto"/>
        <w:right w:val="none" w:sz="0" w:space="0" w:color="auto"/>
      </w:divBdr>
      <w:divsChild>
        <w:div w:id="1146819705">
          <w:marLeft w:val="0"/>
          <w:marRight w:val="0"/>
          <w:marTop w:val="0"/>
          <w:marBottom w:val="0"/>
          <w:divBdr>
            <w:top w:val="none" w:sz="0" w:space="0" w:color="auto"/>
            <w:left w:val="none" w:sz="0" w:space="0" w:color="auto"/>
            <w:bottom w:val="none" w:sz="0" w:space="0" w:color="auto"/>
            <w:right w:val="none" w:sz="0" w:space="0" w:color="auto"/>
          </w:divBdr>
        </w:div>
      </w:divsChild>
    </w:div>
    <w:div w:id="1668897208">
      <w:bodyDiv w:val="1"/>
      <w:marLeft w:val="0"/>
      <w:marRight w:val="0"/>
      <w:marTop w:val="0"/>
      <w:marBottom w:val="0"/>
      <w:divBdr>
        <w:top w:val="none" w:sz="0" w:space="0" w:color="auto"/>
        <w:left w:val="none" w:sz="0" w:space="0" w:color="auto"/>
        <w:bottom w:val="none" w:sz="0" w:space="0" w:color="auto"/>
        <w:right w:val="none" w:sz="0" w:space="0" w:color="auto"/>
      </w:divBdr>
    </w:div>
    <w:div w:id="1686395611">
      <w:bodyDiv w:val="1"/>
      <w:marLeft w:val="0"/>
      <w:marRight w:val="0"/>
      <w:marTop w:val="0"/>
      <w:marBottom w:val="0"/>
      <w:divBdr>
        <w:top w:val="none" w:sz="0" w:space="0" w:color="auto"/>
        <w:left w:val="none" w:sz="0" w:space="0" w:color="auto"/>
        <w:bottom w:val="none" w:sz="0" w:space="0" w:color="auto"/>
        <w:right w:val="none" w:sz="0" w:space="0" w:color="auto"/>
      </w:divBdr>
    </w:div>
    <w:div w:id="1688142146">
      <w:bodyDiv w:val="1"/>
      <w:marLeft w:val="0"/>
      <w:marRight w:val="0"/>
      <w:marTop w:val="0"/>
      <w:marBottom w:val="0"/>
      <w:divBdr>
        <w:top w:val="none" w:sz="0" w:space="0" w:color="auto"/>
        <w:left w:val="none" w:sz="0" w:space="0" w:color="auto"/>
        <w:bottom w:val="none" w:sz="0" w:space="0" w:color="auto"/>
        <w:right w:val="none" w:sz="0" w:space="0" w:color="auto"/>
      </w:divBdr>
    </w:div>
    <w:div w:id="1720013107">
      <w:bodyDiv w:val="1"/>
      <w:marLeft w:val="0"/>
      <w:marRight w:val="0"/>
      <w:marTop w:val="0"/>
      <w:marBottom w:val="0"/>
      <w:divBdr>
        <w:top w:val="none" w:sz="0" w:space="0" w:color="auto"/>
        <w:left w:val="none" w:sz="0" w:space="0" w:color="auto"/>
        <w:bottom w:val="none" w:sz="0" w:space="0" w:color="auto"/>
        <w:right w:val="none" w:sz="0" w:space="0" w:color="auto"/>
      </w:divBdr>
      <w:divsChild>
        <w:div w:id="1928342544">
          <w:marLeft w:val="0"/>
          <w:marRight w:val="0"/>
          <w:marTop w:val="0"/>
          <w:marBottom w:val="0"/>
          <w:divBdr>
            <w:top w:val="none" w:sz="0" w:space="0" w:color="auto"/>
            <w:left w:val="none" w:sz="0" w:space="0" w:color="auto"/>
            <w:bottom w:val="none" w:sz="0" w:space="0" w:color="auto"/>
            <w:right w:val="none" w:sz="0" w:space="0" w:color="auto"/>
          </w:divBdr>
        </w:div>
      </w:divsChild>
    </w:div>
    <w:div w:id="1730885539">
      <w:bodyDiv w:val="1"/>
      <w:marLeft w:val="0"/>
      <w:marRight w:val="0"/>
      <w:marTop w:val="0"/>
      <w:marBottom w:val="0"/>
      <w:divBdr>
        <w:top w:val="none" w:sz="0" w:space="0" w:color="auto"/>
        <w:left w:val="none" w:sz="0" w:space="0" w:color="auto"/>
        <w:bottom w:val="none" w:sz="0" w:space="0" w:color="auto"/>
        <w:right w:val="none" w:sz="0" w:space="0" w:color="auto"/>
      </w:divBdr>
      <w:divsChild>
        <w:div w:id="911163829">
          <w:marLeft w:val="0"/>
          <w:marRight w:val="0"/>
          <w:marTop w:val="0"/>
          <w:marBottom w:val="0"/>
          <w:divBdr>
            <w:top w:val="none" w:sz="0" w:space="0" w:color="auto"/>
            <w:left w:val="none" w:sz="0" w:space="0" w:color="auto"/>
            <w:bottom w:val="none" w:sz="0" w:space="0" w:color="auto"/>
            <w:right w:val="none" w:sz="0" w:space="0" w:color="auto"/>
          </w:divBdr>
          <w:divsChild>
            <w:div w:id="51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0053">
      <w:bodyDiv w:val="1"/>
      <w:marLeft w:val="0"/>
      <w:marRight w:val="0"/>
      <w:marTop w:val="0"/>
      <w:marBottom w:val="0"/>
      <w:divBdr>
        <w:top w:val="none" w:sz="0" w:space="0" w:color="auto"/>
        <w:left w:val="none" w:sz="0" w:space="0" w:color="auto"/>
        <w:bottom w:val="none" w:sz="0" w:space="0" w:color="auto"/>
        <w:right w:val="none" w:sz="0" w:space="0" w:color="auto"/>
      </w:divBdr>
    </w:div>
    <w:div w:id="1788700290">
      <w:bodyDiv w:val="1"/>
      <w:marLeft w:val="0"/>
      <w:marRight w:val="0"/>
      <w:marTop w:val="0"/>
      <w:marBottom w:val="0"/>
      <w:divBdr>
        <w:top w:val="none" w:sz="0" w:space="0" w:color="auto"/>
        <w:left w:val="none" w:sz="0" w:space="0" w:color="auto"/>
        <w:bottom w:val="none" w:sz="0" w:space="0" w:color="auto"/>
        <w:right w:val="none" w:sz="0" w:space="0" w:color="auto"/>
      </w:divBdr>
    </w:div>
    <w:div w:id="1804883130">
      <w:bodyDiv w:val="1"/>
      <w:marLeft w:val="0"/>
      <w:marRight w:val="0"/>
      <w:marTop w:val="0"/>
      <w:marBottom w:val="0"/>
      <w:divBdr>
        <w:top w:val="none" w:sz="0" w:space="0" w:color="auto"/>
        <w:left w:val="none" w:sz="0" w:space="0" w:color="auto"/>
        <w:bottom w:val="none" w:sz="0" w:space="0" w:color="auto"/>
        <w:right w:val="none" w:sz="0" w:space="0" w:color="auto"/>
      </w:divBdr>
    </w:div>
    <w:div w:id="1805923626">
      <w:bodyDiv w:val="1"/>
      <w:marLeft w:val="0"/>
      <w:marRight w:val="0"/>
      <w:marTop w:val="0"/>
      <w:marBottom w:val="0"/>
      <w:divBdr>
        <w:top w:val="none" w:sz="0" w:space="0" w:color="auto"/>
        <w:left w:val="none" w:sz="0" w:space="0" w:color="auto"/>
        <w:bottom w:val="none" w:sz="0" w:space="0" w:color="auto"/>
        <w:right w:val="none" w:sz="0" w:space="0" w:color="auto"/>
      </w:divBdr>
    </w:div>
    <w:div w:id="1810970850">
      <w:bodyDiv w:val="1"/>
      <w:marLeft w:val="0"/>
      <w:marRight w:val="0"/>
      <w:marTop w:val="0"/>
      <w:marBottom w:val="0"/>
      <w:divBdr>
        <w:top w:val="none" w:sz="0" w:space="0" w:color="auto"/>
        <w:left w:val="none" w:sz="0" w:space="0" w:color="auto"/>
        <w:bottom w:val="none" w:sz="0" w:space="0" w:color="auto"/>
        <w:right w:val="none" w:sz="0" w:space="0" w:color="auto"/>
      </w:divBdr>
    </w:div>
    <w:div w:id="1818103469">
      <w:bodyDiv w:val="1"/>
      <w:marLeft w:val="0"/>
      <w:marRight w:val="0"/>
      <w:marTop w:val="0"/>
      <w:marBottom w:val="0"/>
      <w:divBdr>
        <w:top w:val="none" w:sz="0" w:space="0" w:color="auto"/>
        <w:left w:val="none" w:sz="0" w:space="0" w:color="auto"/>
        <w:bottom w:val="none" w:sz="0" w:space="0" w:color="auto"/>
        <w:right w:val="none" w:sz="0" w:space="0" w:color="auto"/>
      </w:divBdr>
    </w:div>
    <w:div w:id="1833982031">
      <w:bodyDiv w:val="1"/>
      <w:marLeft w:val="0"/>
      <w:marRight w:val="0"/>
      <w:marTop w:val="0"/>
      <w:marBottom w:val="0"/>
      <w:divBdr>
        <w:top w:val="none" w:sz="0" w:space="0" w:color="auto"/>
        <w:left w:val="none" w:sz="0" w:space="0" w:color="auto"/>
        <w:bottom w:val="none" w:sz="0" w:space="0" w:color="auto"/>
        <w:right w:val="none" w:sz="0" w:space="0" w:color="auto"/>
      </w:divBdr>
      <w:divsChild>
        <w:div w:id="2008290401">
          <w:marLeft w:val="0"/>
          <w:marRight w:val="0"/>
          <w:marTop w:val="0"/>
          <w:marBottom w:val="0"/>
          <w:divBdr>
            <w:top w:val="none" w:sz="0" w:space="0" w:color="auto"/>
            <w:left w:val="none" w:sz="0" w:space="0" w:color="auto"/>
            <w:bottom w:val="none" w:sz="0" w:space="0" w:color="auto"/>
            <w:right w:val="none" w:sz="0" w:space="0" w:color="auto"/>
          </w:divBdr>
        </w:div>
      </w:divsChild>
    </w:div>
    <w:div w:id="1865751680">
      <w:bodyDiv w:val="1"/>
      <w:marLeft w:val="0"/>
      <w:marRight w:val="0"/>
      <w:marTop w:val="0"/>
      <w:marBottom w:val="0"/>
      <w:divBdr>
        <w:top w:val="none" w:sz="0" w:space="0" w:color="auto"/>
        <w:left w:val="none" w:sz="0" w:space="0" w:color="auto"/>
        <w:bottom w:val="none" w:sz="0" w:space="0" w:color="auto"/>
        <w:right w:val="none" w:sz="0" w:space="0" w:color="auto"/>
      </w:divBdr>
      <w:divsChild>
        <w:div w:id="638996759">
          <w:marLeft w:val="0"/>
          <w:marRight w:val="0"/>
          <w:marTop w:val="0"/>
          <w:marBottom w:val="0"/>
          <w:divBdr>
            <w:top w:val="none" w:sz="0" w:space="0" w:color="auto"/>
            <w:left w:val="none" w:sz="0" w:space="0" w:color="auto"/>
            <w:bottom w:val="none" w:sz="0" w:space="0" w:color="auto"/>
            <w:right w:val="none" w:sz="0" w:space="0" w:color="auto"/>
          </w:divBdr>
        </w:div>
      </w:divsChild>
    </w:div>
    <w:div w:id="2034838966">
      <w:bodyDiv w:val="1"/>
      <w:marLeft w:val="0"/>
      <w:marRight w:val="0"/>
      <w:marTop w:val="0"/>
      <w:marBottom w:val="0"/>
      <w:divBdr>
        <w:top w:val="none" w:sz="0" w:space="0" w:color="auto"/>
        <w:left w:val="none" w:sz="0" w:space="0" w:color="auto"/>
        <w:bottom w:val="none" w:sz="0" w:space="0" w:color="auto"/>
        <w:right w:val="none" w:sz="0" w:space="0" w:color="auto"/>
      </w:divBdr>
    </w:div>
    <w:div w:id="2063362028">
      <w:bodyDiv w:val="1"/>
      <w:marLeft w:val="0"/>
      <w:marRight w:val="0"/>
      <w:marTop w:val="0"/>
      <w:marBottom w:val="0"/>
      <w:divBdr>
        <w:top w:val="none" w:sz="0" w:space="0" w:color="auto"/>
        <w:left w:val="none" w:sz="0" w:space="0" w:color="auto"/>
        <w:bottom w:val="none" w:sz="0" w:space="0" w:color="auto"/>
        <w:right w:val="none" w:sz="0" w:space="0" w:color="auto"/>
      </w:divBdr>
      <w:divsChild>
        <w:div w:id="1037659177">
          <w:marLeft w:val="0"/>
          <w:marRight w:val="0"/>
          <w:marTop w:val="0"/>
          <w:marBottom w:val="0"/>
          <w:divBdr>
            <w:top w:val="none" w:sz="0" w:space="0" w:color="auto"/>
            <w:left w:val="none" w:sz="0" w:space="0" w:color="auto"/>
            <w:bottom w:val="none" w:sz="0" w:space="0" w:color="auto"/>
            <w:right w:val="none" w:sz="0" w:space="0" w:color="auto"/>
          </w:divBdr>
        </w:div>
      </w:divsChild>
    </w:div>
    <w:div w:id="2081977673">
      <w:bodyDiv w:val="1"/>
      <w:marLeft w:val="0"/>
      <w:marRight w:val="0"/>
      <w:marTop w:val="0"/>
      <w:marBottom w:val="0"/>
      <w:divBdr>
        <w:top w:val="none" w:sz="0" w:space="0" w:color="auto"/>
        <w:left w:val="none" w:sz="0" w:space="0" w:color="auto"/>
        <w:bottom w:val="none" w:sz="0" w:space="0" w:color="auto"/>
        <w:right w:val="none" w:sz="0" w:space="0" w:color="auto"/>
      </w:divBdr>
      <w:divsChild>
        <w:div w:id="1571191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image" Target="media/image9.png"/><Relationship Id="rId26" Type="http://schemas.openxmlformats.org/officeDocument/2006/relationships/hyperlink" Target="http://www.unmsm.edu.pe/ogp/ARCHIVOS/Glosario/indp.htm#102" TargetMode="Externa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header" Target="header2.xml"/><Relationship Id="rId25" Type="http://schemas.openxmlformats.org/officeDocument/2006/relationships/hyperlink" Target="http://www.degerencia.com/articulo/los_cinco_componentes_del_control_interno"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paginas.ccm.itesm.mx/~in852/apoyos/3.pdf" TargetMode="Externa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 Id="rId22" Type="http://schemas.openxmlformats.org/officeDocument/2006/relationships/image" Target="media/image11.png"/><Relationship Id="rId27" Type="http://schemas.openxmlformats.org/officeDocument/2006/relationships/hyperlink" Target="http://www.cesma.usb.ve/~abel/co4311/CEP.pp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aginas.ccm.itesm.mx/~in852/apoyos/3.pdf" TargetMode="External"/><Relationship Id="rId2" Type="http://schemas.openxmlformats.org/officeDocument/2006/relationships/hyperlink" Target="http://www.degerencia.com/articulo/los_cinco_componentes_del_control_interno" TargetMode="External"/><Relationship Id="rId1" Type="http://schemas.openxmlformats.org/officeDocument/2006/relationships/hyperlink" Target="http://www.degerencia.com/articulo/los_cinco_componentes_del_control_interno" TargetMode="External"/><Relationship Id="rId5" Type="http://schemas.openxmlformats.org/officeDocument/2006/relationships/hyperlink" Target="http://www.cesma.usb.ve/~abel/co4311/CEP.ppt" TargetMode="External"/><Relationship Id="rId4" Type="http://schemas.openxmlformats.org/officeDocument/2006/relationships/hyperlink" Target="http://www.cesma.usb.ve/~abel/co4311/CEP.pp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11501</Words>
  <Characters>63257</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TESIS AUDITOR-C.P.A.</vt:lpstr>
    </vt:vector>
  </TitlesOfParts>
  <Company>Familiar</Company>
  <LinksUpToDate>false</LinksUpToDate>
  <CharactersWithSpaces>74609</CharactersWithSpaces>
  <SharedDoc>false</SharedDoc>
  <HLinks>
    <vt:vector size="444" baseType="variant">
      <vt:variant>
        <vt:i4>4522060</vt:i4>
      </vt:variant>
      <vt:variant>
        <vt:i4>402</vt:i4>
      </vt:variant>
      <vt:variant>
        <vt:i4>0</vt:i4>
      </vt:variant>
      <vt:variant>
        <vt:i4>5</vt:i4>
      </vt:variant>
      <vt:variant>
        <vt:lpwstr>http://www.cesma.usb.ve/~abel/co4311/CEP.ppt</vt:lpwstr>
      </vt:variant>
      <vt:variant>
        <vt:lpwstr/>
      </vt:variant>
      <vt:variant>
        <vt:i4>4325404</vt:i4>
      </vt:variant>
      <vt:variant>
        <vt:i4>399</vt:i4>
      </vt:variant>
      <vt:variant>
        <vt:i4>0</vt:i4>
      </vt:variant>
      <vt:variant>
        <vt:i4>5</vt:i4>
      </vt:variant>
      <vt:variant>
        <vt:lpwstr>http://www.unmsm.edu.pe/ogp/ARCHIVOS/Glosario/indp.htm</vt:lpwstr>
      </vt:variant>
      <vt:variant>
        <vt:lpwstr>102</vt:lpwstr>
      </vt:variant>
      <vt:variant>
        <vt:i4>5701688</vt:i4>
      </vt:variant>
      <vt:variant>
        <vt:i4>396</vt:i4>
      </vt:variant>
      <vt:variant>
        <vt:i4>0</vt:i4>
      </vt:variant>
      <vt:variant>
        <vt:i4>5</vt:i4>
      </vt:variant>
      <vt:variant>
        <vt:lpwstr>http://www.degerencia.com/articulo/los_cinco_componentes_del_control_interno</vt:lpwstr>
      </vt:variant>
      <vt:variant>
        <vt:lpwstr/>
      </vt:variant>
      <vt:variant>
        <vt:i4>7012449</vt:i4>
      </vt:variant>
      <vt:variant>
        <vt:i4>393</vt:i4>
      </vt:variant>
      <vt:variant>
        <vt:i4>0</vt:i4>
      </vt:variant>
      <vt:variant>
        <vt:i4>5</vt:i4>
      </vt:variant>
      <vt:variant>
        <vt:lpwstr>http://paginas.ccm.itesm.mx/~in852/apoyos/3.pdf</vt:lpwstr>
      </vt:variant>
      <vt:variant>
        <vt:lpwstr/>
      </vt:variant>
      <vt:variant>
        <vt:i4>1048632</vt:i4>
      </vt:variant>
      <vt:variant>
        <vt:i4>377</vt:i4>
      </vt:variant>
      <vt:variant>
        <vt:i4>0</vt:i4>
      </vt:variant>
      <vt:variant>
        <vt:i4>5</vt:i4>
      </vt:variant>
      <vt:variant>
        <vt:lpwstr/>
      </vt:variant>
      <vt:variant>
        <vt:lpwstr>_Toc171092128</vt:lpwstr>
      </vt:variant>
      <vt:variant>
        <vt:i4>1048632</vt:i4>
      </vt:variant>
      <vt:variant>
        <vt:i4>371</vt:i4>
      </vt:variant>
      <vt:variant>
        <vt:i4>0</vt:i4>
      </vt:variant>
      <vt:variant>
        <vt:i4>5</vt:i4>
      </vt:variant>
      <vt:variant>
        <vt:lpwstr/>
      </vt:variant>
      <vt:variant>
        <vt:lpwstr>_Toc171092127</vt:lpwstr>
      </vt:variant>
      <vt:variant>
        <vt:i4>1048632</vt:i4>
      </vt:variant>
      <vt:variant>
        <vt:i4>365</vt:i4>
      </vt:variant>
      <vt:variant>
        <vt:i4>0</vt:i4>
      </vt:variant>
      <vt:variant>
        <vt:i4>5</vt:i4>
      </vt:variant>
      <vt:variant>
        <vt:lpwstr/>
      </vt:variant>
      <vt:variant>
        <vt:lpwstr>_Toc171092126</vt:lpwstr>
      </vt:variant>
      <vt:variant>
        <vt:i4>1048632</vt:i4>
      </vt:variant>
      <vt:variant>
        <vt:i4>359</vt:i4>
      </vt:variant>
      <vt:variant>
        <vt:i4>0</vt:i4>
      </vt:variant>
      <vt:variant>
        <vt:i4>5</vt:i4>
      </vt:variant>
      <vt:variant>
        <vt:lpwstr/>
      </vt:variant>
      <vt:variant>
        <vt:lpwstr>_Toc171092125</vt:lpwstr>
      </vt:variant>
      <vt:variant>
        <vt:i4>1048632</vt:i4>
      </vt:variant>
      <vt:variant>
        <vt:i4>353</vt:i4>
      </vt:variant>
      <vt:variant>
        <vt:i4>0</vt:i4>
      </vt:variant>
      <vt:variant>
        <vt:i4>5</vt:i4>
      </vt:variant>
      <vt:variant>
        <vt:lpwstr/>
      </vt:variant>
      <vt:variant>
        <vt:lpwstr>_Toc171092124</vt:lpwstr>
      </vt:variant>
      <vt:variant>
        <vt:i4>1048632</vt:i4>
      </vt:variant>
      <vt:variant>
        <vt:i4>347</vt:i4>
      </vt:variant>
      <vt:variant>
        <vt:i4>0</vt:i4>
      </vt:variant>
      <vt:variant>
        <vt:i4>5</vt:i4>
      </vt:variant>
      <vt:variant>
        <vt:lpwstr/>
      </vt:variant>
      <vt:variant>
        <vt:lpwstr>_Toc171092123</vt:lpwstr>
      </vt:variant>
      <vt:variant>
        <vt:i4>1048632</vt:i4>
      </vt:variant>
      <vt:variant>
        <vt:i4>341</vt:i4>
      </vt:variant>
      <vt:variant>
        <vt:i4>0</vt:i4>
      </vt:variant>
      <vt:variant>
        <vt:i4>5</vt:i4>
      </vt:variant>
      <vt:variant>
        <vt:lpwstr/>
      </vt:variant>
      <vt:variant>
        <vt:lpwstr>_Toc171092122</vt:lpwstr>
      </vt:variant>
      <vt:variant>
        <vt:i4>1048632</vt:i4>
      </vt:variant>
      <vt:variant>
        <vt:i4>335</vt:i4>
      </vt:variant>
      <vt:variant>
        <vt:i4>0</vt:i4>
      </vt:variant>
      <vt:variant>
        <vt:i4>5</vt:i4>
      </vt:variant>
      <vt:variant>
        <vt:lpwstr/>
      </vt:variant>
      <vt:variant>
        <vt:lpwstr>_Toc171092121</vt:lpwstr>
      </vt:variant>
      <vt:variant>
        <vt:i4>1048632</vt:i4>
      </vt:variant>
      <vt:variant>
        <vt:i4>329</vt:i4>
      </vt:variant>
      <vt:variant>
        <vt:i4>0</vt:i4>
      </vt:variant>
      <vt:variant>
        <vt:i4>5</vt:i4>
      </vt:variant>
      <vt:variant>
        <vt:lpwstr/>
      </vt:variant>
      <vt:variant>
        <vt:lpwstr>_Toc171092120</vt:lpwstr>
      </vt:variant>
      <vt:variant>
        <vt:i4>1245240</vt:i4>
      </vt:variant>
      <vt:variant>
        <vt:i4>323</vt:i4>
      </vt:variant>
      <vt:variant>
        <vt:i4>0</vt:i4>
      </vt:variant>
      <vt:variant>
        <vt:i4>5</vt:i4>
      </vt:variant>
      <vt:variant>
        <vt:lpwstr/>
      </vt:variant>
      <vt:variant>
        <vt:lpwstr>_Toc171092119</vt:lpwstr>
      </vt:variant>
      <vt:variant>
        <vt:i4>1769529</vt:i4>
      </vt:variant>
      <vt:variant>
        <vt:i4>314</vt:i4>
      </vt:variant>
      <vt:variant>
        <vt:i4>0</vt:i4>
      </vt:variant>
      <vt:variant>
        <vt:i4>5</vt:i4>
      </vt:variant>
      <vt:variant>
        <vt:lpwstr/>
      </vt:variant>
      <vt:variant>
        <vt:lpwstr>_Toc171092098</vt:lpwstr>
      </vt:variant>
      <vt:variant>
        <vt:i4>1769529</vt:i4>
      </vt:variant>
      <vt:variant>
        <vt:i4>308</vt:i4>
      </vt:variant>
      <vt:variant>
        <vt:i4>0</vt:i4>
      </vt:variant>
      <vt:variant>
        <vt:i4>5</vt:i4>
      </vt:variant>
      <vt:variant>
        <vt:lpwstr/>
      </vt:variant>
      <vt:variant>
        <vt:lpwstr>_Toc171092097</vt:lpwstr>
      </vt:variant>
      <vt:variant>
        <vt:i4>1769529</vt:i4>
      </vt:variant>
      <vt:variant>
        <vt:i4>302</vt:i4>
      </vt:variant>
      <vt:variant>
        <vt:i4>0</vt:i4>
      </vt:variant>
      <vt:variant>
        <vt:i4>5</vt:i4>
      </vt:variant>
      <vt:variant>
        <vt:lpwstr/>
      </vt:variant>
      <vt:variant>
        <vt:lpwstr>_Toc171092096</vt:lpwstr>
      </vt:variant>
      <vt:variant>
        <vt:i4>1769529</vt:i4>
      </vt:variant>
      <vt:variant>
        <vt:i4>296</vt:i4>
      </vt:variant>
      <vt:variant>
        <vt:i4>0</vt:i4>
      </vt:variant>
      <vt:variant>
        <vt:i4>5</vt:i4>
      </vt:variant>
      <vt:variant>
        <vt:lpwstr/>
      </vt:variant>
      <vt:variant>
        <vt:lpwstr>_Toc171092095</vt:lpwstr>
      </vt:variant>
      <vt:variant>
        <vt:i4>1769529</vt:i4>
      </vt:variant>
      <vt:variant>
        <vt:i4>290</vt:i4>
      </vt:variant>
      <vt:variant>
        <vt:i4>0</vt:i4>
      </vt:variant>
      <vt:variant>
        <vt:i4>5</vt:i4>
      </vt:variant>
      <vt:variant>
        <vt:lpwstr/>
      </vt:variant>
      <vt:variant>
        <vt:lpwstr>_Toc171092094</vt:lpwstr>
      </vt:variant>
      <vt:variant>
        <vt:i4>1769529</vt:i4>
      </vt:variant>
      <vt:variant>
        <vt:i4>284</vt:i4>
      </vt:variant>
      <vt:variant>
        <vt:i4>0</vt:i4>
      </vt:variant>
      <vt:variant>
        <vt:i4>5</vt:i4>
      </vt:variant>
      <vt:variant>
        <vt:lpwstr/>
      </vt:variant>
      <vt:variant>
        <vt:lpwstr>_Toc171092093</vt:lpwstr>
      </vt:variant>
      <vt:variant>
        <vt:i4>1310768</vt:i4>
      </vt:variant>
      <vt:variant>
        <vt:i4>278</vt:i4>
      </vt:variant>
      <vt:variant>
        <vt:i4>0</vt:i4>
      </vt:variant>
      <vt:variant>
        <vt:i4>5</vt:i4>
      </vt:variant>
      <vt:variant>
        <vt:lpwstr/>
      </vt:variant>
      <vt:variant>
        <vt:lpwstr>_Toc170406162</vt:lpwstr>
      </vt:variant>
      <vt:variant>
        <vt:i4>1310768</vt:i4>
      </vt:variant>
      <vt:variant>
        <vt:i4>275</vt:i4>
      </vt:variant>
      <vt:variant>
        <vt:i4>0</vt:i4>
      </vt:variant>
      <vt:variant>
        <vt:i4>5</vt:i4>
      </vt:variant>
      <vt:variant>
        <vt:lpwstr/>
      </vt:variant>
      <vt:variant>
        <vt:lpwstr>_Toc170406161</vt:lpwstr>
      </vt:variant>
      <vt:variant>
        <vt:i4>1310768</vt:i4>
      </vt:variant>
      <vt:variant>
        <vt:i4>269</vt:i4>
      </vt:variant>
      <vt:variant>
        <vt:i4>0</vt:i4>
      </vt:variant>
      <vt:variant>
        <vt:i4>5</vt:i4>
      </vt:variant>
      <vt:variant>
        <vt:lpwstr/>
      </vt:variant>
      <vt:variant>
        <vt:lpwstr>_Toc170406160</vt:lpwstr>
      </vt:variant>
      <vt:variant>
        <vt:i4>1507376</vt:i4>
      </vt:variant>
      <vt:variant>
        <vt:i4>266</vt:i4>
      </vt:variant>
      <vt:variant>
        <vt:i4>0</vt:i4>
      </vt:variant>
      <vt:variant>
        <vt:i4>5</vt:i4>
      </vt:variant>
      <vt:variant>
        <vt:lpwstr/>
      </vt:variant>
      <vt:variant>
        <vt:lpwstr>_Toc170406159</vt:lpwstr>
      </vt:variant>
      <vt:variant>
        <vt:i4>1507376</vt:i4>
      </vt:variant>
      <vt:variant>
        <vt:i4>260</vt:i4>
      </vt:variant>
      <vt:variant>
        <vt:i4>0</vt:i4>
      </vt:variant>
      <vt:variant>
        <vt:i4>5</vt:i4>
      </vt:variant>
      <vt:variant>
        <vt:lpwstr/>
      </vt:variant>
      <vt:variant>
        <vt:lpwstr>_Toc170406158</vt:lpwstr>
      </vt:variant>
      <vt:variant>
        <vt:i4>1507376</vt:i4>
      </vt:variant>
      <vt:variant>
        <vt:i4>254</vt:i4>
      </vt:variant>
      <vt:variant>
        <vt:i4>0</vt:i4>
      </vt:variant>
      <vt:variant>
        <vt:i4>5</vt:i4>
      </vt:variant>
      <vt:variant>
        <vt:lpwstr/>
      </vt:variant>
      <vt:variant>
        <vt:lpwstr>_Toc170406157</vt:lpwstr>
      </vt:variant>
      <vt:variant>
        <vt:i4>1507376</vt:i4>
      </vt:variant>
      <vt:variant>
        <vt:i4>248</vt:i4>
      </vt:variant>
      <vt:variant>
        <vt:i4>0</vt:i4>
      </vt:variant>
      <vt:variant>
        <vt:i4>5</vt:i4>
      </vt:variant>
      <vt:variant>
        <vt:lpwstr/>
      </vt:variant>
      <vt:variant>
        <vt:lpwstr>_Toc170406156</vt:lpwstr>
      </vt:variant>
      <vt:variant>
        <vt:i4>1507376</vt:i4>
      </vt:variant>
      <vt:variant>
        <vt:i4>242</vt:i4>
      </vt:variant>
      <vt:variant>
        <vt:i4>0</vt:i4>
      </vt:variant>
      <vt:variant>
        <vt:i4>5</vt:i4>
      </vt:variant>
      <vt:variant>
        <vt:lpwstr/>
      </vt:variant>
      <vt:variant>
        <vt:lpwstr>_Toc170406155</vt:lpwstr>
      </vt:variant>
      <vt:variant>
        <vt:i4>1507376</vt:i4>
      </vt:variant>
      <vt:variant>
        <vt:i4>236</vt:i4>
      </vt:variant>
      <vt:variant>
        <vt:i4>0</vt:i4>
      </vt:variant>
      <vt:variant>
        <vt:i4>5</vt:i4>
      </vt:variant>
      <vt:variant>
        <vt:lpwstr/>
      </vt:variant>
      <vt:variant>
        <vt:lpwstr>_Toc170406154</vt:lpwstr>
      </vt:variant>
      <vt:variant>
        <vt:i4>1507376</vt:i4>
      </vt:variant>
      <vt:variant>
        <vt:i4>230</vt:i4>
      </vt:variant>
      <vt:variant>
        <vt:i4>0</vt:i4>
      </vt:variant>
      <vt:variant>
        <vt:i4>5</vt:i4>
      </vt:variant>
      <vt:variant>
        <vt:lpwstr/>
      </vt:variant>
      <vt:variant>
        <vt:lpwstr>_Toc170406153</vt:lpwstr>
      </vt:variant>
      <vt:variant>
        <vt:i4>1507376</vt:i4>
      </vt:variant>
      <vt:variant>
        <vt:i4>224</vt:i4>
      </vt:variant>
      <vt:variant>
        <vt:i4>0</vt:i4>
      </vt:variant>
      <vt:variant>
        <vt:i4>5</vt:i4>
      </vt:variant>
      <vt:variant>
        <vt:lpwstr/>
      </vt:variant>
      <vt:variant>
        <vt:lpwstr>_Toc170406152</vt:lpwstr>
      </vt:variant>
      <vt:variant>
        <vt:i4>1507376</vt:i4>
      </vt:variant>
      <vt:variant>
        <vt:i4>218</vt:i4>
      </vt:variant>
      <vt:variant>
        <vt:i4>0</vt:i4>
      </vt:variant>
      <vt:variant>
        <vt:i4>5</vt:i4>
      </vt:variant>
      <vt:variant>
        <vt:lpwstr/>
      </vt:variant>
      <vt:variant>
        <vt:lpwstr>_Toc170406151</vt:lpwstr>
      </vt:variant>
      <vt:variant>
        <vt:i4>1507376</vt:i4>
      </vt:variant>
      <vt:variant>
        <vt:i4>212</vt:i4>
      </vt:variant>
      <vt:variant>
        <vt:i4>0</vt:i4>
      </vt:variant>
      <vt:variant>
        <vt:i4>5</vt:i4>
      </vt:variant>
      <vt:variant>
        <vt:lpwstr/>
      </vt:variant>
      <vt:variant>
        <vt:lpwstr>_Toc170406150</vt:lpwstr>
      </vt:variant>
      <vt:variant>
        <vt:i4>1441840</vt:i4>
      </vt:variant>
      <vt:variant>
        <vt:i4>206</vt:i4>
      </vt:variant>
      <vt:variant>
        <vt:i4>0</vt:i4>
      </vt:variant>
      <vt:variant>
        <vt:i4>5</vt:i4>
      </vt:variant>
      <vt:variant>
        <vt:lpwstr/>
      </vt:variant>
      <vt:variant>
        <vt:lpwstr>_Toc170406149</vt:lpwstr>
      </vt:variant>
      <vt:variant>
        <vt:i4>1441840</vt:i4>
      </vt:variant>
      <vt:variant>
        <vt:i4>200</vt:i4>
      </vt:variant>
      <vt:variant>
        <vt:i4>0</vt:i4>
      </vt:variant>
      <vt:variant>
        <vt:i4>5</vt:i4>
      </vt:variant>
      <vt:variant>
        <vt:lpwstr/>
      </vt:variant>
      <vt:variant>
        <vt:lpwstr>_Toc170406148</vt:lpwstr>
      </vt:variant>
      <vt:variant>
        <vt:i4>1441840</vt:i4>
      </vt:variant>
      <vt:variant>
        <vt:i4>194</vt:i4>
      </vt:variant>
      <vt:variant>
        <vt:i4>0</vt:i4>
      </vt:variant>
      <vt:variant>
        <vt:i4>5</vt:i4>
      </vt:variant>
      <vt:variant>
        <vt:lpwstr/>
      </vt:variant>
      <vt:variant>
        <vt:lpwstr>_Toc170406147</vt:lpwstr>
      </vt:variant>
      <vt:variant>
        <vt:i4>1441840</vt:i4>
      </vt:variant>
      <vt:variant>
        <vt:i4>188</vt:i4>
      </vt:variant>
      <vt:variant>
        <vt:i4>0</vt:i4>
      </vt:variant>
      <vt:variant>
        <vt:i4>5</vt:i4>
      </vt:variant>
      <vt:variant>
        <vt:lpwstr/>
      </vt:variant>
      <vt:variant>
        <vt:lpwstr>_Toc170406146</vt:lpwstr>
      </vt:variant>
      <vt:variant>
        <vt:i4>1441840</vt:i4>
      </vt:variant>
      <vt:variant>
        <vt:i4>182</vt:i4>
      </vt:variant>
      <vt:variant>
        <vt:i4>0</vt:i4>
      </vt:variant>
      <vt:variant>
        <vt:i4>5</vt:i4>
      </vt:variant>
      <vt:variant>
        <vt:lpwstr/>
      </vt:variant>
      <vt:variant>
        <vt:lpwstr>_Toc170406145</vt:lpwstr>
      </vt:variant>
      <vt:variant>
        <vt:i4>1441840</vt:i4>
      </vt:variant>
      <vt:variant>
        <vt:i4>176</vt:i4>
      </vt:variant>
      <vt:variant>
        <vt:i4>0</vt:i4>
      </vt:variant>
      <vt:variant>
        <vt:i4>5</vt:i4>
      </vt:variant>
      <vt:variant>
        <vt:lpwstr/>
      </vt:variant>
      <vt:variant>
        <vt:lpwstr>_Toc170406144</vt:lpwstr>
      </vt:variant>
      <vt:variant>
        <vt:i4>1441840</vt:i4>
      </vt:variant>
      <vt:variant>
        <vt:i4>173</vt:i4>
      </vt:variant>
      <vt:variant>
        <vt:i4>0</vt:i4>
      </vt:variant>
      <vt:variant>
        <vt:i4>5</vt:i4>
      </vt:variant>
      <vt:variant>
        <vt:lpwstr/>
      </vt:variant>
      <vt:variant>
        <vt:lpwstr>_Toc170406143</vt:lpwstr>
      </vt:variant>
      <vt:variant>
        <vt:i4>1441840</vt:i4>
      </vt:variant>
      <vt:variant>
        <vt:i4>167</vt:i4>
      </vt:variant>
      <vt:variant>
        <vt:i4>0</vt:i4>
      </vt:variant>
      <vt:variant>
        <vt:i4>5</vt:i4>
      </vt:variant>
      <vt:variant>
        <vt:lpwstr/>
      </vt:variant>
      <vt:variant>
        <vt:lpwstr>_Toc170406142</vt:lpwstr>
      </vt:variant>
      <vt:variant>
        <vt:i4>1441840</vt:i4>
      </vt:variant>
      <vt:variant>
        <vt:i4>161</vt:i4>
      </vt:variant>
      <vt:variant>
        <vt:i4>0</vt:i4>
      </vt:variant>
      <vt:variant>
        <vt:i4>5</vt:i4>
      </vt:variant>
      <vt:variant>
        <vt:lpwstr/>
      </vt:variant>
      <vt:variant>
        <vt:lpwstr>_Toc170406141</vt:lpwstr>
      </vt:variant>
      <vt:variant>
        <vt:i4>1441840</vt:i4>
      </vt:variant>
      <vt:variant>
        <vt:i4>155</vt:i4>
      </vt:variant>
      <vt:variant>
        <vt:i4>0</vt:i4>
      </vt:variant>
      <vt:variant>
        <vt:i4>5</vt:i4>
      </vt:variant>
      <vt:variant>
        <vt:lpwstr/>
      </vt:variant>
      <vt:variant>
        <vt:lpwstr>_Toc170406140</vt:lpwstr>
      </vt:variant>
      <vt:variant>
        <vt:i4>1114160</vt:i4>
      </vt:variant>
      <vt:variant>
        <vt:i4>149</vt:i4>
      </vt:variant>
      <vt:variant>
        <vt:i4>0</vt:i4>
      </vt:variant>
      <vt:variant>
        <vt:i4>5</vt:i4>
      </vt:variant>
      <vt:variant>
        <vt:lpwstr/>
      </vt:variant>
      <vt:variant>
        <vt:lpwstr>_Toc170406139</vt:lpwstr>
      </vt:variant>
      <vt:variant>
        <vt:i4>1114160</vt:i4>
      </vt:variant>
      <vt:variant>
        <vt:i4>143</vt:i4>
      </vt:variant>
      <vt:variant>
        <vt:i4>0</vt:i4>
      </vt:variant>
      <vt:variant>
        <vt:i4>5</vt:i4>
      </vt:variant>
      <vt:variant>
        <vt:lpwstr/>
      </vt:variant>
      <vt:variant>
        <vt:lpwstr>_Toc170406138</vt:lpwstr>
      </vt:variant>
      <vt:variant>
        <vt:i4>1114160</vt:i4>
      </vt:variant>
      <vt:variant>
        <vt:i4>137</vt:i4>
      </vt:variant>
      <vt:variant>
        <vt:i4>0</vt:i4>
      </vt:variant>
      <vt:variant>
        <vt:i4>5</vt:i4>
      </vt:variant>
      <vt:variant>
        <vt:lpwstr/>
      </vt:variant>
      <vt:variant>
        <vt:lpwstr>_Toc170406137</vt:lpwstr>
      </vt:variant>
      <vt:variant>
        <vt:i4>1114160</vt:i4>
      </vt:variant>
      <vt:variant>
        <vt:i4>131</vt:i4>
      </vt:variant>
      <vt:variant>
        <vt:i4>0</vt:i4>
      </vt:variant>
      <vt:variant>
        <vt:i4>5</vt:i4>
      </vt:variant>
      <vt:variant>
        <vt:lpwstr/>
      </vt:variant>
      <vt:variant>
        <vt:lpwstr>_Toc170406136</vt:lpwstr>
      </vt:variant>
      <vt:variant>
        <vt:i4>1114160</vt:i4>
      </vt:variant>
      <vt:variant>
        <vt:i4>125</vt:i4>
      </vt:variant>
      <vt:variant>
        <vt:i4>0</vt:i4>
      </vt:variant>
      <vt:variant>
        <vt:i4>5</vt:i4>
      </vt:variant>
      <vt:variant>
        <vt:lpwstr/>
      </vt:variant>
      <vt:variant>
        <vt:lpwstr>_Toc170406135</vt:lpwstr>
      </vt:variant>
      <vt:variant>
        <vt:i4>1114160</vt:i4>
      </vt:variant>
      <vt:variant>
        <vt:i4>119</vt:i4>
      </vt:variant>
      <vt:variant>
        <vt:i4>0</vt:i4>
      </vt:variant>
      <vt:variant>
        <vt:i4>5</vt:i4>
      </vt:variant>
      <vt:variant>
        <vt:lpwstr/>
      </vt:variant>
      <vt:variant>
        <vt:lpwstr>_Toc170406134</vt:lpwstr>
      </vt:variant>
      <vt:variant>
        <vt:i4>1114160</vt:i4>
      </vt:variant>
      <vt:variant>
        <vt:i4>113</vt:i4>
      </vt:variant>
      <vt:variant>
        <vt:i4>0</vt:i4>
      </vt:variant>
      <vt:variant>
        <vt:i4>5</vt:i4>
      </vt:variant>
      <vt:variant>
        <vt:lpwstr/>
      </vt:variant>
      <vt:variant>
        <vt:lpwstr>_Toc170406133</vt:lpwstr>
      </vt:variant>
      <vt:variant>
        <vt:i4>1114160</vt:i4>
      </vt:variant>
      <vt:variant>
        <vt:i4>107</vt:i4>
      </vt:variant>
      <vt:variant>
        <vt:i4>0</vt:i4>
      </vt:variant>
      <vt:variant>
        <vt:i4>5</vt:i4>
      </vt:variant>
      <vt:variant>
        <vt:lpwstr/>
      </vt:variant>
      <vt:variant>
        <vt:lpwstr>_Toc170406132</vt:lpwstr>
      </vt:variant>
      <vt:variant>
        <vt:i4>1114160</vt:i4>
      </vt:variant>
      <vt:variant>
        <vt:i4>101</vt:i4>
      </vt:variant>
      <vt:variant>
        <vt:i4>0</vt:i4>
      </vt:variant>
      <vt:variant>
        <vt:i4>5</vt:i4>
      </vt:variant>
      <vt:variant>
        <vt:lpwstr/>
      </vt:variant>
      <vt:variant>
        <vt:lpwstr>_Toc170406131</vt:lpwstr>
      </vt:variant>
      <vt:variant>
        <vt:i4>1114160</vt:i4>
      </vt:variant>
      <vt:variant>
        <vt:i4>95</vt:i4>
      </vt:variant>
      <vt:variant>
        <vt:i4>0</vt:i4>
      </vt:variant>
      <vt:variant>
        <vt:i4>5</vt:i4>
      </vt:variant>
      <vt:variant>
        <vt:lpwstr/>
      </vt:variant>
      <vt:variant>
        <vt:lpwstr>_Toc170406130</vt:lpwstr>
      </vt:variant>
      <vt:variant>
        <vt:i4>1048624</vt:i4>
      </vt:variant>
      <vt:variant>
        <vt:i4>89</vt:i4>
      </vt:variant>
      <vt:variant>
        <vt:i4>0</vt:i4>
      </vt:variant>
      <vt:variant>
        <vt:i4>5</vt:i4>
      </vt:variant>
      <vt:variant>
        <vt:lpwstr/>
      </vt:variant>
      <vt:variant>
        <vt:lpwstr>_Toc170406129</vt:lpwstr>
      </vt:variant>
      <vt:variant>
        <vt:i4>1048624</vt:i4>
      </vt:variant>
      <vt:variant>
        <vt:i4>83</vt:i4>
      </vt:variant>
      <vt:variant>
        <vt:i4>0</vt:i4>
      </vt:variant>
      <vt:variant>
        <vt:i4>5</vt:i4>
      </vt:variant>
      <vt:variant>
        <vt:lpwstr/>
      </vt:variant>
      <vt:variant>
        <vt:lpwstr>_Toc170406128</vt:lpwstr>
      </vt:variant>
      <vt:variant>
        <vt:i4>1048624</vt:i4>
      </vt:variant>
      <vt:variant>
        <vt:i4>77</vt:i4>
      </vt:variant>
      <vt:variant>
        <vt:i4>0</vt:i4>
      </vt:variant>
      <vt:variant>
        <vt:i4>5</vt:i4>
      </vt:variant>
      <vt:variant>
        <vt:lpwstr/>
      </vt:variant>
      <vt:variant>
        <vt:lpwstr>_Toc170406127</vt:lpwstr>
      </vt:variant>
      <vt:variant>
        <vt:i4>1048624</vt:i4>
      </vt:variant>
      <vt:variant>
        <vt:i4>71</vt:i4>
      </vt:variant>
      <vt:variant>
        <vt:i4>0</vt:i4>
      </vt:variant>
      <vt:variant>
        <vt:i4>5</vt:i4>
      </vt:variant>
      <vt:variant>
        <vt:lpwstr/>
      </vt:variant>
      <vt:variant>
        <vt:lpwstr>_Toc170406126</vt:lpwstr>
      </vt:variant>
      <vt:variant>
        <vt:i4>1048624</vt:i4>
      </vt:variant>
      <vt:variant>
        <vt:i4>65</vt:i4>
      </vt:variant>
      <vt:variant>
        <vt:i4>0</vt:i4>
      </vt:variant>
      <vt:variant>
        <vt:i4>5</vt:i4>
      </vt:variant>
      <vt:variant>
        <vt:lpwstr/>
      </vt:variant>
      <vt:variant>
        <vt:lpwstr>_Toc170406125</vt:lpwstr>
      </vt:variant>
      <vt:variant>
        <vt:i4>1048624</vt:i4>
      </vt:variant>
      <vt:variant>
        <vt:i4>59</vt:i4>
      </vt:variant>
      <vt:variant>
        <vt:i4>0</vt:i4>
      </vt:variant>
      <vt:variant>
        <vt:i4>5</vt:i4>
      </vt:variant>
      <vt:variant>
        <vt:lpwstr/>
      </vt:variant>
      <vt:variant>
        <vt:lpwstr>_Toc170406124</vt:lpwstr>
      </vt:variant>
      <vt:variant>
        <vt:i4>1048624</vt:i4>
      </vt:variant>
      <vt:variant>
        <vt:i4>53</vt:i4>
      </vt:variant>
      <vt:variant>
        <vt:i4>0</vt:i4>
      </vt:variant>
      <vt:variant>
        <vt:i4>5</vt:i4>
      </vt:variant>
      <vt:variant>
        <vt:lpwstr/>
      </vt:variant>
      <vt:variant>
        <vt:lpwstr>_Toc170406123</vt:lpwstr>
      </vt:variant>
      <vt:variant>
        <vt:i4>1048624</vt:i4>
      </vt:variant>
      <vt:variant>
        <vt:i4>47</vt:i4>
      </vt:variant>
      <vt:variant>
        <vt:i4>0</vt:i4>
      </vt:variant>
      <vt:variant>
        <vt:i4>5</vt:i4>
      </vt:variant>
      <vt:variant>
        <vt:lpwstr/>
      </vt:variant>
      <vt:variant>
        <vt:lpwstr>_Toc170406122</vt:lpwstr>
      </vt:variant>
      <vt:variant>
        <vt:i4>1048624</vt:i4>
      </vt:variant>
      <vt:variant>
        <vt:i4>41</vt:i4>
      </vt:variant>
      <vt:variant>
        <vt:i4>0</vt:i4>
      </vt:variant>
      <vt:variant>
        <vt:i4>5</vt:i4>
      </vt:variant>
      <vt:variant>
        <vt:lpwstr/>
      </vt:variant>
      <vt:variant>
        <vt:lpwstr>_Toc170406121</vt:lpwstr>
      </vt:variant>
      <vt:variant>
        <vt:i4>1048624</vt:i4>
      </vt:variant>
      <vt:variant>
        <vt:i4>35</vt:i4>
      </vt:variant>
      <vt:variant>
        <vt:i4>0</vt:i4>
      </vt:variant>
      <vt:variant>
        <vt:i4>5</vt:i4>
      </vt:variant>
      <vt:variant>
        <vt:lpwstr/>
      </vt:variant>
      <vt:variant>
        <vt:lpwstr>_Toc170406120</vt:lpwstr>
      </vt:variant>
      <vt:variant>
        <vt:i4>1245232</vt:i4>
      </vt:variant>
      <vt:variant>
        <vt:i4>29</vt:i4>
      </vt:variant>
      <vt:variant>
        <vt:i4>0</vt:i4>
      </vt:variant>
      <vt:variant>
        <vt:i4>5</vt:i4>
      </vt:variant>
      <vt:variant>
        <vt:lpwstr/>
      </vt:variant>
      <vt:variant>
        <vt:lpwstr>_Toc170406119</vt:lpwstr>
      </vt:variant>
      <vt:variant>
        <vt:i4>1245232</vt:i4>
      </vt:variant>
      <vt:variant>
        <vt:i4>23</vt:i4>
      </vt:variant>
      <vt:variant>
        <vt:i4>0</vt:i4>
      </vt:variant>
      <vt:variant>
        <vt:i4>5</vt:i4>
      </vt:variant>
      <vt:variant>
        <vt:lpwstr/>
      </vt:variant>
      <vt:variant>
        <vt:lpwstr>_Toc170406118</vt:lpwstr>
      </vt:variant>
      <vt:variant>
        <vt:i4>1245232</vt:i4>
      </vt:variant>
      <vt:variant>
        <vt:i4>17</vt:i4>
      </vt:variant>
      <vt:variant>
        <vt:i4>0</vt:i4>
      </vt:variant>
      <vt:variant>
        <vt:i4>5</vt:i4>
      </vt:variant>
      <vt:variant>
        <vt:lpwstr/>
      </vt:variant>
      <vt:variant>
        <vt:lpwstr>_Toc170406117</vt:lpwstr>
      </vt:variant>
      <vt:variant>
        <vt:i4>1245232</vt:i4>
      </vt:variant>
      <vt:variant>
        <vt:i4>11</vt:i4>
      </vt:variant>
      <vt:variant>
        <vt:i4>0</vt:i4>
      </vt:variant>
      <vt:variant>
        <vt:i4>5</vt:i4>
      </vt:variant>
      <vt:variant>
        <vt:lpwstr/>
      </vt:variant>
      <vt:variant>
        <vt:lpwstr>_Toc170406116</vt:lpwstr>
      </vt:variant>
      <vt:variant>
        <vt:i4>1245232</vt:i4>
      </vt:variant>
      <vt:variant>
        <vt:i4>5</vt:i4>
      </vt:variant>
      <vt:variant>
        <vt:i4>0</vt:i4>
      </vt:variant>
      <vt:variant>
        <vt:i4>5</vt:i4>
      </vt:variant>
      <vt:variant>
        <vt:lpwstr/>
      </vt:variant>
      <vt:variant>
        <vt:lpwstr>_Toc170406115</vt:lpwstr>
      </vt:variant>
      <vt:variant>
        <vt:i4>1245232</vt:i4>
      </vt:variant>
      <vt:variant>
        <vt:i4>2</vt:i4>
      </vt:variant>
      <vt:variant>
        <vt:i4>0</vt:i4>
      </vt:variant>
      <vt:variant>
        <vt:i4>5</vt:i4>
      </vt:variant>
      <vt:variant>
        <vt:lpwstr/>
      </vt:variant>
      <vt:variant>
        <vt:lpwstr>_Toc170406114</vt:lpwstr>
      </vt:variant>
      <vt:variant>
        <vt:i4>4522060</vt:i4>
      </vt:variant>
      <vt:variant>
        <vt:i4>12</vt:i4>
      </vt:variant>
      <vt:variant>
        <vt:i4>0</vt:i4>
      </vt:variant>
      <vt:variant>
        <vt:i4>5</vt:i4>
      </vt:variant>
      <vt:variant>
        <vt:lpwstr>http://www.cesma.usb.ve/~abel/co4311/CEP.ppt</vt:lpwstr>
      </vt:variant>
      <vt:variant>
        <vt:lpwstr/>
      </vt:variant>
      <vt:variant>
        <vt:i4>4522060</vt:i4>
      </vt:variant>
      <vt:variant>
        <vt:i4>9</vt:i4>
      </vt:variant>
      <vt:variant>
        <vt:i4>0</vt:i4>
      </vt:variant>
      <vt:variant>
        <vt:i4>5</vt:i4>
      </vt:variant>
      <vt:variant>
        <vt:lpwstr>http://www.cesma.usb.ve/~abel/co4311/CEP.ppt</vt:lpwstr>
      </vt:variant>
      <vt:variant>
        <vt:lpwstr/>
      </vt:variant>
      <vt:variant>
        <vt:i4>7012449</vt:i4>
      </vt:variant>
      <vt:variant>
        <vt:i4>6</vt:i4>
      </vt:variant>
      <vt:variant>
        <vt:i4>0</vt:i4>
      </vt:variant>
      <vt:variant>
        <vt:i4>5</vt:i4>
      </vt:variant>
      <vt:variant>
        <vt:lpwstr>http://paginas.ccm.itesm.mx/~in852/apoyos/3.pdf</vt:lpwstr>
      </vt:variant>
      <vt:variant>
        <vt:lpwstr/>
      </vt:variant>
      <vt:variant>
        <vt:i4>5701688</vt:i4>
      </vt:variant>
      <vt:variant>
        <vt:i4>3</vt:i4>
      </vt:variant>
      <vt:variant>
        <vt:i4>0</vt:i4>
      </vt:variant>
      <vt:variant>
        <vt:i4>5</vt:i4>
      </vt:variant>
      <vt:variant>
        <vt:lpwstr>http://www.degerencia.com/articulo/los_cinco_componentes_del_control_interno</vt:lpwstr>
      </vt:variant>
      <vt:variant>
        <vt:lpwstr/>
      </vt:variant>
      <vt:variant>
        <vt:i4>5701688</vt:i4>
      </vt:variant>
      <vt:variant>
        <vt:i4>0</vt:i4>
      </vt:variant>
      <vt:variant>
        <vt:i4>0</vt:i4>
      </vt:variant>
      <vt:variant>
        <vt:i4>5</vt:i4>
      </vt:variant>
      <vt:variant>
        <vt:lpwstr>http://www.degerencia.com/articulo/los_cinco_componentes_del_control_interno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 AUDITOR-C.P.A.</dc:title>
  <dc:subject/>
  <dc:creator>Elizabeth Polanco Sobenis </dc:creator>
  <cp:keywords/>
  <dc:description/>
  <cp:lastModifiedBy>silgivar</cp:lastModifiedBy>
  <cp:revision>2</cp:revision>
  <cp:lastPrinted>2007-07-02T04:19:00Z</cp:lastPrinted>
  <dcterms:created xsi:type="dcterms:W3CDTF">2010-06-14T14:35:00Z</dcterms:created>
  <dcterms:modified xsi:type="dcterms:W3CDTF">2010-06-14T14:35:00Z</dcterms:modified>
</cp:coreProperties>
</file>