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30AED">
      <w:pPr>
        <w:pStyle w:val="Ttulo1"/>
      </w:pPr>
    </w:p>
    <w:p w:rsidR="00000000" w:rsidRDefault="00430AED">
      <w:pPr>
        <w:pStyle w:val="Ttulo1"/>
      </w:pPr>
    </w:p>
    <w:p w:rsidR="00000000" w:rsidRDefault="00430AED">
      <w:pPr>
        <w:pStyle w:val="Ttulo1"/>
      </w:pPr>
    </w:p>
    <w:p w:rsidR="00000000" w:rsidRDefault="00430AED">
      <w:pPr>
        <w:pStyle w:val="Ttulo1"/>
      </w:pPr>
    </w:p>
    <w:p w:rsidR="00000000" w:rsidRDefault="00430AED">
      <w:pPr>
        <w:pStyle w:val="Ttulo1"/>
      </w:pPr>
    </w:p>
    <w:p w:rsidR="00000000" w:rsidRDefault="00430AED">
      <w:pPr>
        <w:pStyle w:val="Ttulo1"/>
      </w:pPr>
    </w:p>
    <w:p w:rsidR="00000000" w:rsidRDefault="00430AED">
      <w:pPr>
        <w:pStyle w:val="Ttulo4"/>
        <w:rPr>
          <w:rFonts w:ascii="Arial" w:hAnsi="Arial"/>
          <w:sz w:val="48"/>
        </w:rPr>
      </w:pPr>
      <w:r>
        <w:rPr>
          <w:rFonts w:ascii="Arial" w:hAnsi="Arial"/>
          <w:sz w:val="48"/>
        </w:rPr>
        <w:t>Capítulo 3</w:t>
      </w:r>
    </w:p>
    <w:p w:rsidR="00000000" w:rsidRDefault="00430AED">
      <w:pPr>
        <w:pStyle w:val="Ttulo1"/>
      </w:pPr>
    </w:p>
    <w:p w:rsidR="00000000" w:rsidRDefault="00430AED">
      <w:pPr>
        <w:pStyle w:val="Ttulo1"/>
      </w:pPr>
    </w:p>
    <w:p w:rsidR="00000000" w:rsidRDefault="00430AED">
      <w:pPr>
        <w:pStyle w:val="Ttulo1"/>
      </w:pPr>
    </w:p>
    <w:p w:rsidR="00000000" w:rsidRDefault="00430AED">
      <w:pPr>
        <w:numPr>
          <w:ilvl w:val="0"/>
          <w:numId w:val="17"/>
        </w:numPr>
        <w:jc w:val="both"/>
        <w:rPr>
          <w:rFonts w:ascii="Arial" w:hAnsi="Arial"/>
          <w:b/>
          <w:sz w:val="32"/>
          <w:lang w:val="es-MX"/>
        </w:rPr>
      </w:pPr>
      <w:r>
        <w:rPr>
          <w:rFonts w:ascii="Arial" w:hAnsi="Arial"/>
          <w:b/>
          <w:sz w:val="32"/>
          <w:lang w:val="es-MX"/>
        </w:rPr>
        <w:t>Análisis Estadístico Univariado</w:t>
      </w:r>
    </w:p>
    <w:p w:rsidR="00000000" w:rsidRDefault="00430AED">
      <w:pPr>
        <w:jc w:val="both"/>
        <w:rPr>
          <w:rFonts w:ascii="Arial" w:hAnsi="Arial"/>
          <w:b/>
          <w:sz w:val="24"/>
          <w:lang w:val="es-MX"/>
        </w:rPr>
      </w:pPr>
    </w:p>
    <w:p w:rsidR="00000000" w:rsidRDefault="00430AED">
      <w:pPr>
        <w:jc w:val="both"/>
        <w:rPr>
          <w:rFonts w:ascii="Arial" w:hAnsi="Arial"/>
          <w:b/>
          <w:sz w:val="24"/>
          <w:lang w:val="es-MX"/>
        </w:rPr>
      </w:pPr>
    </w:p>
    <w:p w:rsidR="00000000" w:rsidRDefault="00430AED">
      <w:pPr>
        <w:jc w:val="both"/>
        <w:rPr>
          <w:rFonts w:ascii="Arial" w:hAnsi="Arial"/>
          <w:b/>
          <w:sz w:val="24"/>
          <w:lang w:val="es-MX"/>
        </w:rPr>
      </w:pPr>
    </w:p>
    <w:p w:rsidR="00000000" w:rsidRDefault="00430AED">
      <w:pPr>
        <w:jc w:val="both"/>
        <w:rPr>
          <w:rFonts w:ascii="Arial" w:hAnsi="Arial"/>
          <w:b/>
          <w:sz w:val="32"/>
          <w:lang w:val="es-MX"/>
        </w:rPr>
      </w:pPr>
    </w:p>
    <w:p w:rsidR="00000000" w:rsidRDefault="00430AED">
      <w:pPr>
        <w:pStyle w:val="Textoindependiente"/>
        <w:ind w:left="450"/>
        <w:jc w:val="both"/>
      </w:pPr>
      <w:r>
        <w:t>Este capítulo esta constituido por 2 secciones, la primera sección trata acerca de la explicación de las herramientas estadísticas utilizadas en esta tesis; la segunda sección trata acerca del análisi</w:t>
      </w:r>
      <w:r>
        <w:t>s estadístico de los resultados obtenidos de las diferentes variables.</w:t>
      </w:r>
    </w:p>
    <w:p w:rsidR="00000000" w:rsidRDefault="00430AED">
      <w:pPr>
        <w:spacing w:line="360" w:lineRule="auto"/>
        <w:ind w:left="450"/>
        <w:rPr>
          <w:rFonts w:ascii="Arial" w:hAnsi="Arial"/>
          <w:sz w:val="24"/>
        </w:rPr>
      </w:pPr>
    </w:p>
    <w:p w:rsidR="00000000" w:rsidRDefault="00430AED">
      <w:pPr>
        <w:spacing w:line="480" w:lineRule="auto"/>
        <w:rPr>
          <w:rFonts w:ascii="Arial" w:hAnsi="Arial"/>
          <w:b/>
          <w:sz w:val="24"/>
        </w:rPr>
      </w:pPr>
      <w:r>
        <w:rPr>
          <w:rFonts w:ascii="Arial" w:hAnsi="Arial"/>
          <w:b/>
          <w:sz w:val="24"/>
        </w:rPr>
        <w:t>3.1  Explicación de las herramientas estadísticas</w:t>
      </w:r>
    </w:p>
    <w:p w:rsidR="00000000" w:rsidRDefault="00430AED">
      <w:pPr>
        <w:spacing w:line="480" w:lineRule="auto"/>
        <w:ind w:left="450"/>
        <w:rPr>
          <w:rFonts w:ascii="Arial" w:hAnsi="Arial"/>
          <w:sz w:val="24"/>
        </w:rPr>
      </w:pPr>
    </w:p>
    <w:p w:rsidR="00000000" w:rsidRDefault="00430AED">
      <w:pPr>
        <w:spacing w:line="480" w:lineRule="auto"/>
        <w:ind w:left="709"/>
        <w:jc w:val="both"/>
        <w:rPr>
          <w:rFonts w:ascii="Arial" w:hAnsi="Arial"/>
          <w:sz w:val="24"/>
        </w:rPr>
      </w:pPr>
      <w:r>
        <w:rPr>
          <w:rFonts w:ascii="Arial" w:hAnsi="Arial"/>
          <w:sz w:val="24"/>
        </w:rPr>
        <w:t>A continuación se detalla una breve explicación de las herramientas estadísticas utilizadas en esta tesis.</w:t>
      </w:r>
    </w:p>
    <w:p w:rsidR="00000000" w:rsidRDefault="00430AED">
      <w:pPr>
        <w:spacing w:line="480" w:lineRule="auto"/>
        <w:ind w:left="709"/>
        <w:jc w:val="both"/>
        <w:rPr>
          <w:rFonts w:ascii="Arial" w:hAnsi="Arial"/>
          <w:sz w:val="24"/>
        </w:rPr>
      </w:pPr>
    </w:p>
    <w:p w:rsidR="00000000" w:rsidRDefault="00430AED">
      <w:pPr>
        <w:spacing w:line="480" w:lineRule="auto"/>
        <w:ind w:left="709"/>
        <w:jc w:val="both"/>
        <w:rPr>
          <w:rFonts w:ascii="Arial" w:hAnsi="Arial"/>
          <w:sz w:val="24"/>
        </w:rPr>
      </w:pPr>
      <w:r>
        <w:rPr>
          <w:rFonts w:ascii="Arial" w:hAnsi="Arial"/>
          <w:sz w:val="24"/>
        </w:rPr>
        <w:t>Población o Universo es e</w:t>
      </w:r>
      <w:r>
        <w:rPr>
          <w:rFonts w:ascii="Arial" w:hAnsi="Arial"/>
          <w:sz w:val="24"/>
        </w:rPr>
        <w:t>l conjunto de los individuos sobre los cuales se efectúan las observaciones o mediciones.</w:t>
      </w:r>
    </w:p>
    <w:p w:rsidR="00000000" w:rsidRDefault="00430AED">
      <w:pPr>
        <w:spacing w:line="480" w:lineRule="auto"/>
        <w:ind w:left="709"/>
        <w:jc w:val="both"/>
        <w:rPr>
          <w:rFonts w:ascii="Arial" w:hAnsi="Arial"/>
          <w:sz w:val="24"/>
        </w:rPr>
      </w:pPr>
    </w:p>
    <w:p w:rsidR="00000000" w:rsidRDefault="00430AED">
      <w:pPr>
        <w:pStyle w:val="Sangradetextonormal"/>
        <w:ind w:left="709"/>
      </w:pPr>
      <w:r>
        <w:t xml:space="preserve">Variable aleatoria es la característica de interés que se observa o mide en un universo dado.  A las variables se las denota con letra </w:t>
      </w:r>
      <w:r>
        <w:lastRenderedPageBreak/>
        <w:t>mayúscula y a sus elementos co</w:t>
      </w:r>
      <w:r>
        <w:t>n la letra minúscula con un subíndice correspondiente.   Estas variables pueden ser discretas o continuas.  Las variables aleatorias son discretas cuando su intervalo de valores es finito o contable; mientras tanto que las variables aleatorias son continua</w:t>
      </w:r>
      <w:r>
        <w:t>s cuando su intervalo de valores es infinito (no contable).</w:t>
      </w:r>
    </w:p>
    <w:p w:rsidR="00000000" w:rsidRDefault="00430AED">
      <w:pPr>
        <w:spacing w:line="480" w:lineRule="auto"/>
        <w:ind w:left="709"/>
        <w:jc w:val="both"/>
        <w:rPr>
          <w:rFonts w:ascii="Arial" w:hAnsi="Arial"/>
          <w:sz w:val="24"/>
        </w:rPr>
      </w:pPr>
    </w:p>
    <w:p w:rsidR="00000000" w:rsidRDefault="00430AED">
      <w:pPr>
        <w:spacing w:line="480" w:lineRule="auto"/>
        <w:ind w:left="709"/>
        <w:jc w:val="both"/>
        <w:rPr>
          <w:rFonts w:ascii="Arial" w:hAnsi="Arial"/>
          <w:sz w:val="24"/>
        </w:rPr>
      </w:pPr>
      <w:r>
        <w:rPr>
          <w:rFonts w:ascii="Arial" w:hAnsi="Arial"/>
          <w:sz w:val="24"/>
        </w:rPr>
        <w:t xml:space="preserve">La media es el resultado del promedio de los datos en conjunto.  Su fórmula matemática es: </w:t>
      </w:r>
    </w:p>
    <w:p w:rsidR="00000000" w:rsidRDefault="00430AED">
      <w:pPr>
        <w:spacing w:line="480" w:lineRule="auto"/>
        <w:ind w:left="709"/>
        <w:jc w:val="center"/>
        <w:rPr>
          <w:rFonts w:ascii="Arial" w:hAnsi="Arial"/>
          <w:sz w:val="24"/>
        </w:rPr>
      </w:pPr>
      <w:r>
        <w:rPr>
          <w:rFonts w:ascii="Arial" w:hAnsi="Arial"/>
          <w:position w:val="-24"/>
          <w:sz w:val="24"/>
        </w:rPr>
        <w:object w:dxaOrig="102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8pt" o:ole="" fillcolor="window">
            <v:imagedata r:id="rId7" o:title=""/>
          </v:shape>
          <o:OLEObject Type="Embed" ProgID="Equation.3" ShapeID="_x0000_i1025" DrawAspect="Content" ObjectID="_1308031117" r:id="rId8"/>
        </w:object>
      </w:r>
    </w:p>
    <w:p w:rsidR="00000000" w:rsidRDefault="00430AED">
      <w:pPr>
        <w:spacing w:line="480" w:lineRule="auto"/>
        <w:ind w:left="709"/>
        <w:jc w:val="both"/>
        <w:rPr>
          <w:rFonts w:ascii="Arial" w:hAnsi="Arial"/>
          <w:sz w:val="24"/>
        </w:rPr>
      </w:pPr>
      <w:r>
        <w:rPr>
          <w:rFonts w:ascii="Arial" w:hAnsi="Arial"/>
          <w:sz w:val="24"/>
        </w:rPr>
        <w:t>donde N es el tamaño de la población.</w:t>
      </w:r>
    </w:p>
    <w:p w:rsidR="00000000" w:rsidRDefault="00430AED">
      <w:pPr>
        <w:spacing w:line="480" w:lineRule="auto"/>
        <w:ind w:left="709"/>
        <w:jc w:val="both"/>
        <w:rPr>
          <w:rFonts w:ascii="Arial" w:hAnsi="Arial"/>
          <w:sz w:val="24"/>
        </w:rPr>
      </w:pPr>
    </w:p>
    <w:p w:rsidR="00000000" w:rsidRDefault="00430AED">
      <w:pPr>
        <w:spacing w:line="480" w:lineRule="auto"/>
        <w:ind w:left="709"/>
        <w:jc w:val="both"/>
        <w:rPr>
          <w:rFonts w:ascii="Arial" w:hAnsi="Arial"/>
          <w:sz w:val="24"/>
        </w:rPr>
      </w:pPr>
      <w:r>
        <w:rPr>
          <w:rFonts w:ascii="Arial" w:hAnsi="Arial"/>
          <w:sz w:val="24"/>
        </w:rPr>
        <w:t>La mediana es el dato que ocupa la p</w:t>
      </w:r>
      <w:r>
        <w:rPr>
          <w:rFonts w:ascii="Arial" w:hAnsi="Arial"/>
          <w:sz w:val="24"/>
        </w:rPr>
        <w:t>osición central de los datos.</w:t>
      </w:r>
    </w:p>
    <w:p w:rsidR="00000000" w:rsidRDefault="00430AED">
      <w:pPr>
        <w:spacing w:line="480" w:lineRule="auto"/>
        <w:ind w:left="709"/>
        <w:jc w:val="both"/>
        <w:rPr>
          <w:rFonts w:ascii="Arial" w:hAnsi="Arial"/>
          <w:sz w:val="24"/>
        </w:rPr>
      </w:pPr>
    </w:p>
    <w:p w:rsidR="00000000" w:rsidRDefault="00430AED">
      <w:pPr>
        <w:spacing w:line="480" w:lineRule="auto"/>
        <w:ind w:left="709"/>
        <w:jc w:val="both"/>
        <w:rPr>
          <w:rFonts w:ascii="Arial" w:hAnsi="Arial"/>
          <w:sz w:val="24"/>
        </w:rPr>
      </w:pPr>
      <w:r>
        <w:rPr>
          <w:rFonts w:ascii="Arial" w:hAnsi="Arial"/>
          <w:sz w:val="24"/>
        </w:rPr>
        <w:t>La varianza es un valor que nos indica la extensión o magnitud de la separación entre los elementos de una población.  Su fórmula matemática es:</w:t>
      </w:r>
    </w:p>
    <w:p w:rsidR="00000000" w:rsidRDefault="00430AED">
      <w:pPr>
        <w:spacing w:line="480" w:lineRule="auto"/>
        <w:ind w:left="709"/>
        <w:jc w:val="center"/>
        <w:rPr>
          <w:rFonts w:ascii="Arial" w:hAnsi="Arial"/>
          <w:sz w:val="24"/>
        </w:rPr>
      </w:pPr>
      <w:r>
        <w:rPr>
          <w:rFonts w:ascii="Arial" w:hAnsi="Arial"/>
          <w:position w:val="-24"/>
          <w:sz w:val="24"/>
        </w:rPr>
        <w:object w:dxaOrig="1820" w:dyaOrig="960">
          <v:shape id="_x0000_i1026" type="#_x0000_t75" style="width:90.75pt;height:48pt" o:ole="" fillcolor="window">
            <v:imagedata r:id="rId9" o:title=""/>
          </v:shape>
          <o:OLEObject Type="Embed" ProgID="Equation.3" ShapeID="_x0000_i1026" DrawAspect="Content" ObjectID="_1308031118" r:id="rId10"/>
        </w:object>
      </w:r>
    </w:p>
    <w:p w:rsidR="00000000" w:rsidRDefault="00430AED">
      <w:pPr>
        <w:spacing w:line="480" w:lineRule="auto"/>
        <w:ind w:left="709"/>
        <w:jc w:val="both"/>
        <w:rPr>
          <w:rFonts w:ascii="Arial" w:hAnsi="Arial"/>
          <w:sz w:val="24"/>
        </w:rPr>
      </w:pPr>
    </w:p>
    <w:p w:rsidR="00000000" w:rsidRDefault="00430AED">
      <w:pPr>
        <w:pStyle w:val="Textoindependiente2"/>
        <w:spacing w:line="480" w:lineRule="auto"/>
        <w:ind w:left="709"/>
      </w:pPr>
      <w:r>
        <w:lastRenderedPageBreak/>
        <w:t xml:space="preserve">La desviación estándar se basa en las desviaciones </w:t>
      </w:r>
      <w:r>
        <w:t>con respecto a la media.  Es igual a la raíz cuadrada de la varianza.  Su fórmula matemática es:</w:t>
      </w:r>
    </w:p>
    <w:p w:rsidR="00000000" w:rsidRDefault="00430AED">
      <w:pPr>
        <w:spacing w:line="480" w:lineRule="auto"/>
        <w:ind w:left="709"/>
        <w:jc w:val="center"/>
        <w:rPr>
          <w:rFonts w:ascii="Arial" w:hAnsi="Arial"/>
          <w:sz w:val="24"/>
        </w:rPr>
      </w:pPr>
      <w:r>
        <w:rPr>
          <w:rFonts w:ascii="Arial" w:hAnsi="Arial"/>
          <w:position w:val="-8"/>
          <w:sz w:val="24"/>
        </w:rPr>
        <w:object w:dxaOrig="960" w:dyaOrig="400">
          <v:shape id="_x0000_i1027" type="#_x0000_t75" style="width:48pt;height:20.25pt" o:ole="" fillcolor="window">
            <v:imagedata r:id="rId11" o:title=""/>
          </v:shape>
          <o:OLEObject Type="Embed" ProgID="Equation.3" ShapeID="_x0000_i1027" DrawAspect="Content" ObjectID="_1308031119" r:id="rId12"/>
        </w:object>
      </w:r>
    </w:p>
    <w:p w:rsidR="00000000" w:rsidRDefault="00430AED">
      <w:pPr>
        <w:spacing w:line="480" w:lineRule="auto"/>
        <w:ind w:left="709"/>
        <w:jc w:val="both"/>
        <w:rPr>
          <w:rFonts w:ascii="Arial" w:hAnsi="Arial"/>
          <w:sz w:val="24"/>
        </w:rPr>
      </w:pPr>
    </w:p>
    <w:p w:rsidR="00000000" w:rsidRDefault="00430AED">
      <w:pPr>
        <w:spacing w:line="480" w:lineRule="auto"/>
        <w:ind w:left="709"/>
        <w:jc w:val="both"/>
        <w:rPr>
          <w:rFonts w:ascii="Arial" w:hAnsi="Arial"/>
          <w:sz w:val="24"/>
        </w:rPr>
      </w:pPr>
      <w:r>
        <w:rPr>
          <w:rFonts w:ascii="Arial" w:hAnsi="Arial"/>
          <w:sz w:val="24"/>
        </w:rPr>
        <w:t>Intervalo de confianza para la media al 95%:  Inferior&lt;</w:t>
      </w:r>
      <w:r>
        <w:rPr>
          <w:rFonts w:ascii="Arial" w:hAnsi="Arial"/>
          <w:position w:val="-6"/>
          <w:sz w:val="24"/>
        </w:rPr>
        <w:object w:dxaOrig="200" w:dyaOrig="279">
          <v:shape id="_x0000_i1028" type="#_x0000_t75" style="width:9.75pt;height:14.25pt" o:ole="" fillcolor="window">
            <v:imagedata r:id="rId13" o:title=""/>
          </v:shape>
          <o:OLEObject Type="Embed" ProgID="Equation.3" ShapeID="_x0000_i1028" DrawAspect="Content" ObjectID="_1308031120" r:id="rId14"/>
        </w:object>
      </w:r>
      <w:r>
        <w:rPr>
          <w:rFonts w:ascii="Arial" w:hAnsi="Arial"/>
          <w:sz w:val="24"/>
        </w:rPr>
        <w:t>&lt;Superior.  Se denomina intervalo de confianza d</w:t>
      </w:r>
      <w:r>
        <w:rPr>
          <w:rFonts w:ascii="Arial" w:hAnsi="Arial"/>
          <w:sz w:val="24"/>
        </w:rPr>
        <w:t>e 100 (1-</w:t>
      </w:r>
      <w:r>
        <w:rPr>
          <w:rFonts w:ascii="Arial" w:hAnsi="Arial"/>
          <w:position w:val="-6"/>
          <w:sz w:val="24"/>
        </w:rPr>
        <w:object w:dxaOrig="220" w:dyaOrig="220">
          <v:shape id="_x0000_i1029" type="#_x0000_t75" style="width:11.25pt;height:11.25pt" o:ole="" fillcolor="window">
            <v:imagedata r:id="rId15" o:title=""/>
          </v:shape>
          <o:OLEObject Type="Embed" ProgID="Equation.3" ShapeID="_x0000_i1029" DrawAspect="Content" ObjectID="_1308031121" r:id="rId16"/>
        </w:object>
      </w:r>
      <w:r>
        <w:rPr>
          <w:rFonts w:ascii="Arial" w:hAnsi="Arial"/>
          <w:sz w:val="24"/>
        </w:rPr>
        <w:t xml:space="preserve">) por ciento para el parámetro </w:t>
      </w:r>
      <w:r>
        <w:rPr>
          <w:rFonts w:ascii="Arial" w:hAnsi="Arial"/>
          <w:position w:val="-6"/>
          <w:sz w:val="24"/>
        </w:rPr>
        <w:object w:dxaOrig="200" w:dyaOrig="279">
          <v:shape id="_x0000_i1030" type="#_x0000_t75" style="width:9.75pt;height:14.25pt" o:ole="" fillcolor="window">
            <v:imagedata r:id="rId13" o:title=""/>
          </v:shape>
          <o:OLEObject Type="Embed" ProgID="Equation.3" ShapeID="_x0000_i1030" DrawAspect="Content" ObjectID="_1308031122" r:id="rId17"/>
        </w:object>
      </w:r>
      <w:r>
        <w:rPr>
          <w:rFonts w:ascii="Arial" w:hAnsi="Arial"/>
          <w:sz w:val="24"/>
        </w:rPr>
        <w:t>, en este caso es la media.  Para interpretar este intervalo debe tomarse en cuenta que si en muestras aleatorias repetidas, se consideran un gran número de estos</w:t>
      </w:r>
      <w:r>
        <w:rPr>
          <w:rFonts w:ascii="Arial" w:hAnsi="Arial"/>
          <w:sz w:val="24"/>
        </w:rPr>
        <w:t xml:space="preserve"> intervalos, el 100 (1-</w:t>
      </w:r>
      <w:r>
        <w:rPr>
          <w:rFonts w:ascii="Arial" w:hAnsi="Arial"/>
          <w:position w:val="-6"/>
          <w:sz w:val="24"/>
        </w:rPr>
        <w:object w:dxaOrig="220" w:dyaOrig="220">
          <v:shape id="_x0000_i1031" type="#_x0000_t75" style="width:11.25pt;height:11.25pt" o:ole="" fillcolor="window">
            <v:imagedata r:id="rId15" o:title=""/>
          </v:shape>
          <o:OLEObject Type="Embed" ProgID="Equation.3" ShapeID="_x0000_i1031" DrawAspect="Content" ObjectID="_1308031123" r:id="rId18"/>
        </w:object>
      </w:r>
      <w:r>
        <w:rPr>
          <w:rFonts w:ascii="Arial" w:hAnsi="Arial"/>
          <w:sz w:val="24"/>
        </w:rPr>
        <w:t xml:space="preserve">) por ciento de ellos contendrá el valor verdadero de </w:t>
      </w:r>
      <w:r>
        <w:rPr>
          <w:rFonts w:ascii="Arial" w:hAnsi="Arial"/>
          <w:position w:val="-6"/>
          <w:sz w:val="24"/>
        </w:rPr>
        <w:object w:dxaOrig="200" w:dyaOrig="279">
          <v:shape id="_x0000_i1032" type="#_x0000_t75" style="width:9.75pt;height:14.25pt" o:ole="" fillcolor="window">
            <v:imagedata r:id="rId13" o:title=""/>
          </v:shape>
          <o:OLEObject Type="Embed" ProgID="Equation.3" ShapeID="_x0000_i1032" DrawAspect="Content" ObjectID="_1308031124" r:id="rId19"/>
        </w:object>
      </w:r>
      <w:r>
        <w:rPr>
          <w:rFonts w:ascii="Arial" w:hAnsi="Arial"/>
          <w:sz w:val="24"/>
        </w:rPr>
        <w:t>.</w:t>
      </w:r>
    </w:p>
    <w:p w:rsidR="00000000" w:rsidRDefault="00430AED">
      <w:pPr>
        <w:spacing w:line="480" w:lineRule="auto"/>
        <w:ind w:left="709"/>
        <w:jc w:val="both"/>
        <w:rPr>
          <w:rFonts w:ascii="Arial" w:hAnsi="Arial"/>
          <w:sz w:val="24"/>
        </w:rPr>
      </w:pPr>
    </w:p>
    <w:p w:rsidR="00000000" w:rsidRDefault="00430AED">
      <w:pPr>
        <w:spacing w:line="480" w:lineRule="auto"/>
        <w:ind w:left="709"/>
        <w:jc w:val="both"/>
        <w:rPr>
          <w:rFonts w:ascii="Arial" w:hAnsi="Arial"/>
          <w:sz w:val="24"/>
        </w:rPr>
      </w:pPr>
      <w:r>
        <w:rPr>
          <w:rFonts w:ascii="Arial" w:hAnsi="Arial"/>
          <w:sz w:val="24"/>
        </w:rPr>
        <w:t>Amplitud intercuartil es la diferencia entre el tercero y primer cuartiles  Su fórmula matemática es:</w:t>
      </w:r>
    </w:p>
    <w:p w:rsidR="00000000" w:rsidRDefault="00430AED">
      <w:pPr>
        <w:spacing w:line="480" w:lineRule="auto"/>
        <w:ind w:left="709"/>
        <w:jc w:val="center"/>
        <w:rPr>
          <w:rFonts w:ascii="Arial" w:hAnsi="Arial"/>
          <w:sz w:val="24"/>
        </w:rPr>
      </w:pPr>
      <w:r>
        <w:rPr>
          <w:rFonts w:ascii="Arial" w:hAnsi="Arial"/>
          <w:position w:val="-12"/>
          <w:sz w:val="24"/>
        </w:rPr>
        <w:object w:dxaOrig="3140" w:dyaOrig="360">
          <v:shape id="_x0000_i1033" type="#_x0000_t75" style="width:156.75pt;height:18pt" o:ole="" fillcolor="window">
            <v:imagedata r:id="rId20" o:title=""/>
          </v:shape>
          <o:OLEObject Type="Embed" ProgID="Equation.3" ShapeID="_x0000_i1033" DrawAspect="Content" ObjectID="_1308031125" r:id="rId21"/>
        </w:object>
      </w:r>
    </w:p>
    <w:p w:rsidR="00000000" w:rsidRDefault="00430AED">
      <w:pPr>
        <w:spacing w:line="480" w:lineRule="auto"/>
        <w:ind w:left="709"/>
        <w:jc w:val="both"/>
        <w:rPr>
          <w:rFonts w:ascii="Arial" w:hAnsi="Arial"/>
          <w:sz w:val="24"/>
        </w:rPr>
      </w:pPr>
    </w:p>
    <w:p w:rsidR="00000000" w:rsidRDefault="00430AED">
      <w:pPr>
        <w:spacing w:line="480" w:lineRule="auto"/>
        <w:ind w:left="709"/>
        <w:jc w:val="both"/>
        <w:rPr>
          <w:rFonts w:ascii="Arial" w:hAnsi="Arial"/>
          <w:sz w:val="24"/>
        </w:rPr>
      </w:pPr>
      <w:r>
        <w:rPr>
          <w:rFonts w:ascii="Arial" w:hAnsi="Arial"/>
          <w:sz w:val="24"/>
        </w:rPr>
        <w:t>El valor mediano, Q</w:t>
      </w:r>
      <w:r>
        <w:rPr>
          <w:rFonts w:ascii="Arial" w:hAnsi="Arial"/>
          <w:sz w:val="24"/>
          <w:vertAlign w:val="subscript"/>
        </w:rPr>
        <w:t>2</w:t>
      </w:r>
      <w:r>
        <w:rPr>
          <w:rFonts w:ascii="Arial" w:hAnsi="Arial"/>
          <w:sz w:val="24"/>
        </w:rPr>
        <w:t>, separa el 50% superior de un conjunto de observaciones, del 50% inferior. De manera semejante, el primer cuartil, Q</w:t>
      </w:r>
      <w:r>
        <w:rPr>
          <w:rFonts w:ascii="Arial" w:hAnsi="Arial"/>
          <w:sz w:val="24"/>
          <w:vertAlign w:val="subscript"/>
        </w:rPr>
        <w:t>1</w:t>
      </w:r>
      <w:r>
        <w:rPr>
          <w:rFonts w:ascii="Arial" w:hAnsi="Arial"/>
          <w:sz w:val="24"/>
        </w:rPr>
        <w:t>, es el valor que corresponde al punto por debajo del cual se encuentra el 25% de las observaciones.  El terc</w:t>
      </w:r>
      <w:r>
        <w:rPr>
          <w:rFonts w:ascii="Arial" w:hAnsi="Arial"/>
          <w:sz w:val="24"/>
        </w:rPr>
        <w:t>er cuartil, Q</w:t>
      </w:r>
      <w:r>
        <w:rPr>
          <w:rFonts w:ascii="Arial" w:hAnsi="Arial"/>
          <w:sz w:val="24"/>
          <w:vertAlign w:val="subscript"/>
        </w:rPr>
        <w:t>3</w:t>
      </w:r>
      <w:r>
        <w:rPr>
          <w:rFonts w:ascii="Arial" w:hAnsi="Arial"/>
          <w:sz w:val="24"/>
        </w:rPr>
        <w:t>, es el valor que corresponde al punto por encima del cual se encuentra el 25% de las observaciones.  Por tanto, el 50% central de las observaciones se localiza entre el Q</w:t>
      </w:r>
      <w:r>
        <w:rPr>
          <w:rFonts w:ascii="Arial" w:hAnsi="Arial"/>
          <w:sz w:val="24"/>
          <w:vertAlign w:val="subscript"/>
        </w:rPr>
        <w:t>3</w:t>
      </w:r>
      <w:r>
        <w:rPr>
          <w:rFonts w:ascii="Arial" w:hAnsi="Arial"/>
          <w:sz w:val="24"/>
        </w:rPr>
        <w:t xml:space="preserve"> y Q</w:t>
      </w:r>
      <w:r>
        <w:rPr>
          <w:rFonts w:ascii="Arial" w:hAnsi="Arial"/>
          <w:sz w:val="24"/>
          <w:vertAlign w:val="subscript"/>
        </w:rPr>
        <w:t>1.</w:t>
      </w:r>
    </w:p>
    <w:p w:rsidR="00000000" w:rsidRDefault="00430AED">
      <w:pPr>
        <w:spacing w:line="480" w:lineRule="auto"/>
        <w:ind w:left="709"/>
        <w:jc w:val="both"/>
        <w:rPr>
          <w:rFonts w:ascii="Arial" w:hAnsi="Arial"/>
          <w:sz w:val="24"/>
        </w:rPr>
      </w:pPr>
    </w:p>
    <w:p w:rsidR="00000000" w:rsidRDefault="00430AED">
      <w:pPr>
        <w:spacing w:line="480" w:lineRule="auto"/>
        <w:ind w:left="709"/>
        <w:jc w:val="both"/>
        <w:rPr>
          <w:rFonts w:ascii="Arial" w:hAnsi="Arial"/>
          <w:sz w:val="24"/>
        </w:rPr>
      </w:pPr>
      <w:r>
        <w:rPr>
          <w:rFonts w:ascii="Arial" w:hAnsi="Arial"/>
          <w:sz w:val="24"/>
        </w:rPr>
        <w:t xml:space="preserve">Para calcular la asimetría y la curtosis debemos utilizar las </w:t>
      </w:r>
      <w:r>
        <w:rPr>
          <w:rFonts w:ascii="Arial" w:hAnsi="Arial"/>
          <w:sz w:val="24"/>
        </w:rPr>
        <w:t xml:space="preserve">funciones generatrices de momentos.  La función generatriz de momentos de la variable aleatoria </w:t>
      </w:r>
      <w:r>
        <w:rPr>
          <w:rFonts w:ascii="Arial" w:hAnsi="Arial"/>
          <w:b/>
          <w:sz w:val="24"/>
        </w:rPr>
        <w:t>x</w:t>
      </w:r>
      <w:r>
        <w:rPr>
          <w:rFonts w:ascii="Arial" w:hAnsi="Arial"/>
          <w:sz w:val="24"/>
        </w:rPr>
        <w:t>, donde exista, está dada por:</w:t>
      </w:r>
    </w:p>
    <w:p w:rsidR="00000000" w:rsidRDefault="00430AED">
      <w:pPr>
        <w:spacing w:line="480" w:lineRule="auto"/>
        <w:ind w:left="709"/>
        <w:jc w:val="center"/>
        <w:rPr>
          <w:rFonts w:ascii="Arial" w:hAnsi="Arial"/>
          <w:sz w:val="24"/>
        </w:rPr>
      </w:pPr>
      <w:r>
        <w:rPr>
          <w:rFonts w:ascii="Arial" w:hAnsi="Arial"/>
          <w:position w:val="-28"/>
          <w:sz w:val="24"/>
        </w:rPr>
        <w:object w:dxaOrig="2940" w:dyaOrig="540">
          <v:shape id="_x0000_i1034" type="#_x0000_t75" style="width:147pt;height:27pt" o:ole="" fillcolor="window">
            <v:imagedata r:id="rId22" o:title=""/>
          </v:shape>
          <o:OLEObject Type="Embed" ProgID="Equation.3" ShapeID="_x0000_i1034" DrawAspect="Content" ObjectID="_1308031126" r:id="rId23"/>
        </w:object>
      </w:r>
    </w:p>
    <w:p w:rsidR="00000000" w:rsidRDefault="00430AED">
      <w:pPr>
        <w:spacing w:line="480" w:lineRule="auto"/>
        <w:ind w:left="709"/>
        <w:jc w:val="both"/>
        <w:rPr>
          <w:rFonts w:ascii="Arial" w:hAnsi="Arial"/>
          <w:sz w:val="24"/>
        </w:rPr>
      </w:pPr>
      <w:r>
        <w:rPr>
          <w:rFonts w:ascii="Arial" w:hAnsi="Arial"/>
          <w:sz w:val="24"/>
        </w:rPr>
        <w:t xml:space="preserve">cuando </w:t>
      </w:r>
      <w:r>
        <w:rPr>
          <w:rFonts w:ascii="Arial" w:hAnsi="Arial"/>
          <w:b/>
          <w:sz w:val="24"/>
        </w:rPr>
        <w:t>x</w:t>
      </w:r>
      <w:r>
        <w:rPr>
          <w:rFonts w:ascii="Arial" w:hAnsi="Arial"/>
          <w:sz w:val="24"/>
        </w:rPr>
        <w:t xml:space="preserve"> es discreta y </w:t>
      </w:r>
    </w:p>
    <w:p w:rsidR="00000000" w:rsidRDefault="00430AED">
      <w:pPr>
        <w:spacing w:line="480" w:lineRule="auto"/>
        <w:ind w:left="709"/>
        <w:jc w:val="center"/>
        <w:rPr>
          <w:rFonts w:ascii="Arial" w:hAnsi="Arial"/>
          <w:sz w:val="24"/>
        </w:rPr>
      </w:pPr>
      <w:r>
        <w:rPr>
          <w:rFonts w:ascii="Arial" w:hAnsi="Arial"/>
          <w:position w:val="-30"/>
          <w:sz w:val="24"/>
        </w:rPr>
        <w:object w:dxaOrig="2820" w:dyaOrig="740">
          <v:shape id="_x0000_i1035" type="#_x0000_t75" style="width:141pt;height:36.75pt" o:ole="" fillcolor="window">
            <v:imagedata r:id="rId24" o:title=""/>
          </v:shape>
          <o:OLEObject Type="Embed" ProgID="Equation.3" ShapeID="_x0000_i1035" DrawAspect="Content" ObjectID="_1308031127" r:id="rId25"/>
        </w:object>
      </w:r>
    </w:p>
    <w:p w:rsidR="00000000" w:rsidRDefault="00430AED">
      <w:pPr>
        <w:spacing w:line="480" w:lineRule="auto"/>
        <w:ind w:left="709"/>
        <w:jc w:val="both"/>
        <w:rPr>
          <w:rFonts w:ascii="Arial" w:hAnsi="Arial"/>
          <w:sz w:val="24"/>
        </w:rPr>
      </w:pPr>
      <w:r>
        <w:rPr>
          <w:rFonts w:ascii="Arial" w:hAnsi="Arial"/>
          <w:sz w:val="24"/>
        </w:rPr>
        <w:t xml:space="preserve">cuando </w:t>
      </w:r>
      <w:r>
        <w:rPr>
          <w:rFonts w:ascii="Arial" w:hAnsi="Arial"/>
          <w:b/>
          <w:sz w:val="24"/>
        </w:rPr>
        <w:t>x</w:t>
      </w:r>
      <w:r>
        <w:rPr>
          <w:rFonts w:ascii="Arial" w:hAnsi="Arial"/>
          <w:sz w:val="24"/>
        </w:rPr>
        <w:t xml:space="preserve"> es continua.</w:t>
      </w:r>
    </w:p>
    <w:p w:rsidR="00000000" w:rsidRDefault="00430AED">
      <w:pPr>
        <w:spacing w:line="480" w:lineRule="auto"/>
        <w:ind w:left="709"/>
        <w:jc w:val="both"/>
        <w:rPr>
          <w:rFonts w:ascii="Arial" w:hAnsi="Arial"/>
          <w:sz w:val="24"/>
        </w:rPr>
      </w:pPr>
    </w:p>
    <w:p w:rsidR="00000000" w:rsidRDefault="00430AED">
      <w:pPr>
        <w:spacing w:line="480" w:lineRule="auto"/>
        <w:ind w:left="709"/>
        <w:jc w:val="both"/>
        <w:rPr>
          <w:rFonts w:ascii="Arial" w:hAnsi="Arial"/>
          <w:sz w:val="24"/>
        </w:rPr>
      </w:pPr>
      <w:r>
        <w:rPr>
          <w:rFonts w:ascii="Arial" w:hAnsi="Arial"/>
          <w:sz w:val="24"/>
        </w:rPr>
        <w:t>Asimetría es un valor que</w:t>
      </w:r>
      <w:r>
        <w:rPr>
          <w:rFonts w:ascii="Arial" w:hAnsi="Arial"/>
          <w:sz w:val="24"/>
        </w:rPr>
        <w:t xml:space="preserve"> nos permitirá reconocer si la distribución tiene una asimetría hacia la izquierda o hacia la derecha o es nula.  Su fórmula matemática es:  </w:t>
      </w:r>
    </w:p>
    <w:p w:rsidR="00000000" w:rsidRDefault="00430AED">
      <w:pPr>
        <w:spacing w:line="480" w:lineRule="auto"/>
        <w:ind w:left="709"/>
        <w:jc w:val="center"/>
        <w:rPr>
          <w:rFonts w:ascii="Arial" w:hAnsi="Arial"/>
          <w:sz w:val="24"/>
        </w:rPr>
      </w:pPr>
      <w:r>
        <w:rPr>
          <w:rFonts w:ascii="Arial" w:hAnsi="Arial"/>
          <w:position w:val="-24"/>
          <w:sz w:val="24"/>
        </w:rPr>
        <w:object w:dxaOrig="900" w:dyaOrig="639">
          <v:shape id="_x0000_i1036" type="#_x0000_t75" style="width:45pt;height:32.25pt" o:ole="" fillcolor="window">
            <v:imagedata r:id="rId26" o:title=""/>
          </v:shape>
          <o:OLEObject Type="Embed" ProgID="Equation.3" ShapeID="_x0000_i1036" DrawAspect="Content" ObjectID="_1308031128" r:id="rId27"/>
        </w:object>
      </w:r>
      <w:r>
        <w:rPr>
          <w:rFonts w:ascii="Arial" w:hAnsi="Arial"/>
          <w:sz w:val="24"/>
        </w:rPr>
        <w:t>.</w:t>
      </w:r>
    </w:p>
    <w:p w:rsidR="00000000" w:rsidRDefault="00430AED">
      <w:pPr>
        <w:spacing w:line="480" w:lineRule="auto"/>
        <w:ind w:left="709"/>
        <w:jc w:val="both"/>
        <w:rPr>
          <w:rFonts w:ascii="Arial" w:hAnsi="Arial"/>
          <w:sz w:val="24"/>
        </w:rPr>
      </w:pPr>
    </w:p>
    <w:p w:rsidR="00000000" w:rsidRDefault="00430AED">
      <w:pPr>
        <w:spacing w:line="480" w:lineRule="auto"/>
        <w:ind w:left="709"/>
        <w:jc w:val="both"/>
        <w:rPr>
          <w:rFonts w:ascii="Arial" w:hAnsi="Arial"/>
          <w:sz w:val="24"/>
        </w:rPr>
      </w:pPr>
      <w:r>
        <w:rPr>
          <w:rFonts w:ascii="Arial" w:hAnsi="Arial"/>
          <w:sz w:val="24"/>
        </w:rPr>
        <w:t>Curtosis mide el grado de agudeza de una distribución; es decir, mide la elevación o</w:t>
      </w:r>
      <w:r>
        <w:rPr>
          <w:rFonts w:ascii="Arial" w:hAnsi="Arial"/>
          <w:sz w:val="24"/>
        </w:rPr>
        <w:t xml:space="preserve"> achatamiento de la distribución, comparada con la distribución normal.  Su fórmula matemática es: </w:t>
      </w:r>
    </w:p>
    <w:p w:rsidR="00000000" w:rsidRDefault="00430AED">
      <w:pPr>
        <w:spacing w:line="480" w:lineRule="auto"/>
        <w:ind w:left="709"/>
        <w:jc w:val="center"/>
        <w:rPr>
          <w:rFonts w:ascii="Arial" w:hAnsi="Arial"/>
          <w:sz w:val="24"/>
        </w:rPr>
      </w:pPr>
      <w:r>
        <w:rPr>
          <w:rFonts w:ascii="Arial" w:hAnsi="Arial"/>
          <w:position w:val="-24"/>
          <w:sz w:val="24"/>
        </w:rPr>
        <w:object w:dxaOrig="920" w:dyaOrig="639">
          <v:shape id="_x0000_i1037" type="#_x0000_t75" style="width:45.75pt;height:32.25pt" o:ole="" fillcolor="window">
            <v:imagedata r:id="rId28" o:title=""/>
          </v:shape>
          <o:OLEObject Type="Embed" ProgID="Equation.3" ShapeID="_x0000_i1037" DrawAspect="Content" ObjectID="_1308031129" r:id="rId29"/>
        </w:object>
      </w:r>
    </w:p>
    <w:p w:rsidR="00000000" w:rsidRDefault="00430AED">
      <w:pPr>
        <w:spacing w:line="480" w:lineRule="auto"/>
        <w:ind w:left="709"/>
        <w:jc w:val="both"/>
        <w:rPr>
          <w:rFonts w:ascii="Arial" w:hAnsi="Arial"/>
          <w:sz w:val="24"/>
        </w:rPr>
      </w:pPr>
      <w:r>
        <w:rPr>
          <w:rFonts w:ascii="Arial" w:hAnsi="Arial"/>
          <w:sz w:val="24"/>
        </w:rPr>
        <w:t>Para utilizar la mediana como mejor medida de estimación en vez de la media, debemos fijarnos primero el valor de la asimetría y</w:t>
      </w:r>
      <w:r>
        <w:rPr>
          <w:rFonts w:ascii="Arial" w:hAnsi="Arial"/>
          <w:sz w:val="24"/>
        </w:rPr>
        <w:t xml:space="preserve"> de la curtosis, si ambos valores son mayores que uno, es aconsejable utilizarla caso contrario utilizar la media.  </w:t>
      </w:r>
    </w:p>
    <w:p w:rsidR="00000000" w:rsidRDefault="00430AED">
      <w:pPr>
        <w:spacing w:line="480" w:lineRule="auto"/>
        <w:ind w:left="709"/>
        <w:jc w:val="both"/>
        <w:rPr>
          <w:rFonts w:ascii="Arial" w:hAnsi="Arial"/>
          <w:sz w:val="24"/>
        </w:rPr>
      </w:pPr>
    </w:p>
    <w:p w:rsidR="00000000" w:rsidRDefault="00430AED">
      <w:pPr>
        <w:spacing w:line="480" w:lineRule="auto"/>
        <w:ind w:left="709"/>
        <w:jc w:val="both"/>
        <w:rPr>
          <w:rFonts w:ascii="Arial" w:hAnsi="Arial"/>
          <w:sz w:val="24"/>
        </w:rPr>
      </w:pPr>
      <w:r>
        <w:rPr>
          <w:rFonts w:ascii="Arial" w:hAnsi="Arial"/>
          <w:sz w:val="24"/>
        </w:rPr>
        <w:t>La distribución normal es una de las distribuciones continuas más ampliamente usada en la teoría estadística porque explica muchos fenómen</w:t>
      </w:r>
      <w:r>
        <w:rPr>
          <w:rFonts w:ascii="Arial" w:hAnsi="Arial"/>
          <w:sz w:val="24"/>
        </w:rPr>
        <w:t xml:space="preserve">os de la naturaleza.   Las variables aleatorias continuas pueden asumir un número infinito de valores sobre un rango finito o infinito.  Su función de densidad es:  </w:t>
      </w:r>
    </w:p>
    <w:p w:rsidR="00000000" w:rsidRDefault="00430AED">
      <w:pPr>
        <w:spacing w:line="480" w:lineRule="auto"/>
        <w:ind w:left="709"/>
        <w:jc w:val="center"/>
        <w:rPr>
          <w:rFonts w:ascii="Arial" w:hAnsi="Arial"/>
          <w:sz w:val="24"/>
        </w:rPr>
      </w:pPr>
      <w:r>
        <w:rPr>
          <w:rFonts w:ascii="Arial" w:hAnsi="Arial"/>
          <w:position w:val="-28"/>
          <w:sz w:val="24"/>
        </w:rPr>
        <w:object w:dxaOrig="2260" w:dyaOrig="720">
          <v:shape id="_x0000_i1038" type="#_x0000_t75" style="width:113.25pt;height:36pt" o:ole="" fillcolor="window">
            <v:imagedata r:id="rId30" o:title=""/>
          </v:shape>
          <o:OLEObject Type="Embed" ProgID="Equation.3" ShapeID="_x0000_i1038" DrawAspect="Content" ObjectID="_1308031130" r:id="rId31"/>
        </w:object>
      </w:r>
    </w:p>
    <w:p w:rsidR="00000000" w:rsidRDefault="00430AED">
      <w:pPr>
        <w:spacing w:line="480" w:lineRule="auto"/>
        <w:ind w:left="709"/>
        <w:jc w:val="both"/>
        <w:rPr>
          <w:rFonts w:ascii="Arial" w:hAnsi="Arial"/>
          <w:sz w:val="24"/>
        </w:rPr>
      </w:pPr>
      <w:r>
        <w:rPr>
          <w:rFonts w:ascii="Arial" w:hAnsi="Arial"/>
          <w:sz w:val="24"/>
        </w:rPr>
        <w:t xml:space="preserve">para </w:t>
      </w:r>
      <w:r>
        <w:rPr>
          <w:rFonts w:ascii="Arial" w:hAnsi="Arial"/>
          <w:position w:val="-6"/>
          <w:sz w:val="24"/>
        </w:rPr>
        <w:object w:dxaOrig="1219" w:dyaOrig="220">
          <v:shape id="_x0000_i1039" type="#_x0000_t75" style="width:60.75pt;height:11.25pt" o:ole="" fillcolor="window">
            <v:imagedata r:id="rId32" o:title=""/>
          </v:shape>
          <o:OLEObject Type="Embed" ProgID="Equation.3" ShapeID="_x0000_i1039" DrawAspect="Content" ObjectID="_1308031131" r:id="rId33"/>
        </w:object>
      </w:r>
      <w:r>
        <w:rPr>
          <w:rFonts w:ascii="Arial" w:hAnsi="Arial"/>
          <w:sz w:val="24"/>
        </w:rPr>
        <w:t>.  Como la mayoría de las vari</w:t>
      </w:r>
      <w:r>
        <w:rPr>
          <w:rFonts w:ascii="Arial" w:hAnsi="Arial"/>
          <w:sz w:val="24"/>
        </w:rPr>
        <w:t xml:space="preserve">ables pertenecen a la escala de razón y los datos son cantidades numéricas mayores a cero y la mayor parte de los datos normales deberían estar en el intervalo </w:t>
      </w:r>
      <w:r>
        <w:rPr>
          <w:rFonts w:ascii="Arial" w:hAnsi="Arial"/>
          <w:position w:val="-10"/>
          <w:sz w:val="24"/>
        </w:rPr>
        <w:object w:dxaOrig="740" w:dyaOrig="320">
          <v:shape id="_x0000_i1040" type="#_x0000_t75" style="width:36.75pt;height:15.75pt" o:ole="" fillcolor="window">
            <v:imagedata r:id="rId34" o:title=""/>
          </v:shape>
          <o:OLEObject Type="Embed" ProgID="Equation.3" ShapeID="_x0000_i1040" DrawAspect="Content" ObjectID="_1308031132" r:id="rId35"/>
        </w:object>
      </w:r>
      <w:r>
        <w:rPr>
          <w:rFonts w:ascii="Arial" w:hAnsi="Arial"/>
          <w:sz w:val="24"/>
        </w:rPr>
        <w:t xml:space="preserve"> (95%-99%), debemos compararlo con su media, si la media es mayor a e</w:t>
      </w:r>
      <w:r>
        <w:rPr>
          <w:rFonts w:ascii="Arial" w:hAnsi="Arial"/>
          <w:sz w:val="24"/>
        </w:rPr>
        <w:t>ste resultado significa que los datos de ese año son aceptables, caso contrario debemos suponer con evidencia estadística que algo sucedió en ese año y los datos no son aceptables.</w:t>
      </w:r>
    </w:p>
    <w:p w:rsidR="00000000" w:rsidRDefault="00430AED">
      <w:pPr>
        <w:spacing w:line="480" w:lineRule="auto"/>
        <w:ind w:left="709"/>
        <w:jc w:val="both"/>
        <w:rPr>
          <w:rFonts w:ascii="Arial" w:hAnsi="Arial"/>
          <w:sz w:val="24"/>
        </w:rPr>
      </w:pPr>
    </w:p>
    <w:p w:rsidR="00000000" w:rsidRDefault="00430AED">
      <w:pPr>
        <w:spacing w:line="480" w:lineRule="auto"/>
        <w:ind w:left="709"/>
        <w:jc w:val="both"/>
        <w:rPr>
          <w:rFonts w:ascii="Arial" w:hAnsi="Arial"/>
          <w:sz w:val="24"/>
        </w:rPr>
      </w:pPr>
      <w:r>
        <w:rPr>
          <w:rFonts w:ascii="Arial" w:hAnsi="Arial"/>
          <w:sz w:val="24"/>
        </w:rPr>
        <w:t>Un histograma es una gráfica de barras para representar los datos agrupado</w:t>
      </w:r>
      <w:r>
        <w:rPr>
          <w:rFonts w:ascii="Arial" w:hAnsi="Arial"/>
          <w:sz w:val="24"/>
        </w:rPr>
        <w:t>s en una tabla de frecuencias que agrupa los datos en clases.</w:t>
      </w:r>
    </w:p>
    <w:p w:rsidR="00000000" w:rsidRDefault="00430AED">
      <w:pPr>
        <w:spacing w:line="480" w:lineRule="auto"/>
        <w:ind w:left="709"/>
        <w:jc w:val="both"/>
        <w:rPr>
          <w:rFonts w:ascii="Arial" w:hAnsi="Arial"/>
          <w:sz w:val="24"/>
        </w:rPr>
      </w:pPr>
    </w:p>
    <w:p w:rsidR="00000000" w:rsidRDefault="00430AED">
      <w:pPr>
        <w:spacing w:line="480" w:lineRule="auto"/>
        <w:ind w:left="709"/>
        <w:jc w:val="both"/>
        <w:rPr>
          <w:rFonts w:ascii="Arial" w:hAnsi="Arial"/>
          <w:sz w:val="24"/>
        </w:rPr>
      </w:pPr>
      <w:r>
        <w:rPr>
          <w:rFonts w:ascii="Arial" w:hAnsi="Arial"/>
          <w:sz w:val="24"/>
        </w:rPr>
        <w:t xml:space="preserve">En el gráfico de diagrama de caja es un medio muy útil para representar los datos.  En dicho diagrama, los valores máximo y mínimo, los cuartiles inferior y superior, la mediana se representan </w:t>
      </w:r>
      <w:r>
        <w:rPr>
          <w:rFonts w:ascii="Arial" w:hAnsi="Arial"/>
          <w:sz w:val="24"/>
        </w:rPr>
        <w:t>en la caja rectangular.  La caja se extiende desde el primer cuartil al tercer cuartil, y es atravesada de un lado al otro por la mediana.</w:t>
      </w:r>
    </w:p>
    <w:p w:rsidR="00000000" w:rsidRDefault="00430AED">
      <w:pPr>
        <w:spacing w:line="480" w:lineRule="auto"/>
        <w:ind w:left="450"/>
        <w:jc w:val="both"/>
        <w:rPr>
          <w:rFonts w:ascii="Arial" w:hAnsi="Arial"/>
          <w:sz w:val="24"/>
        </w:rPr>
      </w:pPr>
    </w:p>
    <w:p w:rsidR="00000000" w:rsidRDefault="00430AED">
      <w:pPr>
        <w:spacing w:line="480" w:lineRule="auto"/>
        <w:ind w:left="450"/>
        <w:jc w:val="both"/>
        <w:rPr>
          <w:rFonts w:ascii="Arial" w:hAnsi="Arial"/>
          <w:sz w:val="24"/>
        </w:rPr>
      </w:pPr>
    </w:p>
    <w:p w:rsidR="00000000" w:rsidRDefault="00430AED">
      <w:pPr>
        <w:spacing w:line="480" w:lineRule="auto"/>
        <w:ind w:left="450"/>
        <w:jc w:val="both"/>
        <w:rPr>
          <w:rFonts w:ascii="Arial" w:hAnsi="Arial"/>
          <w:sz w:val="24"/>
        </w:rPr>
      </w:pPr>
    </w:p>
    <w:p w:rsidR="00000000" w:rsidRDefault="00430AED">
      <w:pPr>
        <w:spacing w:line="480" w:lineRule="auto"/>
        <w:ind w:left="450"/>
        <w:jc w:val="both"/>
        <w:rPr>
          <w:rFonts w:ascii="Arial" w:hAnsi="Arial"/>
          <w:sz w:val="24"/>
        </w:rPr>
      </w:pPr>
    </w:p>
    <w:p w:rsidR="00000000" w:rsidRDefault="00430AED">
      <w:pPr>
        <w:spacing w:line="480" w:lineRule="auto"/>
        <w:ind w:left="450"/>
        <w:jc w:val="both"/>
        <w:rPr>
          <w:rFonts w:ascii="Arial" w:hAnsi="Arial"/>
          <w:sz w:val="24"/>
        </w:rPr>
      </w:pPr>
    </w:p>
    <w:p w:rsidR="00000000" w:rsidRDefault="00430AED">
      <w:pPr>
        <w:spacing w:line="480" w:lineRule="auto"/>
        <w:ind w:left="450"/>
        <w:jc w:val="both"/>
        <w:rPr>
          <w:rFonts w:ascii="Arial" w:hAnsi="Arial"/>
          <w:sz w:val="24"/>
        </w:rPr>
      </w:pPr>
    </w:p>
    <w:p w:rsidR="00000000" w:rsidRDefault="00430AED">
      <w:pPr>
        <w:spacing w:line="480" w:lineRule="auto"/>
        <w:ind w:left="450"/>
        <w:jc w:val="both"/>
        <w:rPr>
          <w:rFonts w:ascii="Arial" w:hAnsi="Arial"/>
          <w:sz w:val="24"/>
        </w:rPr>
      </w:pPr>
    </w:p>
    <w:p w:rsidR="00000000" w:rsidRDefault="00430AED">
      <w:pPr>
        <w:spacing w:line="480" w:lineRule="auto"/>
        <w:ind w:left="450"/>
        <w:jc w:val="both"/>
        <w:rPr>
          <w:rFonts w:ascii="Arial" w:hAnsi="Arial"/>
          <w:sz w:val="24"/>
        </w:rPr>
      </w:pPr>
    </w:p>
    <w:p w:rsidR="00000000" w:rsidRDefault="00430AED">
      <w:pPr>
        <w:spacing w:line="480" w:lineRule="auto"/>
        <w:ind w:left="450"/>
        <w:jc w:val="both"/>
        <w:rPr>
          <w:rFonts w:ascii="Arial" w:hAnsi="Arial"/>
          <w:sz w:val="24"/>
        </w:rPr>
      </w:pPr>
    </w:p>
    <w:p w:rsidR="00000000" w:rsidRDefault="00430AED">
      <w:pPr>
        <w:spacing w:line="480" w:lineRule="auto"/>
        <w:ind w:left="450"/>
        <w:jc w:val="both"/>
        <w:rPr>
          <w:rFonts w:ascii="Arial" w:hAnsi="Arial"/>
          <w:sz w:val="24"/>
        </w:rPr>
      </w:pPr>
    </w:p>
    <w:p w:rsidR="00000000" w:rsidRDefault="00430AED">
      <w:pPr>
        <w:spacing w:line="480" w:lineRule="auto"/>
        <w:ind w:left="450"/>
        <w:jc w:val="both"/>
        <w:rPr>
          <w:rFonts w:ascii="Arial" w:hAnsi="Arial"/>
          <w:sz w:val="24"/>
        </w:rPr>
      </w:pPr>
    </w:p>
    <w:p w:rsidR="00000000" w:rsidRDefault="00430AED">
      <w:pPr>
        <w:spacing w:line="480" w:lineRule="auto"/>
        <w:ind w:left="450"/>
        <w:jc w:val="both"/>
        <w:rPr>
          <w:rFonts w:ascii="Arial" w:hAnsi="Arial"/>
          <w:sz w:val="24"/>
        </w:rPr>
      </w:pPr>
    </w:p>
    <w:p w:rsidR="00000000" w:rsidRDefault="00430AED">
      <w:pPr>
        <w:spacing w:line="480" w:lineRule="auto"/>
        <w:ind w:left="450"/>
        <w:jc w:val="both"/>
        <w:rPr>
          <w:rFonts w:ascii="Arial" w:hAnsi="Arial"/>
          <w:sz w:val="24"/>
        </w:rPr>
      </w:pPr>
    </w:p>
    <w:p w:rsidR="00000000" w:rsidRDefault="00430AED">
      <w:pPr>
        <w:spacing w:line="480" w:lineRule="auto"/>
        <w:rPr>
          <w:rFonts w:ascii="Arial" w:hAnsi="Arial"/>
          <w:b/>
          <w:sz w:val="24"/>
        </w:rPr>
      </w:pPr>
      <w:r>
        <w:rPr>
          <w:rFonts w:ascii="Arial" w:hAnsi="Arial"/>
          <w:b/>
          <w:sz w:val="24"/>
        </w:rPr>
        <w:t>3.2    Análisis univariado de las variables</w:t>
      </w:r>
    </w:p>
    <w:p w:rsidR="00000000" w:rsidRDefault="00430AED">
      <w:pPr>
        <w:spacing w:line="480" w:lineRule="auto"/>
        <w:ind w:left="450"/>
        <w:rPr>
          <w:rFonts w:ascii="Arial" w:hAnsi="Arial"/>
          <w:sz w:val="24"/>
        </w:rPr>
      </w:pPr>
    </w:p>
    <w:p w:rsidR="00000000" w:rsidRDefault="00430AED">
      <w:pPr>
        <w:pStyle w:val="Ttulo6"/>
      </w:pPr>
      <w:r>
        <w:t>Variable: Centro de Salud</w:t>
      </w:r>
    </w:p>
    <w:p w:rsidR="00000000" w:rsidRDefault="00430AED">
      <w:pPr>
        <w:pStyle w:val="Epgrafe"/>
        <w:spacing w:line="480" w:lineRule="auto"/>
      </w:pPr>
      <w:r>
        <w:t>Cuadro 3.2.1</w:t>
      </w:r>
    </w:p>
    <w:p w:rsidR="00000000" w:rsidRDefault="00430AED">
      <w:pPr>
        <w:pStyle w:val="Ttulo3"/>
        <w:spacing w:line="480" w:lineRule="auto"/>
      </w:pPr>
      <w:r>
        <w:t xml:space="preserve">Estadística Básicas </w:t>
      </w:r>
      <w:r>
        <w:t>de la Variable Centro de Salud</w:t>
      </w:r>
    </w:p>
    <w:tbl>
      <w:tblPr>
        <w:tblW w:w="0" w:type="auto"/>
        <w:tblLayout w:type="fixed"/>
        <w:tblCellMar>
          <w:left w:w="30" w:type="dxa"/>
          <w:right w:w="30" w:type="dxa"/>
        </w:tblCellMar>
        <w:tblLook w:val="0000"/>
      </w:tblPr>
      <w:tblGrid>
        <w:gridCol w:w="1"/>
        <w:gridCol w:w="1163"/>
        <w:gridCol w:w="567"/>
        <w:gridCol w:w="664"/>
        <w:gridCol w:w="754"/>
        <w:gridCol w:w="850"/>
        <w:gridCol w:w="851"/>
        <w:gridCol w:w="992"/>
        <w:gridCol w:w="851"/>
        <w:gridCol w:w="982"/>
        <w:gridCol w:w="883"/>
      </w:tblGrid>
      <w:tr w:rsidR="00000000">
        <w:tblPrEx>
          <w:tblCellMar>
            <w:top w:w="0" w:type="dxa"/>
            <w:bottom w:w="0" w:type="dxa"/>
          </w:tblCellMar>
        </w:tblPrEx>
        <w:trPr>
          <w:trHeight w:val="250"/>
        </w:trPr>
        <w:tc>
          <w:tcPr>
            <w:tcW w:w="1731" w:type="dxa"/>
            <w:hMerge w:val="restart"/>
          </w:tcPr>
          <w:p w:rsidR="00000000" w:rsidRDefault="00430AED">
            <w:pPr>
              <w:spacing w:line="480" w:lineRule="auto"/>
              <w:rPr>
                <w:rFonts w:ascii="Arial" w:hAnsi="Arial"/>
                <w:snapToGrid w:val="0"/>
                <w:color w:val="000000"/>
                <w:sz w:val="24"/>
              </w:rPr>
            </w:pPr>
            <w:r>
              <w:rPr>
                <w:rFonts w:ascii="Arial" w:hAnsi="Arial"/>
                <w:snapToGrid w:val="0"/>
                <w:color w:val="000000"/>
                <w:sz w:val="24"/>
              </w:rPr>
              <w:t>Estadístico</w:t>
            </w:r>
          </w:p>
        </w:tc>
        <w:tc>
          <w:tcPr>
            <w:gridSpan w:val="2"/>
            <w:hMerge/>
          </w:tcPr>
          <w:p w:rsidR="00000000" w:rsidRDefault="00430AED">
            <w:pPr>
              <w:spacing w:line="480" w:lineRule="auto"/>
              <w:jc w:val="right"/>
              <w:rPr>
                <w:rFonts w:ascii="Arial" w:hAnsi="Arial"/>
                <w:snapToGrid w:val="0"/>
                <w:color w:val="000000"/>
                <w:sz w:val="24"/>
              </w:rPr>
            </w:pPr>
          </w:p>
        </w:tc>
        <w:tc>
          <w:tcPr>
            <w:tcW w:w="664" w:type="dxa"/>
          </w:tcPr>
          <w:p w:rsidR="00000000" w:rsidRDefault="00430AED">
            <w:pPr>
              <w:spacing w:line="480" w:lineRule="auto"/>
              <w:rPr>
                <w:rFonts w:ascii="Arial" w:hAnsi="Arial"/>
                <w:snapToGrid w:val="0"/>
                <w:color w:val="000000"/>
                <w:sz w:val="24"/>
              </w:rPr>
            </w:pPr>
            <w:r>
              <w:rPr>
                <w:rFonts w:ascii="Arial" w:hAnsi="Arial"/>
                <w:snapToGrid w:val="0"/>
                <w:color w:val="000000"/>
                <w:sz w:val="24"/>
              </w:rPr>
              <w:t>Año</w:t>
            </w:r>
          </w:p>
        </w:tc>
        <w:tc>
          <w:tcPr>
            <w:tcW w:w="754" w:type="dxa"/>
          </w:tcPr>
          <w:p w:rsidR="00000000" w:rsidRDefault="00430AED">
            <w:pPr>
              <w:spacing w:line="480" w:lineRule="auto"/>
              <w:jc w:val="right"/>
              <w:rPr>
                <w:rFonts w:ascii="Arial" w:hAnsi="Arial"/>
                <w:snapToGrid w:val="0"/>
                <w:color w:val="000000"/>
                <w:sz w:val="24"/>
              </w:rPr>
            </w:pPr>
          </w:p>
        </w:tc>
        <w:tc>
          <w:tcPr>
            <w:tcW w:w="850" w:type="dxa"/>
          </w:tcPr>
          <w:p w:rsidR="00000000" w:rsidRDefault="00430AED">
            <w:pPr>
              <w:spacing w:line="480" w:lineRule="auto"/>
              <w:jc w:val="right"/>
              <w:rPr>
                <w:rFonts w:ascii="Arial" w:hAnsi="Arial"/>
                <w:snapToGrid w:val="0"/>
                <w:color w:val="000000"/>
                <w:sz w:val="24"/>
              </w:rPr>
            </w:pPr>
          </w:p>
        </w:tc>
        <w:tc>
          <w:tcPr>
            <w:tcW w:w="851" w:type="dxa"/>
          </w:tcPr>
          <w:p w:rsidR="00000000" w:rsidRDefault="00430AED">
            <w:pPr>
              <w:spacing w:line="480" w:lineRule="auto"/>
              <w:jc w:val="right"/>
              <w:rPr>
                <w:rFonts w:ascii="Arial" w:hAnsi="Arial"/>
                <w:snapToGrid w:val="0"/>
                <w:color w:val="000000"/>
                <w:sz w:val="24"/>
              </w:rPr>
            </w:pPr>
          </w:p>
        </w:tc>
        <w:tc>
          <w:tcPr>
            <w:tcW w:w="992" w:type="dxa"/>
          </w:tcPr>
          <w:p w:rsidR="00000000" w:rsidRDefault="00430AED">
            <w:pPr>
              <w:spacing w:line="480" w:lineRule="auto"/>
              <w:jc w:val="right"/>
              <w:rPr>
                <w:rFonts w:ascii="Arial" w:hAnsi="Arial"/>
                <w:snapToGrid w:val="0"/>
                <w:color w:val="000000"/>
                <w:sz w:val="24"/>
              </w:rPr>
            </w:pPr>
          </w:p>
        </w:tc>
        <w:tc>
          <w:tcPr>
            <w:tcW w:w="851" w:type="dxa"/>
          </w:tcPr>
          <w:p w:rsidR="00000000" w:rsidRDefault="00430AED">
            <w:pPr>
              <w:spacing w:line="480" w:lineRule="auto"/>
              <w:jc w:val="right"/>
              <w:rPr>
                <w:rFonts w:ascii="Arial" w:hAnsi="Arial"/>
                <w:snapToGrid w:val="0"/>
                <w:color w:val="000000"/>
                <w:sz w:val="24"/>
              </w:rPr>
            </w:pPr>
          </w:p>
        </w:tc>
        <w:tc>
          <w:tcPr>
            <w:tcW w:w="982"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gridSpan w:val="2"/>
          </w:tcPr>
          <w:p w:rsidR="00000000" w:rsidRDefault="00430AED">
            <w:pPr>
              <w:spacing w:line="480" w:lineRule="auto"/>
              <w:jc w:val="right"/>
              <w:rPr>
                <w:rFonts w:ascii="Arial" w:hAnsi="Arial"/>
                <w:snapToGrid w:val="0"/>
                <w:color w:val="000000"/>
                <w:sz w:val="24"/>
              </w:rPr>
            </w:pPr>
          </w:p>
        </w:tc>
        <w:tc>
          <w:tcPr>
            <w:tcW w:w="567" w:type="dxa"/>
          </w:tcPr>
          <w:p w:rsidR="00000000" w:rsidRDefault="00430AED">
            <w:pPr>
              <w:spacing w:line="480" w:lineRule="auto"/>
              <w:jc w:val="right"/>
              <w:rPr>
                <w:rFonts w:ascii="Arial" w:hAnsi="Arial"/>
                <w:snapToGrid w:val="0"/>
                <w:color w:val="000000"/>
                <w:sz w:val="24"/>
              </w:rPr>
            </w:pPr>
          </w:p>
        </w:tc>
        <w:tc>
          <w:tcPr>
            <w:tcW w:w="664"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1993</w:t>
            </w:r>
          </w:p>
        </w:tc>
        <w:tc>
          <w:tcPr>
            <w:tcW w:w="754"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1994</w:t>
            </w:r>
          </w:p>
        </w:tc>
        <w:tc>
          <w:tcPr>
            <w:tcW w:w="850"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1995</w:t>
            </w:r>
          </w:p>
        </w:tc>
        <w:tc>
          <w:tcPr>
            <w:tcW w:w="851"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1996</w:t>
            </w:r>
          </w:p>
        </w:tc>
        <w:tc>
          <w:tcPr>
            <w:tcW w:w="992"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1997</w:t>
            </w:r>
          </w:p>
        </w:tc>
        <w:tc>
          <w:tcPr>
            <w:tcW w:w="851"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1998</w:t>
            </w:r>
          </w:p>
        </w:tc>
        <w:tc>
          <w:tcPr>
            <w:tcW w:w="982"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164" w:type="dxa"/>
            <w:gridSpan w:val="2"/>
            <w:tcBorders>
              <w:top w:val="single" w:sz="6" w:space="0" w:color="auto"/>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72.75</w:t>
            </w:r>
          </w:p>
        </w:tc>
        <w:tc>
          <w:tcPr>
            <w:tcW w:w="754"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134.5</w:t>
            </w:r>
          </w:p>
        </w:tc>
        <w:tc>
          <w:tcPr>
            <w:tcW w:w="850"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124.5</w:t>
            </w:r>
          </w:p>
        </w:tc>
        <w:tc>
          <w:tcPr>
            <w:tcW w:w="851"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135.5</w:t>
            </w:r>
          </w:p>
        </w:tc>
        <w:tc>
          <w:tcPr>
            <w:tcW w:w="992"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105.75</w:t>
            </w:r>
          </w:p>
        </w:tc>
        <w:tc>
          <w:tcPr>
            <w:tcW w:w="851"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143</w:t>
            </w:r>
          </w:p>
        </w:tc>
        <w:tc>
          <w:tcPr>
            <w:tcW w:w="982"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130.67</w:t>
            </w:r>
          </w:p>
        </w:tc>
        <w:tc>
          <w:tcPr>
            <w:tcW w:w="883"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152.25</w:t>
            </w:r>
          </w:p>
        </w:tc>
      </w:tr>
      <w:tr w:rsidR="00000000">
        <w:tblPrEx>
          <w:tblCellMar>
            <w:top w:w="0" w:type="dxa"/>
            <w:bottom w:w="0" w:type="dxa"/>
          </w:tblCellMar>
        </w:tblPrEx>
        <w:trPr>
          <w:trHeight w:val="250"/>
        </w:trPr>
        <w:tc>
          <w:tcPr>
            <w:tcW w:w="1164"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I.</w:t>
            </w: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52</w:t>
            </w:r>
          </w:p>
        </w:tc>
        <w:tc>
          <w:tcPr>
            <w:tcW w:w="75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109</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97</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109</w:t>
            </w:r>
          </w:p>
        </w:tc>
        <w:tc>
          <w:tcPr>
            <w:tcW w:w="99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71</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110</w:t>
            </w:r>
          </w:p>
        </w:tc>
        <w:tc>
          <w:tcPr>
            <w:tcW w:w="98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114</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119</w:t>
            </w:r>
          </w:p>
        </w:tc>
      </w:tr>
      <w:tr w:rsidR="00000000">
        <w:tblPrEx>
          <w:tblCellMar>
            <w:top w:w="0" w:type="dxa"/>
            <w:bottom w:w="0" w:type="dxa"/>
          </w:tblCellMar>
        </w:tblPrEx>
        <w:trPr>
          <w:trHeight w:val="250"/>
        </w:trPr>
        <w:tc>
          <w:tcPr>
            <w:tcW w:w="1164"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S.</w:t>
            </w: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93</w:t>
            </w:r>
          </w:p>
        </w:tc>
        <w:tc>
          <w:tcPr>
            <w:tcW w:w="75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160</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152</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162</w:t>
            </w:r>
          </w:p>
        </w:tc>
        <w:tc>
          <w:tcPr>
            <w:tcW w:w="99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141</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176</w:t>
            </w:r>
          </w:p>
        </w:tc>
        <w:tc>
          <w:tcPr>
            <w:tcW w:w="98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147</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185</w:t>
            </w:r>
          </w:p>
        </w:tc>
      </w:tr>
      <w:tr w:rsidR="00000000">
        <w:tblPrEx>
          <w:tblCellMar>
            <w:top w:w="0" w:type="dxa"/>
            <w:bottom w:w="0" w:type="dxa"/>
          </w:tblCellMar>
        </w:tblPrEx>
        <w:trPr>
          <w:trHeight w:val="250"/>
        </w:trPr>
        <w:tc>
          <w:tcPr>
            <w:tcW w:w="1164"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75.5</w:t>
            </w:r>
          </w:p>
        </w:tc>
        <w:tc>
          <w:tcPr>
            <w:tcW w:w="75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131.5</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124</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143</w:t>
            </w:r>
          </w:p>
        </w:tc>
        <w:tc>
          <w:tcPr>
            <w:tcW w:w="99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104</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159</w:t>
            </w:r>
          </w:p>
        </w:tc>
        <w:tc>
          <w:tcPr>
            <w:tcW w:w="98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132</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144.5</w:t>
            </w:r>
          </w:p>
        </w:tc>
      </w:tr>
      <w:tr w:rsidR="00000000">
        <w:tblPrEx>
          <w:tblCellMar>
            <w:top w:w="0" w:type="dxa"/>
            <w:bottom w:w="0" w:type="dxa"/>
          </w:tblCellMar>
        </w:tblPrEx>
        <w:trPr>
          <w:trHeight w:val="250"/>
        </w:trPr>
        <w:tc>
          <w:tcPr>
            <w:tcW w:w="1164"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1,027</w:t>
            </w:r>
          </w:p>
        </w:tc>
        <w:tc>
          <w:tcPr>
            <w:tcW w:w="75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1,549</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1,839</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1,720</w:t>
            </w:r>
          </w:p>
        </w:tc>
        <w:tc>
          <w:tcPr>
            <w:tcW w:w="99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3,068</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2,769</w:t>
            </w:r>
          </w:p>
        </w:tc>
        <w:tc>
          <w:tcPr>
            <w:tcW w:w="98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696</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1,578</w:t>
            </w:r>
          </w:p>
        </w:tc>
      </w:tr>
      <w:tr w:rsidR="00000000">
        <w:tblPrEx>
          <w:tblCellMar>
            <w:top w:w="0" w:type="dxa"/>
            <w:bottom w:w="0" w:type="dxa"/>
          </w:tblCellMar>
        </w:tblPrEx>
        <w:trPr>
          <w:trHeight w:val="250"/>
        </w:trPr>
        <w:tc>
          <w:tcPr>
            <w:tcW w:w="1164"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32</w:t>
            </w:r>
          </w:p>
        </w:tc>
        <w:tc>
          <w:tcPr>
            <w:tcW w:w="75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39</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43</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41</w:t>
            </w:r>
          </w:p>
        </w:tc>
        <w:tc>
          <w:tcPr>
            <w:tcW w:w="99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55</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53</w:t>
            </w:r>
          </w:p>
        </w:tc>
        <w:tc>
          <w:tcPr>
            <w:tcW w:w="98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26</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40</w:t>
            </w:r>
          </w:p>
        </w:tc>
      </w:tr>
      <w:tr w:rsidR="00000000">
        <w:tblPrEx>
          <w:tblCellMar>
            <w:top w:w="0" w:type="dxa"/>
            <w:bottom w:w="0" w:type="dxa"/>
          </w:tblCellMar>
        </w:tblPrEx>
        <w:trPr>
          <w:trHeight w:val="250"/>
        </w:trPr>
        <w:tc>
          <w:tcPr>
            <w:tcW w:w="1164"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51.75</w:t>
            </w:r>
          </w:p>
        </w:tc>
        <w:tc>
          <w:tcPr>
            <w:tcW w:w="75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48</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67.5</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47.25</w:t>
            </w:r>
          </w:p>
        </w:tc>
        <w:tc>
          <w:tcPr>
            <w:tcW w:w="99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52.5</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84</w:t>
            </w:r>
          </w:p>
        </w:tc>
        <w:tc>
          <w:tcPr>
            <w:tcW w:w="98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35.5</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76.5</w:t>
            </w:r>
          </w:p>
        </w:tc>
      </w:tr>
      <w:tr w:rsidR="00000000">
        <w:tblPrEx>
          <w:tblCellMar>
            <w:top w:w="0" w:type="dxa"/>
            <w:bottom w:w="0" w:type="dxa"/>
          </w:tblCellMar>
        </w:tblPrEx>
        <w:trPr>
          <w:trHeight w:val="250"/>
        </w:trPr>
        <w:tc>
          <w:tcPr>
            <w:tcW w:w="1164"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As-</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-0.59</w:t>
            </w:r>
          </w:p>
        </w:tc>
        <w:tc>
          <w:tcPr>
            <w:tcW w:w="75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0.59</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-0.71</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-1.16</w:t>
            </w:r>
          </w:p>
        </w:tc>
        <w:tc>
          <w:tcPr>
            <w:tcW w:w="99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0.50</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-0.78</w:t>
            </w:r>
          </w:p>
        </w:tc>
        <w:tc>
          <w:tcPr>
            <w:tcW w:w="98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-0.60</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0.06</w:t>
            </w:r>
          </w:p>
        </w:tc>
      </w:tr>
      <w:tr w:rsidR="00000000">
        <w:tblPrEx>
          <w:tblCellMar>
            <w:top w:w="0" w:type="dxa"/>
            <w:bottom w:w="0" w:type="dxa"/>
          </w:tblCellMar>
        </w:tblPrEx>
        <w:trPr>
          <w:trHeight w:val="250"/>
        </w:trPr>
        <w:tc>
          <w:tcPr>
            <w:tcW w:w="1164" w:type="dxa"/>
            <w:gridSpan w:val="2"/>
            <w:tcBorders>
              <w:left w:val="single" w:sz="6" w:space="0" w:color="auto"/>
              <w:bottom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0.10</w:t>
            </w:r>
          </w:p>
        </w:tc>
        <w:tc>
          <w:tcPr>
            <w:tcW w:w="754"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-0.13</w:t>
            </w:r>
          </w:p>
        </w:tc>
        <w:tc>
          <w:tcPr>
            <w:tcW w:w="850"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w:t>
            </w:r>
            <w:r>
              <w:rPr>
                <w:rFonts w:ascii="Arial" w:hAnsi="Arial"/>
                <w:snapToGrid w:val="0"/>
                <w:color w:val="000000"/>
                <w:sz w:val="24"/>
              </w:rPr>
              <w:t>.00</w:t>
            </w:r>
          </w:p>
        </w:tc>
        <w:tc>
          <w:tcPr>
            <w:tcW w:w="851"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0.51</w:t>
            </w:r>
          </w:p>
        </w:tc>
        <w:tc>
          <w:tcPr>
            <w:tcW w:w="992"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2.06</w:t>
            </w:r>
          </w:p>
        </w:tc>
        <w:tc>
          <w:tcPr>
            <w:tcW w:w="851"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-0.66</w:t>
            </w:r>
          </w:p>
        </w:tc>
        <w:tc>
          <w:tcPr>
            <w:tcW w:w="982"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0.54</w:t>
            </w:r>
          </w:p>
        </w:tc>
        <w:tc>
          <w:tcPr>
            <w:tcW w:w="883"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-1.60</w:t>
            </w:r>
          </w:p>
        </w:tc>
      </w:tr>
    </w:tbl>
    <w:p w:rsidR="00000000" w:rsidRDefault="00430AED">
      <w:pPr>
        <w:pStyle w:val="Epgrafe"/>
        <w:spacing w:line="480" w:lineRule="auto"/>
      </w:pPr>
    </w:p>
    <w:p w:rsidR="00000000" w:rsidRDefault="00430AED">
      <w:pPr>
        <w:pStyle w:val="Epgrafe"/>
        <w:spacing w:line="480" w:lineRule="auto"/>
      </w:pPr>
    </w:p>
    <w:p w:rsidR="00000000" w:rsidRDefault="00430AED">
      <w:pPr>
        <w:pStyle w:val="Epgrafe"/>
        <w:spacing w:line="480" w:lineRule="auto"/>
      </w:pPr>
    </w:p>
    <w:p w:rsidR="00000000" w:rsidRDefault="00430AED">
      <w:pPr>
        <w:pStyle w:val="Epgrafe"/>
        <w:spacing w:line="480" w:lineRule="auto"/>
      </w:pPr>
    </w:p>
    <w:p w:rsidR="00000000" w:rsidRDefault="00430AED">
      <w:pPr>
        <w:pStyle w:val="Epgrafe"/>
        <w:spacing w:line="480" w:lineRule="auto"/>
      </w:pPr>
    </w:p>
    <w:p w:rsidR="00000000" w:rsidRDefault="00430AED">
      <w:pPr>
        <w:pStyle w:val="Epgrafe"/>
        <w:spacing w:line="480" w:lineRule="auto"/>
      </w:pPr>
    </w:p>
    <w:p w:rsidR="00000000" w:rsidRDefault="00430AED">
      <w:pPr>
        <w:pStyle w:val="Epgrafe"/>
        <w:spacing w:line="480" w:lineRule="auto"/>
      </w:pPr>
      <w:r>
        <w:t>Gráfico 3.2.1</w:t>
      </w:r>
    </w:p>
    <w:p w:rsidR="00000000" w:rsidRDefault="00430AED">
      <w:pPr>
        <w:pStyle w:val="Epgrafe"/>
        <w:spacing w:line="480" w:lineRule="auto"/>
      </w:pPr>
      <w:r>
        <w:t>Histogramas de Frecuencias de la Variable Centro de Salud para los años:  1993, 1994, 1995, 1996</w:t>
      </w:r>
    </w:p>
    <w:p w:rsidR="00000000" w:rsidRDefault="00430AED"/>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6"/>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724150" cy="2505075"/>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srcRect/>
                          <a:stretch>
                            <a:fillRect/>
                          </a:stretch>
                        </pic:blipFill>
                        <pic:spPr bwMode="auto">
                          <a:xfrm>
                            <a:off x="0" y="0"/>
                            <a:ext cx="2724150" cy="250507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724150" cy="2466975"/>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srcRect/>
                          <a:stretch>
                            <a:fillRect/>
                          </a:stretch>
                        </pic:blipFill>
                        <pic:spPr bwMode="auto">
                          <a:xfrm>
                            <a:off x="0" y="0"/>
                            <a:ext cx="2724150" cy="246697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1"/>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724150" cy="2466975"/>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srcRect/>
                          <a:stretch>
                            <a:fillRect/>
                          </a:stretch>
                        </pic:blipFill>
                        <pic:spPr bwMode="auto">
                          <a:xfrm>
                            <a:off x="0" y="0"/>
                            <a:ext cx="2724150" cy="246697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724150" cy="2466975"/>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srcRect/>
                          <a:stretch>
                            <a:fillRect/>
                          </a:stretch>
                        </pic:blipFill>
                        <pic:spPr bwMode="auto">
                          <a:xfrm>
                            <a:off x="0" y="0"/>
                            <a:ext cx="2724150" cy="246697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1"/>
        </w:trPr>
        <w:tc>
          <w:tcPr>
            <w:tcW w:w="4181" w:type="dxa"/>
          </w:tcPr>
          <w:p w:rsidR="00000000" w:rsidRDefault="00430AED">
            <w:pPr>
              <w:spacing w:line="480" w:lineRule="auto"/>
              <w:rPr>
                <w:rFonts w:ascii="Arial" w:hAnsi="Arial"/>
                <w:snapToGrid w:val="0"/>
                <w:color w:val="000000"/>
                <w:sz w:val="24"/>
              </w:rPr>
            </w:pPr>
          </w:p>
        </w:tc>
        <w:tc>
          <w:tcPr>
            <w:tcW w:w="4182" w:type="dxa"/>
          </w:tcPr>
          <w:p w:rsidR="00000000" w:rsidRDefault="00430AED">
            <w:pPr>
              <w:spacing w:line="480" w:lineRule="auto"/>
              <w:rPr>
                <w:rFonts w:ascii="Arial" w:hAnsi="Arial"/>
                <w:snapToGrid w:val="0"/>
                <w:color w:val="000000"/>
                <w:sz w:val="24"/>
              </w:rPr>
            </w:pPr>
          </w:p>
        </w:tc>
      </w:tr>
    </w:tbl>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Pr>
        <w:spacing w:line="480" w:lineRule="auto"/>
        <w:jc w:val="center"/>
        <w:rPr>
          <w:rFonts w:ascii="Arial" w:hAnsi="Arial"/>
          <w:sz w:val="24"/>
        </w:rPr>
      </w:pPr>
      <w:r>
        <w:rPr>
          <w:rFonts w:ascii="Arial" w:hAnsi="Arial"/>
          <w:sz w:val="24"/>
        </w:rPr>
        <w:t>Gráfico 3.2.2</w:t>
      </w:r>
    </w:p>
    <w:p w:rsidR="00000000" w:rsidRDefault="00430AED">
      <w:pPr>
        <w:pStyle w:val="Epgrafe"/>
        <w:spacing w:line="480" w:lineRule="auto"/>
      </w:pPr>
      <w:r>
        <w:t xml:space="preserve">Histogramas de Frecuencias de la Variable Centro de Salud para los años: </w:t>
      </w:r>
      <w:r>
        <w:t>1997, 1998, 1999, 2000</w:t>
      </w:r>
    </w:p>
    <w:p w:rsidR="00000000" w:rsidRDefault="00430AED"/>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1"/>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724150" cy="2466975"/>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srcRect/>
                          <a:stretch>
                            <a:fillRect/>
                          </a:stretch>
                        </pic:blipFill>
                        <pic:spPr bwMode="auto">
                          <a:xfrm>
                            <a:off x="0" y="0"/>
                            <a:ext cx="2724150" cy="246697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724150" cy="2466975"/>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srcRect/>
                          <a:stretch>
                            <a:fillRect/>
                          </a:stretch>
                        </pic:blipFill>
                        <pic:spPr bwMode="auto">
                          <a:xfrm>
                            <a:off x="0" y="0"/>
                            <a:ext cx="2724150" cy="246697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1"/>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733675" cy="2409825"/>
                  <wp:effectExtent l="1905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srcRect/>
                          <a:stretch>
                            <a:fillRect/>
                          </a:stretch>
                        </pic:blipFill>
                        <pic:spPr bwMode="auto">
                          <a:xfrm>
                            <a:off x="0" y="0"/>
                            <a:ext cx="2733675" cy="240982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733675" cy="2409825"/>
                  <wp:effectExtent l="1905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srcRect/>
                          <a:stretch>
                            <a:fillRect/>
                          </a:stretch>
                        </pic:blipFill>
                        <pic:spPr bwMode="auto">
                          <a:xfrm>
                            <a:off x="0" y="0"/>
                            <a:ext cx="2733675" cy="2409825"/>
                          </a:xfrm>
                          <a:prstGeom prst="rect">
                            <a:avLst/>
                          </a:prstGeom>
                          <a:noFill/>
                          <a:ln w="9525">
                            <a:noFill/>
                            <a:miter lim="800000"/>
                            <a:headEnd/>
                            <a:tailEnd/>
                          </a:ln>
                        </pic:spPr>
                      </pic:pic>
                    </a:graphicData>
                  </a:graphic>
                </wp:inline>
              </w:drawing>
            </w:r>
          </w:p>
        </w:tc>
      </w:tr>
    </w:tbl>
    <w:p w:rsidR="00000000" w:rsidRDefault="00430AED">
      <w:pPr>
        <w:spacing w:line="480" w:lineRule="auto"/>
        <w:rPr>
          <w:rFonts w:ascii="Arial" w:hAnsi="Arial"/>
          <w:sz w:val="24"/>
        </w:rPr>
      </w:pPr>
    </w:p>
    <w:p w:rsidR="00000000" w:rsidRDefault="00430AED">
      <w:pPr>
        <w:pStyle w:val="Textoindependiente"/>
        <w:spacing w:line="480" w:lineRule="auto"/>
        <w:ind w:left="708"/>
        <w:jc w:val="both"/>
      </w:pPr>
      <w:r>
        <w:t>En este cuadro y gráficos, podemos observar lo siguiente:</w:t>
      </w:r>
    </w:p>
    <w:p w:rsidR="00000000" w:rsidRDefault="00430AED">
      <w:pPr>
        <w:pStyle w:val="Textoindependiente"/>
        <w:numPr>
          <w:ilvl w:val="0"/>
          <w:numId w:val="2"/>
        </w:numPr>
        <w:tabs>
          <w:tab w:val="clear" w:pos="360"/>
          <w:tab w:val="num" w:pos="1068"/>
        </w:tabs>
        <w:spacing w:line="480" w:lineRule="auto"/>
        <w:ind w:left="1068"/>
        <w:jc w:val="both"/>
      </w:pPr>
      <w:r>
        <w:t>Existe demasiada dispersión de la información para todos los años.</w:t>
      </w:r>
    </w:p>
    <w:p w:rsidR="00000000" w:rsidRDefault="00430AED">
      <w:pPr>
        <w:pStyle w:val="Textoindependiente"/>
        <w:numPr>
          <w:ilvl w:val="0"/>
          <w:numId w:val="2"/>
        </w:numPr>
        <w:tabs>
          <w:tab w:val="clear" w:pos="360"/>
          <w:tab w:val="num" w:pos="1068"/>
        </w:tabs>
        <w:spacing w:line="480" w:lineRule="auto"/>
        <w:ind w:left="1068"/>
        <w:jc w:val="both"/>
      </w:pPr>
      <w:r>
        <w:t>Para los años 1993,1997 los datos no son aceptables.</w:t>
      </w:r>
    </w:p>
    <w:p w:rsidR="00000000" w:rsidRDefault="00430AED">
      <w:pPr>
        <w:pStyle w:val="Textoindependiente"/>
        <w:numPr>
          <w:ilvl w:val="0"/>
          <w:numId w:val="2"/>
        </w:numPr>
        <w:tabs>
          <w:tab w:val="clear" w:pos="360"/>
          <w:tab w:val="num" w:pos="1068"/>
        </w:tabs>
        <w:spacing w:line="480" w:lineRule="auto"/>
        <w:ind w:left="1068"/>
        <w:jc w:val="both"/>
      </w:pPr>
      <w:r>
        <w:t>Para el año 1996, la información se encuent</w:t>
      </w:r>
      <w:r>
        <w:t>ra sesgada hacia la izquierda.</w:t>
      </w:r>
    </w:p>
    <w:p w:rsidR="00000000" w:rsidRDefault="00430AED">
      <w:pPr>
        <w:pStyle w:val="Textoindependiente"/>
        <w:numPr>
          <w:ilvl w:val="0"/>
          <w:numId w:val="2"/>
        </w:numPr>
        <w:tabs>
          <w:tab w:val="clear" w:pos="360"/>
          <w:tab w:val="num" w:pos="1068"/>
        </w:tabs>
        <w:spacing w:line="480" w:lineRule="auto"/>
        <w:ind w:left="1068"/>
        <w:jc w:val="both"/>
      </w:pPr>
      <w:r>
        <w:t>La curtosis nos indica:  que para el año 1997 existe una acumulación de la información y para el año 2000 existe una expansión de la información.</w:t>
      </w:r>
    </w:p>
    <w:p w:rsidR="00000000" w:rsidRDefault="00430AED">
      <w:pPr>
        <w:spacing w:line="480" w:lineRule="auto"/>
        <w:jc w:val="center"/>
        <w:rPr>
          <w:rFonts w:ascii="Arial" w:hAnsi="Arial"/>
          <w:sz w:val="24"/>
        </w:rPr>
      </w:pPr>
    </w:p>
    <w:p w:rsidR="00000000" w:rsidRDefault="00430AED">
      <w:pPr>
        <w:pStyle w:val="Ttulo3"/>
        <w:spacing w:line="480" w:lineRule="auto"/>
      </w:pPr>
      <w:r>
        <w:t>Gráfico 3.2.3</w:t>
      </w:r>
    </w:p>
    <w:p w:rsidR="00000000" w:rsidRDefault="00430AED">
      <w:pPr>
        <w:pStyle w:val="Ttulo3"/>
        <w:spacing w:line="480" w:lineRule="auto"/>
      </w:pPr>
      <w:r>
        <w:t>Diagrama de Cajas de la Variable Centro de Salud</w:t>
      </w:r>
    </w:p>
    <w:p w:rsidR="00000000" w:rsidRDefault="00870FD7">
      <w:pPr>
        <w:spacing w:line="480" w:lineRule="auto"/>
        <w:jc w:val="center"/>
        <w:rPr>
          <w:rFonts w:ascii="Arial" w:hAnsi="Arial"/>
          <w:sz w:val="24"/>
        </w:rPr>
      </w:pPr>
      <w:r>
        <w:rPr>
          <w:noProof/>
        </w:rPr>
        <w:drawing>
          <wp:inline distT="0" distB="0" distL="0" distR="0">
            <wp:extent cx="2733675" cy="2409825"/>
            <wp:effectExtent l="1905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srcRect/>
                    <a:stretch>
                      <a:fillRect/>
                    </a:stretch>
                  </pic:blipFill>
                  <pic:spPr bwMode="auto">
                    <a:xfrm>
                      <a:off x="0" y="0"/>
                      <a:ext cx="2733675" cy="2409825"/>
                    </a:xfrm>
                    <a:prstGeom prst="rect">
                      <a:avLst/>
                    </a:prstGeom>
                    <a:noFill/>
                    <a:ln w="9525">
                      <a:noFill/>
                      <a:miter lim="800000"/>
                      <a:headEnd/>
                      <a:tailEnd/>
                    </a:ln>
                  </pic:spPr>
                </pic:pic>
              </a:graphicData>
            </a:graphic>
          </wp:inline>
        </w:drawing>
      </w:r>
    </w:p>
    <w:p w:rsidR="00000000" w:rsidRDefault="00430AED">
      <w:pPr>
        <w:pStyle w:val="Textoindependiente"/>
        <w:spacing w:line="480" w:lineRule="auto"/>
        <w:ind w:left="708"/>
        <w:jc w:val="both"/>
      </w:pPr>
    </w:p>
    <w:p w:rsidR="00000000" w:rsidRDefault="00430AED">
      <w:pPr>
        <w:pStyle w:val="Textoindependiente"/>
        <w:spacing w:line="480" w:lineRule="auto"/>
        <w:ind w:left="708"/>
        <w:jc w:val="both"/>
      </w:pPr>
      <w:r>
        <w:t>En el gráfic</w:t>
      </w:r>
      <w:r>
        <w:t>o de diagrama de Caja, nos indica lo siguiente:</w:t>
      </w:r>
    </w:p>
    <w:p w:rsidR="00000000" w:rsidRDefault="00430AED">
      <w:pPr>
        <w:pStyle w:val="Textoindependiente"/>
        <w:spacing w:line="480" w:lineRule="auto"/>
        <w:ind w:left="708"/>
        <w:jc w:val="both"/>
      </w:pPr>
      <w:r>
        <w:t>Hay evidencia gráfica que para el año 1998, existe demasiada dispersión de los datos, la mediana nos indica como ha afectado las correcciones al programa de control de la TB con el transcurso del tiempo y pod</w:t>
      </w:r>
      <w:r>
        <w:t>emos ver la existencia de valores extremos para los años 1996, 1997, 1998.  Además, se puede observar de manera global la cantidad total de pacientes que han sido atendidos por los centros de salud con sospechas de tuberculosis.</w:t>
      </w:r>
    </w:p>
    <w:p w:rsidR="00000000" w:rsidRDefault="00430AED">
      <w:pPr>
        <w:pStyle w:val="Ttulo2"/>
        <w:spacing w:line="480" w:lineRule="auto"/>
        <w:ind w:left="708"/>
      </w:pPr>
    </w:p>
    <w:p w:rsidR="00000000" w:rsidRDefault="00430AED">
      <w:pPr>
        <w:pStyle w:val="Ttulo2"/>
        <w:spacing w:line="480" w:lineRule="auto"/>
        <w:ind w:left="708"/>
      </w:pPr>
      <w:r>
        <w:t>Variable: Hospital</w:t>
      </w:r>
    </w:p>
    <w:p w:rsidR="00000000" w:rsidRDefault="00430AED">
      <w:pPr>
        <w:pStyle w:val="Epgrafe"/>
        <w:spacing w:line="480" w:lineRule="auto"/>
      </w:pPr>
      <w:r>
        <w:t xml:space="preserve">Cuadro </w:t>
      </w:r>
      <w:r>
        <w:t>3.2.2</w:t>
      </w:r>
    </w:p>
    <w:p w:rsidR="00000000" w:rsidRDefault="00430AED">
      <w:pPr>
        <w:pStyle w:val="Ttulo3"/>
        <w:spacing w:line="480" w:lineRule="auto"/>
      </w:pPr>
      <w:r>
        <w:t>Estadística Básicas de la Variable Hospital</w:t>
      </w:r>
    </w:p>
    <w:tbl>
      <w:tblPr>
        <w:tblW w:w="0" w:type="auto"/>
        <w:tblLayout w:type="fixed"/>
        <w:tblCellMar>
          <w:left w:w="30" w:type="dxa"/>
          <w:right w:w="30" w:type="dxa"/>
        </w:tblCellMar>
        <w:tblLook w:val="0000"/>
      </w:tblPr>
      <w:tblGrid>
        <w:gridCol w:w="1"/>
        <w:gridCol w:w="1022"/>
        <w:gridCol w:w="567"/>
        <w:gridCol w:w="805"/>
        <w:gridCol w:w="850"/>
        <w:gridCol w:w="897"/>
        <w:gridCol w:w="898"/>
        <w:gridCol w:w="917"/>
        <w:gridCol w:w="869"/>
        <w:gridCol w:w="859"/>
        <w:gridCol w:w="850"/>
      </w:tblGrid>
      <w:tr w:rsidR="00000000">
        <w:tblPrEx>
          <w:tblCellMar>
            <w:top w:w="0" w:type="dxa"/>
            <w:bottom w:w="0" w:type="dxa"/>
          </w:tblCellMar>
        </w:tblPrEx>
        <w:trPr>
          <w:trHeight w:val="250"/>
        </w:trPr>
        <w:tc>
          <w:tcPr>
            <w:tcW w:w="1590" w:type="dxa"/>
            <w:hMerge w:val="restart"/>
          </w:tcPr>
          <w:p w:rsidR="00000000" w:rsidRDefault="00430AED">
            <w:pPr>
              <w:spacing w:line="480" w:lineRule="auto"/>
              <w:rPr>
                <w:rFonts w:ascii="Arial" w:hAnsi="Arial"/>
                <w:snapToGrid w:val="0"/>
                <w:color w:val="000000"/>
                <w:sz w:val="24"/>
              </w:rPr>
            </w:pPr>
            <w:r>
              <w:rPr>
                <w:rFonts w:ascii="Arial" w:hAnsi="Arial"/>
                <w:snapToGrid w:val="0"/>
                <w:color w:val="000000"/>
                <w:sz w:val="24"/>
              </w:rPr>
              <w:t>Estadístico</w:t>
            </w:r>
          </w:p>
        </w:tc>
        <w:tc>
          <w:tcPr>
            <w:gridSpan w:val="2"/>
            <w:hMerge/>
          </w:tcPr>
          <w:p w:rsidR="00000000" w:rsidRDefault="00430AED">
            <w:pPr>
              <w:spacing w:line="480" w:lineRule="auto"/>
              <w:jc w:val="right"/>
              <w:rPr>
                <w:rFonts w:ascii="Arial" w:hAnsi="Arial"/>
                <w:snapToGrid w:val="0"/>
                <w:color w:val="000000"/>
                <w:sz w:val="24"/>
              </w:rPr>
            </w:pPr>
          </w:p>
        </w:tc>
        <w:tc>
          <w:tcPr>
            <w:tcW w:w="805" w:type="dxa"/>
          </w:tcPr>
          <w:p w:rsidR="00000000" w:rsidRDefault="00430AED">
            <w:pPr>
              <w:spacing w:line="480" w:lineRule="auto"/>
              <w:rPr>
                <w:rFonts w:ascii="Arial" w:hAnsi="Arial"/>
                <w:snapToGrid w:val="0"/>
                <w:color w:val="000000"/>
                <w:sz w:val="24"/>
              </w:rPr>
            </w:pPr>
            <w:r>
              <w:rPr>
                <w:rFonts w:ascii="Arial" w:hAnsi="Arial"/>
                <w:snapToGrid w:val="0"/>
                <w:color w:val="000000"/>
                <w:sz w:val="24"/>
              </w:rPr>
              <w:t>Año</w:t>
            </w:r>
          </w:p>
        </w:tc>
        <w:tc>
          <w:tcPr>
            <w:tcW w:w="850" w:type="dxa"/>
          </w:tcPr>
          <w:p w:rsidR="00000000" w:rsidRDefault="00430AED">
            <w:pPr>
              <w:spacing w:line="480" w:lineRule="auto"/>
              <w:jc w:val="right"/>
              <w:rPr>
                <w:rFonts w:ascii="Arial" w:hAnsi="Arial"/>
                <w:snapToGrid w:val="0"/>
                <w:color w:val="000000"/>
                <w:sz w:val="24"/>
              </w:rPr>
            </w:pPr>
          </w:p>
        </w:tc>
        <w:tc>
          <w:tcPr>
            <w:tcW w:w="897" w:type="dxa"/>
          </w:tcPr>
          <w:p w:rsidR="00000000" w:rsidRDefault="00430AED">
            <w:pPr>
              <w:spacing w:line="480" w:lineRule="auto"/>
              <w:jc w:val="right"/>
              <w:rPr>
                <w:rFonts w:ascii="Arial" w:hAnsi="Arial"/>
                <w:snapToGrid w:val="0"/>
                <w:color w:val="000000"/>
                <w:sz w:val="24"/>
              </w:rPr>
            </w:pPr>
          </w:p>
        </w:tc>
        <w:tc>
          <w:tcPr>
            <w:tcW w:w="898" w:type="dxa"/>
          </w:tcPr>
          <w:p w:rsidR="00000000" w:rsidRDefault="00430AED">
            <w:pPr>
              <w:spacing w:line="480" w:lineRule="auto"/>
              <w:jc w:val="right"/>
              <w:rPr>
                <w:rFonts w:ascii="Arial" w:hAnsi="Arial"/>
                <w:snapToGrid w:val="0"/>
                <w:color w:val="000000"/>
                <w:sz w:val="24"/>
              </w:rPr>
            </w:pPr>
          </w:p>
        </w:tc>
        <w:tc>
          <w:tcPr>
            <w:tcW w:w="917" w:type="dxa"/>
          </w:tcPr>
          <w:p w:rsidR="00000000" w:rsidRDefault="00430AED">
            <w:pPr>
              <w:spacing w:line="480" w:lineRule="auto"/>
              <w:jc w:val="right"/>
              <w:rPr>
                <w:rFonts w:ascii="Arial" w:hAnsi="Arial"/>
                <w:snapToGrid w:val="0"/>
                <w:color w:val="000000"/>
                <w:sz w:val="24"/>
              </w:rPr>
            </w:pPr>
          </w:p>
        </w:tc>
        <w:tc>
          <w:tcPr>
            <w:tcW w:w="869" w:type="dxa"/>
          </w:tcPr>
          <w:p w:rsidR="00000000" w:rsidRDefault="00430AED">
            <w:pPr>
              <w:spacing w:line="480" w:lineRule="auto"/>
              <w:jc w:val="right"/>
              <w:rPr>
                <w:rFonts w:ascii="Arial" w:hAnsi="Arial"/>
                <w:snapToGrid w:val="0"/>
                <w:color w:val="000000"/>
                <w:sz w:val="24"/>
              </w:rPr>
            </w:pPr>
          </w:p>
        </w:tc>
        <w:tc>
          <w:tcPr>
            <w:tcW w:w="859" w:type="dxa"/>
          </w:tcPr>
          <w:p w:rsidR="00000000" w:rsidRDefault="00430AED">
            <w:pPr>
              <w:spacing w:line="480" w:lineRule="auto"/>
              <w:jc w:val="right"/>
              <w:rPr>
                <w:rFonts w:ascii="Arial" w:hAnsi="Arial"/>
                <w:snapToGrid w:val="0"/>
                <w:color w:val="000000"/>
                <w:sz w:val="24"/>
              </w:rPr>
            </w:pPr>
          </w:p>
        </w:tc>
        <w:tc>
          <w:tcPr>
            <w:tcW w:w="850"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023" w:type="dxa"/>
            <w:gridSpan w:val="2"/>
          </w:tcPr>
          <w:p w:rsidR="00000000" w:rsidRDefault="00430AED">
            <w:pPr>
              <w:spacing w:line="480" w:lineRule="auto"/>
              <w:jc w:val="right"/>
              <w:rPr>
                <w:rFonts w:ascii="Arial" w:hAnsi="Arial"/>
                <w:snapToGrid w:val="0"/>
                <w:color w:val="000000"/>
                <w:sz w:val="24"/>
              </w:rPr>
            </w:pPr>
          </w:p>
        </w:tc>
        <w:tc>
          <w:tcPr>
            <w:tcW w:w="567" w:type="dxa"/>
          </w:tcPr>
          <w:p w:rsidR="00000000" w:rsidRDefault="00430AED">
            <w:pPr>
              <w:spacing w:line="480" w:lineRule="auto"/>
              <w:jc w:val="right"/>
              <w:rPr>
                <w:rFonts w:ascii="Arial" w:hAnsi="Arial"/>
                <w:snapToGrid w:val="0"/>
                <w:color w:val="000000"/>
                <w:sz w:val="24"/>
              </w:rPr>
            </w:pPr>
          </w:p>
        </w:tc>
        <w:tc>
          <w:tcPr>
            <w:tcW w:w="805"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1993</w:t>
            </w:r>
          </w:p>
        </w:tc>
        <w:tc>
          <w:tcPr>
            <w:tcW w:w="850"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1994</w:t>
            </w:r>
          </w:p>
        </w:tc>
        <w:tc>
          <w:tcPr>
            <w:tcW w:w="89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1995</w:t>
            </w:r>
          </w:p>
        </w:tc>
        <w:tc>
          <w:tcPr>
            <w:tcW w:w="898"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1998</w:t>
            </w:r>
          </w:p>
        </w:tc>
        <w:tc>
          <w:tcPr>
            <w:tcW w:w="85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1999</w:t>
            </w:r>
          </w:p>
        </w:tc>
        <w:tc>
          <w:tcPr>
            <w:tcW w:w="850"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023" w:type="dxa"/>
            <w:gridSpan w:val="2"/>
            <w:tcBorders>
              <w:top w:val="single" w:sz="6" w:space="0" w:color="auto"/>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418.9</w:t>
            </w:r>
          </w:p>
        </w:tc>
        <w:tc>
          <w:tcPr>
            <w:tcW w:w="850"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425.8</w:t>
            </w:r>
          </w:p>
        </w:tc>
        <w:tc>
          <w:tcPr>
            <w:tcW w:w="89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346.1</w:t>
            </w:r>
          </w:p>
        </w:tc>
        <w:tc>
          <w:tcPr>
            <w:tcW w:w="898"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366.4</w:t>
            </w:r>
          </w:p>
        </w:tc>
        <w:tc>
          <w:tcPr>
            <w:tcW w:w="91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277.25</w:t>
            </w:r>
          </w:p>
        </w:tc>
        <w:tc>
          <w:tcPr>
            <w:tcW w:w="86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316.33</w:t>
            </w:r>
          </w:p>
        </w:tc>
        <w:tc>
          <w:tcPr>
            <w:tcW w:w="85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317.33</w:t>
            </w:r>
          </w:p>
        </w:tc>
        <w:tc>
          <w:tcPr>
            <w:tcW w:w="850"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325.50</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I.</w:t>
            </w: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342.7</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365.0</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259.7</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293.0</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201.69</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249.46</w:t>
            </w:r>
          </w:p>
        </w:tc>
        <w:tc>
          <w:tcPr>
            <w:tcW w:w="85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267.26</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256.52</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w:t>
            </w:r>
            <w:r>
              <w:rPr>
                <w:rFonts w:ascii="Arial" w:hAnsi="Arial"/>
                <w:snapToGrid w:val="0"/>
                <w:color w:val="000000"/>
                <w:sz w:val="24"/>
              </w:rPr>
              <w:t>. S.</w:t>
            </w: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495.0</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486.6</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432.5</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439.8</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352.81</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383.21</w:t>
            </w:r>
          </w:p>
        </w:tc>
        <w:tc>
          <w:tcPr>
            <w:tcW w:w="85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367.41</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394.48</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472.5</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442</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381.5</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366</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281.5</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349.5</w:t>
            </w:r>
          </w:p>
        </w:tc>
        <w:tc>
          <w:tcPr>
            <w:tcW w:w="85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331.5</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336</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14,368.4</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9,150.5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18,497.6</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13,345.3</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14,143.11</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11,078.61</w:t>
            </w:r>
          </w:p>
        </w:tc>
        <w:tc>
          <w:tcPr>
            <w:tcW w:w="85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6,211.15</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6,807.43</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119.8</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95.6</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136.01</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115.52</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118.92</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105.25</w:t>
            </w:r>
          </w:p>
        </w:tc>
        <w:tc>
          <w:tcPr>
            <w:tcW w:w="85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78.81</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82.51</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126.7</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129.2</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243.5</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171</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161.75</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99.75</w:t>
            </w:r>
          </w:p>
        </w:tc>
        <w:tc>
          <w:tcPr>
            <w:tcW w:w="85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115.25</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125.5</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As.</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-0.22</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-0.69</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-0.14</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-0.85</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-0.95</w:t>
            </w:r>
          </w:p>
        </w:tc>
        <w:tc>
          <w:tcPr>
            <w:tcW w:w="85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-0.19</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0.12</w:t>
            </w:r>
          </w:p>
        </w:tc>
      </w:tr>
      <w:tr w:rsidR="00000000">
        <w:tblPrEx>
          <w:tblCellMar>
            <w:top w:w="0" w:type="dxa"/>
            <w:bottom w:w="0" w:type="dxa"/>
          </w:tblCellMar>
        </w:tblPrEx>
        <w:trPr>
          <w:trHeight w:val="250"/>
        </w:trPr>
        <w:tc>
          <w:tcPr>
            <w:tcW w:w="1023" w:type="dxa"/>
            <w:gridSpan w:val="2"/>
            <w:tcBorders>
              <w:left w:val="single" w:sz="6" w:space="0" w:color="auto"/>
              <w:bottom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4.1</w:t>
            </w:r>
          </w:p>
        </w:tc>
        <w:tc>
          <w:tcPr>
            <w:tcW w:w="850"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-0.53</w:t>
            </w:r>
          </w:p>
        </w:tc>
        <w:tc>
          <w:tcPr>
            <w:tcW w:w="89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-0.37</w:t>
            </w:r>
          </w:p>
        </w:tc>
        <w:tc>
          <w:tcPr>
            <w:tcW w:w="898"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-0.36</w:t>
            </w:r>
          </w:p>
        </w:tc>
        <w:tc>
          <w:tcPr>
            <w:tcW w:w="91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1.51</w:t>
            </w:r>
          </w:p>
        </w:tc>
        <w:tc>
          <w:tcPr>
            <w:tcW w:w="86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0.52</w:t>
            </w:r>
          </w:p>
        </w:tc>
        <w:tc>
          <w:tcPr>
            <w:tcW w:w="85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-0.50</w:t>
            </w:r>
          </w:p>
        </w:tc>
        <w:tc>
          <w:tcPr>
            <w:tcW w:w="850"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-0.20</w:t>
            </w:r>
          </w:p>
        </w:tc>
      </w:tr>
    </w:tbl>
    <w:p w:rsidR="00000000" w:rsidRDefault="00430AED">
      <w:pPr>
        <w:spacing w:line="480" w:lineRule="auto"/>
      </w:pPr>
    </w:p>
    <w:p w:rsidR="00000000" w:rsidRDefault="00430AED">
      <w:pPr>
        <w:spacing w:line="480" w:lineRule="auto"/>
      </w:pPr>
    </w:p>
    <w:p w:rsidR="00000000" w:rsidRDefault="00430AED">
      <w:pPr>
        <w:spacing w:line="480" w:lineRule="auto"/>
      </w:pPr>
    </w:p>
    <w:p w:rsidR="00000000" w:rsidRDefault="00430AED">
      <w:pPr>
        <w:spacing w:line="480" w:lineRule="auto"/>
      </w:pPr>
    </w:p>
    <w:p w:rsidR="00000000" w:rsidRDefault="00430AED">
      <w:pPr>
        <w:spacing w:line="480" w:lineRule="auto"/>
        <w:jc w:val="center"/>
        <w:rPr>
          <w:rFonts w:ascii="Arial" w:hAnsi="Arial"/>
          <w:sz w:val="24"/>
        </w:rPr>
      </w:pPr>
      <w:r>
        <w:rPr>
          <w:rFonts w:ascii="Arial" w:hAnsi="Arial"/>
          <w:sz w:val="24"/>
        </w:rPr>
        <w:t>Gráfico 3.2.4</w:t>
      </w:r>
    </w:p>
    <w:p w:rsidR="00000000" w:rsidRDefault="00430AED">
      <w:pPr>
        <w:pStyle w:val="Epgrafe"/>
        <w:spacing w:line="480" w:lineRule="auto"/>
      </w:pPr>
      <w:r>
        <w:t>Histogramas de Frecuencias de la Variable Hospital para los años: 199</w:t>
      </w:r>
      <w:r>
        <w:t>3, 1994, 1995, 1996</w:t>
      </w:r>
    </w:p>
    <w:p w:rsidR="00000000" w:rsidRDefault="00430AED"/>
    <w:p w:rsidR="00000000" w:rsidRDefault="00430AED"/>
    <w:p w:rsidR="00000000" w:rsidRDefault="00430AED"/>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6"/>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38425" cy="2486025"/>
                  <wp:effectExtent l="1905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srcRect/>
                          <a:stretch>
                            <a:fillRect/>
                          </a:stretch>
                        </pic:blipFill>
                        <pic:spPr bwMode="auto">
                          <a:xfrm>
                            <a:off x="0" y="0"/>
                            <a:ext cx="2638425" cy="248602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638425" cy="2486025"/>
                  <wp:effectExtent l="1905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srcRect/>
                          <a:stretch>
                            <a:fillRect/>
                          </a:stretch>
                        </pic:blipFill>
                        <pic:spPr bwMode="auto">
                          <a:xfrm>
                            <a:off x="0" y="0"/>
                            <a:ext cx="2638425" cy="248602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1"/>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67000" cy="2486025"/>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srcRect/>
                          <a:stretch>
                            <a:fillRect/>
                          </a:stretch>
                        </pic:blipFill>
                        <pic:spPr bwMode="auto">
                          <a:xfrm>
                            <a:off x="0" y="0"/>
                            <a:ext cx="2667000" cy="248602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762250" cy="2667000"/>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a:srcRect/>
                          <a:stretch>
                            <a:fillRect/>
                          </a:stretch>
                        </pic:blipFill>
                        <pic:spPr bwMode="auto">
                          <a:xfrm>
                            <a:off x="0" y="0"/>
                            <a:ext cx="2762250" cy="2667000"/>
                          </a:xfrm>
                          <a:prstGeom prst="rect">
                            <a:avLst/>
                          </a:prstGeom>
                          <a:noFill/>
                          <a:ln w="9525">
                            <a:noFill/>
                            <a:miter lim="800000"/>
                            <a:headEnd/>
                            <a:tailEnd/>
                          </a:ln>
                        </pic:spPr>
                      </pic:pic>
                    </a:graphicData>
                  </a:graphic>
                </wp:inline>
              </w:drawing>
            </w:r>
          </w:p>
        </w:tc>
      </w:tr>
    </w:tbl>
    <w:p w:rsidR="00000000" w:rsidRDefault="00430AED"/>
    <w:p w:rsidR="00000000" w:rsidRDefault="00430AED"/>
    <w:p w:rsidR="00000000" w:rsidRDefault="00430AED"/>
    <w:p w:rsidR="00000000" w:rsidRDefault="00430AED"/>
    <w:p w:rsidR="00000000" w:rsidRDefault="00430AED"/>
    <w:p w:rsidR="00000000" w:rsidRDefault="00430AED">
      <w:pPr>
        <w:spacing w:line="480" w:lineRule="auto"/>
        <w:jc w:val="center"/>
        <w:rPr>
          <w:rFonts w:ascii="Arial" w:hAnsi="Arial"/>
          <w:sz w:val="24"/>
        </w:rPr>
      </w:pPr>
      <w:r>
        <w:rPr>
          <w:rFonts w:ascii="Arial" w:hAnsi="Arial"/>
          <w:sz w:val="24"/>
        </w:rPr>
        <w:t>Gráfico 3.2.5</w:t>
      </w:r>
    </w:p>
    <w:p w:rsidR="00000000" w:rsidRDefault="00430AED">
      <w:pPr>
        <w:pStyle w:val="Epgrafe"/>
        <w:spacing w:line="480" w:lineRule="auto"/>
      </w:pPr>
      <w:r>
        <w:t>Histogramas de Frecuencias de la Variable Hospital para los años: 1997, 1998, 1999, 2000</w:t>
      </w:r>
    </w:p>
    <w:p w:rsidR="00000000" w:rsidRDefault="00430AED"/>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1"/>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38425" cy="2400300"/>
                  <wp:effectExtent l="1905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a:srcRect/>
                          <a:stretch>
                            <a:fillRect/>
                          </a:stretch>
                        </pic:blipFill>
                        <pic:spPr bwMode="auto">
                          <a:xfrm>
                            <a:off x="0" y="0"/>
                            <a:ext cx="2638425" cy="240030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762250" cy="2667000"/>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srcRect/>
                          <a:stretch>
                            <a:fillRect/>
                          </a:stretch>
                        </pic:blipFill>
                        <pic:spPr bwMode="auto">
                          <a:xfrm>
                            <a:off x="0" y="0"/>
                            <a:ext cx="2762250" cy="266700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1"/>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57475" cy="2343150"/>
                  <wp:effectExtent l="1905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a:srcRect/>
                          <a:stretch>
                            <a:fillRect/>
                          </a:stretch>
                        </pic:blipFill>
                        <pic:spPr bwMode="auto">
                          <a:xfrm>
                            <a:off x="0" y="0"/>
                            <a:ext cx="2657475" cy="234315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657475" cy="2343150"/>
                  <wp:effectExtent l="1905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a:srcRect/>
                          <a:stretch>
                            <a:fillRect/>
                          </a:stretch>
                        </pic:blipFill>
                        <pic:spPr bwMode="auto">
                          <a:xfrm>
                            <a:off x="0" y="0"/>
                            <a:ext cx="2657475" cy="2343150"/>
                          </a:xfrm>
                          <a:prstGeom prst="rect">
                            <a:avLst/>
                          </a:prstGeom>
                          <a:noFill/>
                          <a:ln w="9525">
                            <a:noFill/>
                            <a:miter lim="800000"/>
                            <a:headEnd/>
                            <a:tailEnd/>
                          </a:ln>
                        </pic:spPr>
                      </pic:pic>
                    </a:graphicData>
                  </a:graphic>
                </wp:inline>
              </w:drawing>
            </w:r>
          </w:p>
        </w:tc>
      </w:tr>
    </w:tbl>
    <w:p w:rsidR="00000000" w:rsidRDefault="00430AED">
      <w:pPr>
        <w:spacing w:line="480" w:lineRule="auto"/>
        <w:rPr>
          <w:rFonts w:ascii="Arial" w:hAnsi="Arial"/>
          <w:sz w:val="24"/>
        </w:rPr>
      </w:pPr>
    </w:p>
    <w:p w:rsidR="00000000" w:rsidRDefault="00430AED">
      <w:pPr>
        <w:pStyle w:val="Textoindependiente"/>
        <w:spacing w:line="480" w:lineRule="auto"/>
        <w:jc w:val="both"/>
      </w:pPr>
    </w:p>
    <w:p w:rsidR="00000000" w:rsidRDefault="00430AED">
      <w:pPr>
        <w:pStyle w:val="Textoindependiente"/>
        <w:spacing w:line="480" w:lineRule="auto"/>
        <w:ind w:left="708"/>
        <w:jc w:val="both"/>
      </w:pPr>
      <w:r>
        <w:t>En este cuadro y gráficos,  podemos observar lo siguiente:</w:t>
      </w:r>
    </w:p>
    <w:p w:rsidR="00000000" w:rsidRDefault="00430AED">
      <w:pPr>
        <w:pStyle w:val="Textoindependiente"/>
        <w:numPr>
          <w:ilvl w:val="0"/>
          <w:numId w:val="3"/>
        </w:numPr>
        <w:tabs>
          <w:tab w:val="clear" w:pos="360"/>
          <w:tab w:val="num" w:pos="1068"/>
        </w:tabs>
        <w:spacing w:line="480" w:lineRule="auto"/>
        <w:ind w:left="1068"/>
        <w:jc w:val="both"/>
      </w:pPr>
      <w:r>
        <w:t>Existe demasiada dispersión de la informaci</w:t>
      </w:r>
      <w:r>
        <w:t>ón en todos los años.</w:t>
      </w:r>
    </w:p>
    <w:p w:rsidR="00000000" w:rsidRDefault="00430AED">
      <w:pPr>
        <w:pStyle w:val="Textoindependiente"/>
        <w:numPr>
          <w:ilvl w:val="0"/>
          <w:numId w:val="3"/>
        </w:numPr>
        <w:tabs>
          <w:tab w:val="clear" w:pos="360"/>
          <w:tab w:val="num" w:pos="709"/>
        </w:tabs>
        <w:spacing w:line="480" w:lineRule="auto"/>
        <w:ind w:left="1068"/>
        <w:jc w:val="both"/>
      </w:pPr>
      <w:r>
        <w:t>Para los años 1993,1997 los datos son no aceptables.</w:t>
      </w:r>
    </w:p>
    <w:p w:rsidR="00000000" w:rsidRDefault="00430AED">
      <w:pPr>
        <w:pStyle w:val="Textoindependiente"/>
        <w:numPr>
          <w:ilvl w:val="0"/>
          <w:numId w:val="3"/>
        </w:numPr>
        <w:tabs>
          <w:tab w:val="clear" w:pos="360"/>
          <w:tab w:val="num" w:pos="709"/>
        </w:tabs>
        <w:spacing w:line="480" w:lineRule="auto"/>
        <w:ind w:left="1068"/>
        <w:jc w:val="both"/>
      </w:pPr>
      <w:r>
        <w:t>Para el año 1993, la información se encuentra sesgada hacia la izquierda.</w:t>
      </w:r>
    </w:p>
    <w:p w:rsidR="00000000" w:rsidRDefault="00430AED">
      <w:pPr>
        <w:pStyle w:val="Textoindependiente"/>
        <w:numPr>
          <w:ilvl w:val="0"/>
          <w:numId w:val="3"/>
        </w:numPr>
        <w:tabs>
          <w:tab w:val="clear" w:pos="360"/>
          <w:tab w:val="num" w:pos="709"/>
        </w:tabs>
        <w:spacing w:line="480" w:lineRule="auto"/>
        <w:ind w:left="1068"/>
        <w:jc w:val="both"/>
      </w:pPr>
      <w:r>
        <w:t>La curtosis nos indica:  que para el año 1993,1997 existe una acumulación de la información.  Para el año 1</w:t>
      </w:r>
      <w:r>
        <w:t>993, hay evidencia estadística de utilizar la mediana como estimador en vez de la media.</w:t>
      </w:r>
    </w:p>
    <w:p w:rsidR="00000000" w:rsidRDefault="00430AED">
      <w:pPr>
        <w:pStyle w:val="Textoindependiente"/>
        <w:spacing w:line="480" w:lineRule="auto"/>
        <w:jc w:val="both"/>
      </w:pPr>
    </w:p>
    <w:p w:rsidR="00000000" w:rsidRDefault="00430AED">
      <w:pPr>
        <w:spacing w:line="480" w:lineRule="auto"/>
        <w:jc w:val="center"/>
        <w:rPr>
          <w:rFonts w:ascii="Arial" w:hAnsi="Arial"/>
          <w:sz w:val="24"/>
        </w:rPr>
      </w:pPr>
      <w:r>
        <w:rPr>
          <w:rFonts w:ascii="Arial" w:hAnsi="Arial"/>
          <w:sz w:val="24"/>
        </w:rPr>
        <w:t>Gráfico 3.2.6</w:t>
      </w:r>
    </w:p>
    <w:p w:rsidR="00000000" w:rsidRDefault="00430AED">
      <w:pPr>
        <w:pStyle w:val="Ttulo3"/>
        <w:spacing w:line="480" w:lineRule="auto"/>
      </w:pPr>
      <w:r>
        <w:t>Diagrama de Cajas para la Variable Hospital</w:t>
      </w:r>
    </w:p>
    <w:p w:rsidR="00000000" w:rsidRDefault="00870FD7">
      <w:pPr>
        <w:spacing w:line="480" w:lineRule="auto"/>
        <w:jc w:val="center"/>
        <w:rPr>
          <w:noProof/>
        </w:rPr>
      </w:pPr>
      <w:r>
        <w:rPr>
          <w:noProof/>
        </w:rPr>
        <w:drawing>
          <wp:inline distT="0" distB="0" distL="0" distR="0">
            <wp:extent cx="2657475" cy="2247900"/>
            <wp:effectExtent l="1905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srcRect/>
                    <a:stretch>
                      <a:fillRect/>
                    </a:stretch>
                  </pic:blipFill>
                  <pic:spPr bwMode="auto">
                    <a:xfrm>
                      <a:off x="0" y="0"/>
                      <a:ext cx="2657475" cy="2247900"/>
                    </a:xfrm>
                    <a:prstGeom prst="rect">
                      <a:avLst/>
                    </a:prstGeom>
                    <a:noFill/>
                    <a:ln w="9525">
                      <a:noFill/>
                      <a:miter lim="800000"/>
                      <a:headEnd/>
                      <a:tailEnd/>
                    </a:ln>
                  </pic:spPr>
                </pic:pic>
              </a:graphicData>
            </a:graphic>
          </wp:inline>
        </w:drawing>
      </w:r>
    </w:p>
    <w:p w:rsidR="00000000" w:rsidRDefault="00430AED">
      <w:pPr>
        <w:spacing w:line="480" w:lineRule="auto"/>
        <w:jc w:val="center"/>
        <w:rPr>
          <w:rFonts w:ascii="Arial" w:hAnsi="Arial"/>
          <w:sz w:val="24"/>
        </w:rPr>
      </w:pPr>
    </w:p>
    <w:p w:rsidR="00000000" w:rsidRDefault="00430AED">
      <w:pPr>
        <w:pStyle w:val="Textoindependiente"/>
        <w:spacing w:line="480" w:lineRule="auto"/>
        <w:ind w:left="708"/>
        <w:jc w:val="both"/>
      </w:pPr>
      <w:r>
        <w:t>En el gráfico de diagrama de Caja, nos indica lo siguiente:</w:t>
      </w:r>
    </w:p>
    <w:p w:rsidR="00000000" w:rsidRDefault="00430AED">
      <w:pPr>
        <w:pStyle w:val="Textoindependiente"/>
        <w:spacing w:line="480" w:lineRule="auto"/>
        <w:ind w:left="708"/>
        <w:jc w:val="both"/>
      </w:pPr>
      <w:r>
        <w:t>Hay evidencia gráfica que para el año 1995, e</w:t>
      </w:r>
      <w:r>
        <w:t xml:space="preserve">xiste demasiada dispersión de los datos, la mediana nos indica como ha afectado las correcciones al programa de control de la TB con el transcurso del tiempo y podemos ver la existencia de valores extremos para los años 1993, 1997, 1998.  Además, se puede </w:t>
      </w:r>
      <w:r>
        <w:t xml:space="preserve">observar de manera global la cantidad total de pacientes han sido atendidos por hospitales con sospechas de tuberculosis. </w:t>
      </w:r>
    </w:p>
    <w:p w:rsidR="00000000" w:rsidRDefault="00430AED">
      <w:pPr>
        <w:spacing w:line="480" w:lineRule="auto"/>
        <w:ind w:left="708"/>
        <w:rPr>
          <w:rFonts w:ascii="Arial" w:hAnsi="Arial"/>
          <w:snapToGrid w:val="0"/>
          <w:color w:val="000000"/>
          <w:sz w:val="24"/>
        </w:rPr>
      </w:pPr>
      <w:r>
        <w:rPr>
          <w:rFonts w:ascii="Arial" w:hAnsi="Arial"/>
          <w:snapToGrid w:val="0"/>
          <w:color w:val="000000"/>
          <w:sz w:val="24"/>
        </w:rPr>
        <w:t>Variable: Particular</w:t>
      </w:r>
    </w:p>
    <w:p w:rsidR="00000000" w:rsidRDefault="00430AED">
      <w:pPr>
        <w:pStyle w:val="Ttulo5"/>
        <w:rPr>
          <w:snapToGrid/>
        </w:rPr>
      </w:pPr>
    </w:p>
    <w:p w:rsidR="00000000" w:rsidRDefault="00430AED">
      <w:pPr>
        <w:pStyle w:val="Ttulo5"/>
        <w:rPr>
          <w:snapToGrid/>
        </w:rPr>
      </w:pPr>
      <w:r>
        <w:rPr>
          <w:snapToGrid/>
        </w:rPr>
        <w:t>Cuadro 3.2.3</w:t>
      </w:r>
    </w:p>
    <w:p w:rsidR="00000000" w:rsidRDefault="00430AED">
      <w:pPr>
        <w:pStyle w:val="Ttulo3"/>
        <w:spacing w:line="480" w:lineRule="auto"/>
      </w:pPr>
      <w:r>
        <w:t>Estadística Básicas de la Variable Particular</w:t>
      </w:r>
    </w:p>
    <w:tbl>
      <w:tblPr>
        <w:tblW w:w="0" w:type="auto"/>
        <w:tblLayout w:type="fixed"/>
        <w:tblCellMar>
          <w:left w:w="30" w:type="dxa"/>
          <w:right w:w="30" w:type="dxa"/>
        </w:tblCellMar>
        <w:tblLook w:val="0000"/>
      </w:tblPr>
      <w:tblGrid>
        <w:gridCol w:w="1"/>
        <w:gridCol w:w="1022"/>
        <w:gridCol w:w="567"/>
        <w:gridCol w:w="805"/>
        <w:gridCol w:w="850"/>
        <w:gridCol w:w="897"/>
        <w:gridCol w:w="898"/>
        <w:gridCol w:w="917"/>
        <w:gridCol w:w="869"/>
        <w:gridCol w:w="849"/>
        <w:gridCol w:w="883"/>
      </w:tblGrid>
      <w:tr w:rsidR="00000000">
        <w:tblPrEx>
          <w:tblCellMar>
            <w:top w:w="0" w:type="dxa"/>
            <w:bottom w:w="0" w:type="dxa"/>
          </w:tblCellMar>
        </w:tblPrEx>
        <w:trPr>
          <w:trHeight w:val="250"/>
        </w:trPr>
        <w:tc>
          <w:tcPr>
            <w:tcW w:w="1590" w:type="dxa"/>
            <w:hMerge w:val="restart"/>
          </w:tcPr>
          <w:p w:rsidR="00000000" w:rsidRDefault="00430AED">
            <w:pPr>
              <w:spacing w:line="480" w:lineRule="auto"/>
              <w:rPr>
                <w:rFonts w:ascii="Arial" w:hAnsi="Arial"/>
                <w:snapToGrid w:val="0"/>
                <w:color w:val="000000"/>
                <w:sz w:val="24"/>
              </w:rPr>
            </w:pPr>
            <w:r>
              <w:rPr>
                <w:rFonts w:ascii="Arial" w:hAnsi="Arial"/>
                <w:snapToGrid w:val="0"/>
                <w:color w:val="000000"/>
                <w:sz w:val="24"/>
              </w:rPr>
              <w:t>Estadístico</w:t>
            </w:r>
          </w:p>
        </w:tc>
        <w:tc>
          <w:tcPr>
            <w:gridSpan w:val="2"/>
            <w:hMerge/>
          </w:tcPr>
          <w:p w:rsidR="00000000" w:rsidRDefault="00430AED">
            <w:pPr>
              <w:spacing w:line="480" w:lineRule="auto"/>
              <w:jc w:val="right"/>
              <w:rPr>
                <w:rFonts w:ascii="Arial" w:hAnsi="Arial"/>
                <w:snapToGrid w:val="0"/>
                <w:color w:val="000000"/>
                <w:sz w:val="24"/>
              </w:rPr>
            </w:pPr>
          </w:p>
        </w:tc>
        <w:tc>
          <w:tcPr>
            <w:tcW w:w="805" w:type="dxa"/>
          </w:tcPr>
          <w:p w:rsidR="00000000" w:rsidRDefault="00430AED">
            <w:pPr>
              <w:spacing w:line="480" w:lineRule="auto"/>
              <w:rPr>
                <w:rFonts w:ascii="Arial" w:hAnsi="Arial"/>
                <w:snapToGrid w:val="0"/>
                <w:color w:val="000000"/>
                <w:sz w:val="24"/>
              </w:rPr>
            </w:pPr>
            <w:r>
              <w:rPr>
                <w:rFonts w:ascii="Arial" w:hAnsi="Arial"/>
                <w:snapToGrid w:val="0"/>
                <w:color w:val="000000"/>
                <w:sz w:val="24"/>
              </w:rPr>
              <w:t>Año</w:t>
            </w:r>
          </w:p>
        </w:tc>
        <w:tc>
          <w:tcPr>
            <w:tcW w:w="850" w:type="dxa"/>
          </w:tcPr>
          <w:p w:rsidR="00000000" w:rsidRDefault="00430AED">
            <w:pPr>
              <w:spacing w:line="480" w:lineRule="auto"/>
              <w:jc w:val="right"/>
              <w:rPr>
                <w:rFonts w:ascii="Arial" w:hAnsi="Arial"/>
                <w:snapToGrid w:val="0"/>
                <w:color w:val="000000"/>
                <w:sz w:val="24"/>
              </w:rPr>
            </w:pPr>
          </w:p>
        </w:tc>
        <w:tc>
          <w:tcPr>
            <w:tcW w:w="897" w:type="dxa"/>
          </w:tcPr>
          <w:p w:rsidR="00000000" w:rsidRDefault="00430AED">
            <w:pPr>
              <w:spacing w:line="480" w:lineRule="auto"/>
              <w:jc w:val="right"/>
              <w:rPr>
                <w:rFonts w:ascii="Arial" w:hAnsi="Arial"/>
                <w:snapToGrid w:val="0"/>
                <w:color w:val="000000"/>
                <w:sz w:val="24"/>
              </w:rPr>
            </w:pPr>
          </w:p>
        </w:tc>
        <w:tc>
          <w:tcPr>
            <w:tcW w:w="898" w:type="dxa"/>
          </w:tcPr>
          <w:p w:rsidR="00000000" w:rsidRDefault="00430AED">
            <w:pPr>
              <w:spacing w:line="480" w:lineRule="auto"/>
              <w:jc w:val="right"/>
              <w:rPr>
                <w:rFonts w:ascii="Arial" w:hAnsi="Arial"/>
                <w:snapToGrid w:val="0"/>
                <w:color w:val="000000"/>
                <w:sz w:val="24"/>
              </w:rPr>
            </w:pPr>
          </w:p>
        </w:tc>
        <w:tc>
          <w:tcPr>
            <w:tcW w:w="917" w:type="dxa"/>
          </w:tcPr>
          <w:p w:rsidR="00000000" w:rsidRDefault="00430AED">
            <w:pPr>
              <w:spacing w:line="480" w:lineRule="auto"/>
              <w:jc w:val="right"/>
              <w:rPr>
                <w:rFonts w:ascii="Arial" w:hAnsi="Arial"/>
                <w:snapToGrid w:val="0"/>
                <w:color w:val="000000"/>
                <w:sz w:val="24"/>
              </w:rPr>
            </w:pPr>
          </w:p>
        </w:tc>
        <w:tc>
          <w:tcPr>
            <w:tcW w:w="869" w:type="dxa"/>
          </w:tcPr>
          <w:p w:rsidR="00000000" w:rsidRDefault="00430AED">
            <w:pPr>
              <w:spacing w:line="480" w:lineRule="auto"/>
              <w:jc w:val="right"/>
              <w:rPr>
                <w:rFonts w:ascii="Arial" w:hAnsi="Arial"/>
                <w:snapToGrid w:val="0"/>
                <w:color w:val="000000"/>
                <w:sz w:val="24"/>
              </w:rPr>
            </w:pPr>
          </w:p>
        </w:tc>
        <w:tc>
          <w:tcPr>
            <w:tcW w:w="849"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023" w:type="dxa"/>
            <w:gridSpan w:val="2"/>
          </w:tcPr>
          <w:p w:rsidR="00000000" w:rsidRDefault="00430AED">
            <w:pPr>
              <w:spacing w:line="480" w:lineRule="auto"/>
              <w:jc w:val="right"/>
              <w:rPr>
                <w:rFonts w:ascii="Arial" w:hAnsi="Arial"/>
                <w:snapToGrid w:val="0"/>
                <w:color w:val="000000"/>
                <w:sz w:val="24"/>
              </w:rPr>
            </w:pPr>
          </w:p>
        </w:tc>
        <w:tc>
          <w:tcPr>
            <w:tcW w:w="567" w:type="dxa"/>
          </w:tcPr>
          <w:p w:rsidR="00000000" w:rsidRDefault="00430AED">
            <w:pPr>
              <w:spacing w:line="480" w:lineRule="auto"/>
              <w:jc w:val="right"/>
              <w:rPr>
                <w:rFonts w:ascii="Arial" w:hAnsi="Arial"/>
                <w:snapToGrid w:val="0"/>
                <w:color w:val="000000"/>
                <w:sz w:val="24"/>
              </w:rPr>
            </w:pPr>
          </w:p>
        </w:tc>
        <w:tc>
          <w:tcPr>
            <w:tcW w:w="805"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1993</w:t>
            </w:r>
          </w:p>
        </w:tc>
        <w:tc>
          <w:tcPr>
            <w:tcW w:w="850"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1994</w:t>
            </w:r>
          </w:p>
        </w:tc>
        <w:tc>
          <w:tcPr>
            <w:tcW w:w="89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1995</w:t>
            </w:r>
          </w:p>
        </w:tc>
        <w:tc>
          <w:tcPr>
            <w:tcW w:w="898"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023" w:type="dxa"/>
            <w:gridSpan w:val="2"/>
            <w:tcBorders>
              <w:top w:val="single" w:sz="6" w:space="0" w:color="auto"/>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213.92</w:t>
            </w:r>
          </w:p>
        </w:tc>
        <w:tc>
          <w:tcPr>
            <w:tcW w:w="850"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239.42</w:t>
            </w:r>
          </w:p>
        </w:tc>
        <w:tc>
          <w:tcPr>
            <w:tcW w:w="89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237.75</w:t>
            </w:r>
          </w:p>
        </w:tc>
        <w:tc>
          <w:tcPr>
            <w:tcW w:w="898"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300.08</w:t>
            </w:r>
          </w:p>
        </w:tc>
        <w:tc>
          <w:tcPr>
            <w:tcW w:w="91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168.25</w:t>
            </w:r>
          </w:p>
        </w:tc>
        <w:tc>
          <w:tcPr>
            <w:tcW w:w="86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222.50</w:t>
            </w:r>
          </w:p>
        </w:tc>
        <w:tc>
          <w:tcPr>
            <w:tcW w:w="84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194.67</w:t>
            </w:r>
          </w:p>
        </w:tc>
        <w:tc>
          <w:tcPr>
            <w:tcW w:w="883"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130.63</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I.</w:t>
            </w: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166.92</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199.28</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168.16</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235.39</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98.64</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166.03</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144.82</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104.04</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S.</w:t>
            </w: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260.91</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279.55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307.34</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364.77</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237.86</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278.97</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244.51</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157.21</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228</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232</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250</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349.5</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158</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23</w:t>
            </w:r>
            <w:r>
              <w:rPr>
                <w:rFonts w:ascii="Arial" w:hAnsi="Arial"/>
                <w:snapToGrid w:val="0"/>
                <w:color w:val="000000"/>
                <w:sz w:val="24"/>
              </w:rPr>
              <w:t>7</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191</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139.5</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5,471.54</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3,990.45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11,996.20</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10,366.08</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12,002.93</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7,899.55</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6,155.15</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1,011.13</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73.97</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63.17</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109.53</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101.81</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109.56</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88.88</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78.45</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31.80</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79</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102.75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169</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134.75</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211.5</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101.25</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139</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53</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As.</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-1.29</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-0.37</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-0.88</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-1.32</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-0.08</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-0.88</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0.34</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-0.63</w:t>
            </w:r>
          </w:p>
        </w:tc>
      </w:tr>
      <w:tr w:rsidR="00000000">
        <w:tblPrEx>
          <w:tblCellMar>
            <w:top w:w="0" w:type="dxa"/>
            <w:bottom w:w="0" w:type="dxa"/>
          </w:tblCellMar>
        </w:tblPrEx>
        <w:trPr>
          <w:trHeight w:val="250"/>
        </w:trPr>
        <w:tc>
          <w:tcPr>
            <w:tcW w:w="1023" w:type="dxa"/>
            <w:gridSpan w:val="2"/>
            <w:tcBorders>
              <w:left w:val="single" w:sz="6" w:space="0" w:color="auto"/>
              <w:bottom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3.07</w:t>
            </w:r>
          </w:p>
        </w:tc>
        <w:tc>
          <w:tcPr>
            <w:tcW w:w="850"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-0.82</w:t>
            </w:r>
          </w:p>
        </w:tc>
        <w:tc>
          <w:tcPr>
            <w:tcW w:w="89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0.06</w:t>
            </w:r>
          </w:p>
        </w:tc>
        <w:tc>
          <w:tcPr>
            <w:tcW w:w="898"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0.49</w:t>
            </w:r>
          </w:p>
        </w:tc>
        <w:tc>
          <w:tcPr>
            <w:tcW w:w="91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-1.54</w:t>
            </w:r>
          </w:p>
        </w:tc>
        <w:tc>
          <w:tcPr>
            <w:tcW w:w="86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0.29</w:t>
            </w:r>
          </w:p>
        </w:tc>
        <w:tc>
          <w:tcPr>
            <w:tcW w:w="84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-1.40</w:t>
            </w:r>
          </w:p>
        </w:tc>
        <w:tc>
          <w:tcPr>
            <w:tcW w:w="883"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-0.89</w:t>
            </w:r>
          </w:p>
        </w:tc>
      </w:tr>
    </w:tbl>
    <w:p w:rsidR="00000000" w:rsidRDefault="00430AED">
      <w:pPr>
        <w:pStyle w:val="Epgrafe"/>
        <w:spacing w:line="480" w:lineRule="auto"/>
      </w:pPr>
    </w:p>
    <w:p w:rsidR="00000000" w:rsidRDefault="00430AED">
      <w:pPr>
        <w:spacing w:line="480" w:lineRule="auto"/>
        <w:jc w:val="center"/>
        <w:rPr>
          <w:rFonts w:ascii="Arial" w:hAnsi="Arial"/>
          <w:sz w:val="24"/>
        </w:rPr>
      </w:pPr>
      <w:r>
        <w:rPr>
          <w:rFonts w:ascii="Arial" w:hAnsi="Arial"/>
          <w:sz w:val="24"/>
        </w:rPr>
        <w:t>Gráfico 3.2.7</w:t>
      </w:r>
    </w:p>
    <w:p w:rsidR="00000000" w:rsidRDefault="00430AED">
      <w:pPr>
        <w:pStyle w:val="Epgrafe"/>
        <w:spacing w:line="480" w:lineRule="auto"/>
      </w:pPr>
      <w:r>
        <w:t xml:space="preserve">Histogramas de Frecuencias de la Variable Particular para los años: 1993, 1994, 1995, 1996 </w:t>
      </w:r>
    </w:p>
    <w:p w:rsidR="00000000" w:rsidRDefault="00430AED">
      <w:pPr>
        <w:spacing w:line="480" w:lineRule="auto"/>
        <w:rPr>
          <w:sz w:val="24"/>
        </w:rPr>
      </w:pPr>
    </w:p>
    <w:tbl>
      <w:tblPr>
        <w:tblW w:w="0" w:type="auto"/>
        <w:tblLayout w:type="fixed"/>
        <w:tblCellMar>
          <w:left w:w="30" w:type="dxa"/>
          <w:right w:w="30" w:type="dxa"/>
        </w:tblCellMar>
        <w:tblLook w:val="0000"/>
      </w:tblPr>
      <w:tblGrid>
        <w:gridCol w:w="4227"/>
        <w:gridCol w:w="4228"/>
      </w:tblGrid>
      <w:tr w:rsidR="00000000">
        <w:tblPrEx>
          <w:tblCellMar>
            <w:top w:w="0" w:type="dxa"/>
            <w:bottom w:w="0" w:type="dxa"/>
          </w:tblCellMar>
        </w:tblPrEx>
        <w:trPr>
          <w:trHeight w:val="282"/>
        </w:trPr>
        <w:tc>
          <w:tcPr>
            <w:tcW w:w="4227" w:type="dxa"/>
          </w:tcPr>
          <w:p w:rsidR="00000000" w:rsidRDefault="00870FD7">
            <w:pPr>
              <w:spacing w:line="480" w:lineRule="auto"/>
              <w:rPr>
                <w:rFonts w:ascii="Arial" w:hAnsi="Arial"/>
                <w:snapToGrid w:val="0"/>
                <w:color w:val="000000"/>
                <w:sz w:val="24"/>
              </w:rPr>
            </w:pPr>
            <w:r>
              <w:rPr>
                <w:noProof/>
              </w:rPr>
              <w:drawing>
                <wp:inline distT="0" distB="0" distL="0" distR="0">
                  <wp:extent cx="2762250" cy="2609850"/>
                  <wp:effectExtent l="1905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a:srcRect/>
                          <a:stretch>
                            <a:fillRect/>
                          </a:stretch>
                        </pic:blipFill>
                        <pic:spPr bwMode="auto">
                          <a:xfrm>
                            <a:off x="0" y="0"/>
                            <a:ext cx="2762250" cy="2609850"/>
                          </a:xfrm>
                          <a:prstGeom prst="rect">
                            <a:avLst/>
                          </a:prstGeom>
                          <a:noFill/>
                          <a:ln w="9525">
                            <a:noFill/>
                            <a:miter lim="800000"/>
                            <a:headEnd/>
                            <a:tailEnd/>
                          </a:ln>
                        </pic:spPr>
                      </pic:pic>
                    </a:graphicData>
                  </a:graphic>
                </wp:inline>
              </w:drawing>
            </w:r>
          </w:p>
        </w:tc>
        <w:tc>
          <w:tcPr>
            <w:tcW w:w="4228" w:type="dxa"/>
          </w:tcPr>
          <w:p w:rsidR="00000000" w:rsidRDefault="00870FD7">
            <w:pPr>
              <w:spacing w:line="480" w:lineRule="auto"/>
              <w:rPr>
                <w:rFonts w:ascii="Arial" w:hAnsi="Arial"/>
                <w:snapToGrid w:val="0"/>
                <w:color w:val="000000"/>
                <w:sz w:val="24"/>
              </w:rPr>
            </w:pPr>
            <w:r>
              <w:rPr>
                <w:noProof/>
              </w:rPr>
              <w:drawing>
                <wp:inline distT="0" distB="0" distL="0" distR="0">
                  <wp:extent cx="2733675" cy="2686050"/>
                  <wp:effectExtent l="19050" t="0" r="952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a:srcRect/>
                          <a:stretch>
                            <a:fillRect/>
                          </a:stretch>
                        </pic:blipFill>
                        <pic:spPr bwMode="auto">
                          <a:xfrm>
                            <a:off x="0" y="0"/>
                            <a:ext cx="2733675" cy="26860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82"/>
        </w:trPr>
        <w:tc>
          <w:tcPr>
            <w:tcW w:w="4227" w:type="dxa"/>
          </w:tcPr>
          <w:p w:rsidR="00000000" w:rsidRDefault="00870FD7">
            <w:pPr>
              <w:spacing w:line="480" w:lineRule="auto"/>
              <w:rPr>
                <w:rFonts w:ascii="Arial" w:hAnsi="Arial"/>
                <w:snapToGrid w:val="0"/>
                <w:color w:val="000000"/>
                <w:sz w:val="24"/>
              </w:rPr>
            </w:pPr>
            <w:r>
              <w:rPr>
                <w:noProof/>
              </w:rPr>
              <w:drawing>
                <wp:inline distT="0" distB="0" distL="0" distR="0">
                  <wp:extent cx="2667000" cy="2686050"/>
                  <wp:effectExtent l="1905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a:srcRect/>
                          <a:stretch>
                            <a:fillRect/>
                          </a:stretch>
                        </pic:blipFill>
                        <pic:spPr bwMode="auto">
                          <a:xfrm>
                            <a:off x="0" y="0"/>
                            <a:ext cx="2667000" cy="2686050"/>
                          </a:xfrm>
                          <a:prstGeom prst="rect">
                            <a:avLst/>
                          </a:prstGeom>
                          <a:noFill/>
                          <a:ln w="9525">
                            <a:noFill/>
                            <a:miter lim="800000"/>
                            <a:headEnd/>
                            <a:tailEnd/>
                          </a:ln>
                        </pic:spPr>
                      </pic:pic>
                    </a:graphicData>
                  </a:graphic>
                </wp:inline>
              </w:drawing>
            </w:r>
          </w:p>
        </w:tc>
        <w:tc>
          <w:tcPr>
            <w:tcW w:w="4228" w:type="dxa"/>
          </w:tcPr>
          <w:p w:rsidR="00000000" w:rsidRDefault="00870FD7">
            <w:pPr>
              <w:spacing w:line="480" w:lineRule="auto"/>
              <w:rPr>
                <w:rFonts w:ascii="Arial" w:hAnsi="Arial"/>
                <w:snapToGrid w:val="0"/>
                <w:color w:val="000000"/>
                <w:sz w:val="24"/>
              </w:rPr>
            </w:pPr>
            <w:r>
              <w:rPr>
                <w:noProof/>
              </w:rPr>
              <w:drawing>
                <wp:inline distT="0" distB="0" distL="0" distR="0">
                  <wp:extent cx="2733675" cy="2686050"/>
                  <wp:effectExtent l="1905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7"/>
                          <a:srcRect/>
                          <a:stretch>
                            <a:fillRect/>
                          </a:stretch>
                        </pic:blipFill>
                        <pic:spPr bwMode="auto">
                          <a:xfrm>
                            <a:off x="0" y="0"/>
                            <a:ext cx="2733675" cy="2686050"/>
                          </a:xfrm>
                          <a:prstGeom prst="rect">
                            <a:avLst/>
                          </a:prstGeom>
                          <a:noFill/>
                          <a:ln w="9525">
                            <a:noFill/>
                            <a:miter lim="800000"/>
                            <a:headEnd/>
                            <a:tailEnd/>
                          </a:ln>
                        </pic:spPr>
                      </pic:pic>
                    </a:graphicData>
                  </a:graphic>
                </wp:inline>
              </w:drawing>
            </w:r>
          </w:p>
        </w:tc>
      </w:tr>
    </w:tbl>
    <w:p w:rsidR="00000000" w:rsidRDefault="00430AED"/>
    <w:p w:rsidR="00000000" w:rsidRDefault="00430AED"/>
    <w:p w:rsidR="00000000" w:rsidRDefault="00430AED"/>
    <w:p w:rsidR="00000000" w:rsidRDefault="00430AED"/>
    <w:p w:rsidR="00000000" w:rsidRDefault="00430AED">
      <w:pPr>
        <w:spacing w:line="480" w:lineRule="auto"/>
        <w:jc w:val="center"/>
        <w:rPr>
          <w:rFonts w:ascii="Arial" w:hAnsi="Arial"/>
          <w:sz w:val="24"/>
        </w:rPr>
      </w:pPr>
      <w:r>
        <w:rPr>
          <w:rFonts w:ascii="Arial" w:hAnsi="Arial"/>
          <w:sz w:val="24"/>
        </w:rPr>
        <w:t>Gráfico 3.2.8</w:t>
      </w:r>
    </w:p>
    <w:p w:rsidR="00000000" w:rsidRDefault="00430AED">
      <w:pPr>
        <w:pStyle w:val="Epgrafe"/>
        <w:spacing w:line="480" w:lineRule="auto"/>
      </w:pPr>
      <w:r>
        <w:t>Histogramas de Frecuencias de la Variable Particular</w:t>
      </w:r>
      <w:r>
        <w:t xml:space="preserve"> para los años: 1997, 1998, 1999, 2000</w:t>
      </w:r>
    </w:p>
    <w:p w:rsidR="00000000" w:rsidRDefault="00430AED"/>
    <w:tbl>
      <w:tblPr>
        <w:tblW w:w="0" w:type="auto"/>
        <w:tblLayout w:type="fixed"/>
        <w:tblCellMar>
          <w:left w:w="30" w:type="dxa"/>
          <w:right w:w="30" w:type="dxa"/>
        </w:tblCellMar>
        <w:tblLook w:val="0000"/>
      </w:tblPr>
      <w:tblGrid>
        <w:gridCol w:w="4227"/>
        <w:gridCol w:w="4228"/>
      </w:tblGrid>
      <w:tr w:rsidR="00000000">
        <w:tblPrEx>
          <w:tblCellMar>
            <w:top w:w="0" w:type="dxa"/>
            <w:bottom w:w="0" w:type="dxa"/>
          </w:tblCellMar>
        </w:tblPrEx>
        <w:trPr>
          <w:trHeight w:val="282"/>
        </w:trPr>
        <w:tc>
          <w:tcPr>
            <w:tcW w:w="4227" w:type="dxa"/>
          </w:tcPr>
          <w:p w:rsidR="00000000" w:rsidRDefault="00870FD7">
            <w:pPr>
              <w:spacing w:line="480" w:lineRule="auto"/>
              <w:rPr>
                <w:rFonts w:ascii="Arial" w:hAnsi="Arial"/>
                <w:snapToGrid w:val="0"/>
                <w:color w:val="000000"/>
                <w:sz w:val="24"/>
              </w:rPr>
            </w:pPr>
            <w:r>
              <w:rPr>
                <w:noProof/>
              </w:rPr>
              <w:drawing>
                <wp:inline distT="0" distB="0" distL="0" distR="0">
                  <wp:extent cx="2667000" cy="2609850"/>
                  <wp:effectExtent l="1905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a:srcRect/>
                          <a:stretch>
                            <a:fillRect/>
                          </a:stretch>
                        </pic:blipFill>
                        <pic:spPr bwMode="auto">
                          <a:xfrm>
                            <a:off x="0" y="0"/>
                            <a:ext cx="2667000" cy="2609850"/>
                          </a:xfrm>
                          <a:prstGeom prst="rect">
                            <a:avLst/>
                          </a:prstGeom>
                          <a:noFill/>
                          <a:ln w="9525">
                            <a:noFill/>
                            <a:miter lim="800000"/>
                            <a:headEnd/>
                            <a:tailEnd/>
                          </a:ln>
                        </pic:spPr>
                      </pic:pic>
                    </a:graphicData>
                  </a:graphic>
                </wp:inline>
              </w:drawing>
            </w:r>
          </w:p>
        </w:tc>
        <w:tc>
          <w:tcPr>
            <w:tcW w:w="4228" w:type="dxa"/>
          </w:tcPr>
          <w:p w:rsidR="00000000" w:rsidRDefault="00870FD7">
            <w:pPr>
              <w:spacing w:line="480" w:lineRule="auto"/>
              <w:rPr>
                <w:rFonts w:ascii="Arial" w:hAnsi="Arial"/>
                <w:snapToGrid w:val="0"/>
                <w:color w:val="000000"/>
                <w:sz w:val="24"/>
              </w:rPr>
            </w:pPr>
            <w:r>
              <w:rPr>
                <w:noProof/>
              </w:rPr>
              <w:drawing>
                <wp:inline distT="0" distB="0" distL="0" distR="0">
                  <wp:extent cx="2733675" cy="2686050"/>
                  <wp:effectExtent l="19050" t="0" r="952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9"/>
                          <a:srcRect/>
                          <a:stretch>
                            <a:fillRect/>
                          </a:stretch>
                        </pic:blipFill>
                        <pic:spPr bwMode="auto">
                          <a:xfrm>
                            <a:off x="0" y="0"/>
                            <a:ext cx="2733675" cy="26860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82"/>
        </w:trPr>
        <w:tc>
          <w:tcPr>
            <w:tcW w:w="4227" w:type="dxa"/>
          </w:tcPr>
          <w:p w:rsidR="00000000" w:rsidRDefault="00870FD7">
            <w:pPr>
              <w:spacing w:line="480" w:lineRule="auto"/>
              <w:rPr>
                <w:rFonts w:ascii="Arial" w:hAnsi="Arial"/>
                <w:snapToGrid w:val="0"/>
                <w:color w:val="000000"/>
                <w:sz w:val="24"/>
              </w:rPr>
            </w:pPr>
            <w:r>
              <w:rPr>
                <w:noProof/>
              </w:rPr>
              <w:drawing>
                <wp:inline distT="0" distB="0" distL="0" distR="0">
                  <wp:extent cx="2667000" cy="2686050"/>
                  <wp:effectExtent l="1905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0"/>
                          <a:srcRect/>
                          <a:stretch>
                            <a:fillRect/>
                          </a:stretch>
                        </pic:blipFill>
                        <pic:spPr bwMode="auto">
                          <a:xfrm>
                            <a:off x="0" y="0"/>
                            <a:ext cx="2667000" cy="2686050"/>
                          </a:xfrm>
                          <a:prstGeom prst="rect">
                            <a:avLst/>
                          </a:prstGeom>
                          <a:noFill/>
                          <a:ln w="9525">
                            <a:noFill/>
                            <a:miter lim="800000"/>
                            <a:headEnd/>
                            <a:tailEnd/>
                          </a:ln>
                        </pic:spPr>
                      </pic:pic>
                    </a:graphicData>
                  </a:graphic>
                </wp:inline>
              </w:drawing>
            </w:r>
          </w:p>
        </w:tc>
        <w:tc>
          <w:tcPr>
            <w:tcW w:w="4228" w:type="dxa"/>
          </w:tcPr>
          <w:p w:rsidR="00000000" w:rsidRDefault="00870FD7">
            <w:pPr>
              <w:spacing w:line="480" w:lineRule="auto"/>
              <w:rPr>
                <w:rFonts w:ascii="Arial" w:hAnsi="Arial"/>
                <w:snapToGrid w:val="0"/>
                <w:color w:val="000000"/>
                <w:sz w:val="24"/>
              </w:rPr>
            </w:pPr>
            <w:r>
              <w:rPr>
                <w:noProof/>
              </w:rPr>
              <w:drawing>
                <wp:inline distT="0" distB="0" distL="0" distR="0">
                  <wp:extent cx="2638425" cy="2686050"/>
                  <wp:effectExtent l="19050" t="0" r="952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a:srcRect/>
                          <a:stretch>
                            <a:fillRect/>
                          </a:stretch>
                        </pic:blipFill>
                        <pic:spPr bwMode="auto">
                          <a:xfrm>
                            <a:off x="0" y="0"/>
                            <a:ext cx="2638425" cy="2686050"/>
                          </a:xfrm>
                          <a:prstGeom prst="rect">
                            <a:avLst/>
                          </a:prstGeom>
                          <a:noFill/>
                          <a:ln w="9525">
                            <a:noFill/>
                            <a:miter lim="800000"/>
                            <a:headEnd/>
                            <a:tailEnd/>
                          </a:ln>
                        </pic:spPr>
                      </pic:pic>
                    </a:graphicData>
                  </a:graphic>
                </wp:inline>
              </w:drawing>
            </w:r>
          </w:p>
        </w:tc>
      </w:tr>
    </w:tbl>
    <w:p w:rsidR="00000000" w:rsidRDefault="00430AED">
      <w:pPr>
        <w:pStyle w:val="Textoindependiente"/>
        <w:spacing w:line="480" w:lineRule="auto"/>
        <w:jc w:val="both"/>
      </w:pPr>
    </w:p>
    <w:p w:rsidR="00000000" w:rsidRDefault="00430AED">
      <w:pPr>
        <w:pStyle w:val="Textoindependiente"/>
        <w:spacing w:line="480" w:lineRule="auto"/>
        <w:jc w:val="both"/>
      </w:pPr>
    </w:p>
    <w:p w:rsidR="00000000" w:rsidRDefault="00430AED">
      <w:pPr>
        <w:pStyle w:val="Textoindependiente"/>
        <w:spacing w:line="480" w:lineRule="auto"/>
        <w:jc w:val="both"/>
      </w:pPr>
    </w:p>
    <w:p w:rsidR="00000000" w:rsidRDefault="00430AED">
      <w:pPr>
        <w:pStyle w:val="Textoindependiente"/>
        <w:spacing w:line="480" w:lineRule="auto"/>
        <w:ind w:left="708"/>
        <w:jc w:val="both"/>
      </w:pPr>
      <w:r>
        <w:t>En este cuadro y gráficos, podemos observar lo siguiente:</w:t>
      </w:r>
    </w:p>
    <w:p w:rsidR="00000000" w:rsidRDefault="00430AED">
      <w:pPr>
        <w:pStyle w:val="Textoindependiente"/>
        <w:numPr>
          <w:ilvl w:val="0"/>
          <w:numId w:val="4"/>
        </w:numPr>
        <w:tabs>
          <w:tab w:val="clear" w:pos="360"/>
          <w:tab w:val="num" w:pos="1068"/>
        </w:tabs>
        <w:spacing w:line="480" w:lineRule="auto"/>
        <w:ind w:left="1068"/>
        <w:jc w:val="both"/>
      </w:pPr>
      <w:r>
        <w:t>Existe demasiada dispersión de la información en todos los años.</w:t>
      </w:r>
    </w:p>
    <w:p w:rsidR="00000000" w:rsidRDefault="00430AED">
      <w:pPr>
        <w:pStyle w:val="Textoindependiente"/>
        <w:numPr>
          <w:ilvl w:val="0"/>
          <w:numId w:val="4"/>
        </w:numPr>
        <w:tabs>
          <w:tab w:val="clear" w:pos="360"/>
          <w:tab w:val="num" w:pos="1068"/>
        </w:tabs>
        <w:spacing w:line="480" w:lineRule="auto"/>
        <w:ind w:left="1068"/>
        <w:jc w:val="both"/>
      </w:pPr>
      <w:r>
        <w:t>Para los años 1993,1997 los datos son no aceptables.</w:t>
      </w:r>
    </w:p>
    <w:p w:rsidR="00000000" w:rsidRDefault="00430AED">
      <w:pPr>
        <w:pStyle w:val="Textoindependiente"/>
        <w:numPr>
          <w:ilvl w:val="0"/>
          <w:numId w:val="4"/>
        </w:numPr>
        <w:tabs>
          <w:tab w:val="clear" w:pos="360"/>
          <w:tab w:val="num" w:pos="1068"/>
        </w:tabs>
        <w:spacing w:line="480" w:lineRule="auto"/>
        <w:ind w:left="1068"/>
        <w:jc w:val="both"/>
      </w:pPr>
      <w:r>
        <w:t>Para los años 1993, 1996 lo</w:t>
      </w:r>
      <w:r>
        <w:t>s datos se encuentran sesgados hacia la izquierda.</w:t>
      </w:r>
    </w:p>
    <w:p w:rsidR="00000000" w:rsidRDefault="00430AED">
      <w:pPr>
        <w:pStyle w:val="Textoindependiente"/>
        <w:numPr>
          <w:ilvl w:val="0"/>
          <w:numId w:val="4"/>
        </w:numPr>
        <w:tabs>
          <w:tab w:val="clear" w:pos="360"/>
          <w:tab w:val="num" w:pos="1068"/>
        </w:tabs>
        <w:spacing w:line="480" w:lineRule="auto"/>
        <w:ind w:left="1068"/>
        <w:jc w:val="both"/>
      </w:pPr>
      <w:r>
        <w:t>La curtosis nos indica:  que para el año 1993 existe una acumulación de la información y para los años 1997, 1998 existe una expansión de la información.  Para el año 1993, hay evidencia estadística de uti</w:t>
      </w:r>
      <w:r>
        <w:t>lizar la mediana como estimador en vez de la media.</w:t>
      </w:r>
    </w:p>
    <w:p w:rsidR="00000000" w:rsidRDefault="00430AED">
      <w:pPr>
        <w:pStyle w:val="Textoindependiente"/>
        <w:spacing w:line="480" w:lineRule="auto"/>
        <w:jc w:val="both"/>
      </w:pPr>
    </w:p>
    <w:p w:rsidR="00000000" w:rsidRDefault="00430AED">
      <w:pPr>
        <w:spacing w:line="480" w:lineRule="auto"/>
        <w:jc w:val="center"/>
        <w:rPr>
          <w:rFonts w:ascii="Arial" w:hAnsi="Arial"/>
          <w:sz w:val="24"/>
        </w:rPr>
      </w:pPr>
      <w:r>
        <w:rPr>
          <w:rFonts w:ascii="Arial" w:hAnsi="Arial"/>
          <w:snapToGrid w:val="0"/>
          <w:color w:val="000000"/>
          <w:sz w:val="24"/>
        </w:rPr>
        <w:t>Gráfico 3.2.9</w:t>
      </w:r>
    </w:p>
    <w:p w:rsidR="00000000" w:rsidRDefault="00430AED">
      <w:pPr>
        <w:spacing w:line="480" w:lineRule="auto"/>
        <w:jc w:val="center"/>
        <w:rPr>
          <w:rFonts w:ascii="Arial" w:hAnsi="Arial"/>
          <w:sz w:val="24"/>
        </w:rPr>
      </w:pPr>
      <w:r>
        <w:rPr>
          <w:rFonts w:ascii="Arial" w:hAnsi="Arial"/>
          <w:sz w:val="24"/>
        </w:rPr>
        <w:t>Diagrama de Cajas de la Variable Particular</w:t>
      </w:r>
    </w:p>
    <w:p w:rsidR="00000000" w:rsidRDefault="00870FD7">
      <w:pPr>
        <w:spacing w:line="480" w:lineRule="auto"/>
        <w:jc w:val="center"/>
        <w:rPr>
          <w:sz w:val="24"/>
        </w:rPr>
      </w:pPr>
      <w:r>
        <w:rPr>
          <w:noProof/>
        </w:rPr>
        <w:drawing>
          <wp:inline distT="0" distB="0" distL="0" distR="0">
            <wp:extent cx="3009900" cy="2686050"/>
            <wp:effectExtent l="1905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a:srcRect/>
                    <a:stretch>
                      <a:fillRect/>
                    </a:stretch>
                  </pic:blipFill>
                  <pic:spPr bwMode="auto">
                    <a:xfrm>
                      <a:off x="0" y="0"/>
                      <a:ext cx="3009900" cy="2686050"/>
                    </a:xfrm>
                    <a:prstGeom prst="rect">
                      <a:avLst/>
                    </a:prstGeom>
                    <a:noFill/>
                    <a:ln w="9525">
                      <a:noFill/>
                      <a:miter lim="800000"/>
                      <a:headEnd/>
                      <a:tailEnd/>
                    </a:ln>
                  </pic:spPr>
                </pic:pic>
              </a:graphicData>
            </a:graphic>
          </wp:inline>
        </w:drawing>
      </w:r>
    </w:p>
    <w:p w:rsidR="00000000" w:rsidRDefault="00430AED">
      <w:pPr>
        <w:pStyle w:val="Textoindependiente"/>
        <w:spacing w:line="480" w:lineRule="auto"/>
        <w:ind w:left="708"/>
        <w:jc w:val="both"/>
      </w:pPr>
      <w:r>
        <w:t xml:space="preserve">En el gráfico de diagrama de Caja, nos indica lo siguiente:  </w:t>
      </w:r>
    </w:p>
    <w:p w:rsidR="00000000" w:rsidRDefault="00430AED">
      <w:pPr>
        <w:pStyle w:val="Textoindependiente"/>
        <w:spacing w:line="480" w:lineRule="auto"/>
        <w:ind w:left="708"/>
        <w:jc w:val="both"/>
      </w:pPr>
      <w:r>
        <w:t>La mediana nos indica como ha afectado las correcciones al programa de control de</w:t>
      </w:r>
      <w:r>
        <w:t xml:space="preserve"> la TB con el transcurso del tiempo y podemos ver la existencia de valores extremos para los años 1993, 1998.  Además, se puede observar de manera global la cantidad total de pacientes han sido atendidos por particulares con sospechas de tuberculosis.</w:t>
      </w:r>
    </w:p>
    <w:p w:rsidR="00000000" w:rsidRDefault="00430AED">
      <w:pPr>
        <w:pStyle w:val="Ttulo1"/>
        <w:spacing w:line="480" w:lineRule="auto"/>
        <w:ind w:left="708"/>
      </w:pPr>
    </w:p>
    <w:p w:rsidR="00000000" w:rsidRDefault="00430AED">
      <w:pPr>
        <w:pStyle w:val="Ttulo1"/>
        <w:spacing w:line="480" w:lineRule="auto"/>
        <w:ind w:left="708"/>
      </w:pPr>
      <w:r>
        <w:t>Var</w:t>
      </w:r>
      <w:r>
        <w:t>iable: Total</w:t>
      </w:r>
    </w:p>
    <w:p w:rsidR="00000000" w:rsidRDefault="00430AED">
      <w:pPr>
        <w:pStyle w:val="Epgrafe"/>
        <w:spacing w:line="480" w:lineRule="auto"/>
      </w:pPr>
      <w:r>
        <w:t>Cuadro 3.2.3</w:t>
      </w:r>
    </w:p>
    <w:p w:rsidR="00000000" w:rsidRDefault="00430AED">
      <w:pPr>
        <w:pStyle w:val="Ttulo3"/>
        <w:spacing w:line="480" w:lineRule="auto"/>
      </w:pPr>
      <w:r>
        <w:t>Estadística Básicas de la Variable Total</w:t>
      </w:r>
    </w:p>
    <w:p w:rsidR="00000000" w:rsidRDefault="00430AED"/>
    <w:tbl>
      <w:tblPr>
        <w:tblW w:w="0" w:type="auto"/>
        <w:tblLayout w:type="fixed"/>
        <w:tblCellMar>
          <w:left w:w="30" w:type="dxa"/>
          <w:right w:w="30" w:type="dxa"/>
        </w:tblCellMar>
        <w:tblLook w:val="0000"/>
      </w:tblPr>
      <w:tblGrid>
        <w:gridCol w:w="1"/>
        <w:gridCol w:w="1022"/>
        <w:gridCol w:w="567"/>
        <w:gridCol w:w="805"/>
        <w:gridCol w:w="850"/>
        <w:gridCol w:w="897"/>
        <w:gridCol w:w="898"/>
        <w:gridCol w:w="917"/>
        <w:gridCol w:w="869"/>
        <w:gridCol w:w="849"/>
        <w:gridCol w:w="883"/>
      </w:tblGrid>
      <w:tr w:rsidR="00000000">
        <w:tblPrEx>
          <w:tblCellMar>
            <w:top w:w="0" w:type="dxa"/>
            <w:bottom w:w="0" w:type="dxa"/>
          </w:tblCellMar>
        </w:tblPrEx>
        <w:trPr>
          <w:trHeight w:val="250"/>
        </w:trPr>
        <w:tc>
          <w:tcPr>
            <w:tcW w:w="1590" w:type="dxa"/>
            <w:hMerge w:val="restart"/>
          </w:tcPr>
          <w:p w:rsidR="00000000" w:rsidRDefault="00430AED">
            <w:pPr>
              <w:pStyle w:val="Ttulo2"/>
              <w:spacing w:line="480" w:lineRule="auto"/>
            </w:pPr>
            <w:r>
              <w:t>Estadístico</w:t>
            </w:r>
          </w:p>
        </w:tc>
        <w:tc>
          <w:tcPr>
            <w:gridSpan w:val="2"/>
            <w:hMerge/>
          </w:tcPr>
          <w:p w:rsidR="00000000" w:rsidRDefault="00430AED">
            <w:pPr>
              <w:spacing w:line="480" w:lineRule="auto"/>
              <w:jc w:val="right"/>
              <w:rPr>
                <w:rFonts w:ascii="Arial" w:hAnsi="Arial"/>
                <w:snapToGrid w:val="0"/>
                <w:color w:val="000000"/>
                <w:sz w:val="24"/>
              </w:rPr>
            </w:pPr>
          </w:p>
        </w:tc>
        <w:tc>
          <w:tcPr>
            <w:tcW w:w="805" w:type="dxa"/>
          </w:tcPr>
          <w:p w:rsidR="00000000" w:rsidRDefault="00430AED">
            <w:pPr>
              <w:spacing w:line="480" w:lineRule="auto"/>
              <w:rPr>
                <w:rFonts w:ascii="Arial" w:hAnsi="Arial"/>
                <w:snapToGrid w:val="0"/>
                <w:color w:val="000000"/>
                <w:sz w:val="24"/>
              </w:rPr>
            </w:pPr>
            <w:r>
              <w:rPr>
                <w:rFonts w:ascii="Arial" w:hAnsi="Arial"/>
                <w:snapToGrid w:val="0"/>
                <w:color w:val="000000"/>
                <w:sz w:val="24"/>
              </w:rPr>
              <w:t>Año</w:t>
            </w:r>
          </w:p>
        </w:tc>
        <w:tc>
          <w:tcPr>
            <w:tcW w:w="850" w:type="dxa"/>
          </w:tcPr>
          <w:p w:rsidR="00000000" w:rsidRDefault="00430AED">
            <w:pPr>
              <w:spacing w:line="480" w:lineRule="auto"/>
              <w:jc w:val="right"/>
              <w:rPr>
                <w:rFonts w:ascii="Arial" w:hAnsi="Arial"/>
                <w:snapToGrid w:val="0"/>
                <w:color w:val="000000"/>
                <w:sz w:val="24"/>
              </w:rPr>
            </w:pPr>
          </w:p>
        </w:tc>
        <w:tc>
          <w:tcPr>
            <w:tcW w:w="897" w:type="dxa"/>
          </w:tcPr>
          <w:p w:rsidR="00000000" w:rsidRDefault="00430AED">
            <w:pPr>
              <w:spacing w:line="480" w:lineRule="auto"/>
              <w:jc w:val="right"/>
              <w:rPr>
                <w:rFonts w:ascii="Arial" w:hAnsi="Arial"/>
                <w:snapToGrid w:val="0"/>
                <w:color w:val="000000"/>
                <w:sz w:val="24"/>
              </w:rPr>
            </w:pPr>
          </w:p>
        </w:tc>
        <w:tc>
          <w:tcPr>
            <w:tcW w:w="898" w:type="dxa"/>
          </w:tcPr>
          <w:p w:rsidR="00000000" w:rsidRDefault="00430AED">
            <w:pPr>
              <w:spacing w:line="480" w:lineRule="auto"/>
              <w:jc w:val="right"/>
              <w:rPr>
                <w:rFonts w:ascii="Arial" w:hAnsi="Arial"/>
                <w:snapToGrid w:val="0"/>
                <w:color w:val="000000"/>
                <w:sz w:val="24"/>
              </w:rPr>
            </w:pPr>
          </w:p>
        </w:tc>
        <w:tc>
          <w:tcPr>
            <w:tcW w:w="917" w:type="dxa"/>
          </w:tcPr>
          <w:p w:rsidR="00000000" w:rsidRDefault="00430AED">
            <w:pPr>
              <w:spacing w:line="480" w:lineRule="auto"/>
              <w:jc w:val="right"/>
              <w:rPr>
                <w:rFonts w:ascii="Arial" w:hAnsi="Arial"/>
                <w:snapToGrid w:val="0"/>
                <w:color w:val="000000"/>
                <w:sz w:val="24"/>
              </w:rPr>
            </w:pPr>
          </w:p>
        </w:tc>
        <w:tc>
          <w:tcPr>
            <w:tcW w:w="869" w:type="dxa"/>
          </w:tcPr>
          <w:p w:rsidR="00000000" w:rsidRDefault="00430AED">
            <w:pPr>
              <w:spacing w:line="480" w:lineRule="auto"/>
              <w:jc w:val="right"/>
              <w:rPr>
                <w:rFonts w:ascii="Arial" w:hAnsi="Arial"/>
                <w:snapToGrid w:val="0"/>
                <w:color w:val="000000"/>
                <w:sz w:val="24"/>
              </w:rPr>
            </w:pPr>
          </w:p>
        </w:tc>
        <w:tc>
          <w:tcPr>
            <w:tcW w:w="849"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023" w:type="dxa"/>
            <w:gridSpan w:val="2"/>
          </w:tcPr>
          <w:p w:rsidR="00000000" w:rsidRDefault="00430AED">
            <w:pPr>
              <w:spacing w:line="480" w:lineRule="auto"/>
              <w:jc w:val="right"/>
              <w:rPr>
                <w:rFonts w:ascii="Arial" w:hAnsi="Arial"/>
                <w:snapToGrid w:val="0"/>
                <w:color w:val="000000"/>
                <w:sz w:val="24"/>
              </w:rPr>
            </w:pPr>
          </w:p>
        </w:tc>
        <w:tc>
          <w:tcPr>
            <w:tcW w:w="567" w:type="dxa"/>
          </w:tcPr>
          <w:p w:rsidR="00000000" w:rsidRDefault="00430AED">
            <w:pPr>
              <w:spacing w:line="480" w:lineRule="auto"/>
              <w:jc w:val="right"/>
              <w:rPr>
                <w:rFonts w:ascii="Arial" w:hAnsi="Arial"/>
                <w:snapToGrid w:val="0"/>
                <w:color w:val="000000"/>
                <w:sz w:val="24"/>
              </w:rPr>
            </w:pPr>
          </w:p>
        </w:tc>
        <w:tc>
          <w:tcPr>
            <w:tcW w:w="805"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1993</w:t>
            </w:r>
          </w:p>
        </w:tc>
        <w:tc>
          <w:tcPr>
            <w:tcW w:w="850"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1994</w:t>
            </w:r>
          </w:p>
        </w:tc>
        <w:tc>
          <w:tcPr>
            <w:tcW w:w="89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1995</w:t>
            </w:r>
          </w:p>
        </w:tc>
        <w:tc>
          <w:tcPr>
            <w:tcW w:w="898"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023" w:type="dxa"/>
            <w:gridSpan w:val="2"/>
            <w:tcBorders>
              <w:top w:val="single" w:sz="6" w:space="0" w:color="auto"/>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705.58</w:t>
            </w:r>
          </w:p>
        </w:tc>
        <w:tc>
          <w:tcPr>
            <w:tcW w:w="850"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799.75</w:t>
            </w:r>
          </w:p>
        </w:tc>
        <w:tc>
          <w:tcPr>
            <w:tcW w:w="89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708.42</w:t>
            </w:r>
          </w:p>
        </w:tc>
        <w:tc>
          <w:tcPr>
            <w:tcW w:w="898"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802.00</w:t>
            </w:r>
          </w:p>
        </w:tc>
        <w:tc>
          <w:tcPr>
            <w:tcW w:w="91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551.25</w:t>
            </w:r>
          </w:p>
        </w:tc>
        <w:tc>
          <w:tcPr>
            <w:tcW w:w="86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681.83</w:t>
            </w:r>
          </w:p>
        </w:tc>
        <w:tc>
          <w:tcPr>
            <w:tcW w:w="84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642.67</w:t>
            </w:r>
          </w:p>
        </w:tc>
        <w:tc>
          <w:tcPr>
            <w:tcW w:w="883"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608.38</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I.</w:t>
            </w: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568.57</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689.48</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539.61</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646.54</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384.62</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534.88</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553.52</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484.38</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S.</w:t>
            </w: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842.60</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910.02</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877.22</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957.46</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717.88</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828.79</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731.82</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732.37</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769.5</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805.5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790.5</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871</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594.5</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740.5</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701.5</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612.5</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46,503.36</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30,118.93</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70,587.36</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59,869.64</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68,779.30</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53,497.24</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19,687.33</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21,998.55</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 xml:space="preserve">Desv. </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r>
              <w:rPr>
                <w:rFonts w:ascii="Arial" w:hAnsi="Arial"/>
                <w:snapToGrid w:val="0"/>
                <w:color w:val="000000"/>
                <w:sz w:val="24"/>
              </w:rPr>
              <w:t>Típ.</w:t>
            </w: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215.65</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17</w:t>
            </w:r>
            <w:r>
              <w:rPr>
                <w:rFonts w:ascii="Arial" w:hAnsi="Arial"/>
                <w:snapToGrid w:val="0"/>
                <w:color w:val="000000"/>
                <w:sz w:val="24"/>
              </w:rPr>
              <w:t>3.55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265.68</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244.68</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262.26</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231.29</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140.31</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148.32</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240.5</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242.75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429.5</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361</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349.5</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188.75</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227.75</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As.</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-1.90</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-0.44</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-1.12</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-1.13</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-0.47</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-1.18</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-0.70</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-0.11</w:t>
            </w:r>
          </w:p>
        </w:tc>
      </w:tr>
      <w:tr w:rsidR="00000000">
        <w:tblPrEx>
          <w:tblCellMar>
            <w:top w:w="0" w:type="dxa"/>
            <w:bottom w:w="0" w:type="dxa"/>
          </w:tblCellMar>
        </w:tblPrEx>
        <w:trPr>
          <w:trHeight w:val="250"/>
        </w:trPr>
        <w:tc>
          <w:tcPr>
            <w:tcW w:w="1023" w:type="dxa"/>
            <w:gridSpan w:val="2"/>
            <w:tcBorders>
              <w:left w:val="single" w:sz="6" w:space="0" w:color="auto"/>
              <w:bottom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4.06</w:t>
            </w:r>
          </w:p>
        </w:tc>
        <w:tc>
          <w:tcPr>
            <w:tcW w:w="850"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-0.14</w:t>
            </w:r>
          </w:p>
        </w:tc>
        <w:tc>
          <w:tcPr>
            <w:tcW w:w="89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0.69</w:t>
            </w:r>
          </w:p>
        </w:tc>
        <w:tc>
          <w:tcPr>
            <w:tcW w:w="898"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0.12</w:t>
            </w:r>
          </w:p>
        </w:tc>
        <w:tc>
          <w:tcPr>
            <w:tcW w:w="91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0.71</w:t>
            </w:r>
          </w:p>
        </w:tc>
        <w:tc>
          <w:tcPr>
            <w:tcW w:w="86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0.98</w:t>
            </w:r>
          </w:p>
        </w:tc>
        <w:tc>
          <w:tcPr>
            <w:tcW w:w="84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-0.32</w:t>
            </w:r>
          </w:p>
        </w:tc>
        <w:tc>
          <w:tcPr>
            <w:tcW w:w="883"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-0.70</w:t>
            </w:r>
          </w:p>
        </w:tc>
      </w:tr>
    </w:tbl>
    <w:p w:rsidR="00000000" w:rsidRDefault="00430AED">
      <w:pPr>
        <w:spacing w:line="480" w:lineRule="auto"/>
      </w:pPr>
    </w:p>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Gráfico 3.2.10</w:t>
      </w:r>
    </w:p>
    <w:p w:rsidR="00000000" w:rsidRDefault="00430AED">
      <w:pPr>
        <w:pStyle w:val="Epgrafe"/>
        <w:spacing w:line="480" w:lineRule="auto"/>
      </w:pPr>
      <w:r>
        <w:t>Histogramas de Frecuencia</w:t>
      </w:r>
      <w:r>
        <w:t xml:space="preserve">s de la Variable Total para los años: 1993, 1994, 1995, 1996 </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82"/>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762250" cy="2647950"/>
                  <wp:effectExtent l="1905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3"/>
                          <a:srcRect/>
                          <a:stretch>
                            <a:fillRect/>
                          </a:stretch>
                        </pic:blipFill>
                        <pic:spPr bwMode="auto">
                          <a:xfrm>
                            <a:off x="0" y="0"/>
                            <a:ext cx="2762250" cy="264795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rFonts w:ascii="Arial" w:hAnsi="Arial"/>
                <w:noProof/>
                <w:color w:val="000000"/>
                <w:sz w:val="24"/>
              </w:rPr>
              <w:drawing>
                <wp:inline distT="0" distB="0" distL="0" distR="0">
                  <wp:extent cx="2667000" cy="2647950"/>
                  <wp:effectExtent l="1905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a:srcRect/>
                          <a:stretch>
                            <a:fillRect/>
                          </a:stretch>
                        </pic:blipFill>
                        <pic:spPr bwMode="auto">
                          <a:xfrm>
                            <a:off x="0" y="0"/>
                            <a:ext cx="2667000" cy="26479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82"/>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762250" cy="2647950"/>
                  <wp:effectExtent l="1905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5"/>
                          <a:srcRect/>
                          <a:stretch>
                            <a:fillRect/>
                          </a:stretch>
                        </pic:blipFill>
                        <pic:spPr bwMode="auto">
                          <a:xfrm>
                            <a:off x="0" y="0"/>
                            <a:ext cx="2762250" cy="264795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667000" cy="2647950"/>
                  <wp:effectExtent l="1905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6"/>
                          <a:srcRect/>
                          <a:stretch>
                            <a:fillRect/>
                          </a:stretch>
                        </pic:blipFill>
                        <pic:spPr bwMode="auto">
                          <a:xfrm>
                            <a:off x="0" y="0"/>
                            <a:ext cx="2667000" cy="2647950"/>
                          </a:xfrm>
                          <a:prstGeom prst="rect">
                            <a:avLst/>
                          </a:prstGeom>
                          <a:noFill/>
                          <a:ln w="9525">
                            <a:noFill/>
                            <a:miter lim="800000"/>
                            <a:headEnd/>
                            <a:tailEnd/>
                          </a:ln>
                        </pic:spPr>
                      </pic:pic>
                    </a:graphicData>
                  </a:graphic>
                </wp:inline>
              </w:drawing>
            </w:r>
          </w:p>
        </w:tc>
      </w:tr>
    </w:tbl>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Gráfico 3.2.11</w:t>
      </w:r>
    </w:p>
    <w:p w:rsidR="00000000" w:rsidRDefault="00430AED">
      <w:pPr>
        <w:pStyle w:val="Epgrafe"/>
        <w:spacing w:line="480" w:lineRule="auto"/>
      </w:pPr>
      <w:r>
        <w:t>Histogramas de Frecuencias de la Variable Total para los años: 1997, 1998, 1999, 2000</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82"/>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67000" cy="2543175"/>
                  <wp:effectExtent l="1905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7"/>
                          <a:srcRect/>
                          <a:stretch>
                            <a:fillRect/>
                          </a:stretch>
                        </pic:blipFill>
                        <pic:spPr bwMode="auto">
                          <a:xfrm>
                            <a:off x="0" y="0"/>
                            <a:ext cx="2667000" cy="254317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667000" cy="2647950"/>
                  <wp:effectExtent l="1905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8"/>
                          <a:srcRect/>
                          <a:stretch>
                            <a:fillRect/>
                          </a:stretch>
                        </pic:blipFill>
                        <pic:spPr bwMode="auto">
                          <a:xfrm>
                            <a:off x="0" y="0"/>
                            <a:ext cx="2667000" cy="26479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82"/>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581275" cy="2647950"/>
                  <wp:effectExtent l="19050" t="0" r="952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9"/>
                          <a:srcRect/>
                          <a:stretch>
                            <a:fillRect/>
                          </a:stretch>
                        </pic:blipFill>
                        <pic:spPr bwMode="auto">
                          <a:xfrm>
                            <a:off x="0" y="0"/>
                            <a:ext cx="2581275" cy="264795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667000" cy="2647950"/>
                  <wp:effectExtent l="1905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0"/>
                          <a:srcRect/>
                          <a:stretch>
                            <a:fillRect/>
                          </a:stretch>
                        </pic:blipFill>
                        <pic:spPr bwMode="auto">
                          <a:xfrm>
                            <a:off x="0" y="0"/>
                            <a:ext cx="2667000" cy="2647950"/>
                          </a:xfrm>
                          <a:prstGeom prst="rect">
                            <a:avLst/>
                          </a:prstGeom>
                          <a:noFill/>
                          <a:ln w="9525">
                            <a:noFill/>
                            <a:miter lim="800000"/>
                            <a:headEnd/>
                            <a:tailEnd/>
                          </a:ln>
                        </pic:spPr>
                      </pic:pic>
                    </a:graphicData>
                  </a:graphic>
                </wp:inline>
              </w:drawing>
            </w:r>
          </w:p>
        </w:tc>
      </w:tr>
    </w:tbl>
    <w:p w:rsidR="00000000" w:rsidRDefault="00430AED"/>
    <w:p w:rsidR="00000000" w:rsidRDefault="00430AED">
      <w:pPr>
        <w:pStyle w:val="Textoindependiente"/>
        <w:spacing w:line="480" w:lineRule="auto"/>
        <w:jc w:val="both"/>
      </w:pPr>
    </w:p>
    <w:p w:rsidR="00000000" w:rsidRDefault="00430AED">
      <w:pPr>
        <w:pStyle w:val="Textoindependiente"/>
        <w:spacing w:line="480" w:lineRule="auto"/>
        <w:jc w:val="both"/>
      </w:pPr>
    </w:p>
    <w:p w:rsidR="00000000" w:rsidRDefault="00430AED">
      <w:pPr>
        <w:pStyle w:val="Textoindependiente"/>
        <w:spacing w:line="480" w:lineRule="auto"/>
        <w:jc w:val="both"/>
      </w:pPr>
    </w:p>
    <w:p w:rsidR="00000000" w:rsidRDefault="00430AED">
      <w:pPr>
        <w:pStyle w:val="Textoindependiente"/>
        <w:spacing w:line="480" w:lineRule="auto"/>
        <w:ind w:left="708"/>
        <w:jc w:val="both"/>
      </w:pPr>
      <w:r>
        <w:t>En este cuadro y gráficos, podemos observar lo siguiente:</w:t>
      </w:r>
    </w:p>
    <w:p w:rsidR="00000000" w:rsidRDefault="00430AED">
      <w:pPr>
        <w:pStyle w:val="Textoindependiente"/>
        <w:numPr>
          <w:ilvl w:val="0"/>
          <w:numId w:val="5"/>
        </w:numPr>
        <w:tabs>
          <w:tab w:val="clear" w:pos="360"/>
          <w:tab w:val="num" w:pos="1068"/>
        </w:tabs>
        <w:spacing w:line="480" w:lineRule="auto"/>
        <w:ind w:left="1068"/>
        <w:jc w:val="both"/>
      </w:pPr>
      <w:r>
        <w:t>Exis</w:t>
      </w:r>
      <w:r>
        <w:t>te demasiada dispersión de la información en todos los años.</w:t>
      </w:r>
    </w:p>
    <w:p w:rsidR="00000000" w:rsidRDefault="00430AED">
      <w:pPr>
        <w:pStyle w:val="Textoindependiente"/>
        <w:numPr>
          <w:ilvl w:val="0"/>
          <w:numId w:val="5"/>
        </w:numPr>
        <w:tabs>
          <w:tab w:val="clear" w:pos="360"/>
          <w:tab w:val="num" w:pos="1068"/>
        </w:tabs>
        <w:spacing w:line="480" w:lineRule="auto"/>
        <w:ind w:left="1068"/>
        <w:jc w:val="both"/>
      </w:pPr>
      <w:r>
        <w:t>Para los años 1993,1997 los datos son no aceptables.</w:t>
      </w:r>
    </w:p>
    <w:p w:rsidR="00000000" w:rsidRDefault="00430AED">
      <w:pPr>
        <w:pStyle w:val="Textoindependiente"/>
        <w:numPr>
          <w:ilvl w:val="0"/>
          <w:numId w:val="5"/>
        </w:numPr>
        <w:tabs>
          <w:tab w:val="clear" w:pos="360"/>
          <w:tab w:val="num" w:pos="1068"/>
        </w:tabs>
        <w:spacing w:line="480" w:lineRule="auto"/>
        <w:ind w:left="1068"/>
        <w:jc w:val="both"/>
      </w:pPr>
      <w:r>
        <w:t>Para los años 1993, 1995, 1996, 1998 la información se encuentra sesgada hacia la izquierda.</w:t>
      </w:r>
    </w:p>
    <w:p w:rsidR="00000000" w:rsidRDefault="00430AED">
      <w:pPr>
        <w:pStyle w:val="Textoindependiente"/>
        <w:numPr>
          <w:ilvl w:val="0"/>
          <w:numId w:val="5"/>
        </w:numPr>
        <w:tabs>
          <w:tab w:val="clear" w:pos="360"/>
          <w:tab w:val="num" w:pos="1068"/>
        </w:tabs>
        <w:spacing w:line="480" w:lineRule="auto"/>
        <w:ind w:left="1068"/>
        <w:jc w:val="both"/>
      </w:pPr>
      <w:r>
        <w:t>La curtosis nos indica:  que para el año 1993 exi</w:t>
      </w:r>
      <w:r>
        <w:t>ste una acumulación de la información.  Para el año 1993, hay evidencia estadística de utilizar la mediana como estimador en vez de la media.</w:t>
      </w:r>
    </w:p>
    <w:p w:rsidR="00000000" w:rsidRDefault="00430AED">
      <w:pPr>
        <w:spacing w:line="480" w:lineRule="auto"/>
        <w:jc w:val="center"/>
        <w:rPr>
          <w:rFonts w:ascii="Arial" w:hAnsi="Arial"/>
          <w:snapToGrid w:val="0"/>
          <w:color w:val="000000"/>
          <w:sz w:val="24"/>
        </w:rPr>
      </w:pPr>
    </w:p>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Gráfico 3.2.12</w:t>
      </w:r>
    </w:p>
    <w:p w:rsidR="00000000" w:rsidRDefault="00430AED">
      <w:pPr>
        <w:pStyle w:val="Textoindependiente"/>
        <w:spacing w:line="480" w:lineRule="auto"/>
        <w:jc w:val="center"/>
      </w:pPr>
      <w:r>
        <w:t>Diagrama de Caja de la Variable Total</w:t>
      </w:r>
    </w:p>
    <w:p w:rsidR="00000000" w:rsidRDefault="00870FD7">
      <w:pPr>
        <w:spacing w:line="480" w:lineRule="auto"/>
        <w:jc w:val="center"/>
        <w:rPr>
          <w:rFonts w:ascii="Arial" w:hAnsi="Arial"/>
          <w:snapToGrid w:val="0"/>
          <w:color w:val="000000"/>
          <w:sz w:val="24"/>
        </w:rPr>
      </w:pPr>
      <w:r>
        <w:rPr>
          <w:noProof/>
        </w:rPr>
        <w:drawing>
          <wp:inline distT="0" distB="0" distL="0" distR="0">
            <wp:extent cx="3028950" cy="2647950"/>
            <wp:effectExtent l="1905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1"/>
                    <a:srcRect/>
                    <a:stretch>
                      <a:fillRect/>
                    </a:stretch>
                  </pic:blipFill>
                  <pic:spPr bwMode="auto">
                    <a:xfrm>
                      <a:off x="0" y="0"/>
                      <a:ext cx="3028950" cy="2647950"/>
                    </a:xfrm>
                    <a:prstGeom prst="rect">
                      <a:avLst/>
                    </a:prstGeom>
                    <a:noFill/>
                    <a:ln w="9525">
                      <a:noFill/>
                      <a:miter lim="800000"/>
                      <a:headEnd/>
                      <a:tailEnd/>
                    </a:ln>
                  </pic:spPr>
                </pic:pic>
              </a:graphicData>
            </a:graphic>
          </wp:inline>
        </w:drawing>
      </w:r>
    </w:p>
    <w:p w:rsidR="00000000" w:rsidRDefault="00430AED">
      <w:pPr>
        <w:pStyle w:val="Textoindependiente"/>
        <w:spacing w:line="480" w:lineRule="auto"/>
        <w:ind w:left="708"/>
        <w:jc w:val="both"/>
      </w:pPr>
      <w:r>
        <w:t>En el gráfico de diagrama de Caja, nos indica lo siguiente</w:t>
      </w:r>
      <w:r>
        <w:t>:</w:t>
      </w:r>
    </w:p>
    <w:p w:rsidR="00000000" w:rsidRDefault="00430AED">
      <w:pPr>
        <w:pStyle w:val="Textoindependiente"/>
        <w:spacing w:line="480" w:lineRule="auto"/>
        <w:ind w:left="708"/>
        <w:jc w:val="both"/>
      </w:pPr>
      <w:r>
        <w:t>La mediana nos indica como ha afectado las correcciones al programa de control de la TB con el transcurso del tiempo y podemos ver la existencia de valores extremos para los años 1993, 1998.  Además, se puede observar de manera global la cantidad total d</w:t>
      </w:r>
      <w:r>
        <w:t>e pacientes han sido atendidos por todos los lugares, con sospechas de tuberculosis.</w:t>
      </w:r>
    </w:p>
    <w:p w:rsidR="00000000" w:rsidRDefault="00430AED">
      <w:pPr>
        <w:pStyle w:val="Ttulo1"/>
        <w:spacing w:line="480" w:lineRule="auto"/>
        <w:ind w:left="708"/>
      </w:pPr>
    </w:p>
    <w:p w:rsidR="00000000" w:rsidRDefault="00430AED">
      <w:pPr>
        <w:pStyle w:val="Ttulo1"/>
        <w:spacing w:line="480" w:lineRule="auto"/>
        <w:ind w:left="708"/>
      </w:pPr>
      <w:r>
        <w:t>Variable: Cuidad</w:t>
      </w:r>
    </w:p>
    <w:p w:rsidR="00000000" w:rsidRDefault="00430AED">
      <w:pPr>
        <w:pStyle w:val="Epgrafe"/>
        <w:spacing w:line="480" w:lineRule="auto"/>
      </w:pPr>
      <w:r>
        <w:t>Cuadro 3.2.4</w:t>
      </w:r>
    </w:p>
    <w:p w:rsidR="00000000" w:rsidRDefault="00430AED">
      <w:pPr>
        <w:pStyle w:val="Ttulo3"/>
        <w:spacing w:line="480" w:lineRule="auto"/>
      </w:pPr>
      <w:r>
        <w:t>Estadística Básicas de la Variable Ciudad</w:t>
      </w:r>
    </w:p>
    <w:tbl>
      <w:tblPr>
        <w:tblW w:w="0" w:type="auto"/>
        <w:tblLayout w:type="fixed"/>
        <w:tblCellMar>
          <w:left w:w="30" w:type="dxa"/>
          <w:right w:w="30" w:type="dxa"/>
        </w:tblCellMar>
        <w:tblLook w:val="0000"/>
      </w:tblPr>
      <w:tblGrid>
        <w:gridCol w:w="1"/>
        <w:gridCol w:w="1022"/>
        <w:gridCol w:w="567"/>
        <w:gridCol w:w="805"/>
        <w:gridCol w:w="850"/>
        <w:gridCol w:w="897"/>
        <w:gridCol w:w="898"/>
        <w:gridCol w:w="917"/>
        <w:gridCol w:w="869"/>
        <w:gridCol w:w="849"/>
        <w:gridCol w:w="883"/>
      </w:tblGrid>
      <w:tr w:rsidR="00000000">
        <w:tblPrEx>
          <w:tblCellMar>
            <w:top w:w="0" w:type="dxa"/>
            <w:bottom w:w="0" w:type="dxa"/>
          </w:tblCellMar>
        </w:tblPrEx>
        <w:trPr>
          <w:trHeight w:val="250"/>
        </w:trPr>
        <w:tc>
          <w:tcPr>
            <w:tcW w:w="1590" w:type="dxa"/>
            <w:hMerge w:val="restart"/>
          </w:tcPr>
          <w:p w:rsidR="00000000" w:rsidRDefault="00430AED">
            <w:pPr>
              <w:spacing w:line="480" w:lineRule="auto"/>
              <w:rPr>
                <w:rFonts w:ascii="Arial" w:hAnsi="Arial"/>
                <w:snapToGrid w:val="0"/>
                <w:color w:val="000000"/>
                <w:sz w:val="24"/>
              </w:rPr>
            </w:pPr>
            <w:r>
              <w:rPr>
                <w:rFonts w:ascii="Arial" w:hAnsi="Arial"/>
                <w:snapToGrid w:val="0"/>
                <w:color w:val="000000"/>
                <w:sz w:val="24"/>
              </w:rPr>
              <w:t>Estadístico</w:t>
            </w:r>
          </w:p>
        </w:tc>
        <w:tc>
          <w:tcPr>
            <w:gridSpan w:val="2"/>
            <w:hMerge/>
          </w:tcPr>
          <w:p w:rsidR="00000000" w:rsidRDefault="00430AED">
            <w:pPr>
              <w:spacing w:line="480" w:lineRule="auto"/>
              <w:jc w:val="right"/>
              <w:rPr>
                <w:rFonts w:ascii="Arial" w:hAnsi="Arial"/>
                <w:snapToGrid w:val="0"/>
                <w:color w:val="000000"/>
                <w:sz w:val="24"/>
              </w:rPr>
            </w:pPr>
          </w:p>
        </w:tc>
        <w:tc>
          <w:tcPr>
            <w:tcW w:w="805" w:type="dxa"/>
          </w:tcPr>
          <w:p w:rsidR="00000000" w:rsidRDefault="00430AED">
            <w:pPr>
              <w:spacing w:line="480" w:lineRule="auto"/>
              <w:rPr>
                <w:rFonts w:ascii="Arial" w:hAnsi="Arial"/>
                <w:snapToGrid w:val="0"/>
                <w:color w:val="000000"/>
                <w:sz w:val="24"/>
              </w:rPr>
            </w:pPr>
            <w:r>
              <w:rPr>
                <w:rFonts w:ascii="Arial" w:hAnsi="Arial"/>
                <w:snapToGrid w:val="0"/>
                <w:color w:val="000000"/>
                <w:sz w:val="24"/>
              </w:rPr>
              <w:t>Año</w:t>
            </w:r>
          </w:p>
        </w:tc>
        <w:tc>
          <w:tcPr>
            <w:tcW w:w="850" w:type="dxa"/>
          </w:tcPr>
          <w:p w:rsidR="00000000" w:rsidRDefault="00430AED">
            <w:pPr>
              <w:spacing w:line="480" w:lineRule="auto"/>
              <w:jc w:val="right"/>
              <w:rPr>
                <w:rFonts w:ascii="Arial" w:hAnsi="Arial"/>
                <w:snapToGrid w:val="0"/>
                <w:color w:val="000000"/>
                <w:sz w:val="24"/>
              </w:rPr>
            </w:pPr>
          </w:p>
        </w:tc>
        <w:tc>
          <w:tcPr>
            <w:tcW w:w="897" w:type="dxa"/>
          </w:tcPr>
          <w:p w:rsidR="00000000" w:rsidRDefault="00430AED">
            <w:pPr>
              <w:spacing w:line="480" w:lineRule="auto"/>
              <w:jc w:val="right"/>
              <w:rPr>
                <w:rFonts w:ascii="Arial" w:hAnsi="Arial"/>
                <w:snapToGrid w:val="0"/>
                <w:color w:val="000000"/>
                <w:sz w:val="24"/>
              </w:rPr>
            </w:pPr>
          </w:p>
        </w:tc>
        <w:tc>
          <w:tcPr>
            <w:tcW w:w="898" w:type="dxa"/>
          </w:tcPr>
          <w:p w:rsidR="00000000" w:rsidRDefault="00430AED">
            <w:pPr>
              <w:spacing w:line="480" w:lineRule="auto"/>
              <w:jc w:val="right"/>
              <w:rPr>
                <w:rFonts w:ascii="Arial" w:hAnsi="Arial"/>
                <w:snapToGrid w:val="0"/>
                <w:color w:val="000000"/>
                <w:sz w:val="24"/>
              </w:rPr>
            </w:pPr>
          </w:p>
        </w:tc>
        <w:tc>
          <w:tcPr>
            <w:tcW w:w="917" w:type="dxa"/>
          </w:tcPr>
          <w:p w:rsidR="00000000" w:rsidRDefault="00430AED">
            <w:pPr>
              <w:spacing w:line="480" w:lineRule="auto"/>
              <w:jc w:val="right"/>
              <w:rPr>
                <w:rFonts w:ascii="Arial" w:hAnsi="Arial"/>
                <w:snapToGrid w:val="0"/>
                <w:color w:val="000000"/>
                <w:sz w:val="24"/>
              </w:rPr>
            </w:pPr>
          </w:p>
        </w:tc>
        <w:tc>
          <w:tcPr>
            <w:tcW w:w="869" w:type="dxa"/>
          </w:tcPr>
          <w:p w:rsidR="00000000" w:rsidRDefault="00430AED">
            <w:pPr>
              <w:spacing w:line="480" w:lineRule="auto"/>
              <w:jc w:val="right"/>
              <w:rPr>
                <w:rFonts w:ascii="Arial" w:hAnsi="Arial"/>
                <w:snapToGrid w:val="0"/>
                <w:color w:val="000000"/>
                <w:sz w:val="24"/>
              </w:rPr>
            </w:pPr>
          </w:p>
        </w:tc>
        <w:tc>
          <w:tcPr>
            <w:tcW w:w="849"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023" w:type="dxa"/>
            <w:gridSpan w:val="2"/>
          </w:tcPr>
          <w:p w:rsidR="00000000" w:rsidRDefault="00430AED">
            <w:pPr>
              <w:spacing w:line="480" w:lineRule="auto"/>
              <w:jc w:val="right"/>
              <w:rPr>
                <w:rFonts w:ascii="Arial" w:hAnsi="Arial"/>
                <w:snapToGrid w:val="0"/>
                <w:color w:val="000000"/>
                <w:sz w:val="24"/>
              </w:rPr>
            </w:pPr>
          </w:p>
        </w:tc>
        <w:tc>
          <w:tcPr>
            <w:tcW w:w="567" w:type="dxa"/>
          </w:tcPr>
          <w:p w:rsidR="00000000" w:rsidRDefault="00430AED">
            <w:pPr>
              <w:spacing w:line="480" w:lineRule="auto"/>
              <w:jc w:val="right"/>
              <w:rPr>
                <w:rFonts w:ascii="Arial" w:hAnsi="Arial"/>
                <w:snapToGrid w:val="0"/>
                <w:color w:val="000000"/>
                <w:sz w:val="24"/>
              </w:rPr>
            </w:pPr>
          </w:p>
        </w:tc>
        <w:tc>
          <w:tcPr>
            <w:tcW w:w="805"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1993</w:t>
            </w:r>
          </w:p>
        </w:tc>
        <w:tc>
          <w:tcPr>
            <w:tcW w:w="850"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1994</w:t>
            </w:r>
          </w:p>
        </w:tc>
        <w:tc>
          <w:tcPr>
            <w:tcW w:w="89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1995</w:t>
            </w:r>
          </w:p>
        </w:tc>
        <w:tc>
          <w:tcPr>
            <w:tcW w:w="898"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023" w:type="dxa"/>
            <w:gridSpan w:val="2"/>
            <w:tcBorders>
              <w:top w:val="single" w:sz="6" w:space="0" w:color="auto"/>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650.25</w:t>
            </w:r>
          </w:p>
        </w:tc>
        <w:tc>
          <w:tcPr>
            <w:tcW w:w="850"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751.83</w:t>
            </w:r>
          </w:p>
        </w:tc>
        <w:tc>
          <w:tcPr>
            <w:tcW w:w="89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636.17</w:t>
            </w:r>
          </w:p>
        </w:tc>
        <w:tc>
          <w:tcPr>
            <w:tcW w:w="898"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70</w:t>
            </w:r>
            <w:r>
              <w:rPr>
                <w:rFonts w:ascii="Arial" w:hAnsi="Arial"/>
                <w:snapToGrid w:val="0"/>
                <w:color w:val="000000"/>
                <w:sz w:val="24"/>
              </w:rPr>
              <w:t>8.92</w:t>
            </w:r>
          </w:p>
        </w:tc>
        <w:tc>
          <w:tcPr>
            <w:tcW w:w="91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452.67</w:t>
            </w:r>
          </w:p>
        </w:tc>
        <w:tc>
          <w:tcPr>
            <w:tcW w:w="86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560.08</w:t>
            </w:r>
          </w:p>
        </w:tc>
        <w:tc>
          <w:tcPr>
            <w:tcW w:w="84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515.17</w:t>
            </w:r>
          </w:p>
        </w:tc>
        <w:tc>
          <w:tcPr>
            <w:tcW w:w="883"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502.00</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I.</w:t>
            </w: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525.01</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645.93</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479.97</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569.45</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306.02</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434.92</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434.10</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390.63</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S.</w:t>
            </w: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775.49</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857.74</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792.36</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848.38</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599.31</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685.24</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596.23</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613.37</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712.5</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759</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721.5</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787</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484</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614</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547</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480</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38,851.11</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27,784.52</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60</w:t>
            </w:r>
            <w:r>
              <w:rPr>
                <w:rFonts w:ascii="Arial" w:hAnsi="Arial"/>
                <w:snapToGrid w:val="0"/>
                <w:color w:val="000000"/>
                <w:sz w:val="24"/>
              </w:rPr>
              <w:t>,433.42</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48,178.99</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53,269.33</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38,804.45</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16,279.79</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17,744.57</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 xml:space="preserve">Desv. </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r>
              <w:rPr>
                <w:rFonts w:ascii="Arial" w:hAnsi="Arial"/>
                <w:snapToGrid w:val="0"/>
                <w:color w:val="000000"/>
                <w:sz w:val="24"/>
              </w:rPr>
              <w:t>Típ.</w:t>
            </w: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197.11</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166.69</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245.83</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219.50</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230.80</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196.99</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127.59</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133.21</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206.75</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252.5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383.75</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319</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304.25</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159.5</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181.75</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180.5</w:t>
            </w:r>
          </w:p>
        </w:tc>
      </w:tr>
      <w:tr w:rsidR="00000000">
        <w:tblPrEx>
          <w:tblCellMar>
            <w:top w:w="0" w:type="dxa"/>
            <w:bottom w:w="0" w:type="dxa"/>
          </w:tblCellMar>
        </w:tblPrEx>
        <w:trPr>
          <w:trHeight w:val="250"/>
        </w:trPr>
        <w:tc>
          <w:tcPr>
            <w:tcW w:w="1023" w:type="dxa"/>
            <w:gridSpan w:val="2"/>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As.</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-1.88</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-1.19</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-1.17</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-0.16</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-1.17</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-0.49</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0.62</w:t>
            </w:r>
          </w:p>
        </w:tc>
      </w:tr>
      <w:tr w:rsidR="00000000">
        <w:tblPrEx>
          <w:tblCellMar>
            <w:top w:w="0" w:type="dxa"/>
            <w:bottom w:w="0" w:type="dxa"/>
          </w:tblCellMar>
        </w:tblPrEx>
        <w:trPr>
          <w:trHeight w:val="250"/>
        </w:trPr>
        <w:tc>
          <w:tcPr>
            <w:tcW w:w="1023" w:type="dxa"/>
            <w:gridSpan w:val="2"/>
            <w:tcBorders>
              <w:left w:val="single" w:sz="6" w:space="0" w:color="auto"/>
              <w:bottom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4.1</w:t>
            </w:r>
            <w:r>
              <w:rPr>
                <w:rFonts w:ascii="Arial" w:hAnsi="Arial"/>
                <w:snapToGrid w:val="0"/>
                <w:color w:val="000000"/>
                <w:sz w:val="24"/>
              </w:rPr>
              <w:t>9</w:t>
            </w:r>
          </w:p>
        </w:tc>
        <w:tc>
          <w:tcPr>
            <w:tcW w:w="850"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-0.37</w:t>
            </w:r>
          </w:p>
        </w:tc>
        <w:tc>
          <w:tcPr>
            <w:tcW w:w="89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0.70</w:t>
            </w:r>
          </w:p>
        </w:tc>
        <w:tc>
          <w:tcPr>
            <w:tcW w:w="898"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0.23</w:t>
            </w:r>
          </w:p>
        </w:tc>
        <w:tc>
          <w:tcPr>
            <w:tcW w:w="91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0.43</w:t>
            </w:r>
          </w:p>
        </w:tc>
        <w:tc>
          <w:tcPr>
            <w:tcW w:w="86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0.99</w:t>
            </w:r>
          </w:p>
        </w:tc>
        <w:tc>
          <w:tcPr>
            <w:tcW w:w="84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-0.34</w:t>
            </w:r>
          </w:p>
        </w:tc>
        <w:tc>
          <w:tcPr>
            <w:tcW w:w="883"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-0.02</w:t>
            </w:r>
          </w:p>
        </w:tc>
      </w:tr>
    </w:tbl>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Gráfico 3.2.13</w:t>
      </w:r>
    </w:p>
    <w:p w:rsidR="00000000" w:rsidRDefault="00430AED">
      <w:pPr>
        <w:pStyle w:val="Epgrafe"/>
        <w:spacing w:line="480" w:lineRule="auto"/>
      </w:pPr>
      <w:r>
        <w:t xml:space="preserve">Histogramas de Frecuencias de la Variable Ciudad para los años: 1993, 1994, 1995, 1996 </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6"/>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86050" cy="2552700"/>
                  <wp:effectExtent l="1905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2"/>
                          <a:srcRect/>
                          <a:stretch>
                            <a:fillRect/>
                          </a:stretch>
                        </pic:blipFill>
                        <pic:spPr bwMode="auto">
                          <a:xfrm>
                            <a:off x="0" y="0"/>
                            <a:ext cx="2686050" cy="255270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686050" cy="2552700"/>
                  <wp:effectExtent l="1905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3"/>
                          <a:srcRect/>
                          <a:stretch>
                            <a:fillRect/>
                          </a:stretch>
                        </pic:blipFill>
                        <pic:spPr bwMode="auto">
                          <a:xfrm>
                            <a:off x="0" y="0"/>
                            <a:ext cx="2686050" cy="255270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1"/>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86050" cy="2552700"/>
                  <wp:effectExtent l="1905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4"/>
                          <a:srcRect/>
                          <a:stretch>
                            <a:fillRect/>
                          </a:stretch>
                        </pic:blipFill>
                        <pic:spPr bwMode="auto">
                          <a:xfrm>
                            <a:off x="0" y="0"/>
                            <a:ext cx="2686050" cy="255270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686050" cy="2552700"/>
                  <wp:effectExtent l="1905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5"/>
                          <a:srcRect/>
                          <a:stretch>
                            <a:fillRect/>
                          </a:stretch>
                        </pic:blipFill>
                        <pic:spPr bwMode="auto">
                          <a:xfrm>
                            <a:off x="0" y="0"/>
                            <a:ext cx="2686050" cy="2552700"/>
                          </a:xfrm>
                          <a:prstGeom prst="rect">
                            <a:avLst/>
                          </a:prstGeom>
                          <a:noFill/>
                          <a:ln w="9525">
                            <a:noFill/>
                            <a:miter lim="800000"/>
                            <a:headEnd/>
                            <a:tailEnd/>
                          </a:ln>
                        </pic:spPr>
                      </pic:pic>
                    </a:graphicData>
                  </a:graphic>
                </wp:inline>
              </w:drawing>
            </w:r>
          </w:p>
        </w:tc>
      </w:tr>
    </w:tbl>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Gráfico 3.2.14</w:t>
      </w:r>
    </w:p>
    <w:p w:rsidR="00000000" w:rsidRDefault="00430AED">
      <w:pPr>
        <w:pStyle w:val="Epgrafe"/>
        <w:spacing w:line="480" w:lineRule="auto"/>
      </w:pPr>
      <w:r>
        <w:t xml:space="preserve">Histogramas de Frecuencias de la Variable Ciudad para los años: 1997, 1998, </w:t>
      </w:r>
      <w:r>
        <w:t>1999, 2000</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1"/>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86050" cy="2552700"/>
                  <wp:effectExtent l="1905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6"/>
                          <a:srcRect/>
                          <a:stretch>
                            <a:fillRect/>
                          </a:stretch>
                        </pic:blipFill>
                        <pic:spPr bwMode="auto">
                          <a:xfrm>
                            <a:off x="0" y="0"/>
                            <a:ext cx="2686050" cy="255270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686050" cy="2552700"/>
                  <wp:effectExtent l="1905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7"/>
                          <a:srcRect/>
                          <a:stretch>
                            <a:fillRect/>
                          </a:stretch>
                        </pic:blipFill>
                        <pic:spPr bwMode="auto">
                          <a:xfrm>
                            <a:off x="0" y="0"/>
                            <a:ext cx="2686050" cy="255270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1"/>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67000" cy="2457450"/>
                  <wp:effectExtent l="1905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8"/>
                          <a:srcRect/>
                          <a:stretch>
                            <a:fillRect/>
                          </a:stretch>
                        </pic:blipFill>
                        <pic:spPr bwMode="auto">
                          <a:xfrm>
                            <a:off x="0" y="0"/>
                            <a:ext cx="2667000" cy="245745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667000" cy="2457450"/>
                  <wp:effectExtent l="1905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9"/>
                          <a:srcRect/>
                          <a:stretch>
                            <a:fillRect/>
                          </a:stretch>
                        </pic:blipFill>
                        <pic:spPr bwMode="auto">
                          <a:xfrm>
                            <a:off x="0" y="0"/>
                            <a:ext cx="2667000" cy="2457450"/>
                          </a:xfrm>
                          <a:prstGeom prst="rect">
                            <a:avLst/>
                          </a:prstGeom>
                          <a:noFill/>
                          <a:ln w="9525">
                            <a:noFill/>
                            <a:miter lim="800000"/>
                            <a:headEnd/>
                            <a:tailEnd/>
                          </a:ln>
                        </pic:spPr>
                      </pic:pic>
                    </a:graphicData>
                  </a:graphic>
                </wp:inline>
              </w:drawing>
            </w:r>
          </w:p>
        </w:tc>
      </w:tr>
    </w:tbl>
    <w:p w:rsidR="00000000" w:rsidRDefault="00430AED"/>
    <w:p w:rsidR="00000000" w:rsidRDefault="00430AED">
      <w:pPr>
        <w:pStyle w:val="Textoindependiente"/>
        <w:spacing w:line="480" w:lineRule="auto"/>
        <w:ind w:left="708"/>
        <w:jc w:val="both"/>
      </w:pPr>
      <w:r>
        <w:t>En este cuadro y gráficos, podemos observar lo siguiente:</w:t>
      </w:r>
    </w:p>
    <w:p w:rsidR="00000000" w:rsidRDefault="00430AED">
      <w:pPr>
        <w:pStyle w:val="Textoindependiente"/>
        <w:numPr>
          <w:ilvl w:val="0"/>
          <w:numId w:val="6"/>
        </w:numPr>
        <w:tabs>
          <w:tab w:val="clear" w:pos="360"/>
          <w:tab w:val="num" w:pos="1068"/>
        </w:tabs>
        <w:spacing w:line="480" w:lineRule="auto"/>
        <w:ind w:left="1068"/>
        <w:jc w:val="both"/>
      </w:pPr>
      <w:r>
        <w:t>Existe demasiada dispersión de la información en todos los años.</w:t>
      </w:r>
    </w:p>
    <w:p w:rsidR="00000000" w:rsidRDefault="00430AED">
      <w:pPr>
        <w:pStyle w:val="Textoindependiente"/>
        <w:numPr>
          <w:ilvl w:val="0"/>
          <w:numId w:val="6"/>
        </w:numPr>
        <w:tabs>
          <w:tab w:val="clear" w:pos="360"/>
          <w:tab w:val="num" w:pos="1068"/>
        </w:tabs>
        <w:spacing w:line="480" w:lineRule="auto"/>
        <w:ind w:left="1068"/>
        <w:jc w:val="both"/>
      </w:pPr>
      <w:r>
        <w:t>Para el año 1997 los datos son no aceptables.</w:t>
      </w:r>
    </w:p>
    <w:p w:rsidR="00000000" w:rsidRDefault="00430AED">
      <w:pPr>
        <w:pStyle w:val="Textoindependiente"/>
        <w:numPr>
          <w:ilvl w:val="0"/>
          <w:numId w:val="6"/>
        </w:numPr>
        <w:tabs>
          <w:tab w:val="clear" w:pos="360"/>
          <w:tab w:val="num" w:pos="1068"/>
        </w:tabs>
        <w:spacing w:line="480" w:lineRule="auto"/>
        <w:ind w:left="1068"/>
        <w:jc w:val="both"/>
      </w:pPr>
      <w:r>
        <w:t xml:space="preserve">Para los años 1993, 1995, 1996, 1998 la información se encuentra </w:t>
      </w:r>
      <w:r>
        <w:t>sesgada hacia la izquierda.</w:t>
      </w:r>
    </w:p>
    <w:p w:rsidR="00000000" w:rsidRDefault="00430AED">
      <w:pPr>
        <w:pStyle w:val="Textoindependiente"/>
        <w:numPr>
          <w:ilvl w:val="0"/>
          <w:numId w:val="6"/>
        </w:numPr>
        <w:tabs>
          <w:tab w:val="clear" w:pos="360"/>
          <w:tab w:val="num" w:pos="1068"/>
        </w:tabs>
        <w:spacing w:line="480" w:lineRule="auto"/>
        <w:ind w:left="1068"/>
        <w:jc w:val="both"/>
      </w:pPr>
      <w:r>
        <w:t>La curtosis nos indica:  que para el año 1993 existe una acumulación de la información.  Para el año 1993, hay evidencia estadística de utilizar la mediana como estimador en vez de la media.</w:t>
      </w:r>
    </w:p>
    <w:p w:rsidR="00000000" w:rsidRDefault="00430AED">
      <w:pPr>
        <w:spacing w:line="480" w:lineRule="auto"/>
        <w:jc w:val="center"/>
        <w:rPr>
          <w:rFonts w:ascii="Arial" w:hAnsi="Arial"/>
          <w:sz w:val="24"/>
        </w:rPr>
      </w:pPr>
    </w:p>
    <w:p w:rsidR="00000000" w:rsidRDefault="00430AED">
      <w:pPr>
        <w:spacing w:line="480" w:lineRule="auto"/>
        <w:jc w:val="center"/>
        <w:rPr>
          <w:rFonts w:ascii="Arial" w:hAnsi="Arial"/>
          <w:sz w:val="24"/>
        </w:rPr>
      </w:pPr>
      <w:r>
        <w:rPr>
          <w:rFonts w:ascii="Arial" w:hAnsi="Arial"/>
          <w:sz w:val="24"/>
        </w:rPr>
        <w:t>Gráfico 3.2.15</w:t>
      </w:r>
    </w:p>
    <w:p w:rsidR="00000000" w:rsidRDefault="00430AED">
      <w:pPr>
        <w:pStyle w:val="Textoindependiente"/>
        <w:spacing w:line="480" w:lineRule="auto"/>
        <w:jc w:val="center"/>
      </w:pPr>
      <w:r>
        <w:t>Diagrama de Caja de l</w:t>
      </w:r>
      <w:r>
        <w:t>a Variable Ciudad</w:t>
      </w:r>
    </w:p>
    <w:p w:rsidR="00000000" w:rsidRDefault="00870FD7">
      <w:pPr>
        <w:spacing w:line="480" w:lineRule="auto"/>
        <w:jc w:val="center"/>
        <w:rPr>
          <w:rFonts w:ascii="Arial" w:hAnsi="Arial"/>
          <w:snapToGrid w:val="0"/>
          <w:color w:val="000000"/>
          <w:sz w:val="24"/>
        </w:rPr>
      </w:pPr>
      <w:r>
        <w:rPr>
          <w:noProof/>
        </w:rPr>
        <w:drawing>
          <wp:inline distT="0" distB="0" distL="0" distR="0">
            <wp:extent cx="2724150" cy="2486025"/>
            <wp:effectExtent l="1905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0"/>
                    <a:srcRect/>
                    <a:stretch>
                      <a:fillRect/>
                    </a:stretch>
                  </pic:blipFill>
                  <pic:spPr bwMode="auto">
                    <a:xfrm>
                      <a:off x="0" y="0"/>
                      <a:ext cx="2724150" cy="2486025"/>
                    </a:xfrm>
                    <a:prstGeom prst="rect">
                      <a:avLst/>
                    </a:prstGeom>
                    <a:noFill/>
                    <a:ln w="9525">
                      <a:noFill/>
                      <a:miter lim="800000"/>
                      <a:headEnd/>
                      <a:tailEnd/>
                    </a:ln>
                  </pic:spPr>
                </pic:pic>
              </a:graphicData>
            </a:graphic>
          </wp:inline>
        </w:drawing>
      </w:r>
    </w:p>
    <w:p w:rsidR="00000000" w:rsidRDefault="00430AED">
      <w:pPr>
        <w:pStyle w:val="Textoindependiente"/>
        <w:spacing w:line="480" w:lineRule="auto"/>
        <w:ind w:left="708"/>
        <w:jc w:val="both"/>
      </w:pPr>
      <w:r>
        <w:t xml:space="preserve">En el gráfico de diagrama de Caja, nos indica lo siguiente:  </w:t>
      </w:r>
    </w:p>
    <w:p w:rsidR="00000000" w:rsidRDefault="00430AED">
      <w:pPr>
        <w:pStyle w:val="Textoindependiente"/>
        <w:spacing w:line="480" w:lineRule="auto"/>
        <w:ind w:left="708"/>
        <w:jc w:val="both"/>
      </w:pPr>
      <w:r>
        <w:t xml:space="preserve">La mediana nos indica como ha afectado las correcciones al programa de control de la TB con el transcurso del tiempo y podemos ver la existencia de valores extremos para los </w:t>
      </w:r>
      <w:r>
        <w:t>años 1993, 1998.  Además, se puede observar de manera global la cantidad total de pacientes que viven en la ciudad con sospechas de tuberculosis y está tendencia ha fluctuado demasiado en el tiempo.</w:t>
      </w:r>
    </w:p>
    <w:p w:rsidR="00000000" w:rsidRDefault="00430AED">
      <w:pPr>
        <w:spacing w:line="480" w:lineRule="auto"/>
        <w:ind w:left="708"/>
        <w:rPr>
          <w:rFonts w:ascii="Arial" w:hAnsi="Arial"/>
          <w:snapToGrid w:val="0"/>
          <w:color w:val="000000"/>
          <w:sz w:val="24"/>
        </w:rPr>
      </w:pPr>
    </w:p>
    <w:p w:rsidR="00000000" w:rsidRDefault="00430AED">
      <w:pPr>
        <w:spacing w:line="480" w:lineRule="auto"/>
        <w:ind w:left="708"/>
        <w:rPr>
          <w:rFonts w:ascii="Arial" w:hAnsi="Arial"/>
          <w:sz w:val="24"/>
        </w:rPr>
      </w:pPr>
      <w:r>
        <w:rPr>
          <w:rFonts w:ascii="Arial" w:hAnsi="Arial"/>
          <w:snapToGrid w:val="0"/>
          <w:color w:val="000000"/>
          <w:sz w:val="24"/>
        </w:rPr>
        <w:t>Variable: Afuera de la Ciudad</w:t>
      </w:r>
    </w:p>
    <w:p w:rsidR="00000000" w:rsidRDefault="00430AED">
      <w:pPr>
        <w:pStyle w:val="Ttulo5"/>
        <w:rPr>
          <w:snapToGrid/>
        </w:rPr>
      </w:pPr>
      <w:r>
        <w:rPr>
          <w:snapToGrid/>
        </w:rPr>
        <w:t>Cuadro 3.2.4</w:t>
      </w:r>
    </w:p>
    <w:p w:rsidR="00000000" w:rsidRDefault="00430AED">
      <w:pPr>
        <w:pStyle w:val="Ttulo3"/>
        <w:spacing w:line="480" w:lineRule="auto"/>
      </w:pPr>
      <w:r>
        <w:t>Estadística B</w:t>
      </w:r>
      <w:r>
        <w:t>ásicas de la Variable Afuera de la Ciudad</w:t>
      </w:r>
    </w:p>
    <w:tbl>
      <w:tblPr>
        <w:tblW w:w="0" w:type="auto"/>
        <w:tblLayout w:type="fixed"/>
        <w:tblCellMar>
          <w:left w:w="30" w:type="dxa"/>
          <w:right w:w="30" w:type="dxa"/>
        </w:tblCellMar>
        <w:tblLook w:val="0000"/>
      </w:tblPr>
      <w:tblGrid>
        <w:gridCol w:w="1023"/>
        <w:gridCol w:w="567"/>
        <w:gridCol w:w="805"/>
        <w:gridCol w:w="850"/>
        <w:gridCol w:w="897"/>
        <w:gridCol w:w="898"/>
        <w:gridCol w:w="917"/>
        <w:gridCol w:w="869"/>
        <w:gridCol w:w="849"/>
        <w:gridCol w:w="883"/>
      </w:tblGrid>
      <w:tr w:rsidR="00000000">
        <w:tblPrEx>
          <w:tblCellMar>
            <w:top w:w="0" w:type="dxa"/>
            <w:bottom w:w="0" w:type="dxa"/>
          </w:tblCellMar>
        </w:tblPrEx>
        <w:trPr>
          <w:trHeight w:val="250"/>
        </w:trPr>
        <w:tc>
          <w:tcPr>
            <w:tcW w:w="1590" w:type="dxa"/>
            <w:hMerge w:val="restart"/>
          </w:tcPr>
          <w:p w:rsidR="00000000" w:rsidRDefault="00430AED">
            <w:pPr>
              <w:spacing w:line="480" w:lineRule="auto"/>
              <w:rPr>
                <w:rFonts w:ascii="Arial" w:hAnsi="Arial"/>
                <w:snapToGrid w:val="0"/>
                <w:color w:val="000000"/>
                <w:sz w:val="24"/>
              </w:rPr>
            </w:pPr>
            <w:r>
              <w:rPr>
                <w:rFonts w:ascii="Arial" w:hAnsi="Arial"/>
                <w:snapToGrid w:val="0"/>
                <w:color w:val="000000"/>
                <w:sz w:val="24"/>
              </w:rPr>
              <w:t>Estadístico</w:t>
            </w:r>
          </w:p>
        </w:tc>
        <w:tc>
          <w:tcPr>
            <w:hMerge/>
          </w:tcPr>
          <w:p w:rsidR="00000000" w:rsidRDefault="00430AED">
            <w:pPr>
              <w:spacing w:line="480" w:lineRule="auto"/>
              <w:jc w:val="right"/>
              <w:rPr>
                <w:rFonts w:ascii="Arial" w:hAnsi="Arial"/>
                <w:snapToGrid w:val="0"/>
                <w:color w:val="000000"/>
                <w:sz w:val="24"/>
              </w:rPr>
            </w:pPr>
          </w:p>
        </w:tc>
        <w:tc>
          <w:tcPr>
            <w:tcW w:w="805" w:type="dxa"/>
          </w:tcPr>
          <w:p w:rsidR="00000000" w:rsidRDefault="00430AED">
            <w:pPr>
              <w:spacing w:line="480" w:lineRule="auto"/>
              <w:rPr>
                <w:rFonts w:ascii="Arial" w:hAnsi="Arial"/>
                <w:snapToGrid w:val="0"/>
                <w:color w:val="000000"/>
                <w:sz w:val="24"/>
              </w:rPr>
            </w:pPr>
            <w:r>
              <w:rPr>
                <w:rFonts w:ascii="Arial" w:hAnsi="Arial"/>
                <w:snapToGrid w:val="0"/>
                <w:color w:val="000000"/>
                <w:sz w:val="24"/>
              </w:rPr>
              <w:t>Año</w:t>
            </w:r>
          </w:p>
        </w:tc>
        <w:tc>
          <w:tcPr>
            <w:tcW w:w="850" w:type="dxa"/>
          </w:tcPr>
          <w:p w:rsidR="00000000" w:rsidRDefault="00430AED">
            <w:pPr>
              <w:spacing w:line="480" w:lineRule="auto"/>
              <w:jc w:val="right"/>
              <w:rPr>
                <w:rFonts w:ascii="Arial" w:hAnsi="Arial"/>
                <w:snapToGrid w:val="0"/>
                <w:color w:val="000000"/>
                <w:sz w:val="24"/>
              </w:rPr>
            </w:pPr>
          </w:p>
        </w:tc>
        <w:tc>
          <w:tcPr>
            <w:tcW w:w="897" w:type="dxa"/>
          </w:tcPr>
          <w:p w:rsidR="00000000" w:rsidRDefault="00430AED">
            <w:pPr>
              <w:spacing w:line="480" w:lineRule="auto"/>
              <w:jc w:val="right"/>
              <w:rPr>
                <w:rFonts w:ascii="Arial" w:hAnsi="Arial"/>
                <w:snapToGrid w:val="0"/>
                <w:color w:val="000000"/>
                <w:sz w:val="24"/>
              </w:rPr>
            </w:pPr>
          </w:p>
        </w:tc>
        <w:tc>
          <w:tcPr>
            <w:tcW w:w="898" w:type="dxa"/>
          </w:tcPr>
          <w:p w:rsidR="00000000" w:rsidRDefault="00430AED">
            <w:pPr>
              <w:spacing w:line="480" w:lineRule="auto"/>
              <w:jc w:val="right"/>
              <w:rPr>
                <w:rFonts w:ascii="Arial" w:hAnsi="Arial"/>
                <w:snapToGrid w:val="0"/>
                <w:color w:val="000000"/>
                <w:sz w:val="24"/>
              </w:rPr>
            </w:pPr>
          </w:p>
        </w:tc>
        <w:tc>
          <w:tcPr>
            <w:tcW w:w="917" w:type="dxa"/>
          </w:tcPr>
          <w:p w:rsidR="00000000" w:rsidRDefault="00430AED">
            <w:pPr>
              <w:spacing w:line="480" w:lineRule="auto"/>
              <w:jc w:val="right"/>
              <w:rPr>
                <w:rFonts w:ascii="Arial" w:hAnsi="Arial"/>
                <w:snapToGrid w:val="0"/>
                <w:color w:val="000000"/>
                <w:sz w:val="24"/>
              </w:rPr>
            </w:pPr>
          </w:p>
        </w:tc>
        <w:tc>
          <w:tcPr>
            <w:tcW w:w="869" w:type="dxa"/>
          </w:tcPr>
          <w:p w:rsidR="00000000" w:rsidRDefault="00430AED">
            <w:pPr>
              <w:spacing w:line="480" w:lineRule="auto"/>
              <w:jc w:val="right"/>
              <w:rPr>
                <w:rFonts w:ascii="Arial" w:hAnsi="Arial"/>
                <w:snapToGrid w:val="0"/>
                <w:color w:val="000000"/>
                <w:sz w:val="24"/>
              </w:rPr>
            </w:pPr>
          </w:p>
        </w:tc>
        <w:tc>
          <w:tcPr>
            <w:tcW w:w="849"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023" w:type="dxa"/>
          </w:tcPr>
          <w:p w:rsidR="00000000" w:rsidRDefault="00430AED">
            <w:pPr>
              <w:spacing w:line="480" w:lineRule="auto"/>
              <w:jc w:val="right"/>
              <w:rPr>
                <w:rFonts w:ascii="Arial" w:hAnsi="Arial"/>
                <w:snapToGrid w:val="0"/>
                <w:color w:val="000000"/>
                <w:sz w:val="24"/>
              </w:rPr>
            </w:pPr>
          </w:p>
        </w:tc>
        <w:tc>
          <w:tcPr>
            <w:tcW w:w="567" w:type="dxa"/>
          </w:tcPr>
          <w:p w:rsidR="00000000" w:rsidRDefault="00430AED">
            <w:pPr>
              <w:spacing w:line="480" w:lineRule="auto"/>
              <w:jc w:val="right"/>
              <w:rPr>
                <w:rFonts w:ascii="Arial" w:hAnsi="Arial"/>
                <w:snapToGrid w:val="0"/>
                <w:color w:val="000000"/>
                <w:sz w:val="24"/>
              </w:rPr>
            </w:pPr>
          </w:p>
        </w:tc>
        <w:tc>
          <w:tcPr>
            <w:tcW w:w="805"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1993</w:t>
            </w:r>
          </w:p>
        </w:tc>
        <w:tc>
          <w:tcPr>
            <w:tcW w:w="850"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1994</w:t>
            </w:r>
          </w:p>
        </w:tc>
        <w:tc>
          <w:tcPr>
            <w:tcW w:w="89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1995</w:t>
            </w:r>
          </w:p>
        </w:tc>
        <w:tc>
          <w:tcPr>
            <w:tcW w:w="898"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023" w:type="dxa"/>
            <w:tcBorders>
              <w:top w:val="single" w:sz="6" w:space="0" w:color="auto"/>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55.17</w:t>
            </w:r>
          </w:p>
        </w:tc>
        <w:tc>
          <w:tcPr>
            <w:tcW w:w="850"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47.92</w:t>
            </w:r>
          </w:p>
        </w:tc>
        <w:tc>
          <w:tcPr>
            <w:tcW w:w="89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71.42</w:t>
            </w:r>
          </w:p>
        </w:tc>
        <w:tc>
          <w:tcPr>
            <w:tcW w:w="898"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93.17</w:t>
            </w:r>
          </w:p>
        </w:tc>
        <w:tc>
          <w:tcPr>
            <w:tcW w:w="91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94.17</w:t>
            </w:r>
          </w:p>
        </w:tc>
        <w:tc>
          <w:tcPr>
            <w:tcW w:w="86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121.75</w:t>
            </w:r>
          </w:p>
        </w:tc>
        <w:tc>
          <w:tcPr>
            <w:tcW w:w="84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127.50</w:t>
            </w:r>
          </w:p>
        </w:tc>
        <w:tc>
          <w:tcPr>
            <w:tcW w:w="883"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106.38</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I.</w:t>
            </w: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39.18</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38.18</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54.83</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73.50</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68.81</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98.51</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111.11</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71.92</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S.</w:t>
            </w: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71.16</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w:t>
            </w:r>
            <w:r>
              <w:rPr>
                <w:rFonts w:ascii="Arial" w:hAnsi="Arial"/>
                <w:snapToGrid w:val="0"/>
                <w:color w:val="000000"/>
                <w:sz w:val="24"/>
              </w:rPr>
              <w:t>7.66</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88.01</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112.83</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119.52</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144.99</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143.89</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140.83</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59.5</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42.5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72</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95.5</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100.5</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127</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129</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93</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633.24</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234.99</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681.90</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957.97</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1,592.88</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1,338.39</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665.18</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1,698.55</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 xml:space="preserve">Desv. </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r>
              <w:rPr>
                <w:rFonts w:ascii="Arial" w:hAnsi="Arial"/>
                <w:snapToGrid w:val="0"/>
                <w:color w:val="000000"/>
                <w:sz w:val="24"/>
              </w:rPr>
              <w:t>Típ.</w:t>
            </w: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25.16</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15.33</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26.11</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30.95</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39.91</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36.58</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25.79</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41.21</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24.25</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27</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40.75</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43.7</w:t>
            </w:r>
            <w:r>
              <w:rPr>
                <w:rFonts w:ascii="Arial" w:hAnsi="Arial"/>
                <w:snapToGrid w:val="0"/>
                <w:color w:val="000000"/>
                <w:sz w:val="24"/>
              </w:rPr>
              <w:t>5</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61.5</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43</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41.25</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71</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As.</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-0.03</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0.78</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0.04</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-0.28</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-1.03</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-0.94</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-0.22</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0.32</w:t>
            </w:r>
          </w:p>
        </w:tc>
      </w:tr>
      <w:tr w:rsidR="00000000">
        <w:tblPrEx>
          <w:tblCellMar>
            <w:top w:w="0" w:type="dxa"/>
            <w:bottom w:w="0" w:type="dxa"/>
          </w:tblCellMar>
        </w:tblPrEx>
        <w:trPr>
          <w:trHeight w:val="250"/>
        </w:trPr>
        <w:tc>
          <w:tcPr>
            <w:tcW w:w="1023" w:type="dxa"/>
            <w:tcBorders>
              <w:left w:val="single" w:sz="6" w:space="0" w:color="auto"/>
              <w:bottom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0.31</w:t>
            </w:r>
          </w:p>
        </w:tc>
        <w:tc>
          <w:tcPr>
            <w:tcW w:w="850"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-0.64</w:t>
            </w:r>
          </w:p>
        </w:tc>
        <w:tc>
          <w:tcPr>
            <w:tcW w:w="89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-0.49</w:t>
            </w:r>
          </w:p>
        </w:tc>
        <w:tc>
          <w:tcPr>
            <w:tcW w:w="898"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0.17</w:t>
            </w:r>
          </w:p>
        </w:tc>
        <w:tc>
          <w:tcPr>
            <w:tcW w:w="91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1.51</w:t>
            </w:r>
          </w:p>
        </w:tc>
        <w:tc>
          <w:tcPr>
            <w:tcW w:w="86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0.31</w:t>
            </w:r>
          </w:p>
        </w:tc>
        <w:tc>
          <w:tcPr>
            <w:tcW w:w="84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-0.83</w:t>
            </w:r>
          </w:p>
        </w:tc>
        <w:tc>
          <w:tcPr>
            <w:tcW w:w="883"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-0.93</w:t>
            </w:r>
          </w:p>
        </w:tc>
      </w:tr>
    </w:tbl>
    <w:p w:rsidR="00000000" w:rsidRDefault="00430AED">
      <w:pPr>
        <w:pStyle w:val="Epgrafe"/>
        <w:spacing w:line="480" w:lineRule="auto"/>
      </w:pPr>
    </w:p>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spacing w:line="480" w:lineRule="auto"/>
        <w:jc w:val="center"/>
        <w:rPr>
          <w:rFonts w:ascii="Arial" w:hAnsi="Arial"/>
          <w:sz w:val="24"/>
        </w:rPr>
      </w:pPr>
      <w:r>
        <w:rPr>
          <w:rFonts w:ascii="Arial" w:hAnsi="Arial"/>
          <w:sz w:val="24"/>
        </w:rPr>
        <w:t>Gráfico 3.2.16</w:t>
      </w:r>
    </w:p>
    <w:p w:rsidR="00000000" w:rsidRDefault="00430AED">
      <w:pPr>
        <w:pStyle w:val="Epgrafe"/>
        <w:spacing w:line="480" w:lineRule="auto"/>
      </w:pPr>
      <w:r>
        <w:t xml:space="preserve">Histogramas de Frecuencias de la Variable Afuera de la Ciudad para los años: 1993, 1994, 1995, 1996 </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6"/>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76525" cy="2590800"/>
                  <wp:effectExtent l="19050" t="0" r="9525"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1"/>
                          <a:srcRect/>
                          <a:stretch>
                            <a:fillRect/>
                          </a:stretch>
                        </pic:blipFill>
                        <pic:spPr bwMode="auto">
                          <a:xfrm>
                            <a:off x="0" y="0"/>
                            <a:ext cx="2676525" cy="259080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676525" cy="2581275"/>
                  <wp:effectExtent l="19050" t="0" r="952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2"/>
                          <a:srcRect/>
                          <a:stretch>
                            <a:fillRect/>
                          </a:stretch>
                        </pic:blipFill>
                        <pic:spPr bwMode="auto">
                          <a:xfrm>
                            <a:off x="0" y="0"/>
                            <a:ext cx="2676525" cy="258127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1"/>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76525" cy="2590800"/>
                  <wp:effectExtent l="19050" t="0" r="9525"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3"/>
                          <a:srcRect/>
                          <a:stretch>
                            <a:fillRect/>
                          </a:stretch>
                        </pic:blipFill>
                        <pic:spPr bwMode="auto">
                          <a:xfrm>
                            <a:off x="0" y="0"/>
                            <a:ext cx="2676525" cy="259080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676525" cy="2590800"/>
                  <wp:effectExtent l="19050" t="0" r="9525"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4"/>
                          <a:srcRect/>
                          <a:stretch>
                            <a:fillRect/>
                          </a:stretch>
                        </pic:blipFill>
                        <pic:spPr bwMode="auto">
                          <a:xfrm>
                            <a:off x="0" y="0"/>
                            <a:ext cx="2676525" cy="2590800"/>
                          </a:xfrm>
                          <a:prstGeom prst="rect">
                            <a:avLst/>
                          </a:prstGeom>
                          <a:noFill/>
                          <a:ln w="9525">
                            <a:noFill/>
                            <a:miter lim="800000"/>
                            <a:headEnd/>
                            <a:tailEnd/>
                          </a:ln>
                        </pic:spPr>
                      </pic:pic>
                    </a:graphicData>
                  </a:graphic>
                </wp:inline>
              </w:drawing>
            </w:r>
          </w:p>
        </w:tc>
      </w:tr>
    </w:tbl>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Pr>
        <w:spacing w:line="480" w:lineRule="auto"/>
        <w:jc w:val="center"/>
        <w:rPr>
          <w:rFonts w:ascii="Arial" w:hAnsi="Arial"/>
          <w:sz w:val="24"/>
        </w:rPr>
      </w:pPr>
    </w:p>
    <w:p w:rsidR="00000000" w:rsidRDefault="00430AED">
      <w:pPr>
        <w:spacing w:line="480" w:lineRule="auto"/>
        <w:jc w:val="center"/>
        <w:rPr>
          <w:rFonts w:ascii="Arial" w:hAnsi="Arial"/>
          <w:sz w:val="24"/>
        </w:rPr>
      </w:pPr>
      <w:r>
        <w:rPr>
          <w:rFonts w:ascii="Arial" w:hAnsi="Arial"/>
          <w:sz w:val="24"/>
        </w:rPr>
        <w:t>Gráfico 3.2.17</w:t>
      </w:r>
    </w:p>
    <w:p w:rsidR="00000000" w:rsidRDefault="00430AED">
      <w:pPr>
        <w:pStyle w:val="Epgrafe"/>
        <w:spacing w:line="480" w:lineRule="auto"/>
      </w:pPr>
      <w:r>
        <w:t>Histogramas de Frecuencias de la Variable Afuera de la Ciudad para los años: 1997, 1998, 1999, 2000</w:t>
      </w:r>
    </w:p>
    <w:p w:rsidR="00000000" w:rsidRDefault="00430AED"/>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1"/>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76525" cy="2590800"/>
                  <wp:effectExtent l="19050" t="0" r="952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5"/>
                          <a:srcRect/>
                          <a:stretch>
                            <a:fillRect/>
                          </a:stretch>
                        </pic:blipFill>
                        <pic:spPr bwMode="auto">
                          <a:xfrm>
                            <a:off x="0" y="0"/>
                            <a:ext cx="2676525" cy="259080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676525" cy="2590800"/>
                  <wp:effectExtent l="19050" t="0" r="9525"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6"/>
                          <a:srcRect/>
                          <a:stretch>
                            <a:fillRect/>
                          </a:stretch>
                        </pic:blipFill>
                        <pic:spPr bwMode="auto">
                          <a:xfrm>
                            <a:off x="0" y="0"/>
                            <a:ext cx="2676525" cy="259080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1"/>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724150" cy="2486025"/>
                  <wp:effectExtent l="1905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7"/>
                          <a:srcRect/>
                          <a:stretch>
                            <a:fillRect/>
                          </a:stretch>
                        </pic:blipFill>
                        <pic:spPr bwMode="auto">
                          <a:xfrm>
                            <a:off x="0" y="0"/>
                            <a:ext cx="2724150" cy="248602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724150" cy="2495550"/>
                  <wp:effectExtent l="1905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8"/>
                          <a:srcRect/>
                          <a:stretch>
                            <a:fillRect/>
                          </a:stretch>
                        </pic:blipFill>
                        <pic:spPr bwMode="auto">
                          <a:xfrm>
                            <a:off x="0" y="0"/>
                            <a:ext cx="2724150" cy="2495550"/>
                          </a:xfrm>
                          <a:prstGeom prst="rect">
                            <a:avLst/>
                          </a:prstGeom>
                          <a:noFill/>
                          <a:ln w="9525">
                            <a:noFill/>
                            <a:miter lim="800000"/>
                            <a:headEnd/>
                            <a:tailEnd/>
                          </a:ln>
                        </pic:spPr>
                      </pic:pic>
                    </a:graphicData>
                  </a:graphic>
                </wp:inline>
              </w:drawing>
            </w:r>
          </w:p>
        </w:tc>
      </w:tr>
    </w:tbl>
    <w:p w:rsidR="00000000" w:rsidRDefault="00430AED">
      <w:pPr>
        <w:pStyle w:val="Textoindependiente"/>
        <w:spacing w:line="480" w:lineRule="auto"/>
        <w:jc w:val="both"/>
      </w:pPr>
    </w:p>
    <w:p w:rsidR="00000000" w:rsidRDefault="00430AED">
      <w:pPr>
        <w:pStyle w:val="Textoindependiente"/>
        <w:spacing w:line="480" w:lineRule="auto"/>
        <w:ind w:left="708"/>
        <w:jc w:val="both"/>
      </w:pPr>
      <w:r>
        <w:t>En este cuadro y gráficos, nos indica lo siguiente:</w:t>
      </w:r>
    </w:p>
    <w:p w:rsidR="00000000" w:rsidRDefault="00430AED">
      <w:pPr>
        <w:pStyle w:val="Textoindependiente"/>
        <w:numPr>
          <w:ilvl w:val="0"/>
          <w:numId w:val="7"/>
        </w:numPr>
        <w:tabs>
          <w:tab w:val="clear" w:pos="360"/>
          <w:tab w:val="num" w:pos="1068"/>
        </w:tabs>
        <w:spacing w:line="480" w:lineRule="auto"/>
        <w:ind w:left="1068"/>
        <w:jc w:val="both"/>
      </w:pPr>
      <w:r>
        <w:t>Existe demasiada dispersión de la información en todos los años.</w:t>
      </w:r>
    </w:p>
    <w:p w:rsidR="00000000" w:rsidRDefault="00430AED">
      <w:pPr>
        <w:pStyle w:val="Textoindependiente"/>
        <w:numPr>
          <w:ilvl w:val="0"/>
          <w:numId w:val="7"/>
        </w:numPr>
        <w:tabs>
          <w:tab w:val="clear" w:pos="360"/>
          <w:tab w:val="num" w:pos="1068"/>
        </w:tabs>
        <w:spacing w:line="480" w:lineRule="auto"/>
        <w:ind w:left="1068"/>
        <w:jc w:val="both"/>
      </w:pPr>
      <w:r>
        <w:t xml:space="preserve">Para </w:t>
      </w:r>
      <w:r>
        <w:t>los años 1993, 1997,2000 los datos son no aceptables.</w:t>
      </w:r>
    </w:p>
    <w:p w:rsidR="00000000" w:rsidRDefault="00430AED">
      <w:pPr>
        <w:pStyle w:val="Textoindependiente"/>
        <w:numPr>
          <w:ilvl w:val="0"/>
          <w:numId w:val="7"/>
        </w:numPr>
        <w:tabs>
          <w:tab w:val="clear" w:pos="360"/>
          <w:tab w:val="num" w:pos="1068"/>
        </w:tabs>
        <w:spacing w:line="480" w:lineRule="auto"/>
        <w:ind w:left="1068"/>
        <w:jc w:val="both"/>
      </w:pPr>
      <w:r>
        <w:t>Para los años  1997  y 1998 la información se encuentra sesgada hacia la izquierda.</w:t>
      </w:r>
    </w:p>
    <w:p w:rsidR="00000000" w:rsidRDefault="00430AED">
      <w:pPr>
        <w:pStyle w:val="Textoindependiente"/>
        <w:numPr>
          <w:ilvl w:val="0"/>
          <w:numId w:val="7"/>
        </w:numPr>
        <w:tabs>
          <w:tab w:val="clear" w:pos="360"/>
          <w:tab w:val="num" w:pos="1068"/>
        </w:tabs>
        <w:spacing w:line="480" w:lineRule="auto"/>
        <w:ind w:left="1068"/>
        <w:jc w:val="both"/>
      </w:pPr>
      <w:r>
        <w:t>La curtosis nos indica:  que para el año 1997 existe una acumulación de la información.  Para el año 1997, hay evidenc</w:t>
      </w:r>
      <w:r>
        <w:t>ia estadística de utilizar la mediana como estimador en vez de la media.</w:t>
      </w:r>
    </w:p>
    <w:p w:rsidR="00000000" w:rsidRDefault="00430AED">
      <w:pPr>
        <w:pStyle w:val="Textoindependiente"/>
        <w:spacing w:line="480" w:lineRule="auto"/>
        <w:jc w:val="center"/>
      </w:pPr>
    </w:p>
    <w:p w:rsidR="00000000" w:rsidRDefault="00430AED">
      <w:pPr>
        <w:pStyle w:val="Textoindependiente"/>
        <w:spacing w:line="480" w:lineRule="auto"/>
        <w:jc w:val="center"/>
      </w:pPr>
      <w:r>
        <w:t>Gráfico 3.2.18</w:t>
      </w:r>
    </w:p>
    <w:p w:rsidR="00000000" w:rsidRDefault="00430AED">
      <w:pPr>
        <w:pStyle w:val="Textoindependiente"/>
        <w:spacing w:line="480" w:lineRule="auto"/>
        <w:jc w:val="center"/>
      </w:pPr>
      <w:r>
        <w:t>Diagrama de Cajas de la Variable Afuera de la Ciudad</w:t>
      </w:r>
    </w:p>
    <w:p w:rsidR="00000000" w:rsidRDefault="00870FD7">
      <w:pPr>
        <w:pStyle w:val="Textoindependiente"/>
        <w:spacing w:line="480" w:lineRule="auto"/>
        <w:jc w:val="center"/>
      </w:pPr>
      <w:r>
        <w:rPr>
          <w:noProof/>
        </w:rPr>
        <w:drawing>
          <wp:inline distT="0" distB="0" distL="0" distR="0">
            <wp:extent cx="2724150" cy="2495550"/>
            <wp:effectExtent l="1905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9"/>
                    <a:srcRect/>
                    <a:stretch>
                      <a:fillRect/>
                    </a:stretch>
                  </pic:blipFill>
                  <pic:spPr bwMode="auto">
                    <a:xfrm>
                      <a:off x="0" y="0"/>
                      <a:ext cx="2724150" cy="2495550"/>
                    </a:xfrm>
                    <a:prstGeom prst="rect">
                      <a:avLst/>
                    </a:prstGeom>
                    <a:noFill/>
                    <a:ln w="9525">
                      <a:noFill/>
                      <a:miter lim="800000"/>
                      <a:headEnd/>
                      <a:tailEnd/>
                    </a:ln>
                  </pic:spPr>
                </pic:pic>
              </a:graphicData>
            </a:graphic>
          </wp:inline>
        </w:drawing>
      </w:r>
    </w:p>
    <w:p w:rsidR="00000000" w:rsidRDefault="00430AED">
      <w:pPr>
        <w:spacing w:line="480" w:lineRule="auto"/>
        <w:jc w:val="center"/>
        <w:rPr>
          <w:rFonts w:ascii="Arial" w:hAnsi="Arial"/>
          <w:sz w:val="24"/>
        </w:rPr>
      </w:pPr>
    </w:p>
    <w:p w:rsidR="00000000" w:rsidRDefault="00430AED">
      <w:pPr>
        <w:pStyle w:val="Textoindependiente2"/>
        <w:spacing w:line="480" w:lineRule="auto"/>
        <w:ind w:left="708"/>
      </w:pPr>
      <w:r>
        <w:t xml:space="preserve">En el gráfico de diagrama de Caja, nos indica lo siguiente:  </w:t>
      </w:r>
    </w:p>
    <w:p w:rsidR="00000000" w:rsidRDefault="00430AED">
      <w:pPr>
        <w:pStyle w:val="Textoindependiente2"/>
        <w:spacing w:line="480" w:lineRule="auto"/>
        <w:ind w:left="708"/>
      </w:pPr>
      <w:r>
        <w:t>La mediana nos indica como ha afectado las correc</w:t>
      </w:r>
      <w:r>
        <w:t>ciones al programa de control de la TB con el transcurso del tiempo y podemos ver la existencia de valores extremos para los años 1993, 1998.  Además, se puede observar de manera global la cantidad total de pacientes que viven afuera de la ciudad con sospe</w:t>
      </w:r>
      <w:r>
        <w:t>chas de tuberculosis y está tendencia nos indica un crecimiento en el tiempo.</w:t>
      </w:r>
    </w:p>
    <w:p w:rsidR="00000000" w:rsidRDefault="00430AED">
      <w:pPr>
        <w:pStyle w:val="Textoindependiente"/>
        <w:spacing w:line="480" w:lineRule="auto"/>
        <w:ind w:left="708"/>
      </w:pPr>
    </w:p>
    <w:p w:rsidR="00000000" w:rsidRDefault="00430AED">
      <w:pPr>
        <w:spacing w:line="480" w:lineRule="auto"/>
        <w:ind w:left="708"/>
        <w:rPr>
          <w:rFonts w:ascii="Arial" w:hAnsi="Arial"/>
          <w:snapToGrid w:val="0"/>
          <w:color w:val="000000"/>
          <w:sz w:val="24"/>
        </w:rPr>
      </w:pPr>
      <w:r>
        <w:rPr>
          <w:rFonts w:ascii="Arial" w:hAnsi="Arial"/>
          <w:snapToGrid w:val="0"/>
          <w:color w:val="000000"/>
          <w:sz w:val="24"/>
        </w:rPr>
        <w:t>Variable: Muestra de Esputo</w:t>
      </w:r>
    </w:p>
    <w:p w:rsidR="00000000" w:rsidRDefault="00430AED">
      <w:pPr>
        <w:pStyle w:val="Epgrafe"/>
        <w:spacing w:line="480" w:lineRule="auto"/>
      </w:pPr>
      <w:r>
        <w:t>Cuadro 3.2.5</w:t>
      </w:r>
    </w:p>
    <w:p w:rsidR="00000000" w:rsidRDefault="00430AED">
      <w:pPr>
        <w:pStyle w:val="Ttulo3"/>
        <w:spacing w:line="480" w:lineRule="auto"/>
      </w:pPr>
      <w:r>
        <w:t>Estadística Básicas de la Variable Muestra de Esputo</w:t>
      </w:r>
    </w:p>
    <w:tbl>
      <w:tblPr>
        <w:tblW w:w="0" w:type="auto"/>
        <w:tblLayout w:type="fixed"/>
        <w:tblCellMar>
          <w:left w:w="30" w:type="dxa"/>
          <w:right w:w="30" w:type="dxa"/>
        </w:tblCellMar>
        <w:tblLook w:val="0000"/>
      </w:tblPr>
      <w:tblGrid>
        <w:gridCol w:w="1164"/>
        <w:gridCol w:w="567"/>
        <w:gridCol w:w="664"/>
        <w:gridCol w:w="850"/>
        <w:gridCol w:w="897"/>
        <w:gridCol w:w="898"/>
        <w:gridCol w:w="917"/>
        <w:gridCol w:w="869"/>
        <w:gridCol w:w="849"/>
        <w:gridCol w:w="883"/>
      </w:tblGrid>
      <w:tr w:rsidR="00000000">
        <w:tblPrEx>
          <w:tblCellMar>
            <w:top w:w="0" w:type="dxa"/>
            <w:bottom w:w="0" w:type="dxa"/>
          </w:tblCellMar>
        </w:tblPrEx>
        <w:trPr>
          <w:trHeight w:val="250"/>
        </w:trPr>
        <w:tc>
          <w:tcPr>
            <w:tcW w:w="1731" w:type="dxa"/>
            <w:hMerge w:val="restart"/>
          </w:tcPr>
          <w:p w:rsidR="00000000" w:rsidRDefault="00430AED">
            <w:pPr>
              <w:spacing w:line="480" w:lineRule="auto"/>
              <w:rPr>
                <w:rFonts w:ascii="Arial" w:hAnsi="Arial"/>
                <w:snapToGrid w:val="0"/>
                <w:color w:val="000000"/>
                <w:sz w:val="24"/>
              </w:rPr>
            </w:pPr>
            <w:r>
              <w:rPr>
                <w:rFonts w:ascii="Arial" w:hAnsi="Arial"/>
                <w:snapToGrid w:val="0"/>
                <w:color w:val="000000"/>
                <w:sz w:val="24"/>
              </w:rPr>
              <w:t>Estadístico</w:t>
            </w:r>
          </w:p>
        </w:tc>
        <w:tc>
          <w:tcPr>
            <w:hMerge/>
          </w:tcPr>
          <w:p w:rsidR="00000000" w:rsidRDefault="00430AED">
            <w:pPr>
              <w:spacing w:line="480" w:lineRule="auto"/>
              <w:jc w:val="right"/>
              <w:rPr>
                <w:rFonts w:ascii="Arial" w:hAnsi="Arial"/>
                <w:snapToGrid w:val="0"/>
                <w:color w:val="000000"/>
                <w:sz w:val="24"/>
              </w:rPr>
            </w:pPr>
          </w:p>
        </w:tc>
        <w:tc>
          <w:tcPr>
            <w:tcW w:w="664" w:type="dxa"/>
          </w:tcPr>
          <w:p w:rsidR="00000000" w:rsidRDefault="00430AED">
            <w:pPr>
              <w:spacing w:line="480" w:lineRule="auto"/>
              <w:rPr>
                <w:rFonts w:ascii="Arial" w:hAnsi="Arial"/>
                <w:snapToGrid w:val="0"/>
                <w:color w:val="000000"/>
                <w:sz w:val="24"/>
              </w:rPr>
            </w:pPr>
            <w:r>
              <w:rPr>
                <w:rFonts w:ascii="Arial" w:hAnsi="Arial"/>
                <w:snapToGrid w:val="0"/>
                <w:color w:val="000000"/>
                <w:sz w:val="24"/>
              </w:rPr>
              <w:t>Año</w:t>
            </w:r>
          </w:p>
        </w:tc>
        <w:tc>
          <w:tcPr>
            <w:tcW w:w="850" w:type="dxa"/>
          </w:tcPr>
          <w:p w:rsidR="00000000" w:rsidRDefault="00430AED">
            <w:pPr>
              <w:spacing w:line="480" w:lineRule="auto"/>
              <w:jc w:val="right"/>
              <w:rPr>
                <w:rFonts w:ascii="Arial" w:hAnsi="Arial"/>
                <w:snapToGrid w:val="0"/>
                <w:color w:val="000000"/>
                <w:sz w:val="24"/>
              </w:rPr>
            </w:pPr>
          </w:p>
        </w:tc>
        <w:tc>
          <w:tcPr>
            <w:tcW w:w="897" w:type="dxa"/>
          </w:tcPr>
          <w:p w:rsidR="00000000" w:rsidRDefault="00430AED">
            <w:pPr>
              <w:spacing w:line="480" w:lineRule="auto"/>
              <w:jc w:val="right"/>
              <w:rPr>
                <w:rFonts w:ascii="Arial" w:hAnsi="Arial"/>
                <w:snapToGrid w:val="0"/>
                <w:color w:val="000000"/>
                <w:sz w:val="24"/>
              </w:rPr>
            </w:pPr>
          </w:p>
        </w:tc>
        <w:tc>
          <w:tcPr>
            <w:tcW w:w="898" w:type="dxa"/>
          </w:tcPr>
          <w:p w:rsidR="00000000" w:rsidRDefault="00430AED">
            <w:pPr>
              <w:spacing w:line="480" w:lineRule="auto"/>
              <w:jc w:val="right"/>
              <w:rPr>
                <w:rFonts w:ascii="Arial" w:hAnsi="Arial"/>
                <w:snapToGrid w:val="0"/>
                <w:color w:val="000000"/>
                <w:sz w:val="24"/>
              </w:rPr>
            </w:pPr>
          </w:p>
        </w:tc>
        <w:tc>
          <w:tcPr>
            <w:tcW w:w="917" w:type="dxa"/>
          </w:tcPr>
          <w:p w:rsidR="00000000" w:rsidRDefault="00430AED">
            <w:pPr>
              <w:spacing w:line="480" w:lineRule="auto"/>
              <w:jc w:val="right"/>
              <w:rPr>
                <w:rFonts w:ascii="Arial" w:hAnsi="Arial"/>
                <w:snapToGrid w:val="0"/>
                <w:color w:val="000000"/>
                <w:sz w:val="24"/>
              </w:rPr>
            </w:pPr>
          </w:p>
        </w:tc>
        <w:tc>
          <w:tcPr>
            <w:tcW w:w="869" w:type="dxa"/>
          </w:tcPr>
          <w:p w:rsidR="00000000" w:rsidRDefault="00430AED">
            <w:pPr>
              <w:spacing w:line="480" w:lineRule="auto"/>
              <w:jc w:val="right"/>
              <w:rPr>
                <w:rFonts w:ascii="Arial" w:hAnsi="Arial"/>
                <w:snapToGrid w:val="0"/>
                <w:color w:val="000000"/>
                <w:sz w:val="24"/>
              </w:rPr>
            </w:pPr>
          </w:p>
        </w:tc>
        <w:tc>
          <w:tcPr>
            <w:tcW w:w="849"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Pr>
          <w:p w:rsidR="00000000" w:rsidRDefault="00430AED">
            <w:pPr>
              <w:spacing w:line="480" w:lineRule="auto"/>
              <w:jc w:val="right"/>
              <w:rPr>
                <w:rFonts w:ascii="Arial" w:hAnsi="Arial"/>
                <w:snapToGrid w:val="0"/>
                <w:color w:val="000000"/>
                <w:sz w:val="24"/>
              </w:rPr>
            </w:pPr>
          </w:p>
        </w:tc>
        <w:tc>
          <w:tcPr>
            <w:tcW w:w="567" w:type="dxa"/>
          </w:tcPr>
          <w:p w:rsidR="00000000" w:rsidRDefault="00430AED">
            <w:pPr>
              <w:spacing w:line="480" w:lineRule="auto"/>
              <w:jc w:val="right"/>
              <w:rPr>
                <w:rFonts w:ascii="Arial" w:hAnsi="Arial"/>
                <w:snapToGrid w:val="0"/>
                <w:color w:val="000000"/>
                <w:sz w:val="24"/>
              </w:rPr>
            </w:pPr>
          </w:p>
        </w:tc>
        <w:tc>
          <w:tcPr>
            <w:tcW w:w="664"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1993</w:t>
            </w:r>
          </w:p>
        </w:tc>
        <w:tc>
          <w:tcPr>
            <w:tcW w:w="850"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1994</w:t>
            </w:r>
          </w:p>
        </w:tc>
        <w:tc>
          <w:tcPr>
            <w:tcW w:w="89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1995</w:t>
            </w:r>
          </w:p>
        </w:tc>
        <w:tc>
          <w:tcPr>
            <w:tcW w:w="898"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164" w:type="dxa"/>
            <w:tcBorders>
              <w:top w:val="single" w:sz="6" w:space="0" w:color="auto"/>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458.7</w:t>
            </w:r>
          </w:p>
        </w:tc>
        <w:tc>
          <w:tcPr>
            <w:tcW w:w="850"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54</w:t>
            </w:r>
            <w:r>
              <w:rPr>
                <w:rFonts w:ascii="Arial" w:hAnsi="Arial"/>
                <w:snapToGrid w:val="0"/>
                <w:color w:val="000000"/>
                <w:sz w:val="24"/>
              </w:rPr>
              <w:t>1.33</w:t>
            </w:r>
          </w:p>
        </w:tc>
        <w:tc>
          <w:tcPr>
            <w:tcW w:w="89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494.83</w:t>
            </w:r>
          </w:p>
        </w:tc>
        <w:tc>
          <w:tcPr>
            <w:tcW w:w="898"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593.33</w:t>
            </w:r>
          </w:p>
        </w:tc>
        <w:tc>
          <w:tcPr>
            <w:tcW w:w="91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365.75</w:t>
            </w:r>
          </w:p>
        </w:tc>
        <w:tc>
          <w:tcPr>
            <w:tcW w:w="86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478.25</w:t>
            </w:r>
          </w:p>
        </w:tc>
        <w:tc>
          <w:tcPr>
            <w:tcW w:w="84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451.92</w:t>
            </w:r>
          </w:p>
        </w:tc>
        <w:tc>
          <w:tcPr>
            <w:tcW w:w="883"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432.88</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I.</w:t>
            </w: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365.6</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468.93</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371.84</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477.03</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243.08</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366.98</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382.79</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333.44</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S.</w:t>
            </w: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551.8</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613.73</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617.82</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709.63</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488.42</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589.52</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521.04</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532.31</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499.5</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549</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522.5</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671</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397.5</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513.5</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474.5</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412.00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w:t>
            </w:r>
            <w:r>
              <w:rPr>
                <w:rFonts w:ascii="Arial" w:hAnsi="Arial"/>
                <w:snapToGrid w:val="0"/>
                <w:color w:val="000000"/>
                <w:sz w:val="24"/>
              </w:rPr>
              <w:t>1,489.11</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12,983.88</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37,470.70</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33,505.70</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37,277.11</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30,667.30</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11,835.54</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14,145.27</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146.5</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113.95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193.57</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183.05</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193.07</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175.12</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108.79</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118.93</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181.5</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168.25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322.75</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289.25</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282.25</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129</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156.5</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188.75</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As.</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-1.92</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-0.22</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-0.98</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-0.97</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-0.26</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-1.14</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w:t>
            </w:r>
            <w:r>
              <w:rPr>
                <w:rFonts w:ascii="Arial" w:hAnsi="Arial"/>
                <w:snapToGrid w:val="0"/>
                <w:color w:val="000000"/>
                <w:sz w:val="24"/>
              </w:rPr>
              <w:t>7</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0.38</w:t>
            </w:r>
          </w:p>
        </w:tc>
      </w:tr>
      <w:tr w:rsidR="00000000">
        <w:tblPrEx>
          <w:tblCellMar>
            <w:top w:w="0" w:type="dxa"/>
            <w:bottom w:w="0" w:type="dxa"/>
          </w:tblCellMar>
        </w:tblPrEx>
        <w:trPr>
          <w:trHeight w:val="250"/>
        </w:trPr>
        <w:tc>
          <w:tcPr>
            <w:tcW w:w="1164" w:type="dxa"/>
            <w:tcBorders>
              <w:left w:val="single" w:sz="6" w:space="0" w:color="auto"/>
              <w:bottom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4.27</w:t>
            </w:r>
          </w:p>
        </w:tc>
        <w:tc>
          <w:tcPr>
            <w:tcW w:w="850"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-0.44</w:t>
            </w:r>
          </w:p>
        </w:tc>
        <w:tc>
          <w:tcPr>
            <w:tcW w:w="89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0.54</w:t>
            </w:r>
          </w:p>
        </w:tc>
        <w:tc>
          <w:tcPr>
            <w:tcW w:w="898"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-0.31</w:t>
            </w:r>
          </w:p>
        </w:tc>
        <w:tc>
          <w:tcPr>
            <w:tcW w:w="91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-0.02</w:t>
            </w:r>
          </w:p>
        </w:tc>
        <w:tc>
          <w:tcPr>
            <w:tcW w:w="86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1.19</w:t>
            </w:r>
          </w:p>
        </w:tc>
        <w:tc>
          <w:tcPr>
            <w:tcW w:w="84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-0.46</w:t>
            </w:r>
          </w:p>
        </w:tc>
        <w:tc>
          <w:tcPr>
            <w:tcW w:w="883"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-1.06</w:t>
            </w:r>
          </w:p>
        </w:tc>
      </w:tr>
    </w:tbl>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spacing w:line="480" w:lineRule="auto"/>
        <w:jc w:val="center"/>
        <w:rPr>
          <w:rFonts w:ascii="Arial" w:hAnsi="Arial"/>
          <w:sz w:val="24"/>
        </w:rPr>
      </w:pPr>
      <w:r>
        <w:rPr>
          <w:rFonts w:ascii="Arial" w:hAnsi="Arial"/>
          <w:sz w:val="24"/>
        </w:rPr>
        <w:t>Gráfico 3.2.19</w:t>
      </w:r>
    </w:p>
    <w:p w:rsidR="00000000" w:rsidRDefault="00430AED">
      <w:pPr>
        <w:pStyle w:val="Epgrafe"/>
        <w:spacing w:line="480" w:lineRule="auto"/>
      </w:pPr>
      <w:r>
        <w:t xml:space="preserve">Histogramas de Frecuencias de la Variable Muestra de Esputo para los años: 1993, 1994, 1995, 1996 </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82"/>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19375" cy="2390775"/>
                  <wp:effectExtent l="19050" t="0" r="952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0"/>
                          <a:srcRect/>
                          <a:stretch>
                            <a:fillRect/>
                          </a:stretch>
                        </pic:blipFill>
                        <pic:spPr bwMode="auto">
                          <a:xfrm>
                            <a:off x="0" y="0"/>
                            <a:ext cx="2619375" cy="239077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619375" cy="2390775"/>
                  <wp:effectExtent l="19050" t="0" r="9525"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1"/>
                          <a:srcRect/>
                          <a:stretch>
                            <a:fillRect/>
                          </a:stretch>
                        </pic:blipFill>
                        <pic:spPr bwMode="auto">
                          <a:xfrm>
                            <a:off x="0" y="0"/>
                            <a:ext cx="2619375" cy="239077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82"/>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19375" cy="2390775"/>
                  <wp:effectExtent l="19050" t="0" r="9525"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2"/>
                          <a:srcRect/>
                          <a:stretch>
                            <a:fillRect/>
                          </a:stretch>
                        </pic:blipFill>
                        <pic:spPr bwMode="auto">
                          <a:xfrm>
                            <a:off x="0" y="0"/>
                            <a:ext cx="2619375" cy="239077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619375" cy="2390775"/>
                  <wp:effectExtent l="19050" t="0" r="9525"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3"/>
                          <a:srcRect/>
                          <a:stretch>
                            <a:fillRect/>
                          </a:stretch>
                        </pic:blipFill>
                        <pic:spPr bwMode="auto">
                          <a:xfrm>
                            <a:off x="0" y="0"/>
                            <a:ext cx="2619375" cy="2390775"/>
                          </a:xfrm>
                          <a:prstGeom prst="rect">
                            <a:avLst/>
                          </a:prstGeom>
                          <a:noFill/>
                          <a:ln w="9525">
                            <a:noFill/>
                            <a:miter lim="800000"/>
                            <a:headEnd/>
                            <a:tailEnd/>
                          </a:ln>
                        </pic:spPr>
                      </pic:pic>
                    </a:graphicData>
                  </a:graphic>
                </wp:inline>
              </w:drawing>
            </w:r>
          </w:p>
        </w:tc>
      </w:tr>
    </w:tbl>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Pr>
        <w:spacing w:line="480" w:lineRule="auto"/>
        <w:jc w:val="center"/>
        <w:rPr>
          <w:rFonts w:ascii="Arial" w:hAnsi="Arial"/>
          <w:sz w:val="24"/>
        </w:rPr>
      </w:pPr>
      <w:r>
        <w:rPr>
          <w:rFonts w:ascii="Arial" w:hAnsi="Arial"/>
          <w:sz w:val="24"/>
        </w:rPr>
        <w:t>Gráfico 3.2.20</w:t>
      </w:r>
    </w:p>
    <w:p w:rsidR="00000000" w:rsidRDefault="00430AED">
      <w:pPr>
        <w:pStyle w:val="Epgrafe"/>
        <w:spacing w:line="480" w:lineRule="auto"/>
      </w:pPr>
      <w:r>
        <w:t>Histogramas de Frecuencias de la Variab</w:t>
      </w:r>
      <w:r>
        <w:t>le Muestra de Esputo para los años: 1997, 1998, 1999, 2000</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82"/>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19375" cy="2390775"/>
                  <wp:effectExtent l="19050" t="0" r="9525"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4"/>
                          <a:srcRect/>
                          <a:stretch>
                            <a:fillRect/>
                          </a:stretch>
                        </pic:blipFill>
                        <pic:spPr bwMode="auto">
                          <a:xfrm>
                            <a:off x="0" y="0"/>
                            <a:ext cx="2619375" cy="239077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619375" cy="2390775"/>
                  <wp:effectExtent l="19050" t="0" r="9525"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5"/>
                          <a:srcRect/>
                          <a:stretch>
                            <a:fillRect/>
                          </a:stretch>
                        </pic:blipFill>
                        <pic:spPr bwMode="auto">
                          <a:xfrm>
                            <a:off x="0" y="0"/>
                            <a:ext cx="2619375" cy="239077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82"/>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67000" cy="2247900"/>
                  <wp:effectExtent l="1905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6"/>
                          <a:srcRect/>
                          <a:stretch>
                            <a:fillRect/>
                          </a:stretch>
                        </pic:blipFill>
                        <pic:spPr bwMode="auto">
                          <a:xfrm>
                            <a:off x="0" y="0"/>
                            <a:ext cx="2667000" cy="224790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667000" cy="2247900"/>
                  <wp:effectExtent l="1905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7"/>
                          <a:srcRect/>
                          <a:stretch>
                            <a:fillRect/>
                          </a:stretch>
                        </pic:blipFill>
                        <pic:spPr bwMode="auto">
                          <a:xfrm>
                            <a:off x="0" y="0"/>
                            <a:ext cx="2667000" cy="2247900"/>
                          </a:xfrm>
                          <a:prstGeom prst="rect">
                            <a:avLst/>
                          </a:prstGeom>
                          <a:noFill/>
                          <a:ln w="9525">
                            <a:noFill/>
                            <a:miter lim="800000"/>
                            <a:headEnd/>
                            <a:tailEnd/>
                          </a:ln>
                        </pic:spPr>
                      </pic:pic>
                    </a:graphicData>
                  </a:graphic>
                </wp:inline>
              </w:drawing>
            </w:r>
          </w:p>
        </w:tc>
      </w:tr>
    </w:tbl>
    <w:p w:rsidR="00000000" w:rsidRDefault="00430AED">
      <w:pPr>
        <w:pStyle w:val="Textoindependiente"/>
        <w:spacing w:line="480" w:lineRule="auto"/>
        <w:jc w:val="both"/>
      </w:pPr>
    </w:p>
    <w:p w:rsidR="00000000" w:rsidRDefault="00430AED">
      <w:pPr>
        <w:pStyle w:val="Textoindependiente"/>
        <w:spacing w:line="480" w:lineRule="auto"/>
        <w:ind w:left="708"/>
        <w:jc w:val="both"/>
      </w:pPr>
      <w:r>
        <w:t>En este cuadro y gráficos, podemos observar lo siguiente:</w:t>
      </w:r>
    </w:p>
    <w:p w:rsidR="00000000" w:rsidRDefault="00430AED">
      <w:pPr>
        <w:pStyle w:val="Textoindependiente"/>
        <w:numPr>
          <w:ilvl w:val="0"/>
          <w:numId w:val="18"/>
        </w:numPr>
        <w:tabs>
          <w:tab w:val="clear" w:pos="360"/>
          <w:tab w:val="num" w:pos="1068"/>
        </w:tabs>
        <w:spacing w:line="480" w:lineRule="auto"/>
        <w:ind w:left="1068"/>
        <w:jc w:val="both"/>
      </w:pPr>
      <w:r>
        <w:t>Existe demasiada dispersión de la información en todos los años.</w:t>
      </w:r>
    </w:p>
    <w:p w:rsidR="00000000" w:rsidRDefault="00430AED">
      <w:pPr>
        <w:pStyle w:val="Textoindependiente"/>
        <w:numPr>
          <w:ilvl w:val="0"/>
          <w:numId w:val="18"/>
        </w:numPr>
        <w:tabs>
          <w:tab w:val="clear" w:pos="360"/>
          <w:tab w:val="num" w:pos="1068"/>
        </w:tabs>
        <w:spacing w:line="480" w:lineRule="auto"/>
        <w:ind w:left="1068"/>
        <w:jc w:val="both"/>
      </w:pPr>
      <w:r>
        <w:t>Para el año 1997 los datos son no aceptables.</w:t>
      </w:r>
    </w:p>
    <w:p w:rsidR="00000000" w:rsidRDefault="00430AED">
      <w:pPr>
        <w:pStyle w:val="Textoindependiente"/>
        <w:numPr>
          <w:ilvl w:val="0"/>
          <w:numId w:val="18"/>
        </w:numPr>
        <w:tabs>
          <w:tab w:val="clear" w:pos="360"/>
          <w:tab w:val="num" w:pos="1068"/>
        </w:tabs>
        <w:spacing w:line="480" w:lineRule="auto"/>
        <w:ind w:left="1068"/>
        <w:jc w:val="both"/>
      </w:pPr>
      <w:r>
        <w:t>Para los años  19</w:t>
      </w:r>
      <w:r>
        <w:t>93, 1996 y 1998 la información se encuentra sesgada hacia la izquierda.</w:t>
      </w:r>
    </w:p>
    <w:p w:rsidR="00000000" w:rsidRDefault="00430AED">
      <w:pPr>
        <w:pStyle w:val="Textoindependiente"/>
        <w:numPr>
          <w:ilvl w:val="0"/>
          <w:numId w:val="18"/>
        </w:numPr>
        <w:tabs>
          <w:tab w:val="clear" w:pos="360"/>
          <w:tab w:val="num" w:pos="1068"/>
        </w:tabs>
        <w:spacing w:line="480" w:lineRule="auto"/>
        <w:ind w:left="1068"/>
        <w:jc w:val="both"/>
      </w:pPr>
      <w:r>
        <w:t xml:space="preserve">La curtosis nos indica:  que para los años 1993, 1998 existe una acumulación de la información y para el año 2000 existe una expansión de la información.  Para el año 1993 y 1998, hay </w:t>
      </w:r>
      <w:r>
        <w:t>evidencia estadística de utilizar la mediana como estimador en vez de la media.</w:t>
      </w:r>
    </w:p>
    <w:p w:rsidR="00000000" w:rsidRDefault="00430AED">
      <w:pPr>
        <w:spacing w:line="480" w:lineRule="auto"/>
        <w:jc w:val="center"/>
        <w:rPr>
          <w:rFonts w:ascii="Arial" w:hAnsi="Arial"/>
          <w:sz w:val="24"/>
        </w:rPr>
      </w:pPr>
    </w:p>
    <w:p w:rsidR="00000000" w:rsidRDefault="00430AED">
      <w:pPr>
        <w:spacing w:line="480" w:lineRule="auto"/>
        <w:jc w:val="center"/>
        <w:rPr>
          <w:rFonts w:ascii="Arial" w:hAnsi="Arial"/>
          <w:sz w:val="24"/>
        </w:rPr>
      </w:pPr>
      <w:r>
        <w:rPr>
          <w:rFonts w:ascii="Arial" w:hAnsi="Arial"/>
          <w:sz w:val="24"/>
        </w:rPr>
        <w:t>Gráfico 3.2.21</w:t>
      </w:r>
    </w:p>
    <w:p w:rsidR="00000000" w:rsidRDefault="00430AED">
      <w:pPr>
        <w:spacing w:line="480" w:lineRule="auto"/>
        <w:jc w:val="center"/>
        <w:rPr>
          <w:rFonts w:ascii="Arial" w:hAnsi="Arial"/>
          <w:sz w:val="24"/>
        </w:rPr>
      </w:pPr>
      <w:r>
        <w:rPr>
          <w:rFonts w:ascii="Arial" w:hAnsi="Arial"/>
          <w:sz w:val="24"/>
        </w:rPr>
        <w:t>Diagrama de Cajas para la Variable Muestra de Esputo</w:t>
      </w:r>
    </w:p>
    <w:p w:rsidR="00000000" w:rsidRDefault="00870FD7">
      <w:pPr>
        <w:spacing w:line="480" w:lineRule="auto"/>
        <w:jc w:val="center"/>
        <w:rPr>
          <w:rFonts w:ascii="Arial" w:hAnsi="Arial"/>
          <w:snapToGrid w:val="0"/>
          <w:color w:val="000000"/>
          <w:sz w:val="24"/>
        </w:rPr>
      </w:pPr>
      <w:r>
        <w:rPr>
          <w:noProof/>
        </w:rPr>
        <w:drawing>
          <wp:inline distT="0" distB="0" distL="0" distR="0">
            <wp:extent cx="2781300" cy="2247900"/>
            <wp:effectExtent l="1905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8"/>
                    <a:srcRect/>
                    <a:stretch>
                      <a:fillRect/>
                    </a:stretch>
                  </pic:blipFill>
                  <pic:spPr bwMode="auto">
                    <a:xfrm>
                      <a:off x="0" y="0"/>
                      <a:ext cx="2781300" cy="2247900"/>
                    </a:xfrm>
                    <a:prstGeom prst="rect">
                      <a:avLst/>
                    </a:prstGeom>
                    <a:noFill/>
                    <a:ln w="9525">
                      <a:noFill/>
                      <a:miter lim="800000"/>
                      <a:headEnd/>
                      <a:tailEnd/>
                    </a:ln>
                  </pic:spPr>
                </pic:pic>
              </a:graphicData>
            </a:graphic>
          </wp:inline>
        </w:drawing>
      </w:r>
    </w:p>
    <w:p w:rsidR="00000000" w:rsidRDefault="00430AED">
      <w:pPr>
        <w:pStyle w:val="Textoindependiente2"/>
        <w:spacing w:line="480" w:lineRule="auto"/>
        <w:ind w:left="708"/>
      </w:pPr>
      <w:r>
        <w:t xml:space="preserve">En el gráfico de diagrama de Caja, nos indica lo siguiente:  </w:t>
      </w:r>
    </w:p>
    <w:p w:rsidR="00000000" w:rsidRDefault="00430AED">
      <w:pPr>
        <w:pStyle w:val="Textoindependiente2"/>
        <w:spacing w:line="480" w:lineRule="auto"/>
        <w:ind w:left="708"/>
      </w:pPr>
      <w:r>
        <w:t xml:space="preserve">La mediana nos indica como ha afectado las </w:t>
      </w:r>
      <w:r>
        <w:t>correcciones al programa de control de la TB con el transcurso del tiempo y podemos ver la existencia de valores extremos para los años 1993, 1998.    Además, se puede observar de manera global la cantidad total de muestra de esputo que se realizaron a pac</w:t>
      </w:r>
      <w:r>
        <w:t>ientes con sospechas de tuberculosis y está tendencia nos indica mucha fluctuación  en el tiempo.</w:t>
      </w:r>
    </w:p>
    <w:p w:rsidR="00000000" w:rsidRDefault="00430AED">
      <w:pPr>
        <w:spacing w:line="480" w:lineRule="auto"/>
        <w:ind w:left="708"/>
        <w:rPr>
          <w:rFonts w:ascii="Arial" w:hAnsi="Arial"/>
          <w:snapToGrid w:val="0"/>
          <w:color w:val="000000"/>
          <w:sz w:val="24"/>
        </w:rPr>
      </w:pPr>
    </w:p>
    <w:p w:rsidR="00000000" w:rsidRDefault="00430AED">
      <w:pPr>
        <w:spacing w:line="480" w:lineRule="auto"/>
        <w:ind w:left="708"/>
        <w:rPr>
          <w:rFonts w:ascii="Arial" w:hAnsi="Arial"/>
          <w:snapToGrid w:val="0"/>
          <w:color w:val="000000"/>
          <w:sz w:val="24"/>
        </w:rPr>
      </w:pPr>
      <w:r>
        <w:rPr>
          <w:rFonts w:ascii="Arial" w:hAnsi="Arial"/>
          <w:snapToGrid w:val="0"/>
          <w:color w:val="000000"/>
          <w:sz w:val="24"/>
        </w:rPr>
        <w:t>Variable:  Muestra de Orina</w:t>
      </w:r>
    </w:p>
    <w:p w:rsidR="00000000" w:rsidRDefault="00430AED">
      <w:pPr>
        <w:pStyle w:val="Epgrafe"/>
        <w:spacing w:line="480" w:lineRule="auto"/>
      </w:pPr>
      <w:r>
        <w:t>Cuadro 3.2.5</w:t>
      </w:r>
    </w:p>
    <w:p w:rsidR="00000000" w:rsidRDefault="00430AED">
      <w:pPr>
        <w:pStyle w:val="Ttulo3"/>
        <w:spacing w:line="480" w:lineRule="auto"/>
      </w:pPr>
      <w:r>
        <w:t>Estadística Básicas de la Variable Muestra de Orina</w:t>
      </w:r>
    </w:p>
    <w:tbl>
      <w:tblPr>
        <w:tblW w:w="0" w:type="auto"/>
        <w:tblLayout w:type="fixed"/>
        <w:tblCellMar>
          <w:left w:w="30" w:type="dxa"/>
          <w:right w:w="30" w:type="dxa"/>
        </w:tblCellMar>
        <w:tblLook w:val="0000"/>
      </w:tblPr>
      <w:tblGrid>
        <w:gridCol w:w="1164"/>
        <w:gridCol w:w="567"/>
        <w:gridCol w:w="664"/>
        <w:gridCol w:w="850"/>
        <w:gridCol w:w="897"/>
        <w:gridCol w:w="898"/>
        <w:gridCol w:w="917"/>
        <w:gridCol w:w="869"/>
        <w:gridCol w:w="849"/>
        <w:gridCol w:w="883"/>
      </w:tblGrid>
      <w:tr w:rsidR="00000000">
        <w:tblPrEx>
          <w:tblCellMar>
            <w:top w:w="0" w:type="dxa"/>
            <w:bottom w:w="0" w:type="dxa"/>
          </w:tblCellMar>
        </w:tblPrEx>
        <w:trPr>
          <w:trHeight w:val="250"/>
        </w:trPr>
        <w:tc>
          <w:tcPr>
            <w:tcW w:w="1731" w:type="dxa"/>
            <w:hMerge w:val="restart"/>
          </w:tcPr>
          <w:p w:rsidR="00000000" w:rsidRDefault="00430AED">
            <w:pPr>
              <w:spacing w:line="480" w:lineRule="auto"/>
              <w:rPr>
                <w:rFonts w:ascii="Arial" w:hAnsi="Arial"/>
                <w:snapToGrid w:val="0"/>
                <w:color w:val="000000"/>
                <w:sz w:val="24"/>
              </w:rPr>
            </w:pPr>
            <w:r>
              <w:rPr>
                <w:rFonts w:ascii="Arial" w:hAnsi="Arial"/>
                <w:snapToGrid w:val="0"/>
                <w:color w:val="000000"/>
                <w:sz w:val="24"/>
              </w:rPr>
              <w:t>Estadístico</w:t>
            </w:r>
          </w:p>
        </w:tc>
        <w:tc>
          <w:tcPr>
            <w:hMerge/>
          </w:tcPr>
          <w:p w:rsidR="00000000" w:rsidRDefault="00430AED">
            <w:pPr>
              <w:spacing w:line="480" w:lineRule="auto"/>
              <w:jc w:val="right"/>
              <w:rPr>
                <w:rFonts w:ascii="Arial" w:hAnsi="Arial"/>
                <w:snapToGrid w:val="0"/>
                <w:color w:val="000000"/>
                <w:sz w:val="24"/>
              </w:rPr>
            </w:pPr>
          </w:p>
        </w:tc>
        <w:tc>
          <w:tcPr>
            <w:tcW w:w="664" w:type="dxa"/>
          </w:tcPr>
          <w:p w:rsidR="00000000" w:rsidRDefault="00430AED">
            <w:pPr>
              <w:spacing w:line="480" w:lineRule="auto"/>
              <w:rPr>
                <w:rFonts w:ascii="Arial" w:hAnsi="Arial"/>
                <w:snapToGrid w:val="0"/>
                <w:color w:val="000000"/>
                <w:sz w:val="24"/>
              </w:rPr>
            </w:pPr>
            <w:r>
              <w:rPr>
                <w:rFonts w:ascii="Arial" w:hAnsi="Arial"/>
                <w:snapToGrid w:val="0"/>
                <w:color w:val="000000"/>
                <w:sz w:val="24"/>
              </w:rPr>
              <w:t>Año</w:t>
            </w:r>
          </w:p>
        </w:tc>
        <w:tc>
          <w:tcPr>
            <w:tcW w:w="850" w:type="dxa"/>
          </w:tcPr>
          <w:p w:rsidR="00000000" w:rsidRDefault="00430AED">
            <w:pPr>
              <w:spacing w:line="480" w:lineRule="auto"/>
              <w:jc w:val="right"/>
              <w:rPr>
                <w:rFonts w:ascii="Arial" w:hAnsi="Arial"/>
                <w:snapToGrid w:val="0"/>
                <w:color w:val="000000"/>
                <w:sz w:val="24"/>
              </w:rPr>
            </w:pPr>
          </w:p>
        </w:tc>
        <w:tc>
          <w:tcPr>
            <w:tcW w:w="897" w:type="dxa"/>
          </w:tcPr>
          <w:p w:rsidR="00000000" w:rsidRDefault="00430AED">
            <w:pPr>
              <w:spacing w:line="480" w:lineRule="auto"/>
              <w:jc w:val="right"/>
              <w:rPr>
                <w:rFonts w:ascii="Arial" w:hAnsi="Arial"/>
                <w:snapToGrid w:val="0"/>
                <w:color w:val="000000"/>
                <w:sz w:val="24"/>
              </w:rPr>
            </w:pPr>
          </w:p>
        </w:tc>
        <w:tc>
          <w:tcPr>
            <w:tcW w:w="898" w:type="dxa"/>
          </w:tcPr>
          <w:p w:rsidR="00000000" w:rsidRDefault="00430AED">
            <w:pPr>
              <w:spacing w:line="480" w:lineRule="auto"/>
              <w:jc w:val="right"/>
              <w:rPr>
                <w:rFonts w:ascii="Arial" w:hAnsi="Arial"/>
                <w:snapToGrid w:val="0"/>
                <w:color w:val="000000"/>
                <w:sz w:val="24"/>
              </w:rPr>
            </w:pPr>
          </w:p>
        </w:tc>
        <w:tc>
          <w:tcPr>
            <w:tcW w:w="917" w:type="dxa"/>
          </w:tcPr>
          <w:p w:rsidR="00000000" w:rsidRDefault="00430AED">
            <w:pPr>
              <w:spacing w:line="480" w:lineRule="auto"/>
              <w:jc w:val="right"/>
              <w:rPr>
                <w:rFonts w:ascii="Arial" w:hAnsi="Arial"/>
                <w:snapToGrid w:val="0"/>
                <w:color w:val="000000"/>
                <w:sz w:val="24"/>
              </w:rPr>
            </w:pPr>
          </w:p>
        </w:tc>
        <w:tc>
          <w:tcPr>
            <w:tcW w:w="869" w:type="dxa"/>
          </w:tcPr>
          <w:p w:rsidR="00000000" w:rsidRDefault="00430AED">
            <w:pPr>
              <w:spacing w:line="480" w:lineRule="auto"/>
              <w:jc w:val="right"/>
              <w:rPr>
                <w:rFonts w:ascii="Arial" w:hAnsi="Arial"/>
                <w:snapToGrid w:val="0"/>
                <w:color w:val="000000"/>
                <w:sz w:val="24"/>
              </w:rPr>
            </w:pPr>
          </w:p>
        </w:tc>
        <w:tc>
          <w:tcPr>
            <w:tcW w:w="849"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Pr>
          <w:p w:rsidR="00000000" w:rsidRDefault="00430AED">
            <w:pPr>
              <w:spacing w:line="480" w:lineRule="auto"/>
              <w:jc w:val="right"/>
              <w:rPr>
                <w:rFonts w:ascii="Arial" w:hAnsi="Arial"/>
                <w:snapToGrid w:val="0"/>
                <w:color w:val="000000"/>
                <w:sz w:val="24"/>
              </w:rPr>
            </w:pPr>
          </w:p>
        </w:tc>
        <w:tc>
          <w:tcPr>
            <w:tcW w:w="567" w:type="dxa"/>
          </w:tcPr>
          <w:p w:rsidR="00000000" w:rsidRDefault="00430AED">
            <w:pPr>
              <w:spacing w:line="480" w:lineRule="auto"/>
              <w:jc w:val="right"/>
              <w:rPr>
                <w:rFonts w:ascii="Arial" w:hAnsi="Arial"/>
                <w:snapToGrid w:val="0"/>
                <w:color w:val="000000"/>
                <w:sz w:val="24"/>
              </w:rPr>
            </w:pPr>
          </w:p>
        </w:tc>
        <w:tc>
          <w:tcPr>
            <w:tcW w:w="664"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1993</w:t>
            </w:r>
          </w:p>
        </w:tc>
        <w:tc>
          <w:tcPr>
            <w:tcW w:w="850"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1994</w:t>
            </w:r>
          </w:p>
        </w:tc>
        <w:tc>
          <w:tcPr>
            <w:tcW w:w="89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1995</w:t>
            </w:r>
          </w:p>
        </w:tc>
        <w:tc>
          <w:tcPr>
            <w:tcW w:w="898"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w:t>
            </w:r>
            <w:r>
              <w:rPr>
                <w:rFonts w:ascii="Arial" w:hAnsi="Arial"/>
                <w:snapToGrid w:val="0"/>
                <w:color w:val="000000"/>
                <w:sz w:val="24"/>
              </w:rPr>
              <w:t>00</w:t>
            </w:r>
          </w:p>
        </w:tc>
      </w:tr>
      <w:tr w:rsidR="00000000">
        <w:tblPrEx>
          <w:tblCellMar>
            <w:top w:w="0" w:type="dxa"/>
            <w:bottom w:w="0" w:type="dxa"/>
          </w:tblCellMar>
        </w:tblPrEx>
        <w:trPr>
          <w:trHeight w:val="250"/>
        </w:trPr>
        <w:tc>
          <w:tcPr>
            <w:tcW w:w="1164" w:type="dxa"/>
            <w:tcBorders>
              <w:top w:val="single" w:sz="6" w:space="0" w:color="auto"/>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196.6</w:t>
            </w:r>
          </w:p>
        </w:tc>
        <w:tc>
          <w:tcPr>
            <w:tcW w:w="850"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205.75</w:t>
            </w:r>
          </w:p>
        </w:tc>
        <w:tc>
          <w:tcPr>
            <w:tcW w:w="89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162.83</w:t>
            </w:r>
          </w:p>
        </w:tc>
        <w:tc>
          <w:tcPr>
            <w:tcW w:w="898"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143.00</w:t>
            </w:r>
          </w:p>
        </w:tc>
        <w:tc>
          <w:tcPr>
            <w:tcW w:w="91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127.00</w:t>
            </w:r>
          </w:p>
        </w:tc>
        <w:tc>
          <w:tcPr>
            <w:tcW w:w="86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111.92</w:t>
            </w:r>
          </w:p>
        </w:tc>
        <w:tc>
          <w:tcPr>
            <w:tcW w:w="84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102.83</w:t>
            </w:r>
          </w:p>
        </w:tc>
        <w:tc>
          <w:tcPr>
            <w:tcW w:w="883"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94.50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I.</w:t>
            </w: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155.2</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168.38</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113.34</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101.00</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86.50</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81.90</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75.97</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68.76</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S.</w:t>
            </w: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238.0</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243.12</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212.33</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185.00</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167.50</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141.93</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129.70</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120.24</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211</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157.5</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150</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138</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118.5</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95.5</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101.50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Va</w:t>
            </w:r>
            <w:r>
              <w:rPr>
                <w:rFonts w:ascii="Arial" w:hAnsi="Arial"/>
                <w:snapToGrid w:val="0"/>
                <w:color w:val="000000"/>
                <w:sz w:val="24"/>
              </w:rPr>
              <w:t>rianza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4,247.70</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3,458.75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6,068.33</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4,370.18</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4,063.27</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2,231.54</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1,787.97</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948.00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65.17</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58.81</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77.90</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66.11</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63.74</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47.24</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42.28</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30.79</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70.5</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72.25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121.25</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82.5</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104.75</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49</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61.25</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44.50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As.</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-1.20</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-0.63</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-0.30</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0.69</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-0.49</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-0.46</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0.09</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-0.35</w:t>
            </w:r>
          </w:p>
        </w:tc>
      </w:tr>
      <w:tr w:rsidR="00000000">
        <w:tblPrEx>
          <w:tblCellMar>
            <w:top w:w="0" w:type="dxa"/>
            <w:bottom w:w="0" w:type="dxa"/>
          </w:tblCellMar>
        </w:tblPrEx>
        <w:trPr>
          <w:trHeight w:val="250"/>
        </w:trPr>
        <w:tc>
          <w:tcPr>
            <w:tcW w:w="1164" w:type="dxa"/>
            <w:tcBorders>
              <w:left w:val="single" w:sz="6" w:space="0" w:color="auto"/>
              <w:bottom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Curtosi</w:t>
            </w:r>
            <w:r>
              <w:rPr>
                <w:rFonts w:ascii="Arial" w:hAnsi="Arial"/>
                <w:snapToGrid w:val="0"/>
                <w:color w:val="000000"/>
                <w:sz w:val="24"/>
              </w:rPr>
              <w:t>s</w:t>
            </w:r>
          </w:p>
        </w:tc>
        <w:tc>
          <w:tcPr>
            <w:tcW w:w="567" w:type="dxa"/>
            <w:tcBorders>
              <w:bottom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1.77</w:t>
            </w:r>
          </w:p>
        </w:tc>
        <w:tc>
          <w:tcPr>
            <w:tcW w:w="850"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-0.19</w:t>
            </w:r>
          </w:p>
        </w:tc>
        <w:tc>
          <w:tcPr>
            <w:tcW w:w="89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-0.01</w:t>
            </w:r>
          </w:p>
        </w:tc>
        <w:tc>
          <w:tcPr>
            <w:tcW w:w="898"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1.68</w:t>
            </w:r>
          </w:p>
        </w:tc>
        <w:tc>
          <w:tcPr>
            <w:tcW w:w="91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-0.43</w:t>
            </w:r>
          </w:p>
        </w:tc>
        <w:tc>
          <w:tcPr>
            <w:tcW w:w="86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0.38</w:t>
            </w:r>
          </w:p>
        </w:tc>
        <w:tc>
          <w:tcPr>
            <w:tcW w:w="84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0.47</w:t>
            </w:r>
          </w:p>
        </w:tc>
        <w:tc>
          <w:tcPr>
            <w:tcW w:w="883"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-0.22</w:t>
            </w:r>
          </w:p>
        </w:tc>
      </w:tr>
    </w:tbl>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spacing w:line="480" w:lineRule="auto"/>
        <w:jc w:val="center"/>
        <w:rPr>
          <w:rFonts w:ascii="Arial" w:hAnsi="Arial"/>
          <w:sz w:val="24"/>
        </w:rPr>
      </w:pPr>
      <w:r>
        <w:rPr>
          <w:rFonts w:ascii="Arial" w:hAnsi="Arial"/>
          <w:sz w:val="24"/>
        </w:rPr>
        <w:t>Gráfico 3.2.22</w:t>
      </w:r>
    </w:p>
    <w:p w:rsidR="00000000" w:rsidRDefault="00430AED">
      <w:pPr>
        <w:pStyle w:val="Epgrafe"/>
        <w:spacing w:line="480" w:lineRule="auto"/>
      </w:pPr>
      <w:r>
        <w:t xml:space="preserve">Histogramas de Frecuencias de la Variable Muestra de Orina para los años: 1993, 1994, 1995, 1996 </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6"/>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800350" cy="2447925"/>
                  <wp:effectExtent l="1905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9"/>
                          <a:srcRect/>
                          <a:stretch>
                            <a:fillRect/>
                          </a:stretch>
                        </pic:blipFill>
                        <pic:spPr bwMode="auto">
                          <a:xfrm>
                            <a:off x="0" y="0"/>
                            <a:ext cx="2800350" cy="244792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667000" cy="2447925"/>
                  <wp:effectExtent l="1905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0"/>
                          <a:srcRect/>
                          <a:stretch>
                            <a:fillRect/>
                          </a:stretch>
                        </pic:blipFill>
                        <pic:spPr bwMode="auto">
                          <a:xfrm>
                            <a:off x="0" y="0"/>
                            <a:ext cx="2667000" cy="244792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1"/>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47950" cy="2447925"/>
                  <wp:effectExtent l="1905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1"/>
                          <a:srcRect/>
                          <a:stretch>
                            <a:fillRect/>
                          </a:stretch>
                        </pic:blipFill>
                        <pic:spPr bwMode="auto">
                          <a:xfrm>
                            <a:off x="0" y="0"/>
                            <a:ext cx="2647950" cy="244792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647950" cy="2447925"/>
                  <wp:effectExtent l="1905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2"/>
                          <a:srcRect/>
                          <a:stretch>
                            <a:fillRect/>
                          </a:stretch>
                        </pic:blipFill>
                        <pic:spPr bwMode="auto">
                          <a:xfrm>
                            <a:off x="0" y="0"/>
                            <a:ext cx="2647950" cy="2447925"/>
                          </a:xfrm>
                          <a:prstGeom prst="rect">
                            <a:avLst/>
                          </a:prstGeom>
                          <a:noFill/>
                          <a:ln w="9525">
                            <a:noFill/>
                            <a:miter lim="800000"/>
                            <a:headEnd/>
                            <a:tailEnd/>
                          </a:ln>
                        </pic:spPr>
                      </pic:pic>
                    </a:graphicData>
                  </a:graphic>
                </wp:inline>
              </w:drawing>
            </w:r>
          </w:p>
        </w:tc>
      </w:tr>
    </w:tbl>
    <w:p w:rsidR="00000000" w:rsidRDefault="00430AED">
      <w:pPr>
        <w:spacing w:line="480" w:lineRule="auto"/>
      </w:pPr>
    </w:p>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Pr>
        <w:spacing w:line="480" w:lineRule="auto"/>
        <w:jc w:val="center"/>
        <w:rPr>
          <w:rFonts w:ascii="Arial" w:hAnsi="Arial"/>
          <w:sz w:val="24"/>
        </w:rPr>
      </w:pPr>
      <w:r>
        <w:rPr>
          <w:rFonts w:ascii="Arial" w:hAnsi="Arial"/>
          <w:sz w:val="24"/>
        </w:rPr>
        <w:t>Gráfico 3.2.23</w:t>
      </w:r>
    </w:p>
    <w:p w:rsidR="00000000" w:rsidRDefault="00430AED">
      <w:pPr>
        <w:pStyle w:val="Epgrafe"/>
        <w:spacing w:line="480" w:lineRule="auto"/>
      </w:pPr>
      <w:r>
        <w:t>Histogramas de Frecuencias de la Variable Muestra de Orin</w:t>
      </w:r>
      <w:r>
        <w:t>a para los años: 1997, 1998, 1999, 2000</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1"/>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67000" cy="2581275"/>
                  <wp:effectExtent l="19050" t="0" r="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3"/>
                          <a:srcRect/>
                          <a:stretch>
                            <a:fillRect/>
                          </a:stretch>
                        </pic:blipFill>
                        <pic:spPr bwMode="auto">
                          <a:xfrm>
                            <a:off x="0" y="0"/>
                            <a:ext cx="2667000" cy="258127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762250" cy="2447925"/>
                  <wp:effectExtent l="1905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4"/>
                          <a:srcRect/>
                          <a:stretch>
                            <a:fillRect/>
                          </a:stretch>
                        </pic:blipFill>
                        <pic:spPr bwMode="auto">
                          <a:xfrm>
                            <a:off x="0" y="0"/>
                            <a:ext cx="2762250" cy="244792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1"/>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67000" cy="2562225"/>
                  <wp:effectExtent l="1905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5"/>
                          <a:srcRect/>
                          <a:stretch>
                            <a:fillRect/>
                          </a:stretch>
                        </pic:blipFill>
                        <pic:spPr bwMode="auto">
                          <a:xfrm>
                            <a:off x="0" y="0"/>
                            <a:ext cx="2667000" cy="256222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762250" cy="2562225"/>
                  <wp:effectExtent l="1905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6"/>
                          <a:srcRect/>
                          <a:stretch>
                            <a:fillRect/>
                          </a:stretch>
                        </pic:blipFill>
                        <pic:spPr bwMode="auto">
                          <a:xfrm>
                            <a:off x="0" y="0"/>
                            <a:ext cx="2762250" cy="2562225"/>
                          </a:xfrm>
                          <a:prstGeom prst="rect">
                            <a:avLst/>
                          </a:prstGeom>
                          <a:noFill/>
                          <a:ln w="9525">
                            <a:noFill/>
                            <a:miter lim="800000"/>
                            <a:headEnd/>
                            <a:tailEnd/>
                          </a:ln>
                        </pic:spPr>
                      </pic:pic>
                    </a:graphicData>
                  </a:graphic>
                </wp:inline>
              </w:drawing>
            </w:r>
          </w:p>
        </w:tc>
      </w:tr>
    </w:tbl>
    <w:p w:rsidR="00000000" w:rsidRDefault="00430AED">
      <w:pPr>
        <w:spacing w:line="480" w:lineRule="auto"/>
        <w:jc w:val="center"/>
        <w:rPr>
          <w:rFonts w:ascii="Arial" w:hAnsi="Arial"/>
          <w:sz w:val="24"/>
        </w:rPr>
      </w:pPr>
    </w:p>
    <w:p w:rsidR="00000000" w:rsidRDefault="00430AED">
      <w:pPr>
        <w:pStyle w:val="Textoindependiente"/>
        <w:spacing w:line="480" w:lineRule="auto"/>
        <w:ind w:left="708"/>
        <w:jc w:val="both"/>
      </w:pPr>
      <w:r>
        <w:t>En este cuadro y gráfico, podemos observar lo siguiente:</w:t>
      </w:r>
    </w:p>
    <w:p w:rsidR="00000000" w:rsidRDefault="00430AED">
      <w:pPr>
        <w:pStyle w:val="Textoindependiente"/>
        <w:numPr>
          <w:ilvl w:val="0"/>
          <w:numId w:val="8"/>
        </w:numPr>
        <w:tabs>
          <w:tab w:val="clear" w:pos="360"/>
          <w:tab w:val="num" w:pos="1068"/>
        </w:tabs>
        <w:spacing w:line="480" w:lineRule="auto"/>
        <w:ind w:left="1068"/>
        <w:jc w:val="both"/>
      </w:pPr>
      <w:r>
        <w:t>Existe demasiada dispersión de la información en todos los años.</w:t>
      </w:r>
    </w:p>
    <w:p w:rsidR="00000000" w:rsidRDefault="00430AED">
      <w:pPr>
        <w:pStyle w:val="Textoindependiente"/>
        <w:numPr>
          <w:ilvl w:val="0"/>
          <w:numId w:val="8"/>
        </w:numPr>
        <w:tabs>
          <w:tab w:val="clear" w:pos="360"/>
          <w:tab w:val="num" w:pos="1068"/>
        </w:tabs>
        <w:spacing w:line="480" w:lineRule="auto"/>
        <w:ind w:left="1068"/>
        <w:jc w:val="both"/>
      </w:pPr>
      <w:r>
        <w:t>Para los años 1995, 1997, 1998 los datos son no aceptables.</w:t>
      </w:r>
    </w:p>
    <w:p w:rsidR="00000000" w:rsidRDefault="00430AED">
      <w:pPr>
        <w:pStyle w:val="Textoindependiente"/>
        <w:numPr>
          <w:ilvl w:val="0"/>
          <w:numId w:val="8"/>
        </w:numPr>
        <w:tabs>
          <w:tab w:val="clear" w:pos="360"/>
          <w:tab w:val="num" w:pos="1068"/>
        </w:tabs>
        <w:spacing w:line="480" w:lineRule="auto"/>
        <w:ind w:left="1068"/>
        <w:jc w:val="both"/>
      </w:pPr>
      <w:r>
        <w:t>Para el año  1993 la in</w:t>
      </w:r>
      <w:r>
        <w:t>formación se encuentra sesgada hacia la izquierda.</w:t>
      </w:r>
    </w:p>
    <w:p w:rsidR="00000000" w:rsidRDefault="00430AED">
      <w:pPr>
        <w:pStyle w:val="Textoindependiente"/>
        <w:numPr>
          <w:ilvl w:val="0"/>
          <w:numId w:val="8"/>
        </w:numPr>
        <w:tabs>
          <w:tab w:val="clear" w:pos="360"/>
          <w:tab w:val="num" w:pos="1068"/>
        </w:tabs>
        <w:spacing w:line="480" w:lineRule="auto"/>
        <w:ind w:left="1068"/>
        <w:jc w:val="both"/>
      </w:pPr>
      <w:r>
        <w:t>La curtosis nos indica:  que para los años 1993, 1996 existe una acumulación de la información.  Para el año 1993, hay evidencia estadística de utilizar la mediana como estimador en vez de la media.</w:t>
      </w:r>
    </w:p>
    <w:p w:rsidR="00000000" w:rsidRDefault="00430AED">
      <w:pPr>
        <w:spacing w:line="480" w:lineRule="auto"/>
        <w:jc w:val="center"/>
        <w:rPr>
          <w:rFonts w:ascii="Arial" w:hAnsi="Arial"/>
          <w:sz w:val="24"/>
        </w:rPr>
      </w:pPr>
    </w:p>
    <w:p w:rsidR="00000000" w:rsidRDefault="00430AED">
      <w:pPr>
        <w:spacing w:line="480" w:lineRule="auto"/>
        <w:jc w:val="center"/>
        <w:rPr>
          <w:rFonts w:ascii="Arial" w:hAnsi="Arial"/>
          <w:sz w:val="24"/>
        </w:rPr>
      </w:pPr>
      <w:r>
        <w:rPr>
          <w:rFonts w:ascii="Arial" w:hAnsi="Arial"/>
          <w:sz w:val="24"/>
        </w:rPr>
        <w:t>Gráfi</w:t>
      </w:r>
      <w:r>
        <w:rPr>
          <w:rFonts w:ascii="Arial" w:hAnsi="Arial"/>
          <w:sz w:val="24"/>
        </w:rPr>
        <w:t>co 3.2.24</w:t>
      </w:r>
    </w:p>
    <w:p w:rsidR="00000000" w:rsidRDefault="00430AED">
      <w:pPr>
        <w:spacing w:line="480" w:lineRule="auto"/>
        <w:jc w:val="center"/>
        <w:rPr>
          <w:rFonts w:ascii="Arial" w:hAnsi="Arial"/>
          <w:sz w:val="24"/>
        </w:rPr>
      </w:pPr>
      <w:r>
        <w:rPr>
          <w:rFonts w:ascii="Arial" w:hAnsi="Arial"/>
          <w:sz w:val="24"/>
        </w:rPr>
        <w:t>Diagrama de Cajas para la Variable Muestra de Orina</w:t>
      </w:r>
    </w:p>
    <w:p w:rsidR="00000000" w:rsidRDefault="00870FD7">
      <w:pPr>
        <w:spacing w:line="480" w:lineRule="auto"/>
        <w:jc w:val="center"/>
        <w:rPr>
          <w:rFonts w:ascii="Arial" w:hAnsi="Arial"/>
          <w:snapToGrid w:val="0"/>
          <w:color w:val="000000"/>
          <w:sz w:val="24"/>
        </w:rPr>
      </w:pPr>
      <w:r>
        <w:rPr>
          <w:noProof/>
        </w:rPr>
        <w:drawing>
          <wp:inline distT="0" distB="0" distL="0" distR="0">
            <wp:extent cx="2971800" cy="2562225"/>
            <wp:effectExtent l="1905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7"/>
                    <a:srcRect/>
                    <a:stretch>
                      <a:fillRect/>
                    </a:stretch>
                  </pic:blipFill>
                  <pic:spPr bwMode="auto">
                    <a:xfrm>
                      <a:off x="0" y="0"/>
                      <a:ext cx="2971800" cy="2562225"/>
                    </a:xfrm>
                    <a:prstGeom prst="rect">
                      <a:avLst/>
                    </a:prstGeom>
                    <a:noFill/>
                    <a:ln w="9525">
                      <a:noFill/>
                      <a:miter lim="800000"/>
                      <a:headEnd/>
                      <a:tailEnd/>
                    </a:ln>
                  </pic:spPr>
                </pic:pic>
              </a:graphicData>
            </a:graphic>
          </wp:inline>
        </w:drawing>
      </w:r>
    </w:p>
    <w:p w:rsidR="00000000" w:rsidRDefault="00430AED">
      <w:pPr>
        <w:pStyle w:val="Textoindependiente"/>
        <w:spacing w:line="480" w:lineRule="auto"/>
        <w:ind w:left="708"/>
        <w:jc w:val="both"/>
      </w:pPr>
      <w:r>
        <w:t xml:space="preserve">En el gráfico de diagrama de Caja, nos indica lo siguiente:  </w:t>
      </w:r>
    </w:p>
    <w:p w:rsidR="00000000" w:rsidRDefault="00430AED">
      <w:pPr>
        <w:pStyle w:val="Textoindependiente"/>
        <w:spacing w:line="480" w:lineRule="auto"/>
        <w:ind w:left="708"/>
        <w:jc w:val="both"/>
      </w:pPr>
      <w:r>
        <w:t>La mediana nos indica como ha afectado las correcciones al programa de control de la TB con el transcurso del tiempo y podemos ver</w:t>
      </w:r>
      <w:r>
        <w:t xml:space="preserve"> la existencia de valores extremos para los años 1993, 1996, 1998. Además, se puede observar de manera global la cantidad total de muestra de orina que se realizaron a pacientes con sospechas de tuberculosis y está tendencia nos indica mucha fluctuación  e</w:t>
      </w:r>
      <w:r>
        <w:t>n el tiempo.</w:t>
      </w:r>
    </w:p>
    <w:p w:rsidR="00000000" w:rsidRDefault="00430AED">
      <w:pPr>
        <w:pStyle w:val="Ttulo1"/>
        <w:spacing w:line="480" w:lineRule="auto"/>
        <w:ind w:left="708"/>
      </w:pPr>
    </w:p>
    <w:p w:rsidR="00000000" w:rsidRDefault="00430AED">
      <w:pPr>
        <w:pStyle w:val="Ttulo1"/>
        <w:spacing w:line="480" w:lineRule="auto"/>
        <w:ind w:left="708"/>
      </w:pPr>
      <w:r>
        <w:t>Muestra de Hisopados Laringeos</w:t>
      </w:r>
    </w:p>
    <w:p w:rsidR="00000000" w:rsidRDefault="00430AED">
      <w:pPr>
        <w:pStyle w:val="Epgrafe"/>
        <w:spacing w:line="480" w:lineRule="auto"/>
      </w:pPr>
      <w:r>
        <w:t>Cuadro 3.2.6</w:t>
      </w:r>
    </w:p>
    <w:p w:rsidR="00000000" w:rsidRDefault="00430AED">
      <w:pPr>
        <w:pStyle w:val="Ttulo1"/>
        <w:spacing w:line="480" w:lineRule="auto"/>
        <w:jc w:val="center"/>
      </w:pPr>
      <w:r>
        <w:t>Estadística Básicas de la Variable Muestra de Hisopados Laringeos</w:t>
      </w:r>
    </w:p>
    <w:tbl>
      <w:tblPr>
        <w:tblW w:w="0" w:type="auto"/>
        <w:tblLayout w:type="fixed"/>
        <w:tblCellMar>
          <w:left w:w="30" w:type="dxa"/>
          <w:right w:w="30" w:type="dxa"/>
        </w:tblCellMar>
        <w:tblLook w:val="0000"/>
      </w:tblPr>
      <w:tblGrid>
        <w:gridCol w:w="1164"/>
        <w:gridCol w:w="567"/>
        <w:gridCol w:w="664"/>
        <w:gridCol w:w="850"/>
        <w:gridCol w:w="897"/>
        <w:gridCol w:w="898"/>
        <w:gridCol w:w="917"/>
        <w:gridCol w:w="869"/>
        <w:gridCol w:w="849"/>
        <w:gridCol w:w="883"/>
      </w:tblGrid>
      <w:tr w:rsidR="00000000">
        <w:tblPrEx>
          <w:tblCellMar>
            <w:top w:w="0" w:type="dxa"/>
            <w:bottom w:w="0" w:type="dxa"/>
          </w:tblCellMar>
        </w:tblPrEx>
        <w:trPr>
          <w:trHeight w:val="250"/>
        </w:trPr>
        <w:tc>
          <w:tcPr>
            <w:tcW w:w="1731" w:type="dxa"/>
            <w:hMerge w:val="restart"/>
          </w:tcPr>
          <w:p w:rsidR="00000000" w:rsidRDefault="00430AED">
            <w:pPr>
              <w:spacing w:line="480" w:lineRule="auto"/>
              <w:rPr>
                <w:rFonts w:ascii="Arial" w:hAnsi="Arial"/>
                <w:snapToGrid w:val="0"/>
                <w:color w:val="000000"/>
                <w:sz w:val="24"/>
              </w:rPr>
            </w:pPr>
            <w:r>
              <w:rPr>
                <w:rFonts w:ascii="Arial" w:hAnsi="Arial"/>
                <w:snapToGrid w:val="0"/>
                <w:color w:val="000000"/>
                <w:sz w:val="24"/>
              </w:rPr>
              <w:t>Estadístico</w:t>
            </w:r>
          </w:p>
        </w:tc>
        <w:tc>
          <w:tcPr>
            <w:hMerge/>
          </w:tcPr>
          <w:p w:rsidR="00000000" w:rsidRDefault="00430AED">
            <w:pPr>
              <w:spacing w:line="480" w:lineRule="auto"/>
              <w:jc w:val="right"/>
              <w:rPr>
                <w:rFonts w:ascii="Arial" w:hAnsi="Arial"/>
                <w:snapToGrid w:val="0"/>
                <w:color w:val="000000"/>
                <w:sz w:val="24"/>
              </w:rPr>
            </w:pPr>
          </w:p>
        </w:tc>
        <w:tc>
          <w:tcPr>
            <w:tcW w:w="664" w:type="dxa"/>
          </w:tcPr>
          <w:p w:rsidR="00000000" w:rsidRDefault="00430AED">
            <w:pPr>
              <w:spacing w:line="480" w:lineRule="auto"/>
              <w:rPr>
                <w:rFonts w:ascii="Arial" w:hAnsi="Arial"/>
                <w:snapToGrid w:val="0"/>
                <w:color w:val="000000"/>
                <w:sz w:val="24"/>
              </w:rPr>
            </w:pPr>
            <w:r>
              <w:rPr>
                <w:rFonts w:ascii="Arial" w:hAnsi="Arial"/>
                <w:snapToGrid w:val="0"/>
                <w:color w:val="000000"/>
                <w:sz w:val="24"/>
              </w:rPr>
              <w:t>Año</w:t>
            </w:r>
          </w:p>
        </w:tc>
        <w:tc>
          <w:tcPr>
            <w:tcW w:w="850" w:type="dxa"/>
          </w:tcPr>
          <w:p w:rsidR="00000000" w:rsidRDefault="00430AED">
            <w:pPr>
              <w:spacing w:line="480" w:lineRule="auto"/>
              <w:jc w:val="right"/>
              <w:rPr>
                <w:rFonts w:ascii="Arial" w:hAnsi="Arial"/>
                <w:snapToGrid w:val="0"/>
                <w:color w:val="000000"/>
                <w:sz w:val="24"/>
              </w:rPr>
            </w:pPr>
          </w:p>
        </w:tc>
        <w:tc>
          <w:tcPr>
            <w:tcW w:w="897" w:type="dxa"/>
          </w:tcPr>
          <w:p w:rsidR="00000000" w:rsidRDefault="00430AED">
            <w:pPr>
              <w:spacing w:line="480" w:lineRule="auto"/>
              <w:jc w:val="right"/>
              <w:rPr>
                <w:rFonts w:ascii="Arial" w:hAnsi="Arial"/>
                <w:snapToGrid w:val="0"/>
                <w:color w:val="000000"/>
                <w:sz w:val="24"/>
              </w:rPr>
            </w:pPr>
          </w:p>
        </w:tc>
        <w:tc>
          <w:tcPr>
            <w:tcW w:w="898" w:type="dxa"/>
          </w:tcPr>
          <w:p w:rsidR="00000000" w:rsidRDefault="00430AED">
            <w:pPr>
              <w:spacing w:line="480" w:lineRule="auto"/>
              <w:jc w:val="right"/>
              <w:rPr>
                <w:rFonts w:ascii="Arial" w:hAnsi="Arial"/>
                <w:snapToGrid w:val="0"/>
                <w:color w:val="000000"/>
                <w:sz w:val="24"/>
              </w:rPr>
            </w:pPr>
          </w:p>
        </w:tc>
        <w:tc>
          <w:tcPr>
            <w:tcW w:w="917" w:type="dxa"/>
          </w:tcPr>
          <w:p w:rsidR="00000000" w:rsidRDefault="00430AED">
            <w:pPr>
              <w:spacing w:line="480" w:lineRule="auto"/>
              <w:jc w:val="right"/>
              <w:rPr>
                <w:rFonts w:ascii="Arial" w:hAnsi="Arial"/>
                <w:snapToGrid w:val="0"/>
                <w:color w:val="000000"/>
                <w:sz w:val="24"/>
              </w:rPr>
            </w:pPr>
          </w:p>
        </w:tc>
        <w:tc>
          <w:tcPr>
            <w:tcW w:w="869" w:type="dxa"/>
          </w:tcPr>
          <w:p w:rsidR="00000000" w:rsidRDefault="00430AED">
            <w:pPr>
              <w:spacing w:line="480" w:lineRule="auto"/>
              <w:jc w:val="right"/>
              <w:rPr>
                <w:rFonts w:ascii="Arial" w:hAnsi="Arial"/>
                <w:snapToGrid w:val="0"/>
                <w:color w:val="000000"/>
                <w:sz w:val="24"/>
              </w:rPr>
            </w:pPr>
          </w:p>
        </w:tc>
        <w:tc>
          <w:tcPr>
            <w:tcW w:w="849"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Pr>
          <w:p w:rsidR="00000000" w:rsidRDefault="00430AED">
            <w:pPr>
              <w:spacing w:line="480" w:lineRule="auto"/>
              <w:jc w:val="right"/>
              <w:rPr>
                <w:rFonts w:ascii="Arial" w:hAnsi="Arial"/>
                <w:snapToGrid w:val="0"/>
                <w:color w:val="000000"/>
                <w:sz w:val="24"/>
              </w:rPr>
            </w:pPr>
          </w:p>
        </w:tc>
        <w:tc>
          <w:tcPr>
            <w:tcW w:w="567" w:type="dxa"/>
          </w:tcPr>
          <w:p w:rsidR="00000000" w:rsidRDefault="00430AED">
            <w:pPr>
              <w:spacing w:line="480" w:lineRule="auto"/>
              <w:jc w:val="right"/>
              <w:rPr>
                <w:rFonts w:ascii="Arial" w:hAnsi="Arial"/>
                <w:snapToGrid w:val="0"/>
                <w:color w:val="000000"/>
                <w:sz w:val="24"/>
              </w:rPr>
            </w:pPr>
          </w:p>
        </w:tc>
        <w:tc>
          <w:tcPr>
            <w:tcW w:w="664"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1993</w:t>
            </w:r>
          </w:p>
        </w:tc>
        <w:tc>
          <w:tcPr>
            <w:tcW w:w="850"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1994</w:t>
            </w:r>
          </w:p>
        </w:tc>
        <w:tc>
          <w:tcPr>
            <w:tcW w:w="89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1995</w:t>
            </w:r>
          </w:p>
        </w:tc>
        <w:tc>
          <w:tcPr>
            <w:tcW w:w="898"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164" w:type="dxa"/>
            <w:tcBorders>
              <w:top w:val="single" w:sz="6" w:space="0" w:color="auto"/>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9.00</w:t>
            </w:r>
          </w:p>
        </w:tc>
        <w:tc>
          <w:tcPr>
            <w:tcW w:w="850"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15.08</w:t>
            </w:r>
          </w:p>
        </w:tc>
        <w:tc>
          <w:tcPr>
            <w:tcW w:w="89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12.75</w:t>
            </w:r>
          </w:p>
        </w:tc>
        <w:tc>
          <w:tcPr>
            <w:tcW w:w="898"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17.83</w:t>
            </w:r>
          </w:p>
        </w:tc>
        <w:tc>
          <w:tcPr>
            <w:tcW w:w="91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13.00</w:t>
            </w:r>
          </w:p>
        </w:tc>
        <w:tc>
          <w:tcPr>
            <w:tcW w:w="86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18.83</w:t>
            </w:r>
          </w:p>
        </w:tc>
        <w:tc>
          <w:tcPr>
            <w:tcW w:w="84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12.00</w:t>
            </w:r>
          </w:p>
        </w:tc>
        <w:tc>
          <w:tcPr>
            <w:tcW w:w="883"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10.63</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I.</w:t>
            </w: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7.10</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12.75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8.22</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12.70</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6.82</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12.47</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9.39</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6.20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S.</w:t>
            </w: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10.90</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17.42</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17.28</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22.97</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19.18</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25.20</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14.61</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15.05</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8.5</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20.5</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17.5</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11.50</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11.00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8.91</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13.54</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50.93</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65.24</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94.55</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100.33</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16.91</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27.98</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2.98</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3.68</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7.14</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8.08</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9.72</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w:t>
            </w:r>
            <w:r>
              <w:rPr>
                <w:rFonts w:ascii="Arial" w:hAnsi="Arial"/>
                <w:snapToGrid w:val="0"/>
                <w:color w:val="000000"/>
                <w:sz w:val="24"/>
              </w:rPr>
              <w:t>0.02</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5.29</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3.75</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4.75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14.5</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11.5</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6.5</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7.50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As.</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-0.32</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-0.89</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0.47</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-0.71</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1.19</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1.33</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0.84</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-0.12</w:t>
            </w:r>
          </w:p>
        </w:tc>
      </w:tr>
      <w:tr w:rsidR="00000000">
        <w:tblPrEx>
          <w:tblCellMar>
            <w:top w:w="0" w:type="dxa"/>
            <w:bottom w:w="0" w:type="dxa"/>
          </w:tblCellMar>
        </w:tblPrEx>
        <w:trPr>
          <w:trHeight w:val="250"/>
        </w:trPr>
        <w:tc>
          <w:tcPr>
            <w:tcW w:w="1164" w:type="dxa"/>
            <w:tcBorders>
              <w:left w:val="single" w:sz="6" w:space="0" w:color="auto"/>
              <w:bottom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664"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0.24</w:t>
            </w:r>
          </w:p>
        </w:tc>
        <w:tc>
          <w:tcPr>
            <w:tcW w:w="850"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-0.12</w:t>
            </w:r>
          </w:p>
        </w:tc>
        <w:tc>
          <w:tcPr>
            <w:tcW w:w="89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-0.67</w:t>
            </w:r>
          </w:p>
        </w:tc>
        <w:tc>
          <w:tcPr>
            <w:tcW w:w="898"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-0.79</w:t>
            </w:r>
          </w:p>
        </w:tc>
        <w:tc>
          <w:tcPr>
            <w:tcW w:w="91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1.91</w:t>
            </w:r>
          </w:p>
        </w:tc>
        <w:tc>
          <w:tcPr>
            <w:tcW w:w="86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3.03</w:t>
            </w:r>
          </w:p>
        </w:tc>
        <w:tc>
          <w:tcPr>
            <w:tcW w:w="84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0.47</w:t>
            </w:r>
          </w:p>
        </w:tc>
        <w:tc>
          <w:tcPr>
            <w:tcW w:w="883"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0.01</w:t>
            </w:r>
          </w:p>
        </w:tc>
      </w:tr>
    </w:tbl>
    <w:p w:rsidR="00000000" w:rsidRDefault="00430AED">
      <w:pPr>
        <w:spacing w:line="480" w:lineRule="auto"/>
      </w:pPr>
    </w:p>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pStyle w:val="Textoindependiente"/>
        <w:spacing w:line="480" w:lineRule="auto"/>
        <w:jc w:val="center"/>
      </w:pPr>
      <w:r>
        <w:t>Gráfico 3.2.25</w:t>
      </w:r>
    </w:p>
    <w:p w:rsidR="00000000" w:rsidRDefault="00430AED">
      <w:pPr>
        <w:pStyle w:val="Epgrafe"/>
        <w:spacing w:line="480" w:lineRule="auto"/>
      </w:pPr>
      <w:r>
        <w:t xml:space="preserve">Histogramas de Frecuencias de la Variable Muestra de Hisopados Laringeos </w:t>
      </w:r>
      <w:r>
        <w:t xml:space="preserve">para los años: 1993, 1994, 1995, 1996 </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67000" cy="2505075"/>
                  <wp:effectExtent l="1905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8"/>
                          <a:srcRect/>
                          <a:stretch>
                            <a:fillRect/>
                          </a:stretch>
                        </pic:blipFill>
                        <pic:spPr bwMode="auto">
                          <a:xfrm>
                            <a:off x="0" y="0"/>
                            <a:ext cx="2667000" cy="250507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762250" cy="2505075"/>
                  <wp:effectExtent l="1905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9"/>
                          <a:srcRect/>
                          <a:stretch>
                            <a:fillRect/>
                          </a:stretch>
                        </pic:blipFill>
                        <pic:spPr bwMode="auto">
                          <a:xfrm>
                            <a:off x="0" y="0"/>
                            <a:ext cx="2762250" cy="250507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762250" cy="2505075"/>
                  <wp:effectExtent l="1905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0"/>
                          <a:srcRect/>
                          <a:stretch>
                            <a:fillRect/>
                          </a:stretch>
                        </pic:blipFill>
                        <pic:spPr bwMode="auto">
                          <a:xfrm>
                            <a:off x="0" y="0"/>
                            <a:ext cx="2762250" cy="250507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762250" cy="2505075"/>
                  <wp:effectExtent l="1905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1"/>
                          <a:srcRect/>
                          <a:stretch>
                            <a:fillRect/>
                          </a:stretch>
                        </pic:blipFill>
                        <pic:spPr bwMode="auto">
                          <a:xfrm>
                            <a:off x="0" y="0"/>
                            <a:ext cx="2762250" cy="2505075"/>
                          </a:xfrm>
                          <a:prstGeom prst="rect">
                            <a:avLst/>
                          </a:prstGeom>
                          <a:noFill/>
                          <a:ln w="9525">
                            <a:noFill/>
                            <a:miter lim="800000"/>
                            <a:headEnd/>
                            <a:tailEnd/>
                          </a:ln>
                        </pic:spPr>
                      </pic:pic>
                    </a:graphicData>
                  </a:graphic>
                </wp:inline>
              </w:drawing>
            </w:r>
          </w:p>
        </w:tc>
      </w:tr>
    </w:tbl>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Pr>
        <w:pStyle w:val="Textoindependiente"/>
        <w:spacing w:line="480" w:lineRule="auto"/>
        <w:jc w:val="center"/>
      </w:pPr>
      <w:r>
        <w:t>Gráfico 3.2.26</w:t>
      </w:r>
    </w:p>
    <w:p w:rsidR="00000000" w:rsidRDefault="00430AED">
      <w:pPr>
        <w:pStyle w:val="Epgrafe"/>
        <w:spacing w:line="480" w:lineRule="auto"/>
      </w:pPr>
      <w:r>
        <w:t>Histogramas de Frecuencias de la Variable Muestra de Hisopados Laringeos para los años: 1997, 1998, 1999, 2000</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67000" cy="2686050"/>
                  <wp:effectExtent l="1905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2"/>
                          <a:srcRect/>
                          <a:stretch>
                            <a:fillRect/>
                          </a:stretch>
                        </pic:blipFill>
                        <pic:spPr bwMode="auto">
                          <a:xfrm>
                            <a:off x="0" y="0"/>
                            <a:ext cx="2667000" cy="268605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762250" cy="2686050"/>
                  <wp:effectExtent l="19050" t="0" r="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3"/>
                          <a:srcRect/>
                          <a:stretch>
                            <a:fillRect/>
                          </a:stretch>
                        </pic:blipFill>
                        <pic:spPr bwMode="auto">
                          <a:xfrm>
                            <a:off x="0" y="0"/>
                            <a:ext cx="2762250" cy="26860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762250" cy="2686050"/>
                  <wp:effectExtent l="19050" t="0" r="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4"/>
                          <a:srcRect/>
                          <a:stretch>
                            <a:fillRect/>
                          </a:stretch>
                        </pic:blipFill>
                        <pic:spPr bwMode="auto">
                          <a:xfrm>
                            <a:off x="0" y="0"/>
                            <a:ext cx="2762250" cy="268605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847975" cy="2686050"/>
                  <wp:effectExtent l="19050" t="0" r="9525"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5"/>
                          <a:srcRect/>
                          <a:stretch>
                            <a:fillRect/>
                          </a:stretch>
                        </pic:blipFill>
                        <pic:spPr bwMode="auto">
                          <a:xfrm>
                            <a:off x="0" y="0"/>
                            <a:ext cx="2847975" cy="2686050"/>
                          </a:xfrm>
                          <a:prstGeom prst="rect">
                            <a:avLst/>
                          </a:prstGeom>
                          <a:noFill/>
                          <a:ln w="9525">
                            <a:noFill/>
                            <a:miter lim="800000"/>
                            <a:headEnd/>
                            <a:tailEnd/>
                          </a:ln>
                        </pic:spPr>
                      </pic:pic>
                    </a:graphicData>
                  </a:graphic>
                </wp:inline>
              </w:drawing>
            </w:r>
          </w:p>
        </w:tc>
      </w:tr>
    </w:tbl>
    <w:p w:rsidR="00000000" w:rsidRDefault="00430AED">
      <w:pPr>
        <w:pStyle w:val="Textoindependiente"/>
        <w:spacing w:line="480" w:lineRule="auto"/>
        <w:jc w:val="both"/>
      </w:pPr>
    </w:p>
    <w:p w:rsidR="00000000" w:rsidRDefault="00430AED">
      <w:pPr>
        <w:pStyle w:val="Textoindependiente"/>
        <w:spacing w:line="480" w:lineRule="auto"/>
        <w:jc w:val="both"/>
      </w:pPr>
    </w:p>
    <w:p w:rsidR="00000000" w:rsidRDefault="00430AED">
      <w:pPr>
        <w:pStyle w:val="Textoindependiente"/>
        <w:spacing w:line="480" w:lineRule="auto"/>
        <w:ind w:left="708"/>
        <w:jc w:val="both"/>
      </w:pPr>
      <w:r>
        <w:t>En este cuadro , podemos observar lo siguiente:</w:t>
      </w:r>
    </w:p>
    <w:p w:rsidR="00000000" w:rsidRDefault="00430AED">
      <w:pPr>
        <w:pStyle w:val="Textoindependiente"/>
        <w:numPr>
          <w:ilvl w:val="0"/>
          <w:numId w:val="9"/>
        </w:numPr>
        <w:tabs>
          <w:tab w:val="clear" w:pos="360"/>
          <w:tab w:val="num" w:pos="1068"/>
        </w:tabs>
        <w:spacing w:line="480" w:lineRule="auto"/>
        <w:ind w:left="1068"/>
        <w:jc w:val="both"/>
      </w:pPr>
      <w:r>
        <w:t>Existe dem</w:t>
      </w:r>
      <w:r>
        <w:t>asiada dispersión de la información en todos los años.</w:t>
      </w:r>
    </w:p>
    <w:p w:rsidR="00000000" w:rsidRDefault="00430AED">
      <w:pPr>
        <w:pStyle w:val="Textoindependiente"/>
        <w:numPr>
          <w:ilvl w:val="0"/>
          <w:numId w:val="9"/>
        </w:numPr>
        <w:tabs>
          <w:tab w:val="clear" w:pos="360"/>
          <w:tab w:val="num" w:pos="1068"/>
        </w:tabs>
        <w:spacing w:line="480" w:lineRule="auto"/>
        <w:ind w:left="1068"/>
        <w:jc w:val="both"/>
      </w:pPr>
      <w:r>
        <w:t>Para los años 1995, 1996, 1997, 1998, 2000 los datos son no aceptables.</w:t>
      </w:r>
    </w:p>
    <w:p w:rsidR="00000000" w:rsidRDefault="00430AED">
      <w:pPr>
        <w:pStyle w:val="Textoindependiente"/>
        <w:numPr>
          <w:ilvl w:val="0"/>
          <w:numId w:val="9"/>
        </w:numPr>
        <w:tabs>
          <w:tab w:val="clear" w:pos="360"/>
          <w:tab w:val="num" w:pos="1068"/>
        </w:tabs>
        <w:spacing w:line="480" w:lineRule="auto"/>
        <w:ind w:left="1068"/>
        <w:jc w:val="both"/>
      </w:pPr>
      <w:r>
        <w:t>Para el año  1997 y 1998 los datos se encuentran sesgados hacia la derecha.</w:t>
      </w:r>
    </w:p>
    <w:p w:rsidR="00000000" w:rsidRDefault="00430AED">
      <w:pPr>
        <w:pStyle w:val="Textoindependiente"/>
        <w:numPr>
          <w:ilvl w:val="0"/>
          <w:numId w:val="9"/>
        </w:numPr>
        <w:tabs>
          <w:tab w:val="clear" w:pos="360"/>
          <w:tab w:val="num" w:pos="1068"/>
        </w:tabs>
        <w:spacing w:line="480" w:lineRule="auto"/>
        <w:ind w:left="1068"/>
        <w:jc w:val="both"/>
      </w:pPr>
      <w:r>
        <w:t>La curtosis nos indica:  que para los años 1997, 1998</w:t>
      </w:r>
      <w:r>
        <w:t xml:space="preserve"> existe una acumulación de la información.  Para el año 1997 y 1998, hay evidencia estadística de utilizar la mediana como estimador en vez de la media.</w:t>
      </w:r>
    </w:p>
    <w:p w:rsidR="00000000" w:rsidRDefault="00430AED">
      <w:pPr>
        <w:pStyle w:val="Textoindependiente"/>
        <w:spacing w:line="480" w:lineRule="auto"/>
        <w:jc w:val="center"/>
      </w:pPr>
    </w:p>
    <w:p w:rsidR="00000000" w:rsidRDefault="00430AED">
      <w:pPr>
        <w:pStyle w:val="Textoindependiente"/>
        <w:spacing w:line="480" w:lineRule="auto"/>
        <w:jc w:val="center"/>
      </w:pPr>
      <w:r>
        <w:t>Gráfico 3.2.27</w:t>
      </w:r>
    </w:p>
    <w:p w:rsidR="00000000" w:rsidRDefault="00430AED">
      <w:pPr>
        <w:pStyle w:val="Textoindependiente"/>
        <w:spacing w:line="480" w:lineRule="auto"/>
        <w:jc w:val="center"/>
      </w:pPr>
      <w:r>
        <w:t>Diagrama de Cajas para la Variable Muestra de Hisopados Laringeos</w:t>
      </w:r>
    </w:p>
    <w:p w:rsidR="00000000" w:rsidRDefault="00870FD7">
      <w:pPr>
        <w:spacing w:line="480" w:lineRule="auto"/>
        <w:jc w:val="center"/>
        <w:rPr>
          <w:noProof/>
        </w:rPr>
      </w:pPr>
      <w:r>
        <w:rPr>
          <w:noProof/>
        </w:rPr>
        <w:drawing>
          <wp:inline distT="0" distB="0" distL="0" distR="0">
            <wp:extent cx="3028950" cy="2686050"/>
            <wp:effectExtent l="19050" t="0" r="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6"/>
                    <a:srcRect/>
                    <a:stretch>
                      <a:fillRect/>
                    </a:stretch>
                  </pic:blipFill>
                  <pic:spPr bwMode="auto">
                    <a:xfrm>
                      <a:off x="0" y="0"/>
                      <a:ext cx="3028950" cy="2686050"/>
                    </a:xfrm>
                    <a:prstGeom prst="rect">
                      <a:avLst/>
                    </a:prstGeom>
                    <a:noFill/>
                    <a:ln w="9525">
                      <a:noFill/>
                      <a:miter lim="800000"/>
                      <a:headEnd/>
                      <a:tailEnd/>
                    </a:ln>
                  </pic:spPr>
                </pic:pic>
              </a:graphicData>
            </a:graphic>
          </wp:inline>
        </w:drawing>
      </w:r>
    </w:p>
    <w:p w:rsidR="00000000" w:rsidRDefault="00430AED">
      <w:pPr>
        <w:pStyle w:val="Textoindependiente"/>
        <w:spacing w:line="480" w:lineRule="auto"/>
        <w:ind w:left="708"/>
        <w:jc w:val="both"/>
      </w:pPr>
      <w:r>
        <w:t>En el gráfico de di</w:t>
      </w:r>
      <w:r>
        <w:t>agrama de Caja, podemos observar claramente lo siguiente:  la mediana nos indica como ha afectado las correcciones al programa de control de la TB y la existencia de valores extremos para los años 1997, 1998. Además, se puede observar de manera global la c</w:t>
      </w:r>
      <w:r>
        <w:t>antidad total de muestra de hisopodos laringeos que se realizaron a pacientes con sospechas de tuberculosis y está tendencia nos indica mucha fluctuación  en el tiempo.</w:t>
      </w:r>
    </w:p>
    <w:p w:rsidR="00000000" w:rsidRDefault="00430AED">
      <w:pPr>
        <w:spacing w:line="480" w:lineRule="auto"/>
        <w:ind w:left="708"/>
        <w:rPr>
          <w:rFonts w:ascii="Arial" w:hAnsi="Arial"/>
          <w:snapToGrid w:val="0"/>
          <w:color w:val="000000"/>
          <w:sz w:val="24"/>
        </w:rPr>
      </w:pPr>
    </w:p>
    <w:p w:rsidR="00000000" w:rsidRDefault="00430AED">
      <w:pPr>
        <w:spacing w:line="480" w:lineRule="auto"/>
        <w:ind w:left="708"/>
        <w:rPr>
          <w:rFonts w:ascii="Arial" w:hAnsi="Arial"/>
          <w:snapToGrid w:val="0"/>
          <w:color w:val="000000"/>
          <w:sz w:val="24"/>
        </w:rPr>
      </w:pPr>
      <w:r>
        <w:rPr>
          <w:rFonts w:ascii="Arial" w:hAnsi="Arial"/>
          <w:snapToGrid w:val="0"/>
          <w:color w:val="000000"/>
          <w:sz w:val="24"/>
        </w:rPr>
        <w:t>Variable:  Muestra Varios</w:t>
      </w:r>
    </w:p>
    <w:p w:rsidR="00000000" w:rsidRDefault="00430AED">
      <w:pPr>
        <w:pStyle w:val="Epgrafe"/>
        <w:spacing w:line="480" w:lineRule="auto"/>
      </w:pPr>
      <w:r>
        <w:t>Cuadro 3.2.7</w:t>
      </w:r>
    </w:p>
    <w:p w:rsidR="00000000" w:rsidRDefault="00430AED">
      <w:pPr>
        <w:pStyle w:val="Ttulo1"/>
        <w:spacing w:line="480" w:lineRule="auto"/>
        <w:jc w:val="center"/>
      </w:pPr>
      <w:r>
        <w:t>Estadística Básicas de la Variable Muestra Vari</w:t>
      </w:r>
      <w:r>
        <w:t>os</w:t>
      </w:r>
    </w:p>
    <w:tbl>
      <w:tblPr>
        <w:tblW w:w="0" w:type="auto"/>
        <w:tblLayout w:type="fixed"/>
        <w:tblCellMar>
          <w:left w:w="30" w:type="dxa"/>
          <w:right w:w="30" w:type="dxa"/>
        </w:tblCellMar>
        <w:tblLook w:val="0000"/>
      </w:tblPr>
      <w:tblGrid>
        <w:gridCol w:w="1164"/>
        <w:gridCol w:w="567"/>
        <w:gridCol w:w="851"/>
        <w:gridCol w:w="663"/>
        <w:gridCol w:w="897"/>
        <w:gridCol w:w="898"/>
        <w:gridCol w:w="917"/>
        <w:gridCol w:w="869"/>
        <w:gridCol w:w="849"/>
        <w:gridCol w:w="883"/>
      </w:tblGrid>
      <w:tr w:rsidR="00000000">
        <w:tblPrEx>
          <w:tblCellMar>
            <w:top w:w="0" w:type="dxa"/>
            <w:bottom w:w="0" w:type="dxa"/>
          </w:tblCellMar>
        </w:tblPrEx>
        <w:trPr>
          <w:trHeight w:val="250"/>
        </w:trPr>
        <w:tc>
          <w:tcPr>
            <w:tcW w:w="1731" w:type="dxa"/>
            <w:hMerge w:val="restart"/>
          </w:tcPr>
          <w:p w:rsidR="00000000" w:rsidRDefault="00430AED">
            <w:pPr>
              <w:spacing w:line="480" w:lineRule="auto"/>
              <w:rPr>
                <w:rFonts w:ascii="Arial" w:hAnsi="Arial"/>
                <w:snapToGrid w:val="0"/>
                <w:color w:val="000000"/>
                <w:sz w:val="24"/>
              </w:rPr>
            </w:pPr>
            <w:r>
              <w:rPr>
                <w:rFonts w:ascii="Arial" w:hAnsi="Arial"/>
                <w:snapToGrid w:val="0"/>
                <w:color w:val="000000"/>
                <w:sz w:val="24"/>
              </w:rPr>
              <w:t>Estadístico</w:t>
            </w:r>
          </w:p>
        </w:tc>
        <w:tc>
          <w:tcPr>
            <w:hMerge/>
          </w:tcPr>
          <w:p w:rsidR="00000000" w:rsidRDefault="00430AED">
            <w:pPr>
              <w:spacing w:line="480" w:lineRule="auto"/>
              <w:jc w:val="right"/>
              <w:rPr>
                <w:rFonts w:ascii="Arial" w:hAnsi="Arial"/>
                <w:snapToGrid w:val="0"/>
                <w:color w:val="000000"/>
                <w:sz w:val="24"/>
              </w:rPr>
            </w:pPr>
          </w:p>
        </w:tc>
        <w:tc>
          <w:tcPr>
            <w:tcW w:w="851" w:type="dxa"/>
          </w:tcPr>
          <w:p w:rsidR="00000000" w:rsidRDefault="00430AED">
            <w:pPr>
              <w:spacing w:line="480" w:lineRule="auto"/>
              <w:rPr>
                <w:rFonts w:ascii="Arial" w:hAnsi="Arial"/>
                <w:snapToGrid w:val="0"/>
                <w:color w:val="000000"/>
                <w:sz w:val="24"/>
              </w:rPr>
            </w:pPr>
            <w:r>
              <w:rPr>
                <w:rFonts w:ascii="Arial" w:hAnsi="Arial"/>
                <w:snapToGrid w:val="0"/>
                <w:color w:val="000000"/>
                <w:sz w:val="24"/>
              </w:rPr>
              <w:t>Año</w:t>
            </w:r>
          </w:p>
        </w:tc>
        <w:tc>
          <w:tcPr>
            <w:tcW w:w="663" w:type="dxa"/>
          </w:tcPr>
          <w:p w:rsidR="00000000" w:rsidRDefault="00430AED">
            <w:pPr>
              <w:spacing w:line="480" w:lineRule="auto"/>
              <w:jc w:val="right"/>
              <w:rPr>
                <w:rFonts w:ascii="Arial" w:hAnsi="Arial"/>
                <w:snapToGrid w:val="0"/>
                <w:color w:val="000000"/>
                <w:sz w:val="24"/>
              </w:rPr>
            </w:pPr>
          </w:p>
        </w:tc>
        <w:tc>
          <w:tcPr>
            <w:tcW w:w="897" w:type="dxa"/>
          </w:tcPr>
          <w:p w:rsidR="00000000" w:rsidRDefault="00430AED">
            <w:pPr>
              <w:spacing w:line="480" w:lineRule="auto"/>
              <w:jc w:val="right"/>
              <w:rPr>
                <w:rFonts w:ascii="Arial" w:hAnsi="Arial"/>
                <w:snapToGrid w:val="0"/>
                <w:color w:val="000000"/>
                <w:sz w:val="24"/>
              </w:rPr>
            </w:pPr>
          </w:p>
        </w:tc>
        <w:tc>
          <w:tcPr>
            <w:tcW w:w="898" w:type="dxa"/>
          </w:tcPr>
          <w:p w:rsidR="00000000" w:rsidRDefault="00430AED">
            <w:pPr>
              <w:spacing w:line="480" w:lineRule="auto"/>
              <w:jc w:val="right"/>
              <w:rPr>
                <w:rFonts w:ascii="Arial" w:hAnsi="Arial"/>
                <w:snapToGrid w:val="0"/>
                <w:color w:val="000000"/>
                <w:sz w:val="24"/>
              </w:rPr>
            </w:pPr>
          </w:p>
        </w:tc>
        <w:tc>
          <w:tcPr>
            <w:tcW w:w="917" w:type="dxa"/>
          </w:tcPr>
          <w:p w:rsidR="00000000" w:rsidRDefault="00430AED">
            <w:pPr>
              <w:spacing w:line="480" w:lineRule="auto"/>
              <w:jc w:val="right"/>
              <w:rPr>
                <w:rFonts w:ascii="Arial" w:hAnsi="Arial"/>
                <w:snapToGrid w:val="0"/>
                <w:color w:val="000000"/>
                <w:sz w:val="24"/>
              </w:rPr>
            </w:pPr>
          </w:p>
        </w:tc>
        <w:tc>
          <w:tcPr>
            <w:tcW w:w="869" w:type="dxa"/>
          </w:tcPr>
          <w:p w:rsidR="00000000" w:rsidRDefault="00430AED">
            <w:pPr>
              <w:spacing w:line="480" w:lineRule="auto"/>
              <w:jc w:val="right"/>
              <w:rPr>
                <w:rFonts w:ascii="Arial" w:hAnsi="Arial"/>
                <w:snapToGrid w:val="0"/>
                <w:color w:val="000000"/>
                <w:sz w:val="24"/>
              </w:rPr>
            </w:pPr>
          </w:p>
        </w:tc>
        <w:tc>
          <w:tcPr>
            <w:tcW w:w="849"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Pr>
          <w:p w:rsidR="00000000" w:rsidRDefault="00430AED">
            <w:pPr>
              <w:spacing w:line="480" w:lineRule="auto"/>
              <w:jc w:val="right"/>
              <w:rPr>
                <w:rFonts w:ascii="Arial" w:hAnsi="Arial"/>
                <w:snapToGrid w:val="0"/>
                <w:color w:val="000000"/>
                <w:sz w:val="24"/>
              </w:rPr>
            </w:pPr>
          </w:p>
        </w:tc>
        <w:tc>
          <w:tcPr>
            <w:tcW w:w="567" w:type="dxa"/>
          </w:tcPr>
          <w:p w:rsidR="00000000" w:rsidRDefault="00430AED">
            <w:pPr>
              <w:spacing w:line="480" w:lineRule="auto"/>
              <w:jc w:val="right"/>
              <w:rPr>
                <w:rFonts w:ascii="Arial" w:hAnsi="Arial"/>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1993</w:t>
            </w:r>
          </w:p>
        </w:tc>
        <w:tc>
          <w:tcPr>
            <w:tcW w:w="663"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1994</w:t>
            </w:r>
          </w:p>
        </w:tc>
        <w:tc>
          <w:tcPr>
            <w:tcW w:w="89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1995</w:t>
            </w:r>
          </w:p>
        </w:tc>
        <w:tc>
          <w:tcPr>
            <w:tcW w:w="898"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164" w:type="dxa"/>
            <w:tcBorders>
              <w:top w:val="single" w:sz="6" w:space="0" w:color="auto"/>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43.25</w:t>
            </w:r>
          </w:p>
        </w:tc>
        <w:tc>
          <w:tcPr>
            <w:tcW w:w="663"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42.25</w:t>
            </w:r>
          </w:p>
        </w:tc>
        <w:tc>
          <w:tcPr>
            <w:tcW w:w="89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38.00</w:t>
            </w:r>
          </w:p>
        </w:tc>
        <w:tc>
          <w:tcPr>
            <w:tcW w:w="898"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48.08</w:t>
            </w:r>
          </w:p>
        </w:tc>
        <w:tc>
          <w:tcPr>
            <w:tcW w:w="91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41.08</w:t>
            </w:r>
          </w:p>
        </w:tc>
        <w:tc>
          <w:tcPr>
            <w:tcW w:w="86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72.83</w:t>
            </w:r>
          </w:p>
        </w:tc>
        <w:tc>
          <w:tcPr>
            <w:tcW w:w="84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75.92</w:t>
            </w:r>
          </w:p>
        </w:tc>
        <w:tc>
          <w:tcPr>
            <w:tcW w:w="883"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70.38</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I.</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35.00</w:t>
            </w:r>
          </w:p>
        </w:tc>
        <w:tc>
          <w:tcPr>
            <w:tcW w:w="66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36.37</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33.03</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39.56</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31.57</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64.22</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64.90</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61.31</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S.</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51.50</w:t>
            </w:r>
          </w:p>
        </w:tc>
        <w:tc>
          <w:tcPr>
            <w:tcW w:w="66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48.13</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42.97</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56.61</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50.60</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81.45</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86.93</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79.44</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w:t>
            </w:r>
            <w:r>
              <w:rPr>
                <w:rFonts w:ascii="Arial" w:hAnsi="Arial"/>
                <w:snapToGrid w:val="0"/>
                <w:color w:val="000000"/>
                <w:sz w:val="24"/>
              </w:rPr>
              <w:t>ediana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40.5</w:t>
            </w:r>
          </w:p>
        </w:tc>
        <w:tc>
          <w:tcPr>
            <w:tcW w:w="66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48.5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37</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50.5</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42.5</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73</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72.50</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73.00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168.75</w:t>
            </w:r>
          </w:p>
        </w:tc>
        <w:tc>
          <w:tcPr>
            <w:tcW w:w="66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85.66</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61.27</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180.08</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224.27</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183.97</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300.45</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117.70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12.99</w:t>
            </w:r>
          </w:p>
        </w:tc>
        <w:tc>
          <w:tcPr>
            <w:tcW w:w="66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9.26</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7.83</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13.42</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14.98</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13.56</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17</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10.85</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23.75</w:t>
            </w:r>
          </w:p>
        </w:tc>
        <w:tc>
          <w:tcPr>
            <w:tcW w:w="66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18</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25.5</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19.25</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21.25</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25.5</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11.00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As.</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0.01</w:t>
            </w:r>
          </w:p>
        </w:tc>
        <w:tc>
          <w:tcPr>
            <w:tcW w:w="66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-0.70</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0.02</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-0.22</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-0.49</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w:t>
            </w:r>
            <w:r>
              <w:rPr>
                <w:rFonts w:ascii="Arial" w:hAnsi="Arial"/>
                <w:snapToGrid w:val="0"/>
                <w:color w:val="000000"/>
                <w:sz w:val="24"/>
              </w:rPr>
              <w:t>5</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0.34</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-0.94</w:t>
            </w:r>
          </w:p>
        </w:tc>
      </w:tr>
      <w:tr w:rsidR="00000000">
        <w:tblPrEx>
          <w:tblCellMar>
            <w:top w:w="0" w:type="dxa"/>
            <w:bottom w:w="0" w:type="dxa"/>
          </w:tblCellMar>
        </w:tblPrEx>
        <w:trPr>
          <w:trHeight w:val="250"/>
        </w:trPr>
        <w:tc>
          <w:tcPr>
            <w:tcW w:w="1164" w:type="dxa"/>
            <w:tcBorders>
              <w:left w:val="single" w:sz="6" w:space="0" w:color="auto"/>
              <w:bottom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-1.01</w:t>
            </w:r>
          </w:p>
        </w:tc>
        <w:tc>
          <w:tcPr>
            <w:tcW w:w="663"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-1.65</w:t>
            </w:r>
          </w:p>
        </w:tc>
        <w:tc>
          <w:tcPr>
            <w:tcW w:w="89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-0.71</w:t>
            </w:r>
          </w:p>
        </w:tc>
        <w:tc>
          <w:tcPr>
            <w:tcW w:w="898"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-1.25</w:t>
            </w:r>
          </w:p>
        </w:tc>
        <w:tc>
          <w:tcPr>
            <w:tcW w:w="91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1.26</w:t>
            </w:r>
          </w:p>
        </w:tc>
        <w:tc>
          <w:tcPr>
            <w:tcW w:w="86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-0.68</w:t>
            </w:r>
          </w:p>
        </w:tc>
        <w:tc>
          <w:tcPr>
            <w:tcW w:w="84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-0.49</w:t>
            </w:r>
          </w:p>
        </w:tc>
        <w:tc>
          <w:tcPr>
            <w:tcW w:w="883"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1.89</w:t>
            </w:r>
          </w:p>
        </w:tc>
      </w:tr>
    </w:tbl>
    <w:p w:rsidR="00000000" w:rsidRDefault="00430AED">
      <w:pPr>
        <w:pStyle w:val="Textoindependiente"/>
        <w:spacing w:line="480" w:lineRule="auto"/>
        <w:jc w:val="center"/>
      </w:pPr>
      <w:r>
        <w:t>Gráfico 3.2.28</w:t>
      </w:r>
    </w:p>
    <w:p w:rsidR="00000000" w:rsidRDefault="00430AED">
      <w:pPr>
        <w:pStyle w:val="Epgrafe"/>
        <w:spacing w:line="480" w:lineRule="auto"/>
      </w:pPr>
      <w:r>
        <w:t xml:space="preserve">Histogramas de Frecuencias de la Variable Muestra Varios para los años: 1993, 1994, 1995, 1996 </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6"/>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67000" cy="2628900"/>
                  <wp:effectExtent l="1905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7"/>
                          <a:srcRect/>
                          <a:stretch>
                            <a:fillRect/>
                          </a:stretch>
                        </pic:blipFill>
                        <pic:spPr bwMode="auto">
                          <a:xfrm>
                            <a:off x="0" y="0"/>
                            <a:ext cx="2667000" cy="262890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809875" cy="2628900"/>
                  <wp:effectExtent l="19050" t="0" r="9525"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8"/>
                          <a:srcRect/>
                          <a:stretch>
                            <a:fillRect/>
                          </a:stretch>
                        </pic:blipFill>
                        <pic:spPr bwMode="auto">
                          <a:xfrm>
                            <a:off x="0" y="0"/>
                            <a:ext cx="2809875" cy="262890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1"/>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67000" cy="2628900"/>
                  <wp:effectExtent l="1905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9"/>
                          <a:srcRect/>
                          <a:stretch>
                            <a:fillRect/>
                          </a:stretch>
                        </pic:blipFill>
                        <pic:spPr bwMode="auto">
                          <a:xfrm>
                            <a:off x="0" y="0"/>
                            <a:ext cx="2667000" cy="262890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667000" cy="2628900"/>
                  <wp:effectExtent l="19050" t="0" r="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0"/>
                          <a:srcRect/>
                          <a:stretch>
                            <a:fillRect/>
                          </a:stretch>
                        </pic:blipFill>
                        <pic:spPr bwMode="auto">
                          <a:xfrm>
                            <a:off x="0" y="0"/>
                            <a:ext cx="2667000" cy="2628900"/>
                          </a:xfrm>
                          <a:prstGeom prst="rect">
                            <a:avLst/>
                          </a:prstGeom>
                          <a:noFill/>
                          <a:ln w="9525">
                            <a:noFill/>
                            <a:miter lim="800000"/>
                            <a:headEnd/>
                            <a:tailEnd/>
                          </a:ln>
                        </pic:spPr>
                      </pic:pic>
                    </a:graphicData>
                  </a:graphic>
                </wp:inline>
              </w:drawing>
            </w:r>
          </w:p>
        </w:tc>
      </w:tr>
    </w:tbl>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Pr>
        <w:pStyle w:val="Textoindependiente"/>
        <w:spacing w:line="480" w:lineRule="auto"/>
        <w:jc w:val="center"/>
      </w:pPr>
      <w:r>
        <w:t>Gráfico 3.2.29</w:t>
      </w:r>
    </w:p>
    <w:p w:rsidR="00000000" w:rsidRDefault="00430AED">
      <w:pPr>
        <w:pStyle w:val="Epgrafe"/>
        <w:spacing w:line="480" w:lineRule="auto"/>
      </w:pPr>
      <w:r>
        <w:t xml:space="preserve">Histogramas de Frecuencias de la Variable </w:t>
      </w:r>
      <w:r>
        <w:t>Muestra Varios para los años: 1997, 1998, 1999, 2000</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1"/>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67000" cy="2628900"/>
                  <wp:effectExtent l="1905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1"/>
                          <a:srcRect/>
                          <a:stretch>
                            <a:fillRect/>
                          </a:stretch>
                        </pic:blipFill>
                        <pic:spPr bwMode="auto">
                          <a:xfrm>
                            <a:off x="0" y="0"/>
                            <a:ext cx="2667000" cy="262890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667000" cy="2628900"/>
                  <wp:effectExtent l="1905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2"/>
                          <a:srcRect/>
                          <a:stretch>
                            <a:fillRect/>
                          </a:stretch>
                        </pic:blipFill>
                        <pic:spPr bwMode="auto">
                          <a:xfrm>
                            <a:off x="0" y="0"/>
                            <a:ext cx="2667000" cy="262890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1"/>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762250" cy="2600325"/>
                  <wp:effectExtent l="1905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3"/>
                          <a:srcRect/>
                          <a:stretch>
                            <a:fillRect/>
                          </a:stretch>
                        </pic:blipFill>
                        <pic:spPr bwMode="auto">
                          <a:xfrm>
                            <a:off x="0" y="0"/>
                            <a:ext cx="2762250" cy="260032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762250" cy="2600325"/>
                  <wp:effectExtent l="19050" t="0" r="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4"/>
                          <a:srcRect/>
                          <a:stretch>
                            <a:fillRect/>
                          </a:stretch>
                        </pic:blipFill>
                        <pic:spPr bwMode="auto">
                          <a:xfrm>
                            <a:off x="0" y="0"/>
                            <a:ext cx="2762250" cy="2600325"/>
                          </a:xfrm>
                          <a:prstGeom prst="rect">
                            <a:avLst/>
                          </a:prstGeom>
                          <a:noFill/>
                          <a:ln w="9525">
                            <a:noFill/>
                            <a:miter lim="800000"/>
                            <a:headEnd/>
                            <a:tailEnd/>
                          </a:ln>
                        </pic:spPr>
                      </pic:pic>
                    </a:graphicData>
                  </a:graphic>
                </wp:inline>
              </w:drawing>
            </w:r>
          </w:p>
        </w:tc>
      </w:tr>
    </w:tbl>
    <w:p w:rsidR="00000000" w:rsidRDefault="00430AED">
      <w:pPr>
        <w:pStyle w:val="Textoindependiente"/>
        <w:spacing w:line="480" w:lineRule="auto"/>
      </w:pPr>
    </w:p>
    <w:p w:rsidR="00000000" w:rsidRDefault="00430AED">
      <w:pPr>
        <w:pStyle w:val="Textoindependiente"/>
        <w:spacing w:line="480" w:lineRule="auto"/>
        <w:jc w:val="both"/>
      </w:pPr>
    </w:p>
    <w:p w:rsidR="00000000" w:rsidRDefault="00430AED">
      <w:pPr>
        <w:pStyle w:val="Textoindependiente"/>
        <w:spacing w:line="480" w:lineRule="auto"/>
        <w:jc w:val="both"/>
      </w:pPr>
    </w:p>
    <w:p w:rsidR="00000000" w:rsidRDefault="00430AED">
      <w:pPr>
        <w:pStyle w:val="Textoindependiente"/>
        <w:spacing w:line="480" w:lineRule="auto"/>
        <w:ind w:left="708"/>
        <w:jc w:val="both"/>
      </w:pPr>
      <w:r>
        <w:t>En este cuadro, podemos observar lo siguiente:</w:t>
      </w:r>
    </w:p>
    <w:p w:rsidR="00000000" w:rsidRDefault="00430AED">
      <w:pPr>
        <w:pStyle w:val="Textoindependiente"/>
        <w:numPr>
          <w:ilvl w:val="0"/>
          <w:numId w:val="10"/>
        </w:numPr>
        <w:tabs>
          <w:tab w:val="clear" w:pos="360"/>
          <w:tab w:val="num" w:pos="1068"/>
        </w:tabs>
        <w:spacing w:line="480" w:lineRule="auto"/>
        <w:ind w:left="1068"/>
        <w:jc w:val="both"/>
      </w:pPr>
      <w:r>
        <w:t>Existe demasiada dispersión de la información en cada año.</w:t>
      </w:r>
    </w:p>
    <w:p w:rsidR="00000000" w:rsidRDefault="00430AED">
      <w:pPr>
        <w:pStyle w:val="Textoindependiente"/>
        <w:numPr>
          <w:ilvl w:val="0"/>
          <w:numId w:val="10"/>
        </w:numPr>
        <w:tabs>
          <w:tab w:val="clear" w:pos="360"/>
          <w:tab w:val="num" w:pos="1068"/>
        </w:tabs>
        <w:spacing w:line="480" w:lineRule="auto"/>
        <w:ind w:left="1068"/>
        <w:jc w:val="both"/>
      </w:pPr>
      <w:r>
        <w:t>Para los años 1996, 1997, 1999 los datos son no aceptables.</w:t>
      </w:r>
    </w:p>
    <w:p w:rsidR="00000000" w:rsidRDefault="00430AED">
      <w:pPr>
        <w:pStyle w:val="Textoindependiente"/>
        <w:numPr>
          <w:ilvl w:val="0"/>
          <w:numId w:val="10"/>
        </w:numPr>
        <w:tabs>
          <w:tab w:val="clear" w:pos="360"/>
          <w:tab w:val="num" w:pos="1068"/>
        </w:tabs>
        <w:spacing w:line="480" w:lineRule="auto"/>
        <w:ind w:left="1068"/>
        <w:jc w:val="both"/>
      </w:pPr>
      <w:r>
        <w:t xml:space="preserve">La curtosis nos indica: </w:t>
      </w:r>
      <w:r>
        <w:t xml:space="preserve"> que para los años 1997, 2000 existe una acumulación de la información y para los años 1993, 1994, 1996 existe una expansión de la información.  </w:t>
      </w:r>
    </w:p>
    <w:p w:rsidR="00000000" w:rsidRDefault="00430AED">
      <w:pPr>
        <w:pStyle w:val="Textoindependiente"/>
        <w:spacing w:line="480" w:lineRule="auto"/>
        <w:jc w:val="center"/>
      </w:pPr>
    </w:p>
    <w:p w:rsidR="00000000" w:rsidRDefault="00430AED">
      <w:pPr>
        <w:pStyle w:val="Textoindependiente"/>
        <w:spacing w:line="480" w:lineRule="auto"/>
        <w:jc w:val="center"/>
      </w:pPr>
      <w:r>
        <w:t>Gráfico 3.2.30</w:t>
      </w:r>
    </w:p>
    <w:p w:rsidR="00000000" w:rsidRDefault="00430AED">
      <w:pPr>
        <w:pStyle w:val="Textoindependiente"/>
        <w:spacing w:line="480" w:lineRule="auto"/>
        <w:jc w:val="center"/>
      </w:pPr>
      <w:r>
        <w:t>Diagrama de Cajas para la Variable Muestra Varios</w:t>
      </w:r>
    </w:p>
    <w:p w:rsidR="00000000" w:rsidRDefault="00870FD7">
      <w:pPr>
        <w:spacing w:line="480" w:lineRule="auto"/>
        <w:jc w:val="center"/>
      </w:pPr>
      <w:r>
        <w:rPr>
          <w:noProof/>
        </w:rPr>
        <w:drawing>
          <wp:inline distT="0" distB="0" distL="0" distR="0">
            <wp:extent cx="2867025" cy="2600325"/>
            <wp:effectExtent l="19050" t="0" r="9525"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5"/>
                    <a:srcRect/>
                    <a:stretch>
                      <a:fillRect/>
                    </a:stretch>
                  </pic:blipFill>
                  <pic:spPr bwMode="auto">
                    <a:xfrm>
                      <a:off x="0" y="0"/>
                      <a:ext cx="2867025" cy="2600325"/>
                    </a:xfrm>
                    <a:prstGeom prst="rect">
                      <a:avLst/>
                    </a:prstGeom>
                    <a:noFill/>
                    <a:ln w="9525">
                      <a:noFill/>
                      <a:miter lim="800000"/>
                      <a:headEnd/>
                      <a:tailEnd/>
                    </a:ln>
                  </pic:spPr>
                </pic:pic>
              </a:graphicData>
            </a:graphic>
          </wp:inline>
        </w:drawing>
      </w:r>
    </w:p>
    <w:p w:rsidR="00000000" w:rsidRDefault="00430AED">
      <w:pPr>
        <w:pStyle w:val="Textoindependiente"/>
        <w:spacing w:line="480" w:lineRule="auto"/>
        <w:ind w:left="708"/>
        <w:jc w:val="both"/>
      </w:pPr>
      <w:r>
        <w:t>En el gráfico de diagrama de Caja, nos ind</w:t>
      </w:r>
      <w:r>
        <w:t xml:space="preserve">ica lo siguiente:  </w:t>
      </w:r>
    </w:p>
    <w:p w:rsidR="00000000" w:rsidRDefault="00430AED">
      <w:pPr>
        <w:pStyle w:val="Textoindependiente"/>
        <w:spacing w:line="480" w:lineRule="auto"/>
        <w:ind w:left="708"/>
        <w:jc w:val="both"/>
      </w:pPr>
      <w:r>
        <w:t>La mediana nos indica como ha afectado las correcciones al programa de control de la TB con el transcurso del tiempo y podemos ver la existencia de valores extremos para el año 2000. Además, se puede observar de manera global la cantida</w:t>
      </w:r>
      <w:r>
        <w:t>d total de muestra varios que se realizaron a pacientes con sospechas de tuberculosis y está tendencia nos indica mucha fluctuación  en el tiempo.</w:t>
      </w:r>
    </w:p>
    <w:p w:rsidR="00000000" w:rsidRDefault="00430AED">
      <w:pPr>
        <w:spacing w:line="480" w:lineRule="auto"/>
        <w:ind w:left="708"/>
        <w:rPr>
          <w:rFonts w:ascii="Arial" w:hAnsi="Arial"/>
          <w:snapToGrid w:val="0"/>
          <w:color w:val="000000"/>
          <w:sz w:val="24"/>
        </w:rPr>
      </w:pPr>
    </w:p>
    <w:p w:rsidR="00000000" w:rsidRDefault="00430AED">
      <w:pPr>
        <w:spacing w:line="480" w:lineRule="auto"/>
        <w:ind w:left="708"/>
        <w:rPr>
          <w:rFonts w:ascii="Arial" w:hAnsi="Arial"/>
          <w:snapToGrid w:val="0"/>
          <w:color w:val="000000"/>
          <w:sz w:val="24"/>
        </w:rPr>
      </w:pPr>
      <w:r>
        <w:rPr>
          <w:rFonts w:ascii="Arial" w:hAnsi="Arial"/>
          <w:snapToGrid w:val="0"/>
          <w:color w:val="000000"/>
          <w:sz w:val="24"/>
        </w:rPr>
        <w:t>Variable:  Esputos</w:t>
      </w:r>
    </w:p>
    <w:p w:rsidR="00000000" w:rsidRDefault="00430AED">
      <w:pPr>
        <w:pStyle w:val="Ttulo5"/>
        <w:rPr>
          <w:snapToGrid/>
        </w:rPr>
      </w:pPr>
      <w:r>
        <w:rPr>
          <w:snapToGrid/>
        </w:rPr>
        <w:t>Cuadro 3.2.8</w:t>
      </w:r>
    </w:p>
    <w:p w:rsidR="00000000" w:rsidRDefault="00430AED">
      <w:pPr>
        <w:pStyle w:val="Ttulo1"/>
        <w:spacing w:line="480" w:lineRule="auto"/>
        <w:jc w:val="center"/>
      </w:pPr>
      <w:r>
        <w:t>Estadística Básicas de la Variable Esputos</w:t>
      </w:r>
    </w:p>
    <w:tbl>
      <w:tblPr>
        <w:tblW w:w="0" w:type="auto"/>
        <w:tblLayout w:type="fixed"/>
        <w:tblCellMar>
          <w:left w:w="30" w:type="dxa"/>
          <w:right w:w="30" w:type="dxa"/>
        </w:tblCellMar>
        <w:tblLook w:val="0000"/>
      </w:tblPr>
      <w:tblGrid>
        <w:gridCol w:w="1023"/>
        <w:gridCol w:w="567"/>
        <w:gridCol w:w="992"/>
        <w:gridCol w:w="663"/>
        <w:gridCol w:w="897"/>
        <w:gridCol w:w="898"/>
        <w:gridCol w:w="917"/>
        <w:gridCol w:w="869"/>
        <w:gridCol w:w="849"/>
        <w:gridCol w:w="883"/>
      </w:tblGrid>
      <w:tr w:rsidR="00000000">
        <w:tblPrEx>
          <w:tblCellMar>
            <w:top w:w="0" w:type="dxa"/>
            <w:bottom w:w="0" w:type="dxa"/>
          </w:tblCellMar>
        </w:tblPrEx>
        <w:trPr>
          <w:trHeight w:val="250"/>
        </w:trPr>
        <w:tc>
          <w:tcPr>
            <w:tcW w:w="1590" w:type="dxa"/>
            <w:hMerge w:val="restart"/>
          </w:tcPr>
          <w:p w:rsidR="00000000" w:rsidRDefault="00430AED">
            <w:pPr>
              <w:spacing w:line="480" w:lineRule="auto"/>
              <w:rPr>
                <w:rFonts w:ascii="Arial" w:hAnsi="Arial"/>
                <w:snapToGrid w:val="0"/>
                <w:color w:val="000000"/>
                <w:sz w:val="24"/>
              </w:rPr>
            </w:pPr>
            <w:r>
              <w:rPr>
                <w:rFonts w:ascii="Arial" w:hAnsi="Arial"/>
                <w:snapToGrid w:val="0"/>
                <w:color w:val="000000"/>
                <w:sz w:val="24"/>
              </w:rPr>
              <w:t>Estadístico</w:t>
            </w:r>
          </w:p>
        </w:tc>
        <w:tc>
          <w:tcPr>
            <w:hMerge/>
          </w:tcPr>
          <w:p w:rsidR="00000000" w:rsidRDefault="00430AED">
            <w:pPr>
              <w:spacing w:line="480" w:lineRule="auto"/>
              <w:jc w:val="right"/>
              <w:rPr>
                <w:rFonts w:ascii="Arial" w:hAnsi="Arial"/>
                <w:snapToGrid w:val="0"/>
                <w:color w:val="000000"/>
                <w:sz w:val="24"/>
              </w:rPr>
            </w:pPr>
          </w:p>
        </w:tc>
        <w:tc>
          <w:tcPr>
            <w:tcW w:w="992" w:type="dxa"/>
          </w:tcPr>
          <w:p w:rsidR="00000000" w:rsidRDefault="00430AED">
            <w:pPr>
              <w:spacing w:line="480" w:lineRule="auto"/>
              <w:rPr>
                <w:rFonts w:ascii="Arial" w:hAnsi="Arial"/>
                <w:snapToGrid w:val="0"/>
                <w:color w:val="000000"/>
                <w:sz w:val="24"/>
              </w:rPr>
            </w:pPr>
            <w:r>
              <w:rPr>
                <w:rFonts w:ascii="Arial" w:hAnsi="Arial"/>
                <w:snapToGrid w:val="0"/>
                <w:color w:val="000000"/>
                <w:sz w:val="24"/>
              </w:rPr>
              <w:t>Año</w:t>
            </w:r>
          </w:p>
        </w:tc>
        <w:tc>
          <w:tcPr>
            <w:tcW w:w="663" w:type="dxa"/>
          </w:tcPr>
          <w:p w:rsidR="00000000" w:rsidRDefault="00430AED">
            <w:pPr>
              <w:spacing w:line="480" w:lineRule="auto"/>
              <w:jc w:val="right"/>
              <w:rPr>
                <w:rFonts w:ascii="Arial" w:hAnsi="Arial"/>
                <w:snapToGrid w:val="0"/>
                <w:color w:val="000000"/>
                <w:sz w:val="24"/>
              </w:rPr>
            </w:pPr>
          </w:p>
        </w:tc>
        <w:tc>
          <w:tcPr>
            <w:tcW w:w="897" w:type="dxa"/>
          </w:tcPr>
          <w:p w:rsidR="00000000" w:rsidRDefault="00430AED">
            <w:pPr>
              <w:spacing w:line="480" w:lineRule="auto"/>
              <w:jc w:val="right"/>
              <w:rPr>
                <w:rFonts w:ascii="Arial" w:hAnsi="Arial"/>
                <w:snapToGrid w:val="0"/>
                <w:color w:val="000000"/>
                <w:sz w:val="24"/>
              </w:rPr>
            </w:pPr>
          </w:p>
        </w:tc>
        <w:tc>
          <w:tcPr>
            <w:tcW w:w="898" w:type="dxa"/>
          </w:tcPr>
          <w:p w:rsidR="00000000" w:rsidRDefault="00430AED">
            <w:pPr>
              <w:spacing w:line="480" w:lineRule="auto"/>
              <w:jc w:val="right"/>
              <w:rPr>
                <w:rFonts w:ascii="Arial" w:hAnsi="Arial"/>
                <w:snapToGrid w:val="0"/>
                <w:color w:val="000000"/>
                <w:sz w:val="24"/>
              </w:rPr>
            </w:pPr>
          </w:p>
        </w:tc>
        <w:tc>
          <w:tcPr>
            <w:tcW w:w="917" w:type="dxa"/>
          </w:tcPr>
          <w:p w:rsidR="00000000" w:rsidRDefault="00430AED">
            <w:pPr>
              <w:spacing w:line="480" w:lineRule="auto"/>
              <w:jc w:val="right"/>
              <w:rPr>
                <w:rFonts w:ascii="Arial" w:hAnsi="Arial"/>
                <w:snapToGrid w:val="0"/>
                <w:color w:val="000000"/>
                <w:sz w:val="24"/>
              </w:rPr>
            </w:pPr>
          </w:p>
        </w:tc>
        <w:tc>
          <w:tcPr>
            <w:tcW w:w="869" w:type="dxa"/>
          </w:tcPr>
          <w:p w:rsidR="00000000" w:rsidRDefault="00430AED">
            <w:pPr>
              <w:spacing w:line="480" w:lineRule="auto"/>
              <w:jc w:val="right"/>
              <w:rPr>
                <w:rFonts w:ascii="Arial" w:hAnsi="Arial"/>
                <w:snapToGrid w:val="0"/>
                <w:color w:val="000000"/>
                <w:sz w:val="24"/>
              </w:rPr>
            </w:pPr>
          </w:p>
        </w:tc>
        <w:tc>
          <w:tcPr>
            <w:tcW w:w="849"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023" w:type="dxa"/>
          </w:tcPr>
          <w:p w:rsidR="00000000" w:rsidRDefault="00430AED">
            <w:pPr>
              <w:spacing w:line="480" w:lineRule="auto"/>
              <w:jc w:val="right"/>
              <w:rPr>
                <w:rFonts w:ascii="Arial" w:hAnsi="Arial"/>
                <w:snapToGrid w:val="0"/>
                <w:color w:val="000000"/>
                <w:sz w:val="24"/>
              </w:rPr>
            </w:pPr>
          </w:p>
        </w:tc>
        <w:tc>
          <w:tcPr>
            <w:tcW w:w="567" w:type="dxa"/>
          </w:tcPr>
          <w:p w:rsidR="00000000" w:rsidRDefault="00430AED">
            <w:pPr>
              <w:spacing w:line="480" w:lineRule="auto"/>
              <w:jc w:val="right"/>
              <w:rPr>
                <w:rFonts w:ascii="Arial" w:hAnsi="Arial"/>
                <w:snapToGrid w:val="0"/>
                <w:color w:val="000000"/>
                <w:sz w:val="24"/>
              </w:rPr>
            </w:pPr>
          </w:p>
        </w:tc>
        <w:tc>
          <w:tcPr>
            <w:tcW w:w="992"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1993</w:t>
            </w:r>
          </w:p>
        </w:tc>
        <w:tc>
          <w:tcPr>
            <w:tcW w:w="663"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w:t>
            </w:r>
            <w:r>
              <w:rPr>
                <w:rFonts w:ascii="Arial" w:hAnsi="Arial"/>
                <w:snapToGrid w:val="0"/>
                <w:color w:val="000000"/>
                <w:sz w:val="24"/>
              </w:rPr>
              <w:t>994</w:t>
            </w:r>
          </w:p>
        </w:tc>
        <w:tc>
          <w:tcPr>
            <w:tcW w:w="89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1995</w:t>
            </w:r>
          </w:p>
        </w:tc>
        <w:tc>
          <w:tcPr>
            <w:tcW w:w="898"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023" w:type="dxa"/>
            <w:tcBorders>
              <w:top w:val="single" w:sz="6" w:space="0" w:color="auto"/>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992"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81.08</w:t>
            </w:r>
          </w:p>
        </w:tc>
        <w:tc>
          <w:tcPr>
            <w:tcW w:w="663"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102.5</w:t>
            </w:r>
          </w:p>
        </w:tc>
        <w:tc>
          <w:tcPr>
            <w:tcW w:w="89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72.00</w:t>
            </w:r>
          </w:p>
        </w:tc>
        <w:tc>
          <w:tcPr>
            <w:tcW w:w="898"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84.33</w:t>
            </w:r>
          </w:p>
        </w:tc>
        <w:tc>
          <w:tcPr>
            <w:tcW w:w="91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70.83</w:t>
            </w:r>
          </w:p>
        </w:tc>
        <w:tc>
          <w:tcPr>
            <w:tcW w:w="86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87.42</w:t>
            </w:r>
          </w:p>
        </w:tc>
        <w:tc>
          <w:tcPr>
            <w:tcW w:w="84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112.58</w:t>
            </w:r>
          </w:p>
        </w:tc>
        <w:tc>
          <w:tcPr>
            <w:tcW w:w="883"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134.63</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I.</w:t>
            </w:r>
          </w:p>
        </w:tc>
        <w:tc>
          <w:tcPr>
            <w:tcW w:w="99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65.56</w:t>
            </w:r>
          </w:p>
        </w:tc>
        <w:tc>
          <w:tcPr>
            <w:tcW w:w="66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89.00</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48.33</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68.70</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49.70</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68.98</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94.99</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95.65</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S.</w:t>
            </w:r>
          </w:p>
        </w:tc>
        <w:tc>
          <w:tcPr>
            <w:tcW w:w="99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96.61</w:t>
            </w:r>
          </w:p>
        </w:tc>
        <w:tc>
          <w:tcPr>
            <w:tcW w:w="66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116.0</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95.67</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99.97</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91.97</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105.85</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130.18</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173.60</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99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87.5</w:t>
            </w:r>
          </w:p>
        </w:tc>
        <w:tc>
          <w:tcPr>
            <w:tcW w:w="66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102</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76.5</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79.5</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66</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w:t>
            </w:r>
            <w:r>
              <w:rPr>
                <w:rFonts w:ascii="Arial" w:hAnsi="Arial"/>
                <w:snapToGrid w:val="0"/>
                <w:color w:val="000000"/>
                <w:sz w:val="24"/>
              </w:rPr>
              <w:t>5.5</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110.00</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122.50</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99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596.99</w:t>
            </w:r>
          </w:p>
        </w:tc>
        <w:tc>
          <w:tcPr>
            <w:tcW w:w="66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451.1</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1,388.0</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605.33</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1,106.3</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842.08</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766.99</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2,173.7</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 xml:space="preserve">Desv. </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r>
              <w:rPr>
                <w:rFonts w:ascii="Arial" w:hAnsi="Arial"/>
                <w:snapToGrid w:val="0"/>
                <w:color w:val="000000"/>
                <w:sz w:val="24"/>
              </w:rPr>
              <w:t>Típ.</w:t>
            </w:r>
          </w:p>
        </w:tc>
        <w:tc>
          <w:tcPr>
            <w:tcW w:w="99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24.43</w:t>
            </w:r>
          </w:p>
        </w:tc>
        <w:tc>
          <w:tcPr>
            <w:tcW w:w="66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21.24</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37.26</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24.60</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33.26</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29.02</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27.69</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46.62</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99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33.75</w:t>
            </w:r>
          </w:p>
        </w:tc>
        <w:tc>
          <w:tcPr>
            <w:tcW w:w="66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28.25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57</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35.5</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38.25</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50.75</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51.5</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88.50</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As.</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99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-0.92</w:t>
            </w:r>
          </w:p>
        </w:tc>
        <w:tc>
          <w:tcPr>
            <w:tcW w:w="66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0.81</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-0.27</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-0.40</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0.94</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0.13</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0.13</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0.30</w:t>
            </w:r>
          </w:p>
        </w:tc>
      </w:tr>
      <w:tr w:rsidR="00000000">
        <w:tblPrEx>
          <w:tblCellMar>
            <w:top w:w="0" w:type="dxa"/>
            <w:bottom w:w="0" w:type="dxa"/>
          </w:tblCellMar>
        </w:tblPrEx>
        <w:trPr>
          <w:trHeight w:val="250"/>
        </w:trPr>
        <w:tc>
          <w:tcPr>
            <w:tcW w:w="1023" w:type="dxa"/>
            <w:tcBorders>
              <w:left w:val="single" w:sz="6" w:space="0" w:color="auto"/>
              <w:bottom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Cur</w:t>
            </w:r>
            <w:r>
              <w:rPr>
                <w:rFonts w:ascii="Arial" w:hAnsi="Arial"/>
                <w:snapToGrid w:val="0"/>
                <w:color w:val="000000"/>
                <w:sz w:val="24"/>
              </w:rPr>
              <w:t>tosis</w:t>
            </w:r>
          </w:p>
        </w:tc>
        <w:tc>
          <w:tcPr>
            <w:tcW w:w="567" w:type="dxa"/>
            <w:tcBorders>
              <w:bottom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992"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0.89</w:t>
            </w:r>
          </w:p>
        </w:tc>
        <w:tc>
          <w:tcPr>
            <w:tcW w:w="663"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1.39</w:t>
            </w:r>
          </w:p>
        </w:tc>
        <w:tc>
          <w:tcPr>
            <w:tcW w:w="89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-0.43</w:t>
            </w:r>
          </w:p>
        </w:tc>
        <w:tc>
          <w:tcPr>
            <w:tcW w:w="898"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0.33</w:t>
            </w:r>
          </w:p>
        </w:tc>
        <w:tc>
          <w:tcPr>
            <w:tcW w:w="91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1.87</w:t>
            </w:r>
          </w:p>
        </w:tc>
        <w:tc>
          <w:tcPr>
            <w:tcW w:w="86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-0.75</w:t>
            </w:r>
          </w:p>
        </w:tc>
        <w:tc>
          <w:tcPr>
            <w:tcW w:w="84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-1.24</w:t>
            </w:r>
          </w:p>
        </w:tc>
        <w:tc>
          <w:tcPr>
            <w:tcW w:w="883"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-2.02</w:t>
            </w:r>
          </w:p>
        </w:tc>
      </w:tr>
    </w:tbl>
    <w:p w:rsidR="00000000" w:rsidRDefault="00430AED">
      <w:pPr>
        <w:pStyle w:val="Epgrafe"/>
        <w:spacing w:line="480" w:lineRule="auto"/>
      </w:pPr>
    </w:p>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pStyle w:val="Textoindependiente"/>
        <w:spacing w:line="480" w:lineRule="auto"/>
        <w:jc w:val="center"/>
      </w:pPr>
      <w:r>
        <w:t>Gráfico 3.2.31</w:t>
      </w:r>
    </w:p>
    <w:p w:rsidR="00000000" w:rsidRDefault="00430AED">
      <w:pPr>
        <w:pStyle w:val="Epgrafe"/>
        <w:spacing w:line="480" w:lineRule="auto"/>
      </w:pPr>
      <w:r>
        <w:t xml:space="preserve">Histogramas de Frecuencias de la Variable Esputo para los años: 1993, 1994, 1995, 1996 </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524125" cy="2362200"/>
                  <wp:effectExtent l="19050" t="0" r="9525" b="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6"/>
                          <a:srcRect/>
                          <a:stretch>
                            <a:fillRect/>
                          </a:stretch>
                        </pic:blipFill>
                        <pic:spPr bwMode="auto">
                          <a:xfrm>
                            <a:off x="0" y="0"/>
                            <a:ext cx="2524125" cy="236220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562225" cy="2371725"/>
                  <wp:effectExtent l="19050" t="0" r="9525"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7"/>
                          <a:srcRect/>
                          <a:stretch>
                            <a:fillRect/>
                          </a:stretch>
                        </pic:blipFill>
                        <pic:spPr bwMode="auto">
                          <a:xfrm>
                            <a:off x="0" y="0"/>
                            <a:ext cx="2562225" cy="237172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552700" cy="2371725"/>
                  <wp:effectExtent l="1905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8"/>
                          <a:srcRect/>
                          <a:stretch>
                            <a:fillRect/>
                          </a:stretch>
                        </pic:blipFill>
                        <pic:spPr bwMode="auto">
                          <a:xfrm>
                            <a:off x="0" y="0"/>
                            <a:ext cx="2552700" cy="237172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571750" cy="2362200"/>
                  <wp:effectExtent l="1905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9"/>
                          <a:srcRect/>
                          <a:stretch>
                            <a:fillRect/>
                          </a:stretch>
                        </pic:blipFill>
                        <pic:spPr bwMode="auto">
                          <a:xfrm>
                            <a:off x="0" y="0"/>
                            <a:ext cx="2571750" cy="2362200"/>
                          </a:xfrm>
                          <a:prstGeom prst="rect">
                            <a:avLst/>
                          </a:prstGeom>
                          <a:noFill/>
                          <a:ln w="9525">
                            <a:noFill/>
                            <a:miter lim="800000"/>
                            <a:headEnd/>
                            <a:tailEnd/>
                          </a:ln>
                        </pic:spPr>
                      </pic:pic>
                    </a:graphicData>
                  </a:graphic>
                </wp:inline>
              </w:drawing>
            </w:r>
          </w:p>
        </w:tc>
      </w:tr>
    </w:tbl>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Pr>
        <w:pStyle w:val="Textoindependiente"/>
        <w:spacing w:line="480" w:lineRule="auto"/>
        <w:jc w:val="center"/>
      </w:pPr>
    </w:p>
    <w:p w:rsidR="00000000" w:rsidRDefault="00430AED">
      <w:pPr>
        <w:pStyle w:val="Textoindependiente"/>
        <w:spacing w:line="480" w:lineRule="auto"/>
        <w:jc w:val="center"/>
      </w:pPr>
      <w:r>
        <w:t>Gráfico 3.2.32</w:t>
      </w:r>
    </w:p>
    <w:p w:rsidR="00000000" w:rsidRDefault="00430AED">
      <w:pPr>
        <w:pStyle w:val="Epgrafe"/>
        <w:spacing w:line="480" w:lineRule="auto"/>
      </w:pPr>
      <w:r>
        <w:t>Histogramas de Frecuencias de la Variable Esputo para los año</w:t>
      </w:r>
      <w:r>
        <w:t>s: 1997, 1998, 1999, 2000</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543175" cy="2381250"/>
                  <wp:effectExtent l="19050" t="0" r="9525"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0"/>
                          <a:srcRect/>
                          <a:stretch>
                            <a:fillRect/>
                          </a:stretch>
                        </pic:blipFill>
                        <pic:spPr bwMode="auto">
                          <a:xfrm>
                            <a:off x="0" y="0"/>
                            <a:ext cx="2543175" cy="238125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524125" cy="2352675"/>
                  <wp:effectExtent l="19050" t="0" r="9525"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1"/>
                          <a:srcRect/>
                          <a:stretch>
                            <a:fillRect/>
                          </a:stretch>
                        </pic:blipFill>
                        <pic:spPr bwMode="auto">
                          <a:xfrm>
                            <a:off x="0" y="0"/>
                            <a:ext cx="2524125" cy="235267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67000" cy="2552700"/>
                  <wp:effectExtent l="19050" t="0" r="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2"/>
                          <a:srcRect/>
                          <a:stretch>
                            <a:fillRect/>
                          </a:stretch>
                        </pic:blipFill>
                        <pic:spPr bwMode="auto">
                          <a:xfrm>
                            <a:off x="0" y="0"/>
                            <a:ext cx="2667000" cy="255270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667000" cy="2571750"/>
                  <wp:effectExtent l="19050" t="0" r="0"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3"/>
                          <a:srcRect/>
                          <a:stretch>
                            <a:fillRect/>
                          </a:stretch>
                        </pic:blipFill>
                        <pic:spPr bwMode="auto">
                          <a:xfrm>
                            <a:off x="0" y="0"/>
                            <a:ext cx="2667000" cy="2571750"/>
                          </a:xfrm>
                          <a:prstGeom prst="rect">
                            <a:avLst/>
                          </a:prstGeom>
                          <a:noFill/>
                          <a:ln w="9525">
                            <a:noFill/>
                            <a:miter lim="800000"/>
                            <a:headEnd/>
                            <a:tailEnd/>
                          </a:ln>
                        </pic:spPr>
                      </pic:pic>
                    </a:graphicData>
                  </a:graphic>
                </wp:inline>
              </w:drawing>
            </w:r>
          </w:p>
        </w:tc>
      </w:tr>
    </w:tbl>
    <w:p w:rsidR="00000000" w:rsidRDefault="00430AED">
      <w:pPr>
        <w:pStyle w:val="Textoindependiente"/>
        <w:spacing w:line="480" w:lineRule="auto"/>
        <w:jc w:val="both"/>
      </w:pPr>
    </w:p>
    <w:p w:rsidR="00000000" w:rsidRDefault="00430AED">
      <w:pPr>
        <w:pStyle w:val="Textoindependiente"/>
        <w:spacing w:line="480" w:lineRule="auto"/>
        <w:ind w:left="708"/>
        <w:jc w:val="both"/>
      </w:pPr>
      <w:r>
        <w:t>En este cuadro, podemos observar lo siguiente:</w:t>
      </w:r>
    </w:p>
    <w:p w:rsidR="00000000" w:rsidRDefault="00430AED">
      <w:pPr>
        <w:pStyle w:val="Textoindependiente"/>
        <w:numPr>
          <w:ilvl w:val="0"/>
          <w:numId w:val="11"/>
        </w:numPr>
        <w:tabs>
          <w:tab w:val="clear" w:pos="360"/>
          <w:tab w:val="num" w:pos="1068"/>
        </w:tabs>
        <w:spacing w:line="480" w:lineRule="auto"/>
        <w:ind w:left="1068"/>
        <w:jc w:val="both"/>
      </w:pPr>
      <w:r>
        <w:t>Existe demasiada dispersión de la información en todos los años.</w:t>
      </w:r>
    </w:p>
    <w:p w:rsidR="00000000" w:rsidRDefault="00430AED">
      <w:pPr>
        <w:pStyle w:val="Textoindependiente"/>
        <w:numPr>
          <w:ilvl w:val="0"/>
          <w:numId w:val="11"/>
        </w:numPr>
        <w:tabs>
          <w:tab w:val="clear" w:pos="360"/>
          <w:tab w:val="num" w:pos="1068"/>
        </w:tabs>
        <w:spacing w:line="480" w:lineRule="auto"/>
        <w:ind w:left="1068"/>
        <w:jc w:val="both"/>
      </w:pPr>
      <w:r>
        <w:t>Para los años 1995, 1997 los datos son no aceptables.</w:t>
      </w:r>
    </w:p>
    <w:p w:rsidR="00000000" w:rsidRDefault="00430AED">
      <w:pPr>
        <w:pStyle w:val="Textoindependiente"/>
        <w:numPr>
          <w:ilvl w:val="0"/>
          <w:numId w:val="11"/>
        </w:numPr>
        <w:tabs>
          <w:tab w:val="clear" w:pos="360"/>
          <w:tab w:val="num" w:pos="1068"/>
        </w:tabs>
        <w:spacing w:line="480" w:lineRule="auto"/>
        <w:ind w:left="1068"/>
        <w:jc w:val="both"/>
      </w:pPr>
      <w:r>
        <w:t>Para el año1993 la información se encuentra sesgada h</w:t>
      </w:r>
      <w:r>
        <w:t>acia la izquierda y para el año 1997 la información se encuentra sesgada hacia la derecha.</w:t>
      </w:r>
    </w:p>
    <w:p w:rsidR="00000000" w:rsidRDefault="00430AED">
      <w:pPr>
        <w:pStyle w:val="Textoindependiente"/>
        <w:numPr>
          <w:ilvl w:val="0"/>
          <w:numId w:val="11"/>
        </w:numPr>
        <w:tabs>
          <w:tab w:val="clear" w:pos="360"/>
          <w:tab w:val="num" w:pos="1068"/>
        </w:tabs>
        <w:spacing w:line="480" w:lineRule="auto"/>
        <w:ind w:left="1068"/>
        <w:jc w:val="both"/>
      </w:pPr>
      <w:r>
        <w:t xml:space="preserve">La curtosis nos indica:  que para los años 1994, 1997 existe una acumulación de la información y para el año 1999 existe una expansión de la información.  </w:t>
      </w:r>
    </w:p>
    <w:p w:rsidR="00000000" w:rsidRDefault="00430AED">
      <w:pPr>
        <w:pStyle w:val="Textoindependiente"/>
        <w:spacing w:line="480" w:lineRule="auto"/>
        <w:ind w:left="708"/>
        <w:jc w:val="both"/>
      </w:pPr>
    </w:p>
    <w:p w:rsidR="00000000" w:rsidRDefault="00430AED">
      <w:pPr>
        <w:pStyle w:val="Textoindependiente"/>
        <w:spacing w:line="480" w:lineRule="auto"/>
        <w:jc w:val="center"/>
      </w:pPr>
      <w:r>
        <w:t xml:space="preserve">Gráfico </w:t>
      </w:r>
      <w:r>
        <w:t>3.2.33</w:t>
      </w:r>
    </w:p>
    <w:p w:rsidR="00000000" w:rsidRDefault="00430AED">
      <w:pPr>
        <w:pStyle w:val="Textoindependiente"/>
        <w:spacing w:line="480" w:lineRule="auto"/>
        <w:jc w:val="center"/>
      </w:pPr>
      <w:r>
        <w:t>Diagrama de Caja para la Variable Esputos</w:t>
      </w:r>
    </w:p>
    <w:p w:rsidR="00000000" w:rsidRDefault="00870FD7">
      <w:pPr>
        <w:spacing w:line="480" w:lineRule="auto"/>
        <w:jc w:val="center"/>
        <w:rPr>
          <w:rFonts w:ascii="Arial" w:hAnsi="Arial"/>
          <w:snapToGrid w:val="0"/>
          <w:color w:val="000000"/>
          <w:sz w:val="24"/>
        </w:rPr>
      </w:pPr>
      <w:r>
        <w:rPr>
          <w:noProof/>
        </w:rPr>
        <w:drawing>
          <wp:inline distT="0" distB="0" distL="0" distR="0">
            <wp:extent cx="2657475" cy="2705100"/>
            <wp:effectExtent l="19050" t="0" r="9525"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4"/>
                    <a:srcRect/>
                    <a:stretch>
                      <a:fillRect/>
                    </a:stretch>
                  </pic:blipFill>
                  <pic:spPr bwMode="auto">
                    <a:xfrm>
                      <a:off x="0" y="0"/>
                      <a:ext cx="2657475" cy="2705100"/>
                    </a:xfrm>
                    <a:prstGeom prst="rect">
                      <a:avLst/>
                    </a:prstGeom>
                    <a:noFill/>
                    <a:ln w="9525">
                      <a:noFill/>
                      <a:miter lim="800000"/>
                      <a:headEnd/>
                      <a:tailEnd/>
                    </a:ln>
                  </pic:spPr>
                </pic:pic>
              </a:graphicData>
            </a:graphic>
          </wp:inline>
        </w:drawing>
      </w:r>
    </w:p>
    <w:p w:rsidR="00000000" w:rsidRDefault="00430AED">
      <w:pPr>
        <w:spacing w:line="480" w:lineRule="auto"/>
        <w:rPr>
          <w:rFonts w:ascii="Arial" w:hAnsi="Arial"/>
          <w:snapToGrid w:val="0"/>
          <w:color w:val="000000"/>
          <w:sz w:val="24"/>
        </w:rPr>
      </w:pPr>
    </w:p>
    <w:p w:rsidR="00000000" w:rsidRDefault="00430AED">
      <w:pPr>
        <w:pStyle w:val="Textoindependiente"/>
        <w:spacing w:line="480" w:lineRule="auto"/>
        <w:ind w:left="708"/>
        <w:jc w:val="both"/>
      </w:pPr>
      <w:r>
        <w:t xml:space="preserve">En el gráfico de diagrama de Caja, nos indica lo siguiente:  </w:t>
      </w:r>
    </w:p>
    <w:p w:rsidR="00000000" w:rsidRDefault="00430AED">
      <w:pPr>
        <w:pStyle w:val="Textoindependiente"/>
        <w:spacing w:line="480" w:lineRule="auto"/>
        <w:ind w:left="708"/>
        <w:jc w:val="both"/>
      </w:pPr>
      <w:r>
        <w:t>La mediana nos indica como ha afectado las correcciones al programa de control de la TB con el transcurso del tiempo y podemos ver la existenc</w:t>
      </w:r>
      <w:r>
        <w:t>ia de valores extremos para los años 1994, 1997.  Además, se puede observar de manera global la cantidad total de enfermos (esputos) y está tendencia nos indica mucha fluctuación  en el tiempo, a pesar que en los últimos años existe una tendencia creciente</w:t>
      </w:r>
      <w:r>
        <w:t>.</w:t>
      </w:r>
    </w:p>
    <w:p w:rsidR="00000000" w:rsidRDefault="00430AED">
      <w:pPr>
        <w:pStyle w:val="Textoindependiente"/>
        <w:spacing w:line="480" w:lineRule="auto"/>
        <w:ind w:left="708"/>
      </w:pPr>
    </w:p>
    <w:p w:rsidR="00000000" w:rsidRDefault="00430AED">
      <w:pPr>
        <w:pStyle w:val="Ttulo1"/>
        <w:spacing w:line="480" w:lineRule="auto"/>
        <w:ind w:left="708"/>
      </w:pPr>
      <w:r>
        <w:t>Variable:  H Laringeo</w:t>
      </w:r>
    </w:p>
    <w:p w:rsidR="00000000" w:rsidRDefault="00430AED">
      <w:pPr>
        <w:pStyle w:val="Epgrafe"/>
        <w:spacing w:line="480" w:lineRule="auto"/>
      </w:pPr>
      <w:r>
        <w:t>Cuadro 3.2.9</w:t>
      </w:r>
    </w:p>
    <w:p w:rsidR="00000000" w:rsidRDefault="00430AED">
      <w:pPr>
        <w:pStyle w:val="Ttulo1"/>
        <w:spacing w:line="480" w:lineRule="auto"/>
        <w:jc w:val="center"/>
      </w:pPr>
      <w:r>
        <w:t>Estadística Básicas de la Variable H Laringeo</w:t>
      </w:r>
    </w:p>
    <w:tbl>
      <w:tblPr>
        <w:tblW w:w="0" w:type="auto"/>
        <w:tblLayout w:type="fixed"/>
        <w:tblCellMar>
          <w:left w:w="30" w:type="dxa"/>
          <w:right w:w="30" w:type="dxa"/>
        </w:tblCellMar>
        <w:tblLook w:val="0000"/>
      </w:tblPr>
      <w:tblGrid>
        <w:gridCol w:w="1164"/>
        <w:gridCol w:w="709"/>
        <w:gridCol w:w="851"/>
        <w:gridCol w:w="850"/>
        <w:gridCol w:w="851"/>
        <w:gridCol w:w="850"/>
        <w:gridCol w:w="992"/>
        <w:gridCol w:w="851"/>
        <w:gridCol w:w="557"/>
        <w:gridCol w:w="883"/>
      </w:tblGrid>
      <w:tr w:rsidR="00000000">
        <w:tblPrEx>
          <w:tblCellMar>
            <w:top w:w="0" w:type="dxa"/>
            <w:bottom w:w="0" w:type="dxa"/>
          </w:tblCellMar>
        </w:tblPrEx>
        <w:trPr>
          <w:trHeight w:val="250"/>
        </w:trPr>
        <w:tc>
          <w:tcPr>
            <w:tcW w:w="1873" w:type="dxa"/>
            <w:hMerge w:val="restart"/>
          </w:tcPr>
          <w:p w:rsidR="00000000" w:rsidRDefault="00430AED">
            <w:pPr>
              <w:spacing w:line="480" w:lineRule="auto"/>
              <w:rPr>
                <w:rFonts w:ascii="Arial" w:hAnsi="Arial"/>
                <w:snapToGrid w:val="0"/>
                <w:color w:val="000000"/>
                <w:sz w:val="24"/>
              </w:rPr>
            </w:pPr>
            <w:r>
              <w:rPr>
                <w:rFonts w:ascii="Arial" w:hAnsi="Arial"/>
                <w:snapToGrid w:val="0"/>
                <w:color w:val="000000"/>
                <w:sz w:val="24"/>
              </w:rPr>
              <w:t>Estadístico</w:t>
            </w:r>
          </w:p>
        </w:tc>
        <w:tc>
          <w:tcPr>
            <w:hMerge/>
          </w:tcPr>
          <w:p w:rsidR="00000000" w:rsidRDefault="00430AED">
            <w:pPr>
              <w:spacing w:line="480" w:lineRule="auto"/>
              <w:jc w:val="right"/>
              <w:rPr>
                <w:rFonts w:ascii="Arial" w:hAnsi="Arial"/>
                <w:snapToGrid w:val="0"/>
                <w:color w:val="000000"/>
                <w:sz w:val="24"/>
              </w:rPr>
            </w:pPr>
          </w:p>
        </w:tc>
        <w:tc>
          <w:tcPr>
            <w:tcW w:w="851" w:type="dxa"/>
          </w:tcPr>
          <w:p w:rsidR="00000000" w:rsidRDefault="00430AED">
            <w:pPr>
              <w:spacing w:line="480" w:lineRule="auto"/>
              <w:rPr>
                <w:rFonts w:ascii="Arial" w:hAnsi="Arial"/>
                <w:snapToGrid w:val="0"/>
                <w:color w:val="000000"/>
                <w:sz w:val="24"/>
              </w:rPr>
            </w:pPr>
            <w:r>
              <w:rPr>
                <w:rFonts w:ascii="Arial" w:hAnsi="Arial"/>
                <w:snapToGrid w:val="0"/>
                <w:color w:val="000000"/>
                <w:sz w:val="24"/>
              </w:rPr>
              <w:t>Año</w:t>
            </w:r>
          </w:p>
        </w:tc>
        <w:tc>
          <w:tcPr>
            <w:tcW w:w="850" w:type="dxa"/>
          </w:tcPr>
          <w:p w:rsidR="00000000" w:rsidRDefault="00430AED">
            <w:pPr>
              <w:spacing w:line="480" w:lineRule="auto"/>
              <w:jc w:val="right"/>
              <w:rPr>
                <w:rFonts w:ascii="Arial" w:hAnsi="Arial"/>
                <w:snapToGrid w:val="0"/>
                <w:color w:val="000000"/>
                <w:sz w:val="24"/>
              </w:rPr>
            </w:pPr>
          </w:p>
        </w:tc>
        <w:tc>
          <w:tcPr>
            <w:tcW w:w="851" w:type="dxa"/>
          </w:tcPr>
          <w:p w:rsidR="00000000" w:rsidRDefault="00430AED">
            <w:pPr>
              <w:spacing w:line="480" w:lineRule="auto"/>
              <w:jc w:val="right"/>
              <w:rPr>
                <w:rFonts w:ascii="Arial" w:hAnsi="Arial"/>
                <w:snapToGrid w:val="0"/>
                <w:color w:val="000000"/>
                <w:sz w:val="24"/>
              </w:rPr>
            </w:pPr>
          </w:p>
        </w:tc>
        <w:tc>
          <w:tcPr>
            <w:tcW w:w="850" w:type="dxa"/>
          </w:tcPr>
          <w:p w:rsidR="00000000" w:rsidRDefault="00430AED">
            <w:pPr>
              <w:spacing w:line="480" w:lineRule="auto"/>
              <w:jc w:val="right"/>
              <w:rPr>
                <w:rFonts w:ascii="Arial" w:hAnsi="Arial"/>
                <w:snapToGrid w:val="0"/>
                <w:color w:val="000000"/>
                <w:sz w:val="24"/>
              </w:rPr>
            </w:pPr>
          </w:p>
        </w:tc>
        <w:tc>
          <w:tcPr>
            <w:tcW w:w="992" w:type="dxa"/>
          </w:tcPr>
          <w:p w:rsidR="00000000" w:rsidRDefault="00430AED">
            <w:pPr>
              <w:spacing w:line="480" w:lineRule="auto"/>
              <w:jc w:val="right"/>
              <w:rPr>
                <w:rFonts w:ascii="Arial" w:hAnsi="Arial"/>
                <w:snapToGrid w:val="0"/>
                <w:color w:val="000000"/>
                <w:sz w:val="24"/>
              </w:rPr>
            </w:pPr>
          </w:p>
        </w:tc>
        <w:tc>
          <w:tcPr>
            <w:tcW w:w="851" w:type="dxa"/>
          </w:tcPr>
          <w:p w:rsidR="00000000" w:rsidRDefault="00430AED">
            <w:pPr>
              <w:spacing w:line="480" w:lineRule="auto"/>
              <w:jc w:val="right"/>
              <w:rPr>
                <w:rFonts w:ascii="Arial" w:hAnsi="Arial"/>
                <w:snapToGrid w:val="0"/>
                <w:color w:val="000000"/>
                <w:sz w:val="24"/>
              </w:rPr>
            </w:pPr>
          </w:p>
        </w:tc>
        <w:tc>
          <w:tcPr>
            <w:tcW w:w="557"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Pr>
          <w:p w:rsidR="00000000" w:rsidRDefault="00430AED">
            <w:pPr>
              <w:spacing w:line="480" w:lineRule="auto"/>
              <w:jc w:val="right"/>
              <w:rPr>
                <w:rFonts w:ascii="Arial" w:hAnsi="Arial"/>
                <w:snapToGrid w:val="0"/>
                <w:color w:val="000000"/>
                <w:sz w:val="24"/>
              </w:rPr>
            </w:pPr>
          </w:p>
        </w:tc>
        <w:tc>
          <w:tcPr>
            <w:tcW w:w="709" w:type="dxa"/>
          </w:tcPr>
          <w:p w:rsidR="00000000" w:rsidRDefault="00430AED">
            <w:pPr>
              <w:spacing w:line="480" w:lineRule="auto"/>
              <w:jc w:val="right"/>
              <w:rPr>
                <w:rFonts w:ascii="Arial" w:hAnsi="Arial"/>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1993</w:t>
            </w:r>
          </w:p>
        </w:tc>
        <w:tc>
          <w:tcPr>
            <w:tcW w:w="850"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1994</w:t>
            </w:r>
          </w:p>
        </w:tc>
        <w:tc>
          <w:tcPr>
            <w:tcW w:w="851"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1997</w:t>
            </w:r>
          </w:p>
        </w:tc>
        <w:tc>
          <w:tcPr>
            <w:tcW w:w="850"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1998</w:t>
            </w:r>
          </w:p>
        </w:tc>
        <w:tc>
          <w:tcPr>
            <w:tcW w:w="992"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1999</w:t>
            </w:r>
          </w:p>
        </w:tc>
        <w:tc>
          <w:tcPr>
            <w:tcW w:w="851"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2000</w:t>
            </w:r>
          </w:p>
        </w:tc>
        <w:tc>
          <w:tcPr>
            <w:tcW w:w="557"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Borders>
              <w:top w:val="single" w:sz="6" w:space="0" w:color="auto"/>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w:t>
            </w:r>
          </w:p>
        </w:tc>
        <w:tc>
          <w:tcPr>
            <w:tcW w:w="709" w:type="dxa"/>
            <w:tcBorders>
              <w:top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0.17</w:t>
            </w:r>
          </w:p>
        </w:tc>
        <w:tc>
          <w:tcPr>
            <w:tcW w:w="850"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0.17</w:t>
            </w:r>
          </w:p>
        </w:tc>
        <w:tc>
          <w:tcPr>
            <w:tcW w:w="851"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0.42</w:t>
            </w:r>
          </w:p>
        </w:tc>
        <w:tc>
          <w:tcPr>
            <w:tcW w:w="850"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0.25</w:t>
            </w:r>
          </w:p>
        </w:tc>
        <w:tc>
          <w:tcPr>
            <w:tcW w:w="992"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0.33</w:t>
            </w:r>
          </w:p>
        </w:tc>
        <w:tc>
          <w:tcPr>
            <w:tcW w:w="851"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0.13</w:t>
            </w:r>
          </w:p>
        </w:tc>
        <w:tc>
          <w:tcPr>
            <w:tcW w:w="557"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709"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I.</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-0.08</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-0.08</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-0.22</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-0.04</w:t>
            </w:r>
          </w:p>
        </w:tc>
        <w:tc>
          <w:tcPr>
            <w:tcW w:w="99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-0.23</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-0.17</w:t>
            </w:r>
          </w:p>
        </w:tc>
        <w:tc>
          <w:tcPr>
            <w:tcW w:w="557"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 conf.</w:t>
            </w:r>
          </w:p>
        </w:tc>
        <w:tc>
          <w:tcPr>
            <w:tcW w:w="709"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S.</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w:t>
            </w:r>
            <w:r>
              <w:rPr>
                <w:rFonts w:ascii="Arial" w:hAnsi="Arial"/>
                <w:snapToGrid w:val="0"/>
                <w:color w:val="000000"/>
                <w:sz w:val="24"/>
              </w:rPr>
              <w:t>1</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0.41</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1.05</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0.54</w:t>
            </w:r>
          </w:p>
        </w:tc>
        <w:tc>
          <w:tcPr>
            <w:tcW w:w="99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0.90</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0.42</w:t>
            </w:r>
          </w:p>
        </w:tc>
        <w:tc>
          <w:tcPr>
            <w:tcW w:w="557"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Mediana</w:t>
            </w:r>
          </w:p>
        </w:tc>
        <w:tc>
          <w:tcPr>
            <w:tcW w:w="709"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w:t>
            </w:r>
          </w:p>
        </w:tc>
        <w:tc>
          <w:tcPr>
            <w:tcW w:w="99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0.00</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0.00</w:t>
            </w:r>
          </w:p>
        </w:tc>
        <w:tc>
          <w:tcPr>
            <w:tcW w:w="557"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Varianza</w:t>
            </w:r>
          </w:p>
        </w:tc>
        <w:tc>
          <w:tcPr>
            <w:tcW w:w="709"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0.15</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0.15</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0.99</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0.20</w:t>
            </w:r>
          </w:p>
        </w:tc>
        <w:tc>
          <w:tcPr>
            <w:tcW w:w="99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0.79</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0.13</w:t>
            </w:r>
          </w:p>
        </w:tc>
        <w:tc>
          <w:tcPr>
            <w:tcW w:w="557"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Desv. Típ.</w:t>
            </w:r>
          </w:p>
        </w:tc>
        <w:tc>
          <w:tcPr>
            <w:tcW w:w="709"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0.39</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0.39</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1.00</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0.45</w:t>
            </w:r>
          </w:p>
        </w:tc>
        <w:tc>
          <w:tcPr>
            <w:tcW w:w="99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0.89</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0.35</w:t>
            </w:r>
          </w:p>
        </w:tc>
        <w:tc>
          <w:tcPr>
            <w:tcW w:w="557"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 Inter.</w:t>
            </w:r>
          </w:p>
        </w:tc>
        <w:tc>
          <w:tcPr>
            <w:tcW w:w="709"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0.75</w:t>
            </w:r>
          </w:p>
        </w:tc>
        <w:tc>
          <w:tcPr>
            <w:tcW w:w="99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0.00</w:t>
            </w:r>
          </w:p>
        </w:tc>
        <w:tc>
          <w:tcPr>
            <w:tcW w:w="557"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Asimetría</w:t>
            </w:r>
          </w:p>
        </w:tc>
        <w:tc>
          <w:tcPr>
            <w:tcW w:w="709"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2.06</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2.06</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2.26</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1.33</w:t>
            </w:r>
          </w:p>
        </w:tc>
        <w:tc>
          <w:tcPr>
            <w:tcW w:w="992"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2.95</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2.83</w:t>
            </w:r>
          </w:p>
        </w:tc>
        <w:tc>
          <w:tcPr>
            <w:tcW w:w="557"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Borders>
              <w:left w:val="single" w:sz="6" w:space="0" w:color="auto"/>
              <w:bottom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Curtosis</w:t>
            </w:r>
          </w:p>
        </w:tc>
        <w:tc>
          <w:tcPr>
            <w:tcW w:w="709" w:type="dxa"/>
            <w:tcBorders>
              <w:bottom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2.64</w:t>
            </w:r>
          </w:p>
        </w:tc>
        <w:tc>
          <w:tcPr>
            <w:tcW w:w="850"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2.64</w:t>
            </w:r>
          </w:p>
        </w:tc>
        <w:tc>
          <w:tcPr>
            <w:tcW w:w="851"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4.15</w:t>
            </w:r>
          </w:p>
        </w:tc>
        <w:tc>
          <w:tcPr>
            <w:tcW w:w="850"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-0.33</w:t>
            </w:r>
          </w:p>
        </w:tc>
        <w:tc>
          <w:tcPr>
            <w:tcW w:w="992"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w:t>
            </w:r>
            <w:r>
              <w:rPr>
                <w:rFonts w:ascii="Arial" w:hAnsi="Arial"/>
                <w:snapToGrid w:val="0"/>
                <w:color w:val="000000"/>
                <w:sz w:val="24"/>
              </w:rPr>
              <w:t>.88</w:t>
            </w:r>
          </w:p>
        </w:tc>
        <w:tc>
          <w:tcPr>
            <w:tcW w:w="851"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8.00</w:t>
            </w:r>
          </w:p>
        </w:tc>
        <w:tc>
          <w:tcPr>
            <w:tcW w:w="557"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bl>
    <w:p w:rsidR="00000000" w:rsidRDefault="00430AED">
      <w:pPr>
        <w:pStyle w:val="Textoindependiente"/>
        <w:spacing w:line="480" w:lineRule="auto"/>
      </w:pPr>
    </w:p>
    <w:p w:rsidR="00000000" w:rsidRDefault="00430AED">
      <w:pPr>
        <w:pStyle w:val="Textoindependiente"/>
        <w:spacing w:line="480" w:lineRule="auto"/>
        <w:ind w:left="708"/>
        <w:jc w:val="both"/>
      </w:pPr>
      <w:r>
        <w:t>En este cuadro, podemos observar lo siguiente:</w:t>
      </w:r>
    </w:p>
    <w:p w:rsidR="00000000" w:rsidRDefault="00430AED">
      <w:pPr>
        <w:pStyle w:val="Textoindependiente"/>
        <w:numPr>
          <w:ilvl w:val="0"/>
          <w:numId w:val="12"/>
        </w:numPr>
        <w:tabs>
          <w:tab w:val="clear" w:pos="360"/>
          <w:tab w:val="num" w:pos="1068"/>
        </w:tabs>
        <w:spacing w:line="480" w:lineRule="auto"/>
        <w:ind w:left="1068"/>
        <w:jc w:val="both"/>
      </w:pPr>
      <w:r>
        <w:t>Existe demasiada dispersión de la información en todos los años.</w:t>
      </w:r>
    </w:p>
    <w:p w:rsidR="00000000" w:rsidRDefault="00430AED">
      <w:pPr>
        <w:pStyle w:val="Textoindependiente"/>
        <w:numPr>
          <w:ilvl w:val="0"/>
          <w:numId w:val="12"/>
        </w:numPr>
        <w:tabs>
          <w:tab w:val="clear" w:pos="360"/>
          <w:tab w:val="num" w:pos="1068"/>
        </w:tabs>
        <w:spacing w:line="480" w:lineRule="auto"/>
        <w:ind w:left="1068"/>
        <w:jc w:val="both"/>
      </w:pPr>
      <w:r>
        <w:t>Para todos los años los datos son no aceptables y se encuentran sesgados hacia la derecha.</w:t>
      </w:r>
    </w:p>
    <w:p w:rsidR="00000000" w:rsidRDefault="00430AED">
      <w:pPr>
        <w:pStyle w:val="Textoindependiente"/>
        <w:numPr>
          <w:ilvl w:val="0"/>
          <w:numId w:val="12"/>
        </w:numPr>
        <w:tabs>
          <w:tab w:val="clear" w:pos="360"/>
          <w:tab w:val="num" w:pos="1068"/>
        </w:tabs>
        <w:spacing w:line="480" w:lineRule="auto"/>
        <w:ind w:left="1068"/>
        <w:jc w:val="both"/>
      </w:pPr>
      <w:r>
        <w:t>La curtosis nos indica:  que para los añ</w:t>
      </w:r>
      <w:r>
        <w:t>os 1993, 1994, 1997, 1999, 2000 existe una acumulación de la información.  Por lo tanto, para los años 1993, 1994, 1997, 1999, 2000 hay evidencia estadística de utilizar la mediana en vez de la media.</w:t>
      </w:r>
    </w:p>
    <w:p w:rsidR="00000000" w:rsidRDefault="00430AED">
      <w:pPr>
        <w:pStyle w:val="Textoindependiente"/>
        <w:spacing w:line="480" w:lineRule="auto"/>
        <w:ind w:left="708"/>
        <w:jc w:val="both"/>
      </w:pPr>
    </w:p>
    <w:p w:rsidR="00000000" w:rsidRDefault="00430AED">
      <w:pPr>
        <w:pStyle w:val="Ttulo1"/>
        <w:spacing w:line="480" w:lineRule="auto"/>
        <w:ind w:left="708"/>
      </w:pPr>
      <w:r>
        <w:t>Variable:  Gástricos</w:t>
      </w:r>
    </w:p>
    <w:p w:rsidR="00000000" w:rsidRDefault="00430AED">
      <w:pPr>
        <w:pStyle w:val="Epgrafe"/>
        <w:spacing w:line="480" w:lineRule="auto"/>
      </w:pPr>
      <w:r>
        <w:t>Cuadro 3.2.10</w:t>
      </w:r>
    </w:p>
    <w:p w:rsidR="00000000" w:rsidRDefault="00430AED">
      <w:pPr>
        <w:pStyle w:val="Ttulo1"/>
        <w:spacing w:line="480" w:lineRule="auto"/>
        <w:jc w:val="center"/>
      </w:pPr>
      <w:r>
        <w:t>Estadística Básicas</w:t>
      </w:r>
      <w:r>
        <w:t xml:space="preserve"> de la Variable Gástricos</w:t>
      </w:r>
    </w:p>
    <w:tbl>
      <w:tblPr>
        <w:tblW w:w="0" w:type="auto"/>
        <w:tblLayout w:type="fixed"/>
        <w:tblCellMar>
          <w:left w:w="30" w:type="dxa"/>
          <w:right w:w="30" w:type="dxa"/>
        </w:tblCellMar>
        <w:tblLook w:val="0000"/>
      </w:tblPr>
      <w:tblGrid>
        <w:gridCol w:w="1164"/>
        <w:gridCol w:w="567"/>
        <w:gridCol w:w="851"/>
        <w:gridCol w:w="850"/>
        <w:gridCol w:w="710"/>
        <w:gridCol w:w="898"/>
        <w:gridCol w:w="917"/>
        <w:gridCol w:w="869"/>
        <w:gridCol w:w="849"/>
        <w:gridCol w:w="883"/>
      </w:tblGrid>
      <w:tr w:rsidR="00000000">
        <w:tblPrEx>
          <w:tblCellMar>
            <w:top w:w="0" w:type="dxa"/>
            <w:bottom w:w="0" w:type="dxa"/>
          </w:tblCellMar>
        </w:tblPrEx>
        <w:trPr>
          <w:trHeight w:val="250"/>
        </w:trPr>
        <w:tc>
          <w:tcPr>
            <w:tcW w:w="1731" w:type="dxa"/>
            <w:hMerge w:val="restart"/>
          </w:tcPr>
          <w:p w:rsidR="00000000" w:rsidRDefault="00430AED">
            <w:pPr>
              <w:spacing w:line="480" w:lineRule="auto"/>
              <w:rPr>
                <w:rFonts w:ascii="Arial" w:hAnsi="Arial"/>
                <w:snapToGrid w:val="0"/>
                <w:color w:val="000000"/>
                <w:sz w:val="24"/>
              </w:rPr>
            </w:pPr>
            <w:r>
              <w:rPr>
                <w:rFonts w:ascii="Arial" w:hAnsi="Arial"/>
                <w:snapToGrid w:val="0"/>
                <w:color w:val="000000"/>
                <w:sz w:val="24"/>
              </w:rPr>
              <w:t>Estadístico</w:t>
            </w:r>
          </w:p>
        </w:tc>
        <w:tc>
          <w:tcPr>
            <w:hMerge/>
          </w:tcPr>
          <w:p w:rsidR="00000000" w:rsidRDefault="00430AED">
            <w:pPr>
              <w:spacing w:line="480" w:lineRule="auto"/>
              <w:jc w:val="right"/>
              <w:rPr>
                <w:rFonts w:ascii="Arial" w:hAnsi="Arial"/>
                <w:snapToGrid w:val="0"/>
                <w:color w:val="000000"/>
                <w:sz w:val="24"/>
              </w:rPr>
            </w:pPr>
          </w:p>
        </w:tc>
        <w:tc>
          <w:tcPr>
            <w:tcW w:w="851" w:type="dxa"/>
          </w:tcPr>
          <w:p w:rsidR="00000000" w:rsidRDefault="00430AED">
            <w:pPr>
              <w:spacing w:line="480" w:lineRule="auto"/>
              <w:rPr>
                <w:rFonts w:ascii="Arial" w:hAnsi="Arial"/>
                <w:snapToGrid w:val="0"/>
                <w:color w:val="000000"/>
                <w:sz w:val="24"/>
              </w:rPr>
            </w:pPr>
            <w:r>
              <w:rPr>
                <w:rFonts w:ascii="Arial" w:hAnsi="Arial"/>
                <w:snapToGrid w:val="0"/>
                <w:color w:val="000000"/>
                <w:sz w:val="24"/>
              </w:rPr>
              <w:t>Año</w:t>
            </w:r>
          </w:p>
        </w:tc>
        <w:tc>
          <w:tcPr>
            <w:tcW w:w="850" w:type="dxa"/>
          </w:tcPr>
          <w:p w:rsidR="00000000" w:rsidRDefault="00430AED">
            <w:pPr>
              <w:spacing w:line="480" w:lineRule="auto"/>
              <w:jc w:val="right"/>
              <w:rPr>
                <w:rFonts w:ascii="Arial" w:hAnsi="Arial"/>
                <w:snapToGrid w:val="0"/>
                <w:color w:val="000000"/>
                <w:sz w:val="24"/>
              </w:rPr>
            </w:pPr>
          </w:p>
        </w:tc>
        <w:tc>
          <w:tcPr>
            <w:tcW w:w="710" w:type="dxa"/>
          </w:tcPr>
          <w:p w:rsidR="00000000" w:rsidRDefault="00430AED">
            <w:pPr>
              <w:spacing w:line="480" w:lineRule="auto"/>
              <w:jc w:val="right"/>
              <w:rPr>
                <w:rFonts w:ascii="Arial" w:hAnsi="Arial"/>
                <w:snapToGrid w:val="0"/>
                <w:color w:val="000000"/>
                <w:sz w:val="24"/>
              </w:rPr>
            </w:pPr>
          </w:p>
        </w:tc>
        <w:tc>
          <w:tcPr>
            <w:tcW w:w="898" w:type="dxa"/>
          </w:tcPr>
          <w:p w:rsidR="00000000" w:rsidRDefault="00430AED">
            <w:pPr>
              <w:spacing w:line="480" w:lineRule="auto"/>
              <w:jc w:val="right"/>
              <w:rPr>
                <w:rFonts w:ascii="Arial" w:hAnsi="Arial"/>
                <w:snapToGrid w:val="0"/>
                <w:color w:val="000000"/>
                <w:sz w:val="24"/>
              </w:rPr>
            </w:pPr>
          </w:p>
        </w:tc>
        <w:tc>
          <w:tcPr>
            <w:tcW w:w="917" w:type="dxa"/>
          </w:tcPr>
          <w:p w:rsidR="00000000" w:rsidRDefault="00430AED">
            <w:pPr>
              <w:spacing w:line="480" w:lineRule="auto"/>
              <w:jc w:val="right"/>
              <w:rPr>
                <w:rFonts w:ascii="Arial" w:hAnsi="Arial"/>
                <w:snapToGrid w:val="0"/>
                <w:color w:val="000000"/>
                <w:sz w:val="24"/>
              </w:rPr>
            </w:pPr>
          </w:p>
        </w:tc>
        <w:tc>
          <w:tcPr>
            <w:tcW w:w="869" w:type="dxa"/>
          </w:tcPr>
          <w:p w:rsidR="00000000" w:rsidRDefault="00430AED">
            <w:pPr>
              <w:spacing w:line="480" w:lineRule="auto"/>
              <w:jc w:val="right"/>
              <w:rPr>
                <w:rFonts w:ascii="Arial" w:hAnsi="Arial"/>
                <w:snapToGrid w:val="0"/>
                <w:color w:val="000000"/>
                <w:sz w:val="24"/>
              </w:rPr>
            </w:pPr>
          </w:p>
        </w:tc>
        <w:tc>
          <w:tcPr>
            <w:tcW w:w="849"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Pr>
          <w:p w:rsidR="00000000" w:rsidRDefault="00430AED">
            <w:pPr>
              <w:spacing w:line="480" w:lineRule="auto"/>
              <w:jc w:val="right"/>
              <w:rPr>
                <w:rFonts w:ascii="Arial" w:hAnsi="Arial"/>
                <w:snapToGrid w:val="0"/>
                <w:color w:val="000000"/>
                <w:sz w:val="24"/>
              </w:rPr>
            </w:pPr>
          </w:p>
        </w:tc>
        <w:tc>
          <w:tcPr>
            <w:tcW w:w="567" w:type="dxa"/>
          </w:tcPr>
          <w:p w:rsidR="00000000" w:rsidRDefault="00430AED">
            <w:pPr>
              <w:spacing w:line="480" w:lineRule="auto"/>
              <w:jc w:val="right"/>
              <w:rPr>
                <w:rFonts w:ascii="Arial" w:hAnsi="Arial"/>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1993</w:t>
            </w:r>
          </w:p>
        </w:tc>
        <w:tc>
          <w:tcPr>
            <w:tcW w:w="850"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1994</w:t>
            </w:r>
          </w:p>
        </w:tc>
        <w:tc>
          <w:tcPr>
            <w:tcW w:w="710"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1995</w:t>
            </w:r>
          </w:p>
        </w:tc>
        <w:tc>
          <w:tcPr>
            <w:tcW w:w="898"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164" w:type="dxa"/>
            <w:tcBorders>
              <w:top w:val="single" w:sz="6" w:space="0" w:color="auto"/>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1.83</w:t>
            </w:r>
          </w:p>
        </w:tc>
        <w:tc>
          <w:tcPr>
            <w:tcW w:w="850"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1.17</w:t>
            </w:r>
          </w:p>
        </w:tc>
        <w:tc>
          <w:tcPr>
            <w:tcW w:w="710"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1.33</w:t>
            </w:r>
          </w:p>
        </w:tc>
        <w:tc>
          <w:tcPr>
            <w:tcW w:w="898"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0.25</w:t>
            </w:r>
          </w:p>
        </w:tc>
        <w:tc>
          <w:tcPr>
            <w:tcW w:w="91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0.50</w:t>
            </w:r>
          </w:p>
        </w:tc>
        <w:tc>
          <w:tcPr>
            <w:tcW w:w="86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1.58</w:t>
            </w:r>
          </w:p>
        </w:tc>
        <w:tc>
          <w:tcPr>
            <w:tcW w:w="84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2.58</w:t>
            </w:r>
          </w:p>
        </w:tc>
        <w:tc>
          <w:tcPr>
            <w:tcW w:w="883"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2.75</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I.</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0.94</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0.41</w:t>
            </w:r>
          </w:p>
        </w:tc>
        <w:tc>
          <w:tcPr>
            <w:tcW w:w="71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0.60</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-0.04</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-0.14</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0.30</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1.67</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1.68</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S.</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2.73</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1.92</w:t>
            </w:r>
          </w:p>
        </w:tc>
        <w:tc>
          <w:tcPr>
            <w:tcW w:w="71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2.07</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0.54</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1.14</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2.87</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3.50</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3.82</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w:t>
            </w:r>
          </w:p>
        </w:tc>
        <w:tc>
          <w:tcPr>
            <w:tcW w:w="71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2.50</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3.00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1.97</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1.42</w:t>
            </w:r>
          </w:p>
        </w:tc>
        <w:tc>
          <w:tcPr>
            <w:tcW w:w="71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1.33</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0.20</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1.00</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4.08</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2.08</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1.64</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1.40</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1.19</w:t>
            </w:r>
          </w:p>
        </w:tc>
        <w:tc>
          <w:tcPr>
            <w:tcW w:w="71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1.15</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0.45</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1.00</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2.02</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1.44</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1.28</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1.75</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0.75</w:t>
            </w:r>
          </w:p>
        </w:tc>
        <w:tc>
          <w:tcPr>
            <w:tcW w:w="71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1.75</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0.75</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0.75</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2.75</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Asimetría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0.82</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1.55</w:t>
            </w:r>
          </w:p>
        </w:tc>
        <w:tc>
          <w:tcPr>
            <w:tcW w:w="71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0.91</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1.33</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1.96</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1.08</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0.24</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-0.47</w:t>
            </w:r>
          </w:p>
        </w:tc>
      </w:tr>
      <w:tr w:rsidR="00000000">
        <w:tblPrEx>
          <w:tblCellMar>
            <w:top w:w="0" w:type="dxa"/>
            <w:bottom w:w="0" w:type="dxa"/>
          </w:tblCellMar>
        </w:tblPrEx>
        <w:trPr>
          <w:trHeight w:val="250"/>
        </w:trPr>
        <w:tc>
          <w:tcPr>
            <w:tcW w:w="1164" w:type="dxa"/>
            <w:tcBorders>
              <w:left w:val="single" w:sz="6" w:space="0" w:color="auto"/>
              <w:bottom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1.18</w:t>
            </w:r>
          </w:p>
        </w:tc>
        <w:tc>
          <w:tcPr>
            <w:tcW w:w="850"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2.28</w:t>
            </w:r>
          </w:p>
        </w:tc>
        <w:tc>
          <w:tcPr>
            <w:tcW w:w="710"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1.36</w:t>
            </w:r>
          </w:p>
        </w:tc>
        <w:tc>
          <w:tcPr>
            <w:tcW w:w="898"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-0.33</w:t>
            </w:r>
          </w:p>
        </w:tc>
        <w:tc>
          <w:tcPr>
            <w:tcW w:w="91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3.02</w:t>
            </w:r>
          </w:p>
        </w:tc>
        <w:tc>
          <w:tcPr>
            <w:tcW w:w="86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0.32</w:t>
            </w:r>
          </w:p>
        </w:tc>
        <w:tc>
          <w:tcPr>
            <w:tcW w:w="84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-1.43</w:t>
            </w:r>
          </w:p>
        </w:tc>
        <w:tc>
          <w:tcPr>
            <w:tcW w:w="883"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-1.55</w:t>
            </w:r>
          </w:p>
        </w:tc>
      </w:tr>
    </w:tbl>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pStyle w:val="Textoindependiente"/>
        <w:spacing w:line="480" w:lineRule="auto"/>
        <w:jc w:val="center"/>
      </w:pPr>
      <w:r>
        <w:t>Gráfico 3.2.34</w:t>
      </w:r>
    </w:p>
    <w:p w:rsidR="00000000" w:rsidRDefault="00430AED">
      <w:pPr>
        <w:pStyle w:val="Epgrafe"/>
        <w:spacing w:line="480" w:lineRule="auto"/>
      </w:pPr>
      <w:r>
        <w:t xml:space="preserve">Histogramas de Frecuencias de la Variable Gástricos para los años: 1993, 1994, 1995, 1996 </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857500" cy="2524125"/>
                  <wp:effectExtent l="19050" t="0" r="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5"/>
                          <a:srcRect/>
                          <a:stretch>
                            <a:fillRect/>
                          </a:stretch>
                        </pic:blipFill>
                        <pic:spPr bwMode="auto">
                          <a:xfrm>
                            <a:off x="0" y="0"/>
                            <a:ext cx="2857500" cy="252412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847975" cy="2514600"/>
                  <wp:effectExtent l="19050" t="0" r="9525" b="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6"/>
                          <a:srcRect/>
                          <a:stretch>
                            <a:fillRect/>
                          </a:stretch>
                        </pic:blipFill>
                        <pic:spPr bwMode="auto">
                          <a:xfrm>
                            <a:off x="0" y="0"/>
                            <a:ext cx="2847975" cy="251460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762250" cy="2533650"/>
                  <wp:effectExtent l="19050" t="0" r="0"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7"/>
                          <a:srcRect/>
                          <a:stretch>
                            <a:fillRect/>
                          </a:stretch>
                        </pic:blipFill>
                        <pic:spPr bwMode="auto">
                          <a:xfrm>
                            <a:off x="0" y="0"/>
                            <a:ext cx="2762250" cy="253365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762250" cy="2381250"/>
                  <wp:effectExtent l="19050" t="0" r="0"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8"/>
                          <a:srcRect/>
                          <a:stretch>
                            <a:fillRect/>
                          </a:stretch>
                        </pic:blipFill>
                        <pic:spPr bwMode="auto">
                          <a:xfrm>
                            <a:off x="0" y="0"/>
                            <a:ext cx="2762250" cy="2381250"/>
                          </a:xfrm>
                          <a:prstGeom prst="rect">
                            <a:avLst/>
                          </a:prstGeom>
                          <a:noFill/>
                          <a:ln w="9525">
                            <a:noFill/>
                            <a:miter lim="800000"/>
                            <a:headEnd/>
                            <a:tailEnd/>
                          </a:ln>
                        </pic:spPr>
                      </pic:pic>
                    </a:graphicData>
                  </a:graphic>
                </wp:inline>
              </w:drawing>
            </w:r>
          </w:p>
        </w:tc>
      </w:tr>
    </w:tbl>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Pr>
        <w:pStyle w:val="Textoindependiente"/>
        <w:spacing w:line="480" w:lineRule="auto"/>
        <w:jc w:val="center"/>
      </w:pPr>
      <w:r>
        <w:t>Gráfico 3.2.35</w:t>
      </w:r>
    </w:p>
    <w:p w:rsidR="00000000" w:rsidRDefault="00430AED">
      <w:pPr>
        <w:pStyle w:val="Epgrafe"/>
        <w:spacing w:line="480" w:lineRule="auto"/>
      </w:pPr>
      <w:r>
        <w:t>Histogramas de Frecuencias de la Variable Gástricos para los años: 1997, 1998, 199</w:t>
      </w:r>
      <w:r>
        <w:t>9, 2000</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762250" cy="2390775"/>
                  <wp:effectExtent l="19050" t="0" r="0" b="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9"/>
                          <a:srcRect/>
                          <a:stretch>
                            <a:fillRect/>
                          </a:stretch>
                        </pic:blipFill>
                        <pic:spPr bwMode="auto">
                          <a:xfrm>
                            <a:off x="0" y="0"/>
                            <a:ext cx="2762250" cy="239077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762250" cy="2514600"/>
                  <wp:effectExtent l="19050" t="0" r="0" b="0"/>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0"/>
                          <a:srcRect/>
                          <a:stretch>
                            <a:fillRect/>
                          </a:stretch>
                        </pic:blipFill>
                        <pic:spPr bwMode="auto">
                          <a:xfrm>
                            <a:off x="0" y="0"/>
                            <a:ext cx="2762250" cy="251460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762250" cy="2514600"/>
                  <wp:effectExtent l="19050" t="0" r="0" b="0"/>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1"/>
                          <a:srcRect/>
                          <a:stretch>
                            <a:fillRect/>
                          </a:stretch>
                        </pic:blipFill>
                        <pic:spPr bwMode="auto">
                          <a:xfrm>
                            <a:off x="0" y="0"/>
                            <a:ext cx="2762250" cy="251460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667000" cy="2628900"/>
                  <wp:effectExtent l="19050" t="0" r="0" b="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2"/>
                          <a:srcRect/>
                          <a:stretch>
                            <a:fillRect/>
                          </a:stretch>
                        </pic:blipFill>
                        <pic:spPr bwMode="auto">
                          <a:xfrm>
                            <a:off x="0" y="0"/>
                            <a:ext cx="2667000" cy="2628900"/>
                          </a:xfrm>
                          <a:prstGeom prst="rect">
                            <a:avLst/>
                          </a:prstGeom>
                          <a:noFill/>
                          <a:ln w="9525">
                            <a:noFill/>
                            <a:miter lim="800000"/>
                            <a:headEnd/>
                            <a:tailEnd/>
                          </a:ln>
                        </pic:spPr>
                      </pic:pic>
                    </a:graphicData>
                  </a:graphic>
                </wp:inline>
              </w:drawing>
            </w:r>
          </w:p>
        </w:tc>
      </w:tr>
    </w:tbl>
    <w:p w:rsidR="00000000" w:rsidRDefault="00430AED">
      <w:pPr>
        <w:pStyle w:val="Textoindependiente"/>
        <w:spacing w:line="480" w:lineRule="auto"/>
        <w:jc w:val="center"/>
      </w:pPr>
    </w:p>
    <w:p w:rsidR="00000000" w:rsidRDefault="00430AED">
      <w:pPr>
        <w:pStyle w:val="Textoindependiente"/>
        <w:spacing w:line="480" w:lineRule="auto"/>
        <w:ind w:left="708"/>
        <w:jc w:val="both"/>
      </w:pPr>
      <w:r>
        <w:t>En este cuadro y gráficos, podemos observar lo siguiente:</w:t>
      </w:r>
    </w:p>
    <w:p w:rsidR="00000000" w:rsidRDefault="00430AED">
      <w:pPr>
        <w:pStyle w:val="Textoindependiente"/>
        <w:numPr>
          <w:ilvl w:val="0"/>
          <w:numId w:val="13"/>
        </w:numPr>
        <w:tabs>
          <w:tab w:val="clear" w:pos="360"/>
          <w:tab w:val="num" w:pos="1068"/>
        </w:tabs>
        <w:spacing w:line="480" w:lineRule="auto"/>
        <w:ind w:left="1068"/>
        <w:jc w:val="both"/>
      </w:pPr>
      <w:r>
        <w:t>Existe demasiada dispersión de la información en todos los años.</w:t>
      </w:r>
    </w:p>
    <w:p w:rsidR="00000000" w:rsidRDefault="00430AED">
      <w:pPr>
        <w:pStyle w:val="Textoindependiente"/>
        <w:numPr>
          <w:ilvl w:val="0"/>
          <w:numId w:val="13"/>
        </w:numPr>
        <w:tabs>
          <w:tab w:val="clear" w:pos="360"/>
          <w:tab w:val="num" w:pos="1068"/>
        </w:tabs>
        <w:spacing w:line="480" w:lineRule="auto"/>
        <w:ind w:left="1068"/>
        <w:jc w:val="both"/>
      </w:pPr>
      <w:r>
        <w:t>Para todos los años los datos son no aceptables.</w:t>
      </w:r>
    </w:p>
    <w:p w:rsidR="00000000" w:rsidRDefault="00430AED">
      <w:pPr>
        <w:pStyle w:val="Textoindependiente"/>
        <w:numPr>
          <w:ilvl w:val="0"/>
          <w:numId w:val="13"/>
        </w:numPr>
        <w:tabs>
          <w:tab w:val="clear" w:pos="360"/>
          <w:tab w:val="num" w:pos="1068"/>
        </w:tabs>
        <w:spacing w:line="480" w:lineRule="auto"/>
        <w:ind w:left="1068"/>
        <w:jc w:val="both"/>
      </w:pPr>
      <w:r>
        <w:t>Para los años  1993, 1994, 1995, 1996, 1997 y 1998 los datos se e</w:t>
      </w:r>
      <w:r>
        <w:t>ncuentran sesgados hacia la derecha.</w:t>
      </w:r>
    </w:p>
    <w:p w:rsidR="00000000" w:rsidRDefault="00430AED">
      <w:pPr>
        <w:pStyle w:val="Textoindependiente"/>
        <w:numPr>
          <w:ilvl w:val="0"/>
          <w:numId w:val="13"/>
        </w:numPr>
        <w:tabs>
          <w:tab w:val="clear" w:pos="360"/>
          <w:tab w:val="num" w:pos="1068"/>
        </w:tabs>
        <w:spacing w:line="480" w:lineRule="auto"/>
        <w:ind w:left="1068"/>
        <w:jc w:val="both"/>
      </w:pPr>
      <w:r>
        <w:t>La curtosis nos indica:  que para los años 1993, 1994, 1995, 1997 existe una acumulación de la información y para los años 1999, 2000 existe una expansión de la información.  Por lo tanto, para los años 1994, 1997 hay e</w:t>
      </w:r>
      <w:r>
        <w:t>videncia estadística de utilizar la mediana en vez de la media.</w:t>
      </w:r>
    </w:p>
    <w:p w:rsidR="00000000" w:rsidRDefault="00430AED">
      <w:pPr>
        <w:pStyle w:val="Textoindependiente"/>
        <w:spacing w:line="480" w:lineRule="auto"/>
        <w:jc w:val="center"/>
      </w:pPr>
    </w:p>
    <w:p w:rsidR="00000000" w:rsidRDefault="00430AED">
      <w:pPr>
        <w:pStyle w:val="Textoindependiente"/>
        <w:spacing w:line="480" w:lineRule="auto"/>
        <w:jc w:val="center"/>
      </w:pPr>
      <w:r>
        <w:t>Gráfico 3.2.36</w:t>
      </w:r>
    </w:p>
    <w:p w:rsidR="00000000" w:rsidRDefault="00430AED">
      <w:pPr>
        <w:pStyle w:val="Textoindependiente"/>
        <w:spacing w:line="480" w:lineRule="auto"/>
        <w:jc w:val="center"/>
      </w:pPr>
      <w:r>
        <w:t>Diagrama de Caja para la Variable Gástricos</w:t>
      </w:r>
    </w:p>
    <w:p w:rsidR="00000000" w:rsidRDefault="00870FD7">
      <w:pPr>
        <w:spacing w:line="480" w:lineRule="auto"/>
        <w:jc w:val="center"/>
        <w:rPr>
          <w:rFonts w:ascii="Arial" w:hAnsi="Arial"/>
          <w:snapToGrid w:val="0"/>
          <w:color w:val="000000"/>
          <w:sz w:val="24"/>
        </w:rPr>
      </w:pPr>
      <w:r>
        <w:rPr>
          <w:noProof/>
        </w:rPr>
        <w:drawing>
          <wp:inline distT="0" distB="0" distL="0" distR="0">
            <wp:extent cx="2924175" cy="2609850"/>
            <wp:effectExtent l="19050" t="0" r="9525" b="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3"/>
                    <a:srcRect/>
                    <a:stretch>
                      <a:fillRect/>
                    </a:stretch>
                  </pic:blipFill>
                  <pic:spPr bwMode="auto">
                    <a:xfrm>
                      <a:off x="0" y="0"/>
                      <a:ext cx="2924175" cy="2609850"/>
                    </a:xfrm>
                    <a:prstGeom prst="rect">
                      <a:avLst/>
                    </a:prstGeom>
                    <a:noFill/>
                    <a:ln w="9525">
                      <a:noFill/>
                      <a:miter lim="800000"/>
                      <a:headEnd/>
                      <a:tailEnd/>
                    </a:ln>
                  </pic:spPr>
                </pic:pic>
              </a:graphicData>
            </a:graphic>
          </wp:inline>
        </w:drawing>
      </w:r>
    </w:p>
    <w:p w:rsidR="00000000" w:rsidRDefault="00430AED">
      <w:pPr>
        <w:pStyle w:val="Textoindependiente"/>
        <w:spacing w:line="480" w:lineRule="auto"/>
        <w:ind w:left="708"/>
        <w:jc w:val="both"/>
      </w:pPr>
      <w:r>
        <w:t xml:space="preserve">En el gráfico de diagrama de Caja, nos indica lo siguiente:  </w:t>
      </w:r>
    </w:p>
    <w:p w:rsidR="00000000" w:rsidRDefault="00430AED">
      <w:pPr>
        <w:pStyle w:val="Textoindependiente"/>
        <w:spacing w:line="480" w:lineRule="auto"/>
        <w:ind w:left="708"/>
        <w:jc w:val="both"/>
      </w:pPr>
      <w:r>
        <w:t xml:space="preserve">La mediana nos indica como ha afectado las correcciones al programa </w:t>
      </w:r>
      <w:r>
        <w:t>de control de la TB con el transcurso del tiempo y podemos ver la existencia de valores extremos para los años 1993, 1994, 1997.    Además, se puede observar de manera global la cantidad total de enfermos (gástricos) y está tendencia nos indica mucha fluct</w:t>
      </w:r>
      <w:r>
        <w:t>uación  en el tiempo, a pesar que en los últimos años existe una tendencia creciente.</w:t>
      </w:r>
    </w:p>
    <w:p w:rsidR="00000000" w:rsidRDefault="00430AED">
      <w:pPr>
        <w:pStyle w:val="Textoindependiente"/>
        <w:spacing w:line="480" w:lineRule="auto"/>
        <w:ind w:left="708"/>
      </w:pPr>
    </w:p>
    <w:p w:rsidR="00000000" w:rsidRDefault="00430AED">
      <w:pPr>
        <w:pStyle w:val="Ttulo1"/>
        <w:spacing w:line="480" w:lineRule="auto"/>
        <w:ind w:left="708"/>
      </w:pPr>
      <w:r>
        <w:t>Variable:  Bronquios</w:t>
      </w:r>
    </w:p>
    <w:p w:rsidR="00000000" w:rsidRDefault="00430AED"/>
    <w:p w:rsidR="00000000" w:rsidRDefault="00430AED">
      <w:pPr>
        <w:pStyle w:val="Epgrafe"/>
        <w:spacing w:line="480" w:lineRule="auto"/>
      </w:pPr>
      <w:r>
        <w:t>Cuadro 3.2.10</w:t>
      </w:r>
    </w:p>
    <w:p w:rsidR="00000000" w:rsidRDefault="00430AED">
      <w:pPr>
        <w:pStyle w:val="Ttulo1"/>
        <w:spacing w:line="480" w:lineRule="auto"/>
        <w:jc w:val="center"/>
      </w:pPr>
      <w:r>
        <w:t>Estadística Básicas de la Variable Bronquios</w:t>
      </w:r>
    </w:p>
    <w:tbl>
      <w:tblPr>
        <w:tblW w:w="0" w:type="auto"/>
        <w:tblLayout w:type="fixed"/>
        <w:tblCellMar>
          <w:left w:w="30" w:type="dxa"/>
          <w:right w:w="30" w:type="dxa"/>
        </w:tblCellMar>
        <w:tblLook w:val="0000"/>
      </w:tblPr>
      <w:tblGrid>
        <w:gridCol w:w="1164"/>
        <w:gridCol w:w="567"/>
        <w:gridCol w:w="851"/>
        <w:gridCol w:w="663"/>
        <w:gridCol w:w="897"/>
        <w:gridCol w:w="898"/>
        <w:gridCol w:w="917"/>
        <w:gridCol w:w="869"/>
        <w:gridCol w:w="849"/>
        <w:gridCol w:w="883"/>
      </w:tblGrid>
      <w:tr w:rsidR="00000000">
        <w:tblPrEx>
          <w:tblCellMar>
            <w:top w:w="0" w:type="dxa"/>
            <w:bottom w:w="0" w:type="dxa"/>
          </w:tblCellMar>
        </w:tblPrEx>
        <w:trPr>
          <w:trHeight w:val="250"/>
        </w:trPr>
        <w:tc>
          <w:tcPr>
            <w:tcW w:w="1731" w:type="dxa"/>
            <w:hMerge w:val="restart"/>
          </w:tcPr>
          <w:p w:rsidR="00000000" w:rsidRDefault="00430AED">
            <w:pPr>
              <w:spacing w:line="480" w:lineRule="auto"/>
              <w:rPr>
                <w:rFonts w:ascii="Arial" w:hAnsi="Arial"/>
                <w:snapToGrid w:val="0"/>
                <w:color w:val="000000"/>
                <w:sz w:val="24"/>
              </w:rPr>
            </w:pPr>
            <w:r>
              <w:rPr>
                <w:rFonts w:ascii="Arial" w:hAnsi="Arial"/>
                <w:snapToGrid w:val="0"/>
                <w:color w:val="000000"/>
                <w:sz w:val="24"/>
              </w:rPr>
              <w:t>Estadístico</w:t>
            </w:r>
          </w:p>
        </w:tc>
        <w:tc>
          <w:tcPr>
            <w:hMerge/>
          </w:tcPr>
          <w:p w:rsidR="00000000" w:rsidRDefault="00430AED">
            <w:pPr>
              <w:spacing w:line="480" w:lineRule="auto"/>
              <w:jc w:val="right"/>
              <w:rPr>
                <w:rFonts w:ascii="Arial" w:hAnsi="Arial"/>
                <w:snapToGrid w:val="0"/>
                <w:color w:val="000000"/>
                <w:sz w:val="24"/>
              </w:rPr>
            </w:pPr>
          </w:p>
        </w:tc>
        <w:tc>
          <w:tcPr>
            <w:tcW w:w="851" w:type="dxa"/>
          </w:tcPr>
          <w:p w:rsidR="00000000" w:rsidRDefault="00430AED">
            <w:pPr>
              <w:spacing w:line="480" w:lineRule="auto"/>
              <w:rPr>
                <w:rFonts w:ascii="Arial" w:hAnsi="Arial"/>
                <w:snapToGrid w:val="0"/>
                <w:color w:val="000000"/>
                <w:sz w:val="24"/>
              </w:rPr>
            </w:pPr>
            <w:r>
              <w:rPr>
                <w:rFonts w:ascii="Arial" w:hAnsi="Arial"/>
                <w:snapToGrid w:val="0"/>
                <w:color w:val="000000"/>
                <w:sz w:val="24"/>
              </w:rPr>
              <w:t>Año</w:t>
            </w:r>
          </w:p>
        </w:tc>
        <w:tc>
          <w:tcPr>
            <w:tcW w:w="663" w:type="dxa"/>
          </w:tcPr>
          <w:p w:rsidR="00000000" w:rsidRDefault="00430AED">
            <w:pPr>
              <w:spacing w:line="480" w:lineRule="auto"/>
              <w:jc w:val="right"/>
              <w:rPr>
                <w:rFonts w:ascii="Arial" w:hAnsi="Arial"/>
                <w:snapToGrid w:val="0"/>
                <w:color w:val="000000"/>
                <w:sz w:val="24"/>
              </w:rPr>
            </w:pPr>
          </w:p>
        </w:tc>
        <w:tc>
          <w:tcPr>
            <w:tcW w:w="897" w:type="dxa"/>
          </w:tcPr>
          <w:p w:rsidR="00000000" w:rsidRDefault="00430AED">
            <w:pPr>
              <w:spacing w:line="480" w:lineRule="auto"/>
              <w:jc w:val="right"/>
              <w:rPr>
                <w:rFonts w:ascii="Arial" w:hAnsi="Arial"/>
                <w:snapToGrid w:val="0"/>
                <w:color w:val="000000"/>
                <w:sz w:val="24"/>
              </w:rPr>
            </w:pPr>
          </w:p>
        </w:tc>
        <w:tc>
          <w:tcPr>
            <w:tcW w:w="898" w:type="dxa"/>
          </w:tcPr>
          <w:p w:rsidR="00000000" w:rsidRDefault="00430AED">
            <w:pPr>
              <w:spacing w:line="480" w:lineRule="auto"/>
              <w:jc w:val="right"/>
              <w:rPr>
                <w:rFonts w:ascii="Arial" w:hAnsi="Arial"/>
                <w:snapToGrid w:val="0"/>
                <w:color w:val="000000"/>
                <w:sz w:val="24"/>
              </w:rPr>
            </w:pPr>
          </w:p>
        </w:tc>
        <w:tc>
          <w:tcPr>
            <w:tcW w:w="917" w:type="dxa"/>
          </w:tcPr>
          <w:p w:rsidR="00000000" w:rsidRDefault="00430AED">
            <w:pPr>
              <w:spacing w:line="480" w:lineRule="auto"/>
              <w:jc w:val="right"/>
              <w:rPr>
                <w:rFonts w:ascii="Arial" w:hAnsi="Arial"/>
                <w:snapToGrid w:val="0"/>
                <w:color w:val="000000"/>
                <w:sz w:val="24"/>
              </w:rPr>
            </w:pPr>
          </w:p>
        </w:tc>
        <w:tc>
          <w:tcPr>
            <w:tcW w:w="869" w:type="dxa"/>
          </w:tcPr>
          <w:p w:rsidR="00000000" w:rsidRDefault="00430AED">
            <w:pPr>
              <w:spacing w:line="480" w:lineRule="auto"/>
              <w:jc w:val="right"/>
              <w:rPr>
                <w:rFonts w:ascii="Arial" w:hAnsi="Arial"/>
                <w:snapToGrid w:val="0"/>
                <w:color w:val="000000"/>
                <w:sz w:val="24"/>
              </w:rPr>
            </w:pPr>
          </w:p>
        </w:tc>
        <w:tc>
          <w:tcPr>
            <w:tcW w:w="849"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Pr>
          <w:p w:rsidR="00000000" w:rsidRDefault="00430AED">
            <w:pPr>
              <w:spacing w:line="480" w:lineRule="auto"/>
              <w:jc w:val="right"/>
              <w:rPr>
                <w:rFonts w:ascii="Arial" w:hAnsi="Arial"/>
                <w:snapToGrid w:val="0"/>
                <w:color w:val="000000"/>
                <w:sz w:val="24"/>
              </w:rPr>
            </w:pPr>
          </w:p>
        </w:tc>
        <w:tc>
          <w:tcPr>
            <w:tcW w:w="567" w:type="dxa"/>
          </w:tcPr>
          <w:p w:rsidR="00000000" w:rsidRDefault="00430AED">
            <w:pPr>
              <w:spacing w:line="480" w:lineRule="auto"/>
              <w:jc w:val="right"/>
              <w:rPr>
                <w:rFonts w:ascii="Arial" w:hAnsi="Arial"/>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1993</w:t>
            </w:r>
          </w:p>
        </w:tc>
        <w:tc>
          <w:tcPr>
            <w:tcW w:w="663"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1994</w:t>
            </w:r>
          </w:p>
        </w:tc>
        <w:tc>
          <w:tcPr>
            <w:tcW w:w="89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1995</w:t>
            </w:r>
          </w:p>
        </w:tc>
        <w:tc>
          <w:tcPr>
            <w:tcW w:w="898"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164" w:type="dxa"/>
            <w:tcBorders>
              <w:top w:val="single" w:sz="6" w:space="0" w:color="auto"/>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0.50</w:t>
            </w:r>
          </w:p>
        </w:tc>
        <w:tc>
          <w:tcPr>
            <w:tcW w:w="663"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0.75</w:t>
            </w:r>
          </w:p>
        </w:tc>
        <w:tc>
          <w:tcPr>
            <w:tcW w:w="89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0.6</w:t>
            </w:r>
            <w:r>
              <w:rPr>
                <w:rFonts w:ascii="Arial" w:hAnsi="Arial"/>
                <w:snapToGrid w:val="0"/>
                <w:color w:val="000000"/>
                <w:sz w:val="24"/>
              </w:rPr>
              <w:t>7</w:t>
            </w:r>
          </w:p>
        </w:tc>
        <w:tc>
          <w:tcPr>
            <w:tcW w:w="898"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0.50</w:t>
            </w:r>
          </w:p>
        </w:tc>
        <w:tc>
          <w:tcPr>
            <w:tcW w:w="91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0.92</w:t>
            </w:r>
          </w:p>
        </w:tc>
        <w:tc>
          <w:tcPr>
            <w:tcW w:w="86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1.17</w:t>
            </w:r>
          </w:p>
        </w:tc>
        <w:tc>
          <w:tcPr>
            <w:tcW w:w="84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1.25</w:t>
            </w:r>
          </w:p>
        </w:tc>
        <w:tc>
          <w:tcPr>
            <w:tcW w:w="883"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1.88</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I.</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-0.07</w:t>
            </w:r>
          </w:p>
        </w:tc>
        <w:tc>
          <w:tcPr>
            <w:tcW w:w="66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0.27</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0.17</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0.07</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0.28</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0.51</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0.77</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0.66</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S.</w:t>
            </w: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1.07</w:t>
            </w:r>
          </w:p>
        </w:tc>
        <w:tc>
          <w:tcPr>
            <w:tcW w:w="66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1.23</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1.16</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0.93</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1.55</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1.82</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1.73</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3.09</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w:t>
            </w:r>
          </w:p>
        </w:tc>
        <w:tc>
          <w:tcPr>
            <w:tcW w:w="66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1.00</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0.82</w:t>
            </w:r>
          </w:p>
        </w:tc>
        <w:tc>
          <w:tcPr>
            <w:tcW w:w="66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0.57</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0.61</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0.45</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0.99</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1.06</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0.57</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2.13</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0.90</w:t>
            </w:r>
          </w:p>
        </w:tc>
        <w:tc>
          <w:tcPr>
            <w:tcW w:w="66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0.78</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0.6</w:t>
            </w:r>
            <w:r>
              <w:rPr>
                <w:rFonts w:ascii="Arial" w:hAnsi="Arial"/>
                <w:snapToGrid w:val="0"/>
                <w:color w:val="000000"/>
                <w:sz w:val="24"/>
              </w:rPr>
              <w:t>7</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1.00</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1.03</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0.75</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1.46</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w:t>
            </w:r>
          </w:p>
        </w:tc>
        <w:tc>
          <w:tcPr>
            <w:tcW w:w="66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1.75</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2.75</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Asimetría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2.21</w:t>
            </w:r>
          </w:p>
        </w:tc>
        <w:tc>
          <w:tcPr>
            <w:tcW w:w="66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0.48</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0.72</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1.07</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0.85</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0.21</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-0.48</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-0.09</w:t>
            </w:r>
          </w:p>
        </w:tc>
      </w:tr>
      <w:tr w:rsidR="00000000">
        <w:tblPrEx>
          <w:tblCellMar>
            <w:top w:w="0" w:type="dxa"/>
            <w:bottom w:w="0" w:type="dxa"/>
          </w:tblCellMar>
        </w:tblPrEx>
        <w:trPr>
          <w:trHeight w:val="250"/>
        </w:trPr>
        <w:tc>
          <w:tcPr>
            <w:tcW w:w="1164" w:type="dxa"/>
            <w:tcBorders>
              <w:left w:val="single" w:sz="6" w:space="0" w:color="auto"/>
              <w:bottom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851"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5.32</w:t>
            </w:r>
          </w:p>
        </w:tc>
        <w:tc>
          <w:tcPr>
            <w:tcW w:w="663"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-0.87</w:t>
            </w:r>
          </w:p>
        </w:tc>
        <w:tc>
          <w:tcPr>
            <w:tcW w:w="89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-0.79</w:t>
            </w:r>
          </w:p>
        </w:tc>
        <w:tc>
          <w:tcPr>
            <w:tcW w:w="898"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0.35</w:t>
            </w:r>
          </w:p>
        </w:tc>
        <w:tc>
          <w:tcPr>
            <w:tcW w:w="91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-0.01</w:t>
            </w:r>
          </w:p>
        </w:tc>
        <w:tc>
          <w:tcPr>
            <w:tcW w:w="86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-1.14</w:t>
            </w:r>
          </w:p>
        </w:tc>
        <w:tc>
          <w:tcPr>
            <w:tcW w:w="84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-0.87</w:t>
            </w:r>
          </w:p>
        </w:tc>
        <w:tc>
          <w:tcPr>
            <w:tcW w:w="883"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-1.19</w:t>
            </w:r>
          </w:p>
        </w:tc>
      </w:tr>
    </w:tbl>
    <w:p w:rsidR="00000000" w:rsidRDefault="00430AED">
      <w:pPr>
        <w:pStyle w:val="Textoindependiente"/>
        <w:spacing w:line="480" w:lineRule="auto"/>
      </w:pPr>
    </w:p>
    <w:p w:rsidR="00000000" w:rsidRDefault="00430AED">
      <w:pPr>
        <w:pStyle w:val="Textoindependiente"/>
        <w:spacing w:line="480" w:lineRule="auto"/>
        <w:ind w:left="708"/>
        <w:jc w:val="both"/>
      </w:pPr>
      <w:r>
        <w:t>En este cuadro, podemos observar lo siguiente:</w:t>
      </w:r>
    </w:p>
    <w:p w:rsidR="00000000" w:rsidRDefault="00430AED">
      <w:pPr>
        <w:pStyle w:val="Textoindependiente"/>
        <w:numPr>
          <w:ilvl w:val="0"/>
          <w:numId w:val="14"/>
        </w:numPr>
        <w:tabs>
          <w:tab w:val="clear" w:pos="360"/>
          <w:tab w:val="num" w:pos="1068"/>
        </w:tabs>
        <w:spacing w:line="480" w:lineRule="auto"/>
        <w:ind w:left="1068"/>
        <w:jc w:val="both"/>
      </w:pPr>
      <w:r>
        <w:t>Existe demasiada dispersión de la inform</w:t>
      </w:r>
      <w:r>
        <w:t>ación en todos los años.</w:t>
      </w:r>
    </w:p>
    <w:p w:rsidR="00000000" w:rsidRDefault="00430AED">
      <w:pPr>
        <w:pStyle w:val="Textoindependiente"/>
        <w:numPr>
          <w:ilvl w:val="0"/>
          <w:numId w:val="14"/>
        </w:numPr>
        <w:tabs>
          <w:tab w:val="clear" w:pos="360"/>
          <w:tab w:val="num" w:pos="1068"/>
        </w:tabs>
        <w:spacing w:line="480" w:lineRule="auto"/>
        <w:ind w:left="1068"/>
        <w:jc w:val="both"/>
      </w:pPr>
      <w:r>
        <w:t>Para todos los años los datos son no aceptables.</w:t>
      </w:r>
    </w:p>
    <w:p w:rsidR="00000000" w:rsidRDefault="00430AED">
      <w:pPr>
        <w:pStyle w:val="Textoindependiente"/>
        <w:numPr>
          <w:ilvl w:val="0"/>
          <w:numId w:val="14"/>
        </w:numPr>
        <w:tabs>
          <w:tab w:val="clear" w:pos="360"/>
          <w:tab w:val="num" w:pos="1068"/>
        </w:tabs>
        <w:spacing w:line="480" w:lineRule="auto"/>
        <w:ind w:left="1068"/>
        <w:jc w:val="both"/>
      </w:pPr>
      <w:r>
        <w:t>Para los años  1993, 1996 los datos se encuentran sesgados hacia la derecha.</w:t>
      </w:r>
    </w:p>
    <w:p w:rsidR="00000000" w:rsidRDefault="00430AED">
      <w:pPr>
        <w:pStyle w:val="Textoindependiente"/>
        <w:numPr>
          <w:ilvl w:val="0"/>
          <w:numId w:val="14"/>
        </w:numPr>
        <w:tabs>
          <w:tab w:val="clear" w:pos="360"/>
          <w:tab w:val="num" w:pos="1068"/>
        </w:tabs>
        <w:spacing w:line="480" w:lineRule="auto"/>
        <w:ind w:left="1068"/>
        <w:jc w:val="both"/>
      </w:pPr>
      <w:r>
        <w:t>La curtosis nos indica:  que para el año 1993 existe una acumulación de la información y para los años 19</w:t>
      </w:r>
      <w:r>
        <w:t>98, 2000 existe una expansión de la información.  Por lo tanto, para el año 1993 hay evidencia estadística de utilizar la mediana en vez de la media.</w:t>
      </w:r>
    </w:p>
    <w:p w:rsidR="00000000" w:rsidRDefault="00430AED">
      <w:pPr>
        <w:spacing w:line="480" w:lineRule="auto"/>
        <w:rPr>
          <w:rFonts w:ascii="Arial" w:hAnsi="Arial"/>
          <w:snapToGrid w:val="0"/>
          <w:color w:val="000000"/>
          <w:sz w:val="24"/>
        </w:rPr>
      </w:pPr>
    </w:p>
    <w:p w:rsidR="00000000" w:rsidRDefault="00430AED">
      <w:pPr>
        <w:spacing w:line="480" w:lineRule="auto"/>
        <w:rPr>
          <w:rFonts w:ascii="Arial" w:hAnsi="Arial"/>
          <w:snapToGrid w:val="0"/>
          <w:color w:val="000000"/>
          <w:sz w:val="24"/>
        </w:rPr>
      </w:pPr>
    </w:p>
    <w:p w:rsidR="00000000" w:rsidRDefault="00430AED">
      <w:pPr>
        <w:spacing w:line="480" w:lineRule="auto"/>
        <w:rPr>
          <w:rFonts w:ascii="Arial" w:hAnsi="Arial"/>
          <w:snapToGrid w:val="0"/>
          <w:color w:val="000000"/>
          <w:sz w:val="24"/>
        </w:rPr>
      </w:pPr>
    </w:p>
    <w:p w:rsidR="00000000" w:rsidRDefault="00430AED">
      <w:pPr>
        <w:spacing w:line="480" w:lineRule="auto"/>
        <w:rPr>
          <w:rFonts w:ascii="Arial" w:hAnsi="Arial"/>
          <w:snapToGrid w:val="0"/>
          <w:color w:val="000000"/>
          <w:sz w:val="24"/>
        </w:rPr>
      </w:pPr>
    </w:p>
    <w:p w:rsidR="00000000" w:rsidRDefault="00430AED">
      <w:pPr>
        <w:spacing w:line="480" w:lineRule="auto"/>
        <w:rPr>
          <w:rFonts w:ascii="Arial" w:hAnsi="Arial"/>
          <w:snapToGrid w:val="0"/>
          <w:color w:val="000000"/>
          <w:sz w:val="24"/>
        </w:rPr>
      </w:pPr>
    </w:p>
    <w:p w:rsidR="00000000" w:rsidRDefault="00430AED">
      <w:pPr>
        <w:spacing w:line="480" w:lineRule="auto"/>
        <w:rPr>
          <w:rFonts w:ascii="Arial" w:hAnsi="Arial"/>
          <w:snapToGrid w:val="0"/>
          <w:color w:val="000000"/>
          <w:sz w:val="24"/>
        </w:rPr>
      </w:pPr>
    </w:p>
    <w:p w:rsidR="00000000" w:rsidRDefault="00430AED">
      <w:pPr>
        <w:spacing w:line="480" w:lineRule="auto"/>
        <w:rPr>
          <w:rFonts w:ascii="Arial" w:hAnsi="Arial"/>
          <w:snapToGrid w:val="0"/>
          <w:color w:val="000000"/>
          <w:sz w:val="24"/>
        </w:rPr>
      </w:pPr>
    </w:p>
    <w:p w:rsidR="00000000" w:rsidRDefault="00430AED">
      <w:pPr>
        <w:spacing w:line="480" w:lineRule="auto"/>
        <w:rPr>
          <w:rFonts w:ascii="Arial" w:hAnsi="Arial"/>
          <w:snapToGrid w:val="0"/>
          <w:color w:val="000000"/>
          <w:sz w:val="24"/>
        </w:rPr>
      </w:pPr>
    </w:p>
    <w:p w:rsidR="00000000" w:rsidRDefault="00430AED">
      <w:pPr>
        <w:spacing w:line="480" w:lineRule="auto"/>
        <w:rPr>
          <w:rFonts w:ascii="Arial" w:hAnsi="Arial"/>
          <w:snapToGrid w:val="0"/>
          <w:color w:val="000000"/>
          <w:sz w:val="24"/>
        </w:rPr>
      </w:pPr>
    </w:p>
    <w:p w:rsidR="00000000" w:rsidRDefault="00430AED">
      <w:pPr>
        <w:spacing w:line="480" w:lineRule="auto"/>
        <w:rPr>
          <w:rFonts w:ascii="Arial" w:hAnsi="Arial"/>
          <w:snapToGrid w:val="0"/>
          <w:color w:val="000000"/>
          <w:sz w:val="24"/>
        </w:rPr>
      </w:pPr>
    </w:p>
    <w:p w:rsidR="00000000" w:rsidRDefault="00430AED">
      <w:pPr>
        <w:spacing w:line="480" w:lineRule="auto"/>
        <w:rPr>
          <w:rFonts w:ascii="Arial" w:hAnsi="Arial"/>
          <w:snapToGrid w:val="0"/>
          <w:color w:val="000000"/>
          <w:sz w:val="24"/>
        </w:rPr>
      </w:pPr>
    </w:p>
    <w:p w:rsidR="00000000" w:rsidRDefault="00430AED">
      <w:pPr>
        <w:spacing w:line="480" w:lineRule="auto"/>
        <w:rPr>
          <w:rFonts w:ascii="Arial" w:hAnsi="Arial"/>
          <w:snapToGrid w:val="0"/>
          <w:color w:val="000000"/>
          <w:sz w:val="24"/>
        </w:rPr>
      </w:pPr>
    </w:p>
    <w:p w:rsidR="00000000" w:rsidRDefault="00430AED">
      <w:pPr>
        <w:spacing w:line="480" w:lineRule="auto"/>
        <w:rPr>
          <w:rFonts w:ascii="Arial" w:hAnsi="Arial"/>
          <w:snapToGrid w:val="0"/>
          <w:color w:val="000000"/>
          <w:sz w:val="24"/>
        </w:rPr>
      </w:pPr>
    </w:p>
    <w:p w:rsidR="00000000" w:rsidRDefault="00430AED">
      <w:pPr>
        <w:spacing w:line="480" w:lineRule="auto"/>
        <w:rPr>
          <w:rFonts w:ascii="Arial" w:hAnsi="Arial"/>
          <w:snapToGrid w:val="0"/>
          <w:color w:val="000000"/>
          <w:sz w:val="24"/>
        </w:rPr>
      </w:pPr>
    </w:p>
    <w:p w:rsidR="00000000" w:rsidRDefault="00430AED">
      <w:pPr>
        <w:spacing w:line="480" w:lineRule="auto"/>
        <w:rPr>
          <w:rFonts w:ascii="Arial" w:hAnsi="Arial"/>
          <w:snapToGrid w:val="0"/>
          <w:color w:val="000000"/>
          <w:sz w:val="24"/>
        </w:rPr>
      </w:pPr>
    </w:p>
    <w:p w:rsidR="00000000" w:rsidRDefault="00430AED">
      <w:pPr>
        <w:spacing w:line="480" w:lineRule="auto"/>
        <w:rPr>
          <w:rFonts w:ascii="Arial" w:hAnsi="Arial"/>
          <w:snapToGrid w:val="0"/>
          <w:color w:val="000000"/>
          <w:sz w:val="24"/>
        </w:rPr>
      </w:pPr>
      <w:r>
        <w:rPr>
          <w:rFonts w:ascii="Arial" w:hAnsi="Arial"/>
          <w:snapToGrid w:val="0"/>
          <w:color w:val="000000"/>
          <w:sz w:val="24"/>
        </w:rPr>
        <w:t>Variable:  Pulmonar</w:t>
      </w:r>
    </w:p>
    <w:p w:rsidR="00000000" w:rsidRDefault="00430AED">
      <w:pPr>
        <w:pStyle w:val="Epgrafe"/>
        <w:spacing w:line="480" w:lineRule="auto"/>
      </w:pPr>
      <w:r>
        <w:t>Cuadro 3.2.11</w:t>
      </w:r>
    </w:p>
    <w:p w:rsidR="00000000" w:rsidRDefault="00430AED">
      <w:pPr>
        <w:pStyle w:val="Ttulo1"/>
        <w:spacing w:line="480" w:lineRule="auto"/>
        <w:jc w:val="center"/>
      </w:pPr>
      <w:r>
        <w:t>Estadística Básicas de la Variable Pulmonar</w:t>
      </w:r>
    </w:p>
    <w:tbl>
      <w:tblPr>
        <w:tblW w:w="0" w:type="auto"/>
        <w:tblLayout w:type="fixed"/>
        <w:tblCellMar>
          <w:left w:w="30" w:type="dxa"/>
          <w:right w:w="30" w:type="dxa"/>
        </w:tblCellMar>
        <w:tblLook w:val="0000"/>
      </w:tblPr>
      <w:tblGrid>
        <w:gridCol w:w="1164"/>
        <w:gridCol w:w="426"/>
        <w:gridCol w:w="805"/>
        <w:gridCol w:w="850"/>
        <w:gridCol w:w="897"/>
        <w:gridCol w:w="898"/>
        <w:gridCol w:w="917"/>
        <w:gridCol w:w="869"/>
        <w:gridCol w:w="849"/>
        <w:gridCol w:w="883"/>
      </w:tblGrid>
      <w:tr w:rsidR="00000000">
        <w:tblPrEx>
          <w:tblCellMar>
            <w:top w:w="0" w:type="dxa"/>
            <w:bottom w:w="0" w:type="dxa"/>
          </w:tblCellMar>
        </w:tblPrEx>
        <w:trPr>
          <w:trHeight w:val="250"/>
        </w:trPr>
        <w:tc>
          <w:tcPr>
            <w:tcW w:w="1590" w:type="dxa"/>
            <w:hMerge w:val="restart"/>
          </w:tcPr>
          <w:p w:rsidR="00000000" w:rsidRDefault="00430AED">
            <w:pPr>
              <w:spacing w:line="480" w:lineRule="auto"/>
              <w:rPr>
                <w:rFonts w:ascii="Arial" w:hAnsi="Arial"/>
                <w:snapToGrid w:val="0"/>
                <w:color w:val="000000"/>
                <w:sz w:val="24"/>
              </w:rPr>
            </w:pPr>
            <w:r>
              <w:rPr>
                <w:rFonts w:ascii="Arial" w:hAnsi="Arial"/>
                <w:snapToGrid w:val="0"/>
                <w:color w:val="000000"/>
                <w:sz w:val="24"/>
              </w:rPr>
              <w:t>Estadístico</w:t>
            </w:r>
          </w:p>
        </w:tc>
        <w:tc>
          <w:tcPr>
            <w:hMerge/>
          </w:tcPr>
          <w:p w:rsidR="00000000" w:rsidRDefault="00430AED">
            <w:pPr>
              <w:spacing w:line="480" w:lineRule="auto"/>
              <w:jc w:val="right"/>
              <w:rPr>
                <w:rFonts w:ascii="Arial" w:hAnsi="Arial"/>
                <w:snapToGrid w:val="0"/>
                <w:color w:val="000000"/>
                <w:sz w:val="24"/>
              </w:rPr>
            </w:pPr>
          </w:p>
        </w:tc>
        <w:tc>
          <w:tcPr>
            <w:tcW w:w="805" w:type="dxa"/>
          </w:tcPr>
          <w:p w:rsidR="00000000" w:rsidRDefault="00430AED">
            <w:pPr>
              <w:spacing w:line="480" w:lineRule="auto"/>
              <w:rPr>
                <w:rFonts w:ascii="Arial" w:hAnsi="Arial"/>
                <w:snapToGrid w:val="0"/>
                <w:color w:val="000000"/>
                <w:sz w:val="24"/>
              </w:rPr>
            </w:pPr>
            <w:r>
              <w:rPr>
                <w:rFonts w:ascii="Arial" w:hAnsi="Arial"/>
                <w:snapToGrid w:val="0"/>
                <w:color w:val="000000"/>
                <w:sz w:val="24"/>
              </w:rPr>
              <w:t>Año</w:t>
            </w:r>
          </w:p>
        </w:tc>
        <w:tc>
          <w:tcPr>
            <w:tcW w:w="850" w:type="dxa"/>
          </w:tcPr>
          <w:p w:rsidR="00000000" w:rsidRDefault="00430AED">
            <w:pPr>
              <w:spacing w:line="480" w:lineRule="auto"/>
              <w:jc w:val="right"/>
              <w:rPr>
                <w:rFonts w:ascii="Arial" w:hAnsi="Arial"/>
                <w:snapToGrid w:val="0"/>
                <w:color w:val="000000"/>
                <w:sz w:val="24"/>
              </w:rPr>
            </w:pPr>
          </w:p>
        </w:tc>
        <w:tc>
          <w:tcPr>
            <w:tcW w:w="897" w:type="dxa"/>
          </w:tcPr>
          <w:p w:rsidR="00000000" w:rsidRDefault="00430AED">
            <w:pPr>
              <w:spacing w:line="480" w:lineRule="auto"/>
              <w:jc w:val="right"/>
              <w:rPr>
                <w:rFonts w:ascii="Arial" w:hAnsi="Arial"/>
                <w:snapToGrid w:val="0"/>
                <w:color w:val="000000"/>
                <w:sz w:val="24"/>
              </w:rPr>
            </w:pPr>
          </w:p>
        </w:tc>
        <w:tc>
          <w:tcPr>
            <w:tcW w:w="898" w:type="dxa"/>
          </w:tcPr>
          <w:p w:rsidR="00000000" w:rsidRDefault="00430AED">
            <w:pPr>
              <w:spacing w:line="480" w:lineRule="auto"/>
              <w:jc w:val="right"/>
              <w:rPr>
                <w:rFonts w:ascii="Arial" w:hAnsi="Arial"/>
                <w:snapToGrid w:val="0"/>
                <w:color w:val="000000"/>
                <w:sz w:val="24"/>
              </w:rPr>
            </w:pPr>
          </w:p>
        </w:tc>
        <w:tc>
          <w:tcPr>
            <w:tcW w:w="917" w:type="dxa"/>
          </w:tcPr>
          <w:p w:rsidR="00000000" w:rsidRDefault="00430AED">
            <w:pPr>
              <w:spacing w:line="480" w:lineRule="auto"/>
              <w:jc w:val="right"/>
              <w:rPr>
                <w:rFonts w:ascii="Arial" w:hAnsi="Arial"/>
                <w:snapToGrid w:val="0"/>
                <w:color w:val="000000"/>
                <w:sz w:val="24"/>
              </w:rPr>
            </w:pPr>
          </w:p>
        </w:tc>
        <w:tc>
          <w:tcPr>
            <w:tcW w:w="869" w:type="dxa"/>
          </w:tcPr>
          <w:p w:rsidR="00000000" w:rsidRDefault="00430AED">
            <w:pPr>
              <w:spacing w:line="480" w:lineRule="auto"/>
              <w:jc w:val="right"/>
              <w:rPr>
                <w:rFonts w:ascii="Arial" w:hAnsi="Arial"/>
                <w:snapToGrid w:val="0"/>
                <w:color w:val="000000"/>
                <w:sz w:val="24"/>
              </w:rPr>
            </w:pPr>
          </w:p>
        </w:tc>
        <w:tc>
          <w:tcPr>
            <w:tcW w:w="849"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Pr>
          <w:p w:rsidR="00000000" w:rsidRDefault="00430AED">
            <w:pPr>
              <w:spacing w:line="480" w:lineRule="auto"/>
              <w:jc w:val="right"/>
              <w:rPr>
                <w:rFonts w:ascii="Arial" w:hAnsi="Arial"/>
                <w:snapToGrid w:val="0"/>
                <w:color w:val="000000"/>
                <w:sz w:val="24"/>
              </w:rPr>
            </w:pPr>
          </w:p>
        </w:tc>
        <w:tc>
          <w:tcPr>
            <w:tcW w:w="426" w:type="dxa"/>
          </w:tcPr>
          <w:p w:rsidR="00000000" w:rsidRDefault="00430AED">
            <w:pPr>
              <w:spacing w:line="480" w:lineRule="auto"/>
              <w:jc w:val="right"/>
              <w:rPr>
                <w:rFonts w:ascii="Arial" w:hAnsi="Arial"/>
                <w:snapToGrid w:val="0"/>
                <w:color w:val="000000"/>
                <w:sz w:val="24"/>
              </w:rPr>
            </w:pPr>
          </w:p>
        </w:tc>
        <w:tc>
          <w:tcPr>
            <w:tcW w:w="805"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1993</w:t>
            </w:r>
          </w:p>
        </w:tc>
        <w:tc>
          <w:tcPr>
            <w:tcW w:w="850"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1994</w:t>
            </w:r>
          </w:p>
        </w:tc>
        <w:tc>
          <w:tcPr>
            <w:tcW w:w="89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1995</w:t>
            </w:r>
          </w:p>
        </w:tc>
        <w:tc>
          <w:tcPr>
            <w:tcW w:w="898"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164" w:type="dxa"/>
            <w:tcBorders>
              <w:top w:val="single" w:sz="6" w:space="0" w:color="auto"/>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w:t>
            </w:r>
          </w:p>
        </w:tc>
        <w:tc>
          <w:tcPr>
            <w:tcW w:w="426" w:type="dxa"/>
            <w:tcBorders>
              <w:top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83.58</w:t>
            </w:r>
          </w:p>
        </w:tc>
        <w:tc>
          <w:tcPr>
            <w:tcW w:w="850"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104.58</w:t>
            </w:r>
          </w:p>
        </w:tc>
        <w:tc>
          <w:tcPr>
            <w:tcW w:w="89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74.00</w:t>
            </w:r>
          </w:p>
        </w:tc>
        <w:tc>
          <w:tcPr>
            <w:tcW w:w="898"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85.08</w:t>
            </w:r>
          </w:p>
        </w:tc>
        <w:tc>
          <w:tcPr>
            <w:tcW w:w="91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72.67</w:t>
            </w:r>
          </w:p>
        </w:tc>
        <w:tc>
          <w:tcPr>
            <w:tcW w:w="86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90.42</w:t>
            </w:r>
          </w:p>
        </w:tc>
        <w:tc>
          <w:tcPr>
            <w:tcW w:w="84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116.75</w:t>
            </w:r>
          </w:p>
        </w:tc>
        <w:tc>
          <w:tcPr>
            <w:tcW w:w="883"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139.38</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426"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I.</w:t>
            </w: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67.46</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91.22</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50.04</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69.31</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51.63</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71.25</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99.55</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100.16</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 conf.</w:t>
            </w:r>
          </w:p>
        </w:tc>
        <w:tc>
          <w:tcPr>
            <w:tcW w:w="426"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S.</w:t>
            </w: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99.70</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117.95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97.96</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100.86</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93.70</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109.58</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133.95</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178.59</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Mediana</w:t>
            </w:r>
          </w:p>
        </w:tc>
        <w:tc>
          <w:tcPr>
            <w:tcW w:w="426"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90</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104.5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80</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80.5</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68</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88.5</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115.50</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129.50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Varianza</w:t>
            </w:r>
          </w:p>
        </w:tc>
        <w:tc>
          <w:tcPr>
            <w:tcW w:w="426"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643.72</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442.45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1,422.1</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616.63</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1,095.8</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910.08</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732.75</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2,200.5</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Desv. Típ.</w:t>
            </w:r>
          </w:p>
        </w:tc>
        <w:tc>
          <w:tcPr>
            <w:tcW w:w="426"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25.37</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21.03</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37.71</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24.83</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33.10</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30.17</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27.07</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46.91</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 Inter.</w:t>
            </w:r>
          </w:p>
        </w:tc>
        <w:tc>
          <w:tcPr>
            <w:tcW w:w="426"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33</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28.25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58</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36.75</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40.25</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48.5</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50.75</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89.75</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Asimetría</w:t>
            </w:r>
          </w:p>
        </w:tc>
        <w:tc>
          <w:tcPr>
            <w:tcW w:w="426"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-0.90</w:t>
            </w:r>
          </w:p>
        </w:tc>
        <w:tc>
          <w:tcPr>
            <w:tcW w:w="850"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0.85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-0.32</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w:t>
            </w:r>
            <w:r>
              <w:rPr>
                <w:rFonts w:ascii="Arial" w:hAnsi="Arial"/>
                <w:snapToGrid w:val="0"/>
                <w:color w:val="000000"/>
                <w:sz w:val="24"/>
              </w:rPr>
              <w:t>41</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0.86</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0.17</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0.11</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0.29</w:t>
            </w:r>
          </w:p>
        </w:tc>
      </w:tr>
      <w:tr w:rsidR="00000000">
        <w:tblPrEx>
          <w:tblCellMar>
            <w:top w:w="0" w:type="dxa"/>
            <w:bottom w:w="0" w:type="dxa"/>
          </w:tblCellMar>
        </w:tblPrEx>
        <w:trPr>
          <w:trHeight w:val="250"/>
        </w:trPr>
        <w:tc>
          <w:tcPr>
            <w:tcW w:w="1164" w:type="dxa"/>
            <w:tcBorders>
              <w:left w:val="single" w:sz="6" w:space="0" w:color="auto"/>
              <w:bottom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Curtosis</w:t>
            </w:r>
          </w:p>
        </w:tc>
        <w:tc>
          <w:tcPr>
            <w:tcW w:w="426" w:type="dxa"/>
            <w:tcBorders>
              <w:bottom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805"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1.07</w:t>
            </w:r>
          </w:p>
        </w:tc>
        <w:tc>
          <w:tcPr>
            <w:tcW w:w="850"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1.49</w:t>
            </w:r>
          </w:p>
        </w:tc>
        <w:tc>
          <w:tcPr>
            <w:tcW w:w="89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-0.50</w:t>
            </w:r>
          </w:p>
        </w:tc>
        <w:tc>
          <w:tcPr>
            <w:tcW w:w="898"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0.40</w:t>
            </w:r>
          </w:p>
        </w:tc>
        <w:tc>
          <w:tcPr>
            <w:tcW w:w="91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1.55</w:t>
            </w:r>
          </w:p>
        </w:tc>
        <w:tc>
          <w:tcPr>
            <w:tcW w:w="86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-0.72</w:t>
            </w:r>
          </w:p>
        </w:tc>
        <w:tc>
          <w:tcPr>
            <w:tcW w:w="84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-1.37</w:t>
            </w:r>
          </w:p>
        </w:tc>
        <w:tc>
          <w:tcPr>
            <w:tcW w:w="883"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-1.98</w:t>
            </w:r>
          </w:p>
        </w:tc>
      </w:tr>
    </w:tbl>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pStyle w:val="Textoindependiente"/>
        <w:spacing w:line="480" w:lineRule="auto"/>
        <w:jc w:val="center"/>
      </w:pPr>
      <w:r>
        <w:t>Gráfico 3.2.37</w:t>
      </w:r>
    </w:p>
    <w:p w:rsidR="00000000" w:rsidRDefault="00430AED">
      <w:pPr>
        <w:pStyle w:val="Epgrafe"/>
        <w:spacing w:line="480" w:lineRule="auto"/>
      </w:pPr>
      <w:r>
        <w:t xml:space="preserve">Histogramas de Frecuencias de la Variable Pulmonar para los años: 1993, 1994, 1995, 1996 </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6"/>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762250" cy="2457450"/>
                  <wp:effectExtent l="19050" t="0" r="0"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4"/>
                          <a:srcRect/>
                          <a:stretch>
                            <a:fillRect/>
                          </a:stretch>
                        </pic:blipFill>
                        <pic:spPr bwMode="auto">
                          <a:xfrm>
                            <a:off x="0" y="0"/>
                            <a:ext cx="2762250" cy="245745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762250" cy="2600325"/>
                  <wp:effectExtent l="19050" t="0" r="0" b="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5"/>
                          <a:srcRect/>
                          <a:stretch>
                            <a:fillRect/>
                          </a:stretch>
                        </pic:blipFill>
                        <pic:spPr bwMode="auto">
                          <a:xfrm>
                            <a:off x="0" y="0"/>
                            <a:ext cx="2762250" cy="260032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1"/>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762250" cy="2600325"/>
                  <wp:effectExtent l="19050" t="0" r="0" b="0"/>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6"/>
                          <a:srcRect/>
                          <a:stretch>
                            <a:fillRect/>
                          </a:stretch>
                        </pic:blipFill>
                        <pic:spPr bwMode="auto">
                          <a:xfrm>
                            <a:off x="0" y="0"/>
                            <a:ext cx="2762250" cy="260032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762250" cy="2590800"/>
                  <wp:effectExtent l="19050" t="0" r="0" b="0"/>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7"/>
                          <a:srcRect/>
                          <a:stretch>
                            <a:fillRect/>
                          </a:stretch>
                        </pic:blipFill>
                        <pic:spPr bwMode="auto">
                          <a:xfrm>
                            <a:off x="0" y="0"/>
                            <a:ext cx="2762250" cy="2590800"/>
                          </a:xfrm>
                          <a:prstGeom prst="rect">
                            <a:avLst/>
                          </a:prstGeom>
                          <a:noFill/>
                          <a:ln w="9525">
                            <a:noFill/>
                            <a:miter lim="800000"/>
                            <a:headEnd/>
                            <a:tailEnd/>
                          </a:ln>
                        </pic:spPr>
                      </pic:pic>
                    </a:graphicData>
                  </a:graphic>
                </wp:inline>
              </w:drawing>
            </w:r>
          </w:p>
        </w:tc>
      </w:tr>
    </w:tbl>
    <w:p w:rsidR="00000000" w:rsidRDefault="00430AED">
      <w:pPr>
        <w:spacing w:line="480" w:lineRule="auto"/>
      </w:pPr>
    </w:p>
    <w:p w:rsidR="00000000" w:rsidRDefault="00430AED">
      <w:pPr>
        <w:spacing w:line="480" w:lineRule="auto"/>
      </w:pPr>
    </w:p>
    <w:p w:rsidR="00000000" w:rsidRDefault="00430AED">
      <w:pPr>
        <w:spacing w:line="480" w:lineRule="auto"/>
      </w:pPr>
    </w:p>
    <w:p w:rsidR="00000000" w:rsidRDefault="00430AED">
      <w:pPr>
        <w:spacing w:line="480" w:lineRule="auto"/>
      </w:pPr>
    </w:p>
    <w:p w:rsidR="00000000" w:rsidRDefault="00430AED">
      <w:pPr>
        <w:pStyle w:val="Textoindependiente"/>
        <w:spacing w:line="480" w:lineRule="auto"/>
        <w:jc w:val="center"/>
      </w:pPr>
      <w:r>
        <w:t>Gráfico 3.2.38</w:t>
      </w:r>
    </w:p>
    <w:p w:rsidR="00000000" w:rsidRDefault="00430AED">
      <w:pPr>
        <w:pStyle w:val="Epgrafe"/>
        <w:spacing w:line="480" w:lineRule="auto"/>
      </w:pPr>
      <w:r>
        <w:t>Histogramas de Frecuencias de la Vari</w:t>
      </w:r>
      <w:r>
        <w:t>able Pulmonar para los años: 1997, 1998, 1999, 2000</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1"/>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667000" cy="2571750"/>
                  <wp:effectExtent l="19050" t="0" r="0" b="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8"/>
                          <a:srcRect/>
                          <a:stretch>
                            <a:fillRect/>
                          </a:stretch>
                        </pic:blipFill>
                        <pic:spPr bwMode="auto">
                          <a:xfrm>
                            <a:off x="0" y="0"/>
                            <a:ext cx="2667000" cy="257175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762250" cy="2609850"/>
                  <wp:effectExtent l="19050" t="0" r="0" b="0"/>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9"/>
                          <a:srcRect/>
                          <a:stretch>
                            <a:fillRect/>
                          </a:stretch>
                        </pic:blipFill>
                        <pic:spPr bwMode="auto">
                          <a:xfrm>
                            <a:off x="0" y="0"/>
                            <a:ext cx="2762250" cy="26098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1"/>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762250" cy="2505075"/>
                  <wp:effectExtent l="19050" t="0" r="0"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0"/>
                          <a:srcRect/>
                          <a:stretch>
                            <a:fillRect/>
                          </a:stretch>
                        </pic:blipFill>
                        <pic:spPr bwMode="auto">
                          <a:xfrm>
                            <a:off x="0" y="0"/>
                            <a:ext cx="2762250" cy="250507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667000" cy="2466975"/>
                  <wp:effectExtent l="19050" t="0" r="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1"/>
                          <a:srcRect/>
                          <a:stretch>
                            <a:fillRect/>
                          </a:stretch>
                        </pic:blipFill>
                        <pic:spPr bwMode="auto">
                          <a:xfrm>
                            <a:off x="0" y="0"/>
                            <a:ext cx="2667000" cy="2466975"/>
                          </a:xfrm>
                          <a:prstGeom prst="rect">
                            <a:avLst/>
                          </a:prstGeom>
                          <a:noFill/>
                          <a:ln w="9525">
                            <a:noFill/>
                            <a:miter lim="800000"/>
                            <a:headEnd/>
                            <a:tailEnd/>
                          </a:ln>
                        </pic:spPr>
                      </pic:pic>
                    </a:graphicData>
                  </a:graphic>
                </wp:inline>
              </w:drawing>
            </w:r>
          </w:p>
        </w:tc>
      </w:tr>
    </w:tbl>
    <w:p w:rsidR="00000000" w:rsidRDefault="00430AED">
      <w:pPr>
        <w:pStyle w:val="Textoindependiente"/>
        <w:spacing w:line="480" w:lineRule="auto"/>
        <w:jc w:val="both"/>
      </w:pPr>
    </w:p>
    <w:p w:rsidR="00000000" w:rsidRDefault="00430AED">
      <w:pPr>
        <w:pStyle w:val="Textoindependiente"/>
        <w:spacing w:line="480" w:lineRule="auto"/>
        <w:ind w:left="708"/>
        <w:jc w:val="both"/>
      </w:pPr>
      <w:r>
        <w:t>En este cuadro y gráficos, podemos observar lo siguiente:</w:t>
      </w:r>
    </w:p>
    <w:p w:rsidR="00000000" w:rsidRDefault="00430AED">
      <w:pPr>
        <w:pStyle w:val="Textoindependiente"/>
        <w:numPr>
          <w:ilvl w:val="0"/>
          <w:numId w:val="15"/>
        </w:numPr>
        <w:tabs>
          <w:tab w:val="clear" w:pos="360"/>
          <w:tab w:val="num" w:pos="1068"/>
        </w:tabs>
        <w:spacing w:line="480" w:lineRule="auto"/>
        <w:ind w:left="1068"/>
        <w:jc w:val="both"/>
      </w:pPr>
      <w:r>
        <w:t>Existe demasiada dispersión de la información en cada año.</w:t>
      </w:r>
    </w:p>
    <w:p w:rsidR="00000000" w:rsidRDefault="00430AED">
      <w:pPr>
        <w:pStyle w:val="Textoindependiente"/>
        <w:numPr>
          <w:ilvl w:val="0"/>
          <w:numId w:val="15"/>
        </w:numPr>
        <w:tabs>
          <w:tab w:val="clear" w:pos="360"/>
          <w:tab w:val="num" w:pos="1068"/>
        </w:tabs>
        <w:spacing w:line="480" w:lineRule="auto"/>
        <w:ind w:left="1068"/>
        <w:jc w:val="both"/>
      </w:pPr>
      <w:r>
        <w:t>Para los años 1995, 1997, los datos son no aceptables.</w:t>
      </w:r>
    </w:p>
    <w:p w:rsidR="00000000" w:rsidRDefault="00430AED">
      <w:pPr>
        <w:pStyle w:val="Textoindependiente"/>
        <w:numPr>
          <w:ilvl w:val="0"/>
          <w:numId w:val="15"/>
        </w:numPr>
        <w:tabs>
          <w:tab w:val="clear" w:pos="360"/>
          <w:tab w:val="num" w:pos="1068"/>
        </w:tabs>
        <w:spacing w:line="480" w:lineRule="auto"/>
        <w:ind w:left="1068"/>
        <w:jc w:val="both"/>
      </w:pPr>
      <w:r>
        <w:t>Para el 1993 la infor</w:t>
      </w:r>
      <w:r>
        <w:t>mación se encuentra sesgada hacia la izquierda y para el año 1994 se encuentra sesgada hacia la derecha.</w:t>
      </w:r>
    </w:p>
    <w:p w:rsidR="00000000" w:rsidRDefault="00430AED">
      <w:pPr>
        <w:pStyle w:val="Textoindependiente"/>
        <w:numPr>
          <w:ilvl w:val="0"/>
          <w:numId w:val="15"/>
        </w:numPr>
        <w:tabs>
          <w:tab w:val="clear" w:pos="360"/>
          <w:tab w:val="num" w:pos="1068"/>
        </w:tabs>
        <w:spacing w:line="480" w:lineRule="auto"/>
        <w:ind w:left="1068"/>
        <w:jc w:val="both"/>
      </w:pPr>
      <w:r>
        <w:t>La curtosis nos indica:  que para los años 1993, 1994, 1997 existe una acumulación de la información y para los años 1999, 2000 existe una expansión de</w:t>
      </w:r>
      <w:r>
        <w:t xml:space="preserve"> la información.  </w:t>
      </w:r>
    </w:p>
    <w:p w:rsidR="00000000" w:rsidRDefault="00430AED">
      <w:pPr>
        <w:pStyle w:val="Textoindependiente"/>
        <w:spacing w:line="480" w:lineRule="auto"/>
        <w:jc w:val="center"/>
      </w:pPr>
    </w:p>
    <w:p w:rsidR="00000000" w:rsidRDefault="00430AED">
      <w:pPr>
        <w:pStyle w:val="Textoindependiente"/>
        <w:spacing w:line="480" w:lineRule="auto"/>
        <w:jc w:val="center"/>
      </w:pPr>
      <w:r>
        <w:t>Gráfico 3.2.39</w:t>
      </w:r>
    </w:p>
    <w:p w:rsidR="00000000" w:rsidRDefault="00430AED">
      <w:pPr>
        <w:pStyle w:val="Textoindependiente"/>
        <w:spacing w:line="480" w:lineRule="auto"/>
        <w:jc w:val="center"/>
      </w:pPr>
      <w:r>
        <w:t>Diagrama de Caja para la Variable Pulmonar</w:t>
      </w:r>
    </w:p>
    <w:p w:rsidR="00000000" w:rsidRDefault="00870FD7">
      <w:pPr>
        <w:spacing w:line="480" w:lineRule="auto"/>
        <w:jc w:val="center"/>
        <w:rPr>
          <w:rFonts w:ascii="Arial" w:hAnsi="Arial"/>
          <w:snapToGrid w:val="0"/>
          <w:color w:val="000000"/>
          <w:sz w:val="24"/>
        </w:rPr>
      </w:pPr>
      <w:r>
        <w:rPr>
          <w:noProof/>
        </w:rPr>
        <w:drawing>
          <wp:inline distT="0" distB="0" distL="0" distR="0">
            <wp:extent cx="2819400" cy="2505075"/>
            <wp:effectExtent l="19050" t="0" r="0" b="0"/>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52"/>
                    <a:srcRect/>
                    <a:stretch>
                      <a:fillRect/>
                    </a:stretch>
                  </pic:blipFill>
                  <pic:spPr bwMode="auto">
                    <a:xfrm>
                      <a:off x="0" y="0"/>
                      <a:ext cx="2819400" cy="2505075"/>
                    </a:xfrm>
                    <a:prstGeom prst="rect">
                      <a:avLst/>
                    </a:prstGeom>
                    <a:noFill/>
                    <a:ln w="9525">
                      <a:noFill/>
                      <a:miter lim="800000"/>
                      <a:headEnd/>
                      <a:tailEnd/>
                    </a:ln>
                  </pic:spPr>
                </pic:pic>
              </a:graphicData>
            </a:graphic>
          </wp:inline>
        </w:drawing>
      </w:r>
    </w:p>
    <w:p w:rsidR="00000000" w:rsidRDefault="00430AED">
      <w:pPr>
        <w:pStyle w:val="Textoindependiente"/>
        <w:spacing w:line="480" w:lineRule="auto"/>
        <w:ind w:left="708"/>
        <w:jc w:val="both"/>
      </w:pPr>
      <w:r>
        <w:t xml:space="preserve">En el gráfico de diagrama de Caja, nos indica lo siguiente:  </w:t>
      </w:r>
    </w:p>
    <w:p w:rsidR="00000000" w:rsidRDefault="00430AED">
      <w:pPr>
        <w:pStyle w:val="Textoindependiente"/>
        <w:spacing w:line="480" w:lineRule="auto"/>
        <w:ind w:left="708"/>
        <w:jc w:val="both"/>
      </w:pPr>
      <w:r>
        <w:t>La mediana nos indica como ha afectado las correcciones al programa de control de la TB con el transcurso del tiem</w:t>
      </w:r>
      <w:r>
        <w:t>po y podemos ver la existencia de valores extremos para el año 1994.  Además, se puede observar de manera global la cantidad total de enfermos pulmonares y está tendencia nos indica mucha fluctuación  en el tiempo, a pesar que en los últimos años existe un</w:t>
      </w:r>
      <w:r>
        <w:t>a tendencia creciente.</w:t>
      </w:r>
    </w:p>
    <w:p w:rsidR="00000000" w:rsidRDefault="00430AED">
      <w:pPr>
        <w:pStyle w:val="Textoindependiente"/>
        <w:spacing w:line="480" w:lineRule="auto"/>
        <w:ind w:left="708"/>
        <w:jc w:val="both"/>
      </w:pPr>
    </w:p>
    <w:p w:rsidR="00000000" w:rsidRDefault="00430AED">
      <w:pPr>
        <w:pStyle w:val="Ttulo1"/>
        <w:spacing w:line="480" w:lineRule="auto"/>
        <w:ind w:left="708"/>
      </w:pPr>
      <w:r>
        <w:t>Variable:  Orina</w:t>
      </w:r>
    </w:p>
    <w:p w:rsidR="00000000" w:rsidRDefault="00430AED">
      <w:pPr>
        <w:pStyle w:val="Epgrafe"/>
        <w:spacing w:line="480" w:lineRule="auto"/>
      </w:pPr>
      <w:r>
        <w:t>Cuadro 3.2.12</w:t>
      </w:r>
    </w:p>
    <w:p w:rsidR="00000000" w:rsidRDefault="00430AED">
      <w:pPr>
        <w:pStyle w:val="Ttulo1"/>
        <w:spacing w:line="480" w:lineRule="auto"/>
        <w:jc w:val="center"/>
      </w:pPr>
      <w:r>
        <w:t>Estadística Básicas de la Variable Orina</w:t>
      </w:r>
    </w:p>
    <w:tbl>
      <w:tblPr>
        <w:tblW w:w="0" w:type="auto"/>
        <w:tblLayout w:type="fixed"/>
        <w:tblCellMar>
          <w:left w:w="30" w:type="dxa"/>
          <w:right w:w="30" w:type="dxa"/>
        </w:tblCellMar>
        <w:tblLook w:val="0000"/>
      </w:tblPr>
      <w:tblGrid>
        <w:gridCol w:w="1164"/>
        <w:gridCol w:w="567"/>
        <w:gridCol w:w="709"/>
        <w:gridCol w:w="805"/>
        <w:gridCol w:w="897"/>
        <w:gridCol w:w="898"/>
        <w:gridCol w:w="917"/>
        <w:gridCol w:w="869"/>
        <w:gridCol w:w="849"/>
        <w:gridCol w:w="883"/>
      </w:tblGrid>
      <w:tr w:rsidR="00000000">
        <w:tblPrEx>
          <w:tblCellMar>
            <w:top w:w="0" w:type="dxa"/>
            <w:bottom w:w="0" w:type="dxa"/>
          </w:tblCellMar>
        </w:tblPrEx>
        <w:trPr>
          <w:trHeight w:val="250"/>
        </w:trPr>
        <w:tc>
          <w:tcPr>
            <w:tcW w:w="1731" w:type="dxa"/>
            <w:hMerge w:val="restart"/>
          </w:tcPr>
          <w:p w:rsidR="00000000" w:rsidRDefault="00430AED">
            <w:pPr>
              <w:spacing w:line="480" w:lineRule="auto"/>
              <w:rPr>
                <w:rFonts w:ascii="Arial" w:hAnsi="Arial"/>
                <w:snapToGrid w:val="0"/>
                <w:color w:val="000000"/>
                <w:sz w:val="24"/>
              </w:rPr>
            </w:pPr>
            <w:r>
              <w:rPr>
                <w:rFonts w:ascii="Arial" w:hAnsi="Arial"/>
                <w:snapToGrid w:val="0"/>
                <w:color w:val="000000"/>
                <w:sz w:val="24"/>
              </w:rPr>
              <w:t>Estadístico</w:t>
            </w:r>
          </w:p>
        </w:tc>
        <w:tc>
          <w:tcPr>
            <w:hMerge/>
          </w:tcPr>
          <w:p w:rsidR="00000000" w:rsidRDefault="00430AED">
            <w:pPr>
              <w:spacing w:line="480" w:lineRule="auto"/>
              <w:jc w:val="right"/>
              <w:rPr>
                <w:rFonts w:ascii="Arial" w:hAnsi="Arial"/>
                <w:snapToGrid w:val="0"/>
                <w:color w:val="000000"/>
                <w:sz w:val="24"/>
              </w:rPr>
            </w:pPr>
          </w:p>
        </w:tc>
        <w:tc>
          <w:tcPr>
            <w:tcW w:w="709" w:type="dxa"/>
          </w:tcPr>
          <w:p w:rsidR="00000000" w:rsidRDefault="00430AED">
            <w:pPr>
              <w:spacing w:line="480" w:lineRule="auto"/>
              <w:rPr>
                <w:rFonts w:ascii="Arial" w:hAnsi="Arial"/>
                <w:snapToGrid w:val="0"/>
                <w:color w:val="000000"/>
                <w:sz w:val="24"/>
              </w:rPr>
            </w:pPr>
            <w:r>
              <w:rPr>
                <w:rFonts w:ascii="Arial" w:hAnsi="Arial"/>
                <w:snapToGrid w:val="0"/>
                <w:color w:val="000000"/>
                <w:sz w:val="24"/>
              </w:rPr>
              <w:t>Año</w:t>
            </w:r>
          </w:p>
        </w:tc>
        <w:tc>
          <w:tcPr>
            <w:tcW w:w="805" w:type="dxa"/>
          </w:tcPr>
          <w:p w:rsidR="00000000" w:rsidRDefault="00430AED">
            <w:pPr>
              <w:spacing w:line="480" w:lineRule="auto"/>
              <w:jc w:val="right"/>
              <w:rPr>
                <w:rFonts w:ascii="Arial" w:hAnsi="Arial"/>
                <w:snapToGrid w:val="0"/>
                <w:color w:val="000000"/>
                <w:sz w:val="24"/>
              </w:rPr>
            </w:pPr>
          </w:p>
        </w:tc>
        <w:tc>
          <w:tcPr>
            <w:tcW w:w="897" w:type="dxa"/>
          </w:tcPr>
          <w:p w:rsidR="00000000" w:rsidRDefault="00430AED">
            <w:pPr>
              <w:spacing w:line="480" w:lineRule="auto"/>
              <w:jc w:val="right"/>
              <w:rPr>
                <w:rFonts w:ascii="Arial" w:hAnsi="Arial"/>
                <w:snapToGrid w:val="0"/>
                <w:color w:val="000000"/>
                <w:sz w:val="24"/>
              </w:rPr>
            </w:pPr>
          </w:p>
        </w:tc>
        <w:tc>
          <w:tcPr>
            <w:tcW w:w="898" w:type="dxa"/>
          </w:tcPr>
          <w:p w:rsidR="00000000" w:rsidRDefault="00430AED">
            <w:pPr>
              <w:spacing w:line="480" w:lineRule="auto"/>
              <w:jc w:val="right"/>
              <w:rPr>
                <w:rFonts w:ascii="Arial" w:hAnsi="Arial"/>
                <w:snapToGrid w:val="0"/>
                <w:color w:val="000000"/>
                <w:sz w:val="24"/>
              </w:rPr>
            </w:pPr>
          </w:p>
        </w:tc>
        <w:tc>
          <w:tcPr>
            <w:tcW w:w="917" w:type="dxa"/>
          </w:tcPr>
          <w:p w:rsidR="00000000" w:rsidRDefault="00430AED">
            <w:pPr>
              <w:spacing w:line="480" w:lineRule="auto"/>
              <w:jc w:val="right"/>
              <w:rPr>
                <w:rFonts w:ascii="Arial" w:hAnsi="Arial"/>
                <w:snapToGrid w:val="0"/>
                <w:color w:val="000000"/>
                <w:sz w:val="24"/>
              </w:rPr>
            </w:pPr>
          </w:p>
        </w:tc>
        <w:tc>
          <w:tcPr>
            <w:tcW w:w="869" w:type="dxa"/>
          </w:tcPr>
          <w:p w:rsidR="00000000" w:rsidRDefault="00430AED">
            <w:pPr>
              <w:spacing w:line="480" w:lineRule="auto"/>
              <w:jc w:val="right"/>
              <w:rPr>
                <w:rFonts w:ascii="Arial" w:hAnsi="Arial"/>
                <w:snapToGrid w:val="0"/>
                <w:color w:val="000000"/>
                <w:sz w:val="24"/>
              </w:rPr>
            </w:pPr>
          </w:p>
        </w:tc>
        <w:tc>
          <w:tcPr>
            <w:tcW w:w="849" w:type="dxa"/>
          </w:tcPr>
          <w:p w:rsidR="00000000" w:rsidRDefault="00430AED">
            <w:pPr>
              <w:spacing w:line="480" w:lineRule="auto"/>
              <w:jc w:val="right"/>
              <w:rPr>
                <w:rFonts w:ascii="Arial" w:hAnsi="Arial"/>
                <w:snapToGrid w:val="0"/>
                <w:color w:val="000000"/>
                <w:sz w:val="24"/>
              </w:rPr>
            </w:pPr>
          </w:p>
        </w:tc>
        <w:tc>
          <w:tcPr>
            <w:tcW w:w="883" w:type="dxa"/>
          </w:tcPr>
          <w:p w:rsidR="00000000" w:rsidRDefault="00430AED">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Pr>
          <w:p w:rsidR="00000000" w:rsidRDefault="00430AED">
            <w:pPr>
              <w:spacing w:line="480" w:lineRule="auto"/>
              <w:jc w:val="right"/>
              <w:rPr>
                <w:rFonts w:ascii="Arial" w:hAnsi="Arial"/>
                <w:snapToGrid w:val="0"/>
                <w:color w:val="000000"/>
                <w:sz w:val="24"/>
              </w:rPr>
            </w:pPr>
          </w:p>
        </w:tc>
        <w:tc>
          <w:tcPr>
            <w:tcW w:w="567" w:type="dxa"/>
          </w:tcPr>
          <w:p w:rsidR="00000000" w:rsidRDefault="00430AED">
            <w:pPr>
              <w:spacing w:line="480" w:lineRule="auto"/>
              <w:jc w:val="right"/>
              <w:rPr>
                <w:rFonts w:ascii="Arial" w:hAnsi="Arial"/>
                <w:snapToGrid w:val="0"/>
                <w:color w:val="000000"/>
                <w:sz w:val="24"/>
              </w:rPr>
            </w:pPr>
          </w:p>
        </w:tc>
        <w:tc>
          <w:tcPr>
            <w:tcW w:w="70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1993</w:t>
            </w:r>
          </w:p>
        </w:tc>
        <w:tc>
          <w:tcPr>
            <w:tcW w:w="805"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1994</w:t>
            </w:r>
          </w:p>
        </w:tc>
        <w:tc>
          <w:tcPr>
            <w:tcW w:w="89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1995</w:t>
            </w:r>
          </w:p>
        </w:tc>
        <w:tc>
          <w:tcPr>
            <w:tcW w:w="898"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164" w:type="dxa"/>
            <w:tcBorders>
              <w:top w:val="single" w:sz="6" w:space="0" w:color="auto"/>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70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4.08</w:t>
            </w:r>
          </w:p>
        </w:tc>
        <w:tc>
          <w:tcPr>
            <w:tcW w:w="805"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2.92</w:t>
            </w:r>
          </w:p>
        </w:tc>
        <w:tc>
          <w:tcPr>
            <w:tcW w:w="89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2.42</w:t>
            </w:r>
          </w:p>
        </w:tc>
        <w:tc>
          <w:tcPr>
            <w:tcW w:w="898"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2.00</w:t>
            </w:r>
          </w:p>
        </w:tc>
        <w:tc>
          <w:tcPr>
            <w:tcW w:w="917"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72.67</w:t>
            </w:r>
          </w:p>
        </w:tc>
        <w:tc>
          <w:tcPr>
            <w:tcW w:w="86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1.75</w:t>
            </w:r>
          </w:p>
        </w:tc>
        <w:tc>
          <w:tcPr>
            <w:tcW w:w="849"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1.50</w:t>
            </w:r>
          </w:p>
        </w:tc>
        <w:tc>
          <w:tcPr>
            <w:tcW w:w="883" w:type="dxa"/>
            <w:tcBorders>
              <w:top w:val="single" w:sz="6" w:space="0" w:color="auto"/>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1.25</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I.</w:t>
            </w:r>
          </w:p>
        </w:tc>
        <w:tc>
          <w:tcPr>
            <w:tcW w:w="70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2.12</w:t>
            </w: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1.17</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0.55</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0.31</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51.63</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w:t>
            </w:r>
            <w:r>
              <w:rPr>
                <w:rFonts w:ascii="Arial" w:hAnsi="Arial"/>
                <w:snapToGrid w:val="0"/>
                <w:color w:val="000000"/>
                <w:sz w:val="24"/>
              </w:rPr>
              <w:t>70</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0.05</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0.01</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L. S.</w:t>
            </w:r>
          </w:p>
        </w:tc>
        <w:tc>
          <w:tcPr>
            <w:tcW w:w="70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6.05</w:t>
            </w: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4.66</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4.28</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3.69</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93.70</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2.80</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2.95</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2.49</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w:t>
            </w: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68</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0.50</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9.54</w:t>
            </w: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7.54</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8.63</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7.09</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1,095.8</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2.75</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5.18</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2.21</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3.09</w:t>
            </w: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2.75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2.94</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2.66</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33.10</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1.66</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2.28</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1.49</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4.5</w:t>
            </w: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3.75</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4.75</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3.75</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40.25</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2.75</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w:t>
            </w:r>
            <w:r>
              <w:rPr>
                <w:rFonts w:ascii="Arial" w:hAnsi="Arial"/>
                <w:snapToGrid w:val="0"/>
                <w:color w:val="000000"/>
                <w:sz w:val="24"/>
              </w:rPr>
              <w:t>.00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Asimetría</w:t>
            </w:r>
          </w:p>
        </w:tc>
        <w:tc>
          <w:tcPr>
            <w:tcW w:w="567" w:type="dxa"/>
            <w:tcBorders>
              <w:right w:val="single" w:sz="6" w:space="0" w:color="auto"/>
            </w:tcBorders>
          </w:tcPr>
          <w:p w:rsidR="00000000" w:rsidRDefault="00430AED">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0.84</w:t>
            </w:r>
          </w:p>
        </w:tc>
        <w:tc>
          <w:tcPr>
            <w:tcW w:w="805"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1.72</w:t>
            </w:r>
          </w:p>
        </w:tc>
        <w:tc>
          <w:tcPr>
            <w:tcW w:w="89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0.93</w:t>
            </w:r>
          </w:p>
        </w:tc>
        <w:tc>
          <w:tcPr>
            <w:tcW w:w="898"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1.25</w:t>
            </w:r>
          </w:p>
        </w:tc>
        <w:tc>
          <w:tcPr>
            <w:tcW w:w="917"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0.86</w:t>
            </w:r>
          </w:p>
        </w:tc>
        <w:tc>
          <w:tcPr>
            <w:tcW w:w="86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0.76</w:t>
            </w:r>
          </w:p>
        </w:tc>
        <w:tc>
          <w:tcPr>
            <w:tcW w:w="849"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1.75</w:t>
            </w:r>
          </w:p>
        </w:tc>
        <w:tc>
          <w:tcPr>
            <w:tcW w:w="883" w:type="dxa"/>
            <w:tcBorders>
              <w:left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0.48</w:t>
            </w:r>
          </w:p>
        </w:tc>
      </w:tr>
      <w:tr w:rsidR="00000000">
        <w:tblPrEx>
          <w:tblCellMar>
            <w:top w:w="0" w:type="dxa"/>
            <w:bottom w:w="0" w:type="dxa"/>
          </w:tblCellMar>
        </w:tblPrEx>
        <w:trPr>
          <w:trHeight w:val="250"/>
        </w:trPr>
        <w:tc>
          <w:tcPr>
            <w:tcW w:w="1164" w:type="dxa"/>
            <w:tcBorders>
              <w:left w:val="single" w:sz="6" w:space="0" w:color="auto"/>
              <w:bottom w:val="single" w:sz="6" w:space="0" w:color="auto"/>
            </w:tcBorders>
          </w:tcPr>
          <w:p w:rsidR="00000000" w:rsidRDefault="00430AED">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30AED">
            <w:pPr>
              <w:spacing w:line="480" w:lineRule="auto"/>
              <w:jc w:val="right"/>
              <w:rPr>
                <w:rFonts w:ascii="Arial" w:hAnsi="Arial"/>
                <w:snapToGrid w:val="0"/>
                <w:color w:val="000000"/>
                <w:sz w:val="24"/>
              </w:rPr>
            </w:pPr>
          </w:p>
        </w:tc>
        <w:tc>
          <w:tcPr>
            <w:tcW w:w="70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0.92</w:t>
            </w:r>
          </w:p>
        </w:tc>
        <w:tc>
          <w:tcPr>
            <w:tcW w:w="805"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3.38</w:t>
            </w:r>
          </w:p>
        </w:tc>
        <w:tc>
          <w:tcPr>
            <w:tcW w:w="89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-0.56</w:t>
            </w:r>
          </w:p>
        </w:tc>
        <w:tc>
          <w:tcPr>
            <w:tcW w:w="898"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0.20</w:t>
            </w:r>
          </w:p>
        </w:tc>
        <w:tc>
          <w:tcPr>
            <w:tcW w:w="917"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1.55</w:t>
            </w:r>
          </w:p>
        </w:tc>
        <w:tc>
          <w:tcPr>
            <w:tcW w:w="86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-0.46</w:t>
            </w:r>
          </w:p>
        </w:tc>
        <w:tc>
          <w:tcPr>
            <w:tcW w:w="849"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2.40</w:t>
            </w:r>
          </w:p>
        </w:tc>
        <w:tc>
          <w:tcPr>
            <w:tcW w:w="883" w:type="dxa"/>
            <w:tcBorders>
              <w:left w:val="single" w:sz="6" w:space="0" w:color="auto"/>
              <w:bottom w:val="single" w:sz="6" w:space="0" w:color="auto"/>
              <w:right w:val="single" w:sz="6" w:space="0" w:color="auto"/>
            </w:tcBorders>
          </w:tcPr>
          <w:p w:rsidR="00000000" w:rsidRDefault="00430AED">
            <w:pPr>
              <w:spacing w:line="480" w:lineRule="auto"/>
              <w:jc w:val="center"/>
              <w:rPr>
                <w:rFonts w:ascii="Arial" w:hAnsi="Arial"/>
                <w:snapToGrid w:val="0"/>
                <w:color w:val="000000"/>
                <w:sz w:val="24"/>
              </w:rPr>
            </w:pPr>
            <w:r>
              <w:rPr>
                <w:rFonts w:ascii="Arial" w:hAnsi="Arial"/>
                <w:snapToGrid w:val="0"/>
                <w:color w:val="000000"/>
                <w:sz w:val="24"/>
              </w:rPr>
              <w:t>-2.25</w:t>
            </w:r>
          </w:p>
        </w:tc>
      </w:tr>
    </w:tbl>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spacing w:line="480" w:lineRule="auto"/>
        <w:rPr>
          <w:rFonts w:ascii="Arial" w:hAnsi="Arial"/>
          <w:sz w:val="24"/>
        </w:rPr>
      </w:pPr>
    </w:p>
    <w:p w:rsidR="00000000" w:rsidRDefault="00430AED">
      <w:pPr>
        <w:pStyle w:val="Textoindependiente"/>
        <w:spacing w:line="480" w:lineRule="auto"/>
        <w:jc w:val="center"/>
      </w:pPr>
      <w:r>
        <w:t>Gráfico 3.2.40</w:t>
      </w:r>
    </w:p>
    <w:p w:rsidR="00000000" w:rsidRDefault="00430AED">
      <w:pPr>
        <w:pStyle w:val="Epgrafe"/>
        <w:spacing w:line="480" w:lineRule="auto"/>
      </w:pPr>
      <w:r>
        <w:t xml:space="preserve">Histogramas de Frecuencias de la Variable Orina para los años: 1993, 1994, 1995, 1996 </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743200" cy="2552700"/>
                  <wp:effectExtent l="19050" t="0" r="0"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3"/>
                          <a:srcRect/>
                          <a:stretch>
                            <a:fillRect/>
                          </a:stretch>
                        </pic:blipFill>
                        <pic:spPr bwMode="auto">
                          <a:xfrm>
                            <a:off x="0" y="0"/>
                            <a:ext cx="2743200" cy="255270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762250" cy="2552700"/>
                  <wp:effectExtent l="19050" t="0" r="0" b="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4"/>
                          <a:srcRect/>
                          <a:stretch>
                            <a:fillRect/>
                          </a:stretch>
                        </pic:blipFill>
                        <pic:spPr bwMode="auto">
                          <a:xfrm>
                            <a:off x="0" y="0"/>
                            <a:ext cx="2762250" cy="255270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714625" cy="2533650"/>
                  <wp:effectExtent l="19050" t="0" r="9525" b="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5"/>
                          <a:srcRect/>
                          <a:stretch>
                            <a:fillRect/>
                          </a:stretch>
                        </pic:blipFill>
                        <pic:spPr bwMode="auto">
                          <a:xfrm>
                            <a:off x="0" y="0"/>
                            <a:ext cx="2714625" cy="2533650"/>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733675" cy="2552700"/>
                  <wp:effectExtent l="19050" t="0" r="9525" b="0"/>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6"/>
                          <a:srcRect/>
                          <a:stretch>
                            <a:fillRect/>
                          </a:stretch>
                        </pic:blipFill>
                        <pic:spPr bwMode="auto">
                          <a:xfrm>
                            <a:off x="0" y="0"/>
                            <a:ext cx="2733675" cy="2552700"/>
                          </a:xfrm>
                          <a:prstGeom prst="rect">
                            <a:avLst/>
                          </a:prstGeom>
                          <a:noFill/>
                          <a:ln w="9525">
                            <a:noFill/>
                            <a:miter lim="800000"/>
                            <a:headEnd/>
                            <a:tailEnd/>
                          </a:ln>
                        </pic:spPr>
                      </pic:pic>
                    </a:graphicData>
                  </a:graphic>
                </wp:inline>
              </w:drawing>
            </w:r>
          </w:p>
        </w:tc>
      </w:tr>
    </w:tbl>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 w:rsidR="00000000" w:rsidRDefault="00430AED">
      <w:pPr>
        <w:pStyle w:val="Textoindependiente"/>
        <w:spacing w:line="480" w:lineRule="auto"/>
        <w:jc w:val="center"/>
      </w:pPr>
      <w:r>
        <w:t>Gráfico 3.2.41</w:t>
      </w:r>
    </w:p>
    <w:p w:rsidR="00000000" w:rsidRDefault="00430AED">
      <w:pPr>
        <w:pStyle w:val="Epgrafe"/>
        <w:spacing w:line="480" w:lineRule="auto"/>
      </w:pPr>
      <w:r>
        <w:t>His</w:t>
      </w:r>
      <w:r>
        <w:t>togramas de Frecuencias de la Variable Orina para los años: 1997, 1998, 1999, 2000</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762250" cy="2524125"/>
                  <wp:effectExtent l="19050" t="0" r="0" b="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7"/>
                          <a:srcRect/>
                          <a:stretch>
                            <a:fillRect/>
                          </a:stretch>
                        </pic:blipFill>
                        <pic:spPr bwMode="auto">
                          <a:xfrm>
                            <a:off x="0" y="0"/>
                            <a:ext cx="2762250" cy="252412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733675" cy="2590800"/>
                  <wp:effectExtent l="19050" t="0" r="9525" b="0"/>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8"/>
                          <a:srcRect/>
                          <a:stretch>
                            <a:fillRect/>
                          </a:stretch>
                        </pic:blipFill>
                        <pic:spPr bwMode="auto">
                          <a:xfrm>
                            <a:off x="0" y="0"/>
                            <a:ext cx="2733675" cy="259080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870FD7">
            <w:pPr>
              <w:spacing w:line="480" w:lineRule="auto"/>
              <w:rPr>
                <w:rFonts w:ascii="Arial" w:hAnsi="Arial"/>
                <w:snapToGrid w:val="0"/>
                <w:color w:val="000000"/>
                <w:sz w:val="24"/>
              </w:rPr>
            </w:pPr>
            <w:r>
              <w:rPr>
                <w:noProof/>
              </w:rPr>
              <w:drawing>
                <wp:inline distT="0" distB="0" distL="0" distR="0">
                  <wp:extent cx="2809875" cy="2600325"/>
                  <wp:effectExtent l="19050" t="0" r="9525" b="0"/>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9"/>
                          <a:srcRect/>
                          <a:stretch>
                            <a:fillRect/>
                          </a:stretch>
                        </pic:blipFill>
                        <pic:spPr bwMode="auto">
                          <a:xfrm>
                            <a:off x="0" y="0"/>
                            <a:ext cx="2809875" cy="2600325"/>
                          </a:xfrm>
                          <a:prstGeom prst="rect">
                            <a:avLst/>
                          </a:prstGeom>
                          <a:noFill/>
                          <a:ln w="9525">
                            <a:noFill/>
                            <a:miter lim="800000"/>
                            <a:headEnd/>
                            <a:tailEnd/>
                          </a:ln>
                        </pic:spPr>
                      </pic:pic>
                    </a:graphicData>
                  </a:graphic>
                </wp:inline>
              </w:drawing>
            </w:r>
          </w:p>
        </w:tc>
        <w:tc>
          <w:tcPr>
            <w:tcW w:w="4182" w:type="dxa"/>
          </w:tcPr>
          <w:p w:rsidR="00000000" w:rsidRDefault="00870FD7">
            <w:pPr>
              <w:spacing w:line="480" w:lineRule="auto"/>
              <w:rPr>
                <w:rFonts w:ascii="Arial" w:hAnsi="Arial"/>
                <w:snapToGrid w:val="0"/>
                <w:color w:val="000000"/>
                <w:sz w:val="24"/>
              </w:rPr>
            </w:pPr>
            <w:r>
              <w:rPr>
                <w:noProof/>
              </w:rPr>
              <w:drawing>
                <wp:inline distT="0" distB="0" distL="0" distR="0">
                  <wp:extent cx="2809875" cy="2676525"/>
                  <wp:effectExtent l="19050" t="0" r="9525" b="0"/>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0"/>
                          <a:srcRect/>
                          <a:stretch>
                            <a:fillRect/>
                          </a:stretch>
                        </pic:blipFill>
                        <pic:spPr bwMode="auto">
                          <a:xfrm>
                            <a:off x="0" y="0"/>
                            <a:ext cx="2809875" cy="2676525"/>
                          </a:xfrm>
                          <a:prstGeom prst="rect">
                            <a:avLst/>
                          </a:prstGeom>
                          <a:noFill/>
                          <a:ln w="9525">
                            <a:noFill/>
                            <a:miter lim="800000"/>
                            <a:headEnd/>
                            <a:tailEnd/>
                          </a:ln>
                        </pic:spPr>
                      </pic:pic>
                    </a:graphicData>
                  </a:graphic>
                </wp:inline>
              </w:drawing>
            </w:r>
          </w:p>
        </w:tc>
      </w:tr>
    </w:tbl>
    <w:p w:rsidR="00000000" w:rsidRDefault="00430AED">
      <w:pPr>
        <w:pStyle w:val="Textoindependiente"/>
        <w:spacing w:line="480" w:lineRule="auto"/>
        <w:jc w:val="both"/>
      </w:pPr>
    </w:p>
    <w:p w:rsidR="00000000" w:rsidRDefault="00430AED">
      <w:pPr>
        <w:pStyle w:val="Textoindependiente"/>
        <w:spacing w:line="480" w:lineRule="auto"/>
        <w:jc w:val="both"/>
      </w:pPr>
    </w:p>
    <w:p w:rsidR="00000000" w:rsidRDefault="00430AED">
      <w:pPr>
        <w:pStyle w:val="Textoindependiente"/>
        <w:spacing w:line="480" w:lineRule="auto"/>
        <w:ind w:left="708"/>
        <w:jc w:val="both"/>
      </w:pPr>
      <w:r>
        <w:t>En este cuadro y gráficos, podemos observar lo siguiente:</w:t>
      </w:r>
    </w:p>
    <w:p w:rsidR="00000000" w:rsidRDefault="00430AED">
      <w:pPr>
        <w:pStyle w:val="Textoindependiente"/>
        <w:numPr>
          <w:ilvl w:val="0"/>
          <w:numId w:val="16"/>
        </w:numPr>
        <w:tabs>
          <w:tab w:val="clear" w:pos="360"/>
          <w:tab w:val="num" w:pos="1068"/>
        </w:tabs>
        <w:spacing w:line="480" w:lineRule="auto"/>
        <w:ind w:left="1068"/>
        <w:jc w:val="both"/>
      </w:pPr>
      <w:r>
        <w:t>Existe demasiada dispersión de la información en todos los años.</w:t>
      </w:r>
    </w:p>
    <w:p w:rsidR="00000000" w:rsidRDefault="00430AED">
      <w:pPr>
        <w:pStyle w:val="Textoindependiente"/>
        <w:numPr>
          <w:ilvl w:val="0"/>
          <w:numId w:val="16"/>
        </w:numPr>
        <w:tabs>
          <w:tab w:val="clear" w:pos="360"/>
          <w:tab w:val="num" w:pos="1068"/>
        </w:tabs>
        <w:spacing w:line="480" w:lineRule="auto"/>
        <w:ind w:left="1068"/>
        <w:jc w:val="both"/>
      </w:pPr>
      <w:r>
        <w:t>Para los años 1995, 1997, los datos so</w:t>
      </w:r>
      <w:r>
        <w:t>n no aceptables.</w:t>
      </w:r>
    </w:p>
    <w:p w:rsidR="00000000" w:rsidRDefault="00430AED">
      <w:pPr>
        <w:pStyle w:val="Textoindependiente"/>
        <w:numPr>
          <w:ilvl w:val="0"/>
          <w:numId w:val="16"/>
        </w:numPr>
        <w:tabs>
          <w:tab w:val="clear" w:pos="360"/>
          <w:tab w:val="num" w:pos="1068"/>
        </w:tabs>
        <w:spacing w:line="480" w:lineRule="auto"/>
        <w:ind w:left="1068"/>
        <w:jc w:val="both"/>
      </w:pPr>
      <w:r>
        <w:t>Para los años  1993, 1994, 1995, 1996, 19997, 1998 y 1999 los datos se encuentran sesgados hacia la derecha.</w:t>
      </w:r>
    </w:p>
    <w:p w:rsidR="00000000" w:rsidRDefault="00430AED">
      <w:pPr>
        <w:pStyle w:val="Textoindependiente"/>
        <w:numPr>
          <w:ilvl w:val="0"/>
          <w:numId w:val="16"/>
        </w:numPr>
        <w:tabs>
          <w:tab w:val="clear" w:pos="360"/>
          <w:tab w:val="num" w:pos="1068"/>
        </w:tabs>
        <w:spacing w:line="480" w:lineRule="auto"/>
        <w:ind w:left="1068"/>
        <w:jc w:val="both"/>
      </w:pPr>
      <w:r>
        <w:t>La curtosis nos indica:  que para los años 1994, 1997, 1999 existe una acumulación de la información y para el año  2000 existe un</w:t>
      </w:r>
      <w:r>
        <w:t>a expansión de la información.  Hay evidencia estadística de utilizar la mediana en vez de la media, para los años 1994, 1999.</w:t>
      </w:r>
    </w:p>
    <w:p w:rsidR="00000000" w:rsidRDefault="00430AED">
      <w:pPr>
        <w:pStyle w:val="Textoindependiente"/>
        <w:spacing w:line="480" w:lineRule="auto"/>
        <w:jc w:val="center"/>
      </w:pPr>
    </w:p>
    <w:p w:rsidR="00000000" w:rsidRDefault="00430AED">
      <w:pPr>
        <w:pStyle w:val="Textoindependiente"/>
        <w:spacing w:line="480" w:lineRule="auto"/>
        <w:jc w:val="center"/>
      </w:pPr>
      <w:r>
        <w:t>Gráfico 3.2.42</w:t>
      </w:r>
    </w:p>
    <w:p w:rsidR="00000000" w:rsidRDefault="00430AED">
      <w:pPr>
        <w:pStyle w:val="Textoindependiente"/>
        <w:spacing w:line="480" w:lineRule="auto"/>
        <w:jc w:val="center"/>
      </w:pPr>
      <w:r>
        <w:t>Diagrama de Caja para la variable Orina</w:t>
      </w:r>
    </w:p>
    <w:p w:rsidR="00000000" w:rsidRDefault="00870FD7">
      <w:pPr>
        <w:spacing w:line="480" w:lineRule="auto"/>
        <w:jc w:val="center"/>
      </w:pPr>
      <w:r>
        <w:rPr>
          <w:noProof/>
        </w:rPr>
        <w:drawing>
          <wp:inline distT="0" distB="0" distL="0" distR="0">
            <wp:extent cx="2828925" cy="2524125"/>
            <wp:effectExtent l="19050" t="0" r="9525" b="0"/>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61"/>
                    <a:srcRect/>
                    <a:stretch>
                      <a:fillRect/>
                    </a:stretch>
                  </pic:blipFill>
                  <pic:spPr bwMode="auto">
                    <a:xfrm>
                      <a:off x="0" y="0"/>
                      <a:ext cx="2828925" cy="2524125"/>
                    </a:xfrm>
                    <a:prstGeom prst="rect">
                      <a:avLst/>
                    </a:prstGeom>
                    <a:noFill/>
                    <a:ln w="9525">
                      <a:noFill/>
                      <a:miter lim="800000"/>
                      <a:headEnd/>
                      <a:tailEnd/>
                    </a:ln>
                  </pic:spPr>
                </pic:pic>
              </a:graphicData>
            </a:graphic>
          </wp:inline>
        </w:drawing>
      </w:r>
    </w:p>
    <w:p w:rsidR="00000000" w:rsidRDefault="00430AED">
      <w:pPr>
        <w:pStyle w:val="Textoindependiente"/>
        <w:spacing w:line="480" w:lineRule="auto"/>
        <w:ind w:left="708"/>
        <w:jc w:val="both"/>
      </w:pPr>
      <w:r>
        <w:t xml:space="preserve">En el gráfico de diagrama de Caja, nos indica lo siguiente:  </w:t>
      </w:r>
    </w:p>
    <w:p w:rsidR="00000000" w:rsidRDefault="00430AED">
      <w:pPr>
        <w:pStyle w:val="Textoindependiente"/>
        <w:spacing w:line="480" w:lineRule="auto"/>
        <w:ind w:left="708"/>
        <w:jc w:val="both"/>
      </w:pPr>
      <w:r>
        <w:t>La median</w:t>
      </w:r>
      <w:r>
        <w:t>a nos indica como ha afectado las correcciones al programa de control de la TB con el transcurso del tiempo y podemos ver la existencia de valores extremos para el año 1994 y 1999.  Además, se puede observar de manera global la cantidad total de enfermos (</w:t>
      </w:r>
      <w:r>
        <w:t>orina) y está tendencia nos indica mucha fluctuación  en el tiempo, a pesar que en los últimos años existe una tendencia decreciente.</w:t>
      </w:r>
    </w:p>
    <w:p w:rsidR="00430AED" w:rsidRDefault="00430AED">
      <w:pPr>
        <w:pStyle w:val="Textoindependiente"/>
        <w:spacing w:line="480" w:lineRule="auto"/>
        <w:ind w:left="708"/>
      </w:pPr>
    </w:p>
    <w:sectPr w:rsidR="00430AED">
      <w:headerReference w:type="default" r:id="rId162"/>
      <w:footerReference w:type="even" r:id="rId163"/>
      <w:footerReference w:type="default" r:id="rId164"/>
      <w:type w:val="continuous"/>
      <w:pgSz w:w="11906" w:h="16838"/>
      <w:pgMar w:top="2268" w:right="1361" w:bottom="2268" w:left="2268" w:header="1531" w:footer="1531" w:gutter="0"/>
      <w:pgNumType w:start="5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AED" w:rsidRDefault="00430AED">
      <w:r>
        <w:separator/>
      </w:r>
    </w:p>
  </w:endnote>
  <w:endnote w:type="continuationSeparator" w:id="1">
    <w:p w:rsidR="00430AED" w:rsidRDefault="00430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30AED">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100</w:t>
    </w:r>
    <w:r>
      <w:rPr>
        <w:rStyle w:val="Nmerodepgina"/>
      </w:rPr>
      <w:fldChar w:fldCharType="end"/>
    </w:r>
  </w:p>
  <w:p w:rsidR="00000000" w:rsidRDefault="00430AE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30AE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AED" w:rsidRDefault="00430AED">
      <w:r>
        <w:separator/>
      </w:r>
    </w:p>
  </w:footnote>
  <w:footnote w:type="continuationSeparator" w:id="1">
    <w:p w:rsidR="00430AED" w:rsidRDefault="00430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30AED">
    <w:pPr>
      <w:pStyle w:val="Encabezado"/>
      <w:jc w:val="right"/>
    </w:pPr>
    <w:r>
      <w:rPr>
        <w:rStyle w:val="Nmerodepgina"/>
      </w:rPr>
      <w:fldChar w:fldCharType="begin"/>
    </w:r>
    <w:r>
      <w:rPr>
        <w:rStyle w:val="Nmerodepgina"/>
      </w:rPr>
      <w:instrText xml:space="preserve"> </w:instrText>
    </w:r>
    <w:r>
      <w:rPr>
        <w:rStyle w:val="Nmerodepgina"/>
      </w:rPr>
      <w:instrText>PAGE</w:instrText>
    </w:r>
    <w:r>
      <w:rPr>
        <w:rStyle w:val="Nmerodepgina"/>
      </w:rPr>
      <w:instrText xml:space="preserve"> </w:instrText>
    </w:r>
    <w:r>
      <w:rPr>
        <w:rStyle w:val="Nmerodepgina"/>
      </w:rPr>
      <w:fldChar w:fldCharType="separate"/>
    </w:r>
    <w:r w:rsidR="00870FD7">
      <w:rPr>
        <w:rStyle w:val="Nmerodepgina"/>
        <w:noProof/>
      </w:rPr>
      <w:t>54</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13E"/>
    <w:multiLevelType w:val="singleLevel"/>
    <w:tmpl w:val="0C0A000F"/>
    <w:lvl w:ilvl="0">
      <w:start w:val="1"/>
      <w:numFmt w:val="decimal"/>
      <w:lvlText w:val="%1."/>
      <w:lvlJc w:val="left"/>
      <w:pPr>
        <w:tabs>
          <w:tab w:val="num" w:pos="360"/>
        </w:tabs>
        <w:ind w:left="360" w:hanging="360"/>
      </w:pPr>
    </w:lvl>
  </w:abstractNum>
  <w:abstractNum w:abstractNumId="1">
    <w:nsid w:val="04170792"/>
    <w:multiLevelType w:val="singleLevel"/>
    <w:tmpl w:val="0C0A000F"/>
    <w:lvl w:ilvl="0">
      <w:start w:val="1"/>
      <w:numFmt w:val="decimal"/>
      <w:lvlText w:val="%1."/>
      <w:lvlJc w:val="left"/>
      <w:pPr>
        <w:tabs>
          <w:tab w:val="num" w:pos="360"/>
        </w:tabs>
        <w:ind w:left="360" w:hanging="360"/>
      </w:pPr>
    </w:lvl>
  </w:abstractNum>
  <w:abstractNum w:abstractNumId="2">
    <w:nsid w:val="142F0F8F"/>
    <w:multiLevelType w:val="singleLevel"/>
    <w:tmpl w:val="0C0A000F"/>
    <w:lvl w:ilvl="0">
      <w:start w:val="1"/>
      <w:numFmt w:val="decimal"/>
      <w:lvlText w:val="%1."/>
      <w:lvlJc w:val="left"/>
      <w:pPr>
        <w:tabs>
          <w:tab w:val="num" w:pos="360"/>
        </w:tabs>
        <w:ind w:left="360" w:hanging="360"/>
      </w:pPr>
    </w:lvl>
  </w:abstractNum>
  <w:abstractNum w:abstractNumId="3">
    <w:nsid w:val="1C187A2D"/>
    <w:multiLevelType w:val="singleLevel"/>
    <w:tmpl w:val="0C0A000F"/>
    <w:lvl w:ilvl="0">
      <w:start w:val="1"/>
      <w:numFmt w:val="decimal"/>
      <w:lvlText w:val="%1."/>
      <w:lvlJc w:val="left"/>
      <w:pPr>
        <w:tabs>
          <w:tab w:val="num" w:pos="360"/>
        </w:tabs>
        <w:ind w:left="360" w:hanging="360"/>
      </w:pPr>
    </w:lvl>
  </w:abstractNum>
  <w:abstractNum w:abstractNumId="4">
    <w:nsid w:val="1E6D0245"/>
    <w:multiLevelType w:val="singleLevel"/>
    <w:tmpl w:val="0C0A000F"/>
    <w:lvl w:ilvl="0">
      <w:start w:val="1"/>
      <w:numFmt w:val="decimal"/>
      <w:lvlText w:val="%1."/>
      <w:lvlJc w:val="left"/>
      <w:pPr>
        <w:tabs>
          <w:tab w:val="num" w:pos="360"/>
        </w:tabs>
        <w:ind w:left="360" w:hanging="360"/>
      </w:pPr>
    </w:lvl>
  </w:abstractNum>
  <w:abstractNum w:abstractNumId="5">
    <w:nsid w:val="21CD602A"/>
    <w:multiLevelType w:val="singleLevel"/>
    <w:tmpl w:val="CAE67F02"/>
    <w:lvl w:ilvl="0">
      <w:start w:val="3"/>
      <w:numFmt w:val="decimal"/>
      <w:lvlText w:val="%1."/>
      <w:lvlJc w:val="left"/>
      <w:pPr>
        <w:tabs>
          <w:tab w:val="num" w:pos="450"/>
        </w:tabs>
        <w:ind w:left="450" w:hanging="450"/>
      </w:pPr>
      <w:rPr>
        <w:rFonts w:hint="default"/>
      </w:rPr>
    </w:lvl>
  </w:abstractNum>
  <w:abstractNum w:abstractNumId="6">
    <w:nsid w:val="2B3E2657"/>
    <w:multiLevelType w:val="singleLevel"/>
    <w:tmpl w:val="0C0A000F"/>
    <w:lvl w:ilvl="0">
      <w:start w:val="1"/>
      <w:numFmt w:val="decimal"/>
      <w:lvlText w:val="%1."/>
      <w:lvlJc w:val="left"/>
      <w:pPr>
        <w:tabs>
          <w:tab w:val="num" w:pos="360"/>
        </w:tabs>
        <w:ind w:left="360" w:hanging="360"/>
      </w:pPr>
    </w:lvl>
  </w:abstractNum>
  <w:abstractNum w:abstractNumId="7">
    <w:nsid w:val="2F551376"/>
    <w:multiLevelType w:val="singleLevel"/>
    <w:tmpl w:val="0C0A000F"/>
    <w:lvl w:ilvl="0">
      <w:start w:val="1"/>
      <w:numFmt w:val="decimal"/>
      <w:lvlText w:val="%1."/>
      <w:lvlJc w:val="left"/>
      <w:pPr>
        <w:tabs>
          <w:tab w:val="num" w:pos="360"/>
        </w:tabs>
        <w:ind w:left="360" w:hanging="360"/>
      </w:pPr>
    </w:lvl>
  </w:abstractNum>
  <w:abstractNum w:abstractNumId="8">
    <w:nsid w:val="384148E5"/>
    <w:multiLevelType w:val="singleLevel"/>
    <w:tmpl w:val="0C0A000F"/>
    <w:lvl w:ilvl="0">
      <w:start w:val="1"/>
      <w:numFmt w:val="decimal"/>
      <w:lvlText w:val="%1."/>
      <w:lvlJc w:val="left"/>
      <w:pPr>
        <w:tabs>
          <w:tab w:val="num" w:pos="360"/>
        </w:tabs>
        <w:ind w:left="360" w:hanging="360"/>
      </w:pPr>
    </w:lvl>
  </w:abstractNum>
  <w:abstractNum w:abstractNumId="9">
    <w:nsid w:val="3F155225"/>
    <w:multiLevelType w:val="singleLevel"/>
    <w:tmpl w:val="0C0A000F"/>
    <w:lvl w:ilvl="0">
      <w:start w:val="1"/>
      <w:numFmt w:val="decimal"/>
      <w:lvlText w:val="%1."/>
      <w:lvlJc w:val="left"/>
      <w:pPr>
        <w:tabs>
          <w:tab w:val="num" w:pos="360"/>
        </w:tabs>
        <w:ind w:left="360" w:hanging="360"/>
      </w:pPr>
    </w:lvl>
  </w:abstractNum>
  <w:abstractNum w:abstractNumId="10">
    <w:nsid w:val="44844A3C"/>
    <w:multiLevelType w:val="singleLevel"/>
    <w:tmpl w:val="0C0A000F"/>
    <w:lvl w:ilvl="0">
      <w:start w:val="1"/>
      <w:numFmt w:val="decimal"/>
      <w:lvlText w:val="%1."/>
      <w:lvlJc w:val="left"/>
      <w:pPr>
        <w:tabs>
          <w:tab w:val="num" w:pos="360"/>
        </w:tabs>
        <w:ind w:left="360" w:hanging="360"/>
      </w:pPr>
    </w:lvl>
  </w:abstractNum>
  <w:abstractNum w:abstractNumId="11">
    <w:nsid w:val="460859DD"/>
    <w:multiLevelType w:val="singleLevel"/>
    <w:tmpl w:val="0C0A000F"/>
    <w:lvl w:ilvl="0">
      <w:start w:val="1"/>
      <w:numFmt w:val="decimal"/>
      <w:lvlText w:val="%1."/>
      <w:lvlJc w:val="left"/>
      <w:pPr>
        <w:tabs>
          <w:tab w:val="num" w:pos="360"/>
        </w:tabs>
        <w:ind w:left="360" w:hanging="360"/>
      </w:pPr>
    </w:lvl>
  </w:abstractNum>
  <w:abstractNum w:abstractNumId="12">
    <w:nsid w:val="4E252C72"/>
    <w:multiLevelType w:val="singleLevel"/>
    <w:tmpl w:val="0C0A000F"/>
    <w:lvl w:ilvl="0">
      <w:start w:val="1"/>
      <w:numFmt w:val="decimal"/>
      <w:lvlText w:val="%1."/>
      <w:lvlJc w:val="left"/>
      <w:pPr>
        <w:tabs>
          <w:tab w:val="num" w:pos="360"/>
        </w:tabs>
        <w:ind w:left="360" w:hanging="360"/>
      </w:pPr>
    </w:lvl>
  </w:abstractNum>
  <w:abstractNum w:abstractNumId="13">
    <w:nsid w:val="51323659"/>
    <w:multiLevelType w:val="singleLevel"/>
    <w:tmpl w:val="0C0A000F"/>
    <w:lvl w:ilvl="0">
      <w:start w:val="1"/>
      <w:numFmt w:val="decimal"/>
      <w:lvlText w:val="%1."/>
      <w:lvlJc w:val="left"/>
      <w:pPr>
        <w:tabs>
          <w:tab w:val="num" w:pos="360"/>
        </w:tabs>
        <w:ind w:left="360" w:hanging="360"/>
      </w:pPr>
    </w:lvl>
  </w:abstractNum>
  <w:abstractNum w:abstractNumId="14">
    <w:nsid w:val="55BB1DFB"/>
    <w:multiLevelType w:val="singleLevel"/>
    <w:tmpl w:val="0C0A000F"/>
    <w:lvl w:ilvl="0">
      <w:start w:val="1"/>
      <w:numFmt w:val="decimal"/>
      <w:lvlText w:val="%1."/>
      <w:lvlJc w:val="left"/>
      <w:pPr>
        <w:tabs>
          <w:tab w:val="num" w:pos="360"/>
        </w:tabs>
        <w:ind w:left="360" w:hanging="360"/>
      </w:pPr>
    </w:lvl>
  </w:abstractNum>
  <w:abstractNum w:abstractNumId="15">
    <w:nsid w:val="5D472E8F"/>
    <w:multiLevelType w:val="singleLevel"/>
    <w:tmpl w:val="B3182C06"/>
    <w:lvl w:ilvl="0">
      <w:start w:val="3"/>
      <w:numFmt w:val="decimal"/>
      <w:lvlText w:val="%1."/>
      <w:lvlJc w:val="left"/>
      <w:pPr>
        <w:tabs>
          <w:tab w:val="num" w:pos="360"/>
        </w:tabs>
        <w:ind w:left="360" w:hanging="360"/>
      </w:pPr>
    </w:lvl>
  </w:abstractNum>
  <w:abstractNum w:abstractNumId="16">
    <w:nsid w:val="6C147BC8"/>
    <w:multiLevelType w:val="singleLevel"/>
    <w:tmpl w:val="0C0A000F"/>
    <w:lvl w:ilvl="0">
      <w:start w:val="1"/>
      <w:numFmt w:val="decimal"/>
      <w:lvlText w:val="%1."/>
      <w:lvlJc w:val="left"/>
      <w:pPr>
        <w:tabs>
          <w:tab w:val="num" w:pos="360"/>
        </w:tabs>
        <w:ind w:left="360" w:hanging="360"/>
      </w:pPr>
    </w:lvl>
  </w:abstractNum>
  <w:abstractNum w:abstractNumId="17">
    <w:nsid w:val="75EF27D7"/>
    <w:multiLevelType w:val="singleLevel"/>
    <w:tmpl w:val="0C0A000F"/>
    <w:lvl w:ilvl="0">
      <w:start w:val="1"/>
      <w:numFmt w:val="decimal"/>
      <w:lvlText w:val="%1."/>
      <w:lvlJc w:val="left"/>
      <w:pPr>
        <w:tabs>
          <w:tab w:val="num" w:pos="360"/>
        </w:tabs>
        <w:ind w:left="360" w:hanging="360"/>
      </w:pPr>
    </w:lvl>
  </w:abstractNum>
  <w:num w:numId="1">
    <w:abstractNumId w:val="15"/>
  </w:num>
  <w:num w:numId="2">
    <w:abstractNumId w:val="0"/>
  </w:num>
  <w:num w:numId="3">
    <w:abstractNumId w:val="4"/>
  </w:num>
  <w:num w:numId="4">
    <w:abstractNumId w:val="13"/>
  </w:num>
  <w:num w:numId="5">
    <w:abstractNumId w:val="11"/>
  </w:num>
  <w:num w:numId="6">
    <w:abstractNumId w:val="8"/>
  </w:num>
  <w:num w:numId="7">
    <w:abstractNumId w:val="9"/>
  </w:num>
  <w:num w:numId="8">
    <w:abstractNumId w:val="6"/>
  </w:num>
  <w:num w:numId="9">
    <w:abstractNumId w:val="2"/>
  </w:num>
  <w:num w:numId="10">
    <w:abstractNumId w:val="1"/>
  </w:num>
  <w:num w:numId="11">
    <w:abstractNumId w:val="7"/>
  </w:num>
  <w:num w:numId="12">
    <w:abstractNumId w:val="10"/>
  </w:num>
  <w:num w:numId="13">
    <w:abstractNumId w:val="3"/>
  </w:num>
  <w:num w:numId="14">
    <w:abstractNumId w:val="14"/>
  </w:num>
  <w:num w:numId="15">
    <w:abstractNumId w:val="16"/>
  </w:num>
  <w:num w:numId="16">
    <w:abstractNumId w:val="17"/>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70FD7"/>
    <w:rsid w:val="00430AED"/>
    <w:rsid w:val="00870F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1"/>
        <o:entry new="3" old="2"/>
        <o:entry new="4" old="2"/>
        <o:entry new="5" old="1"/>
        <o:entry new="6" old="0"/>
        <o:entry new="7" old="0"/>
        <o:entry new="8" old="7"/>
        <o:entry new="9" old="8"/>
        <o:entry new="10" old="8"/>
        <o:entry new="11" old="7"/>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sz w:val="24"/>
    </w:rPr>
  </w:style>
  <w:style w:type="paragraph" w:styleId="Ttulo2">
    <w:name w:val="heading 2"/>
    <w:basedOn w:val="Normal"/>
    <w:next w:val="Normal"/>
    <w:qFormat/>
    <w:pPr>
      <w:keepNext/>
      <w:spacing w:line="360" w:lineRule="auto"/>
      <w:outlineLvl w:val="1"/>
    </w:pPr>
    <w:rPr>
      <w:rFonts w:ascii="Arial" w:hAnsi="Arial"/>
      <w:snapToGrid w:val="0"/>
      <w:color w:val="000000"/>
      <w:sz w:val="24"/>
    </w:rPr>
  </w:style>
  <w:style w:type="paragraph" w:styleId="Ttulo3">
    <w:name w:val="heading 3"/>
    <w:basedOn w:val="Normal"/>
    <w:next w:val="Normal"/>
    <w:qFormat/>
    <w:pPr>
      <w:keepNext/>
      <w:jc w:val="center"/>
      <w:outlineLvl w:val="2"/>
    </w:pPr>
    <w:rPr>
      <w:rFonts w:ascii="Arial" w:hAnsi="Arial"/>
      <w:sz w:val="24"/>
    </w:rPr>
  </w:style>
  <w:style w:type="paragraph" w:styleId="Ttulo4">
    <w:name w:val="heading 4"/>
    <w:basedOn w:val="Normal"/>
    <w:next w:val="Normal"/>
    <w:qFormat/>
    <w:pPr>
      <w:keepNext/>
      <w:jc w:val="center"/>
      <w:outlineLvl w:val="3"/>
    </w:pPr>
    <w:rPr>
      <w:b/>
      <w:lang w:val="es-MX"/>
    </w:rPr>
  </w:style>
  <w:style w:type="paragraph" w:styleId="Ttulo5">
    <w:name w:val="heading 5"/>
    <w:basedOn w:val="Normal"/>
    <w:next w:val="Normal"/>
    <w:qFormat/>
    <w:pPr>
      <w:keepNext/>
      <w:spacing w:line="480" w:lineRule="auto"/>
      <w:jc w:val="center"/>
      <w:outlineLvl w:val="4"/>
    </w:pPr>
    <w:rPr>
      <w:rFonts w:ascii="Arial" w:hAnsi="Arial"/>
      <w:snapToGrid w:val="0"/>
      <w:color w:val="000000"/>
      <w:sz w:val="24"/>
    </w:rPr>
  </w:style>
  <w:style w:type="paragraph" w:styleId="Ttulo6">
    <w:name w:val="heading 6"/>
    <w:basedOn w:val="Normal"/>
    <w:next w:val="Normal"/>
    <w:qFormat/>
    <w:pPr>
      <w:keepNext/>
      <w:spacing w:line="480" w:lineRule="auto"/>
      <w:ind w:left="708"/>
      <w:outlineLvl w:val="5"/>
    </w:pPr>
    <w:rPr>
      <w:rFonts w:ascii="Arial" w:hAnsi="Arial"/>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pPr>
    <w:rPr>
      <w:rFonts w:ascii="Arial" w:hAnsi="Arial"/>
      <w:sz w:val="24"/>
    </w:rPr>
  </w:style>
  <w:style w:type="paragraph" w:styleId="Epgrafe">
    <w:name w:val="caption"/>
    <w:basedOn w:val="Normal"/>
    <w:next w:val="Normal"/>
    <w:qFormat/>
    <w:pPr>
      <w:jc w:val="center"/>
    </w:pPr>
    <w:rPr>
      <w:rFonts w:ascii="Arial" w:hAnsi="Arial"/>
      <w:sz w:val="24"/>
    </w:rPr>
  </w:style>
  <w:style w:type="paragraph" w:styleId="Textoindependiente2">
    <w:name w:val="Body Text 2"/>
    <w:basedOn w:val="Normal"/>
    <w:semiHidden/>
    <w:pPr>
      <w:spacing w:line="360" w:lineRule="auto"/>
      <w:jc w:val="both"/>
    </w:pPr>
    <w:rPr>
      <w:rFonts w:ascii="Arial" w:hAnsi="Arial"/>
      <w:sz w:val="24"/>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paragraph" w:styleId="Sangradetextonormal">
    <w:name w:val="Body Text Indent"/>
    <w:basedOn w:val="Normal"/>
    <w:semiHidden/>
    <w:pPr>
      <w:spacing w:line="480" w:lineRule="auto"/>
      <w:ind w:left="450"/>
      <w:jc w:val="both"/>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95.emf"/><Relationship Id="rId21" Type="http://schemas.openxmlformats.org/officeDocument/2006/relationships/oleObject" Target="embeddings/oleObject9.bin"/><Relationship Id="rId42" Type="http://schemas.openxmlformats.org/officeDocument/2006/relationships/image" Target="media/image20.emf"/><Relationship Id="rId47" Type="http://schemas.openxmlformats.org/officeDocument/2006/relationships/image" Target="media/image25.emf"/><Relationship Id="rId63" Type="http://schemas.openxmlformats.org/officeDocument/2006/relationships/image" Target="media/image41.emf"/><Relationship Id="rId68" Type="http://schemas.openxmlformats.org/officeDocument/2006/relationships/image" Target="media/image46.emf"/><Relationship Id="rId84" Type="http://schemas.openxmlformats.org/officeDocument/2006/relationships/image" Target="media/image62.emf"/><Relationship Id="rId89" Type="http://schemas.openxmlformats.org/officeDocument/2006/relationships/image" Target="media/image67.emf"/><Relationship Id="rId112" Type="http://schemas.openxmlformats.org/officeDocument/2006/relationships/image" Target="media/image90.emf"/><Relationship Id="rId133" Type="http://schemas.openxmlformats.org/officeDocument/2006/relationships/image" Target="media/image111.emf"/><Relationship Id="rId138" Type="http://schemas.openxmlformats.org/officeDocument/2006/relationships/image" Target="media/image116.emf"/><Relationship Id="rId154" Type="http://schemas.openxmlformats.org/officeDocument/2006/relationships/image" Target="media/image132.emf"/><Relationship Id="rId159" Type="http://schemas.openxmlformats.org/officeDocument/2006/relationships/image" Target="media/image137.emf"/><Relationship Id="rId16" Type="http://schemas.openxmlformats.org/officeDocument/2006/relationships/oleObject" Target="embeddings/oleObject5.bin"/><Relationship Id="rId107" Type="http://schemas.openxmlformats.org/officeDocument/2006/relationships/image" Target="media/image85.emf"/><Relationship Id="rId11" Type="http://schemas.openxmlformats.org/officeDocument/2006/relationships/image" Target="media/image3.wmf"/><Relationship Id="rId32" Type="http://schemas.openxmlformats.org/officeDocument/2006/relationships/image" Target="media/image12.wmf"/><Relationship Id="rId37" Type="http://schemas.openxmlformats.org/officeDocument/2006/relationships/image" Target="media/image15.emf"/><Relationship Id="rId53" Type="http://schemas.openxmlformats.org/officeDocument/2006/relationships/image" Target="media/image31.emf"/><Relationship Id="rId58" Type="http://schemas.openxmlformats.org/officeDocument/2006/relationships/image" Target="media/image36.emf"/><Relationship Id="rId74" Type="http://schemas.openxmlformats.org/officeDocument/2006/relationships/image" Target="media/image52.emf"/><Relationship Id="rId79" Type="http://schemas.openxmlformats.org/officeDocument/2006/relationships/image" Target="media/image57.emf"/><Relationship Id="rId102" Type="http://schemas.openxmlformats.org/officeDocument/2006/relationships/image" Target="media/image80.emf"/><Relationship Id="rId123" Type="http://schemas.openxmlformats.org/officeDocument/2006/relationships/image" Target="media/image101.emf"/><Relationship Id="rId128" Type="http://schemas.openxmlformats.org/officeDocument/2006/relationships/image" Target="media/image106.emf"/><Relationship Id="rId144" Type="http://schemas.openxmlformats.org/officeDocument/2006/relationships/image" Target="media/image122.emf"/><Relationship Id="rId149" Type="http://schemas.openxmlformats.org/officeDocument/2006/relationships/image" Target="media/image127.emf"/><Relationship Id="rId5" Type="http://schemas.openxmlformats.org/officeDocument/2006/relationships/footnotes" Target="footnotes.xml"/><Relationship Id="rId90" Type="http://schemas.openxmlformats.org/officeDocument/2006/relationships/image" Target="media/image68.emf"/><Relationship Id="rId95" Type="http://schemas.openxmlformats.org/officeDocument/2006/relationships/image" Target="media/image73.emf"/><Relationship Id="rId160" Type="http://schemas.openxmlformats.org/officeDocument/2006/relationships/image" Target="media/image138.emf"/><Relationship Id="rId165" Type="http://schemas.openxmlformats.org/officeDocument/2006/relationships/fontTable" Target="fontTable.xml"/><Relationship Id="rId22" Type="http://schemas.openxmlformats.org/officeDocument/2006/relationships/image" Target="media/image7.wmf"/><Relationship Id="rId27" Type="http://schemas.openxmlformats.org/officeDocument/2006/relationships/oleObject" Target="embeddings/oleObject12.bin"/><Relationship Id="rId43" Type="http://schemas.openxmlformats.org/officeDocument/2006/relationships/image" Target="media/image21.emf"/><Relationship Id="rId48" Type="http://schemas.openxmlformats.org/officeDocument/2006/relationships/image" Target="media/image26.emf"/><Relationship Id="rId64" Type="http://schemas.openxmlformats.org/officeDocument/2006/relationships/image" Target="media/image42.emf"/><Relationship Id="rId69" Type="http://schemas.openxmlformats.org/officeDocument/2006/relationships/image" Target="media/image47.emf"/><Relationship Id="rId113" Type="http://schemas.openxmlformats.org/officeDocument/2006/relationships/image" Target="media/image91.emf"/><Relationship Id="rId118" Type="http://schemas.openxmlformats.org/officeDocument/2006/relationships/image" Target="media/image96.emf"/><Relationship Id="rId134" Type="http://schemas.openxmlformats.org/officeDocument/2006/relationships/image" Target="media/image112.emf"/><Relationship Id="rId139" Type="http://schemas.openxmlformats.org/officeDocument/2006/relationships/image" Target="media/image117.emf"/><Relationship Id="rId80" Type="http://schemas.openxmlformats.org/officeDocument/2006/relationships/image" Target="media/image58.emf"/><Relationship Id="rId85" Type="http://schemas.openxmlformats.org/officeDocument/2006/relationships/image" Target="media/image63.emf"/><Relationship Id="rId150" Type="http://schemas.openxmlformats.org/officeDocument/2006/relationships/image" Target="media/image128.emf"/><Relationship Id="rId155" Type="http://schemas.openxmlformats.org/officeDocument/2006/relationships/image" Target="media/image133.emf"/><Relationship Id="rId12" Type="http://schemas.openxmlformats.org/officeDocument/2006/relationships/oleObject" Target="embeddings/oleObject3.bin"/><Relationship Id="rId17" Type="http://schemas.openxmlformats.org/officeDocument/2006/relationships/oleObject" Target="embeddings/oleObject6.bin"/><Relationship Id="rId33" Type="http://schemas.openxmlformats.org/officeDocument/2006/relationships/oleObject" Target="embeddings/oleObject15.bin"/><Relationship Id="rId38" Type="http://schemas.openxmlformats.org/officeDocument/2006/relationships/image" Target="media/image16.emf"/><Relationship Id="rId59" Type="http://schemas.openxmlformats.org/officeDocument/2006/relationships/image" Target="media/image37.emf"/><Relationship Id="rId103" Type="http://schemas.openxmlformats.org/officeDocument/2006/relationships/image" Target="media/image81.emf"/><Relationship Id="rId108" Type="http://schemas.openxmlformats.org/officeDocument/2006/relationships/image" Target="media/image86.emf"/><Relationship Id="rId124" Type="http://schemas.openxmlformats.org/officeDocument/2006/relationships/image" Target="media/image102.emf"/><Relationship Id="rId129" Type="http://schemas.openxmlformats.org/officeDocument/2006/relationships/image" Target="media/image107.emf"/><Relationship Id="rId54" Type="http://schemas.openxmlformats.org/officeDocument/2006/relationships/image" Target="media/image32.emf"/><Relationship Id="rId70" Type="http://schemas.openxmlformats.org/officeDocument/2006/relationships/image" Target="media/image48.emf"/><Relationship Id="rId75" Type="http://schemas.openxmlformats.org/officeDocument/2006/relationships/image" Target="media/image53.emf"/><Relationship Id="rId91" Type="http://schemas.openxmlformats.org/officeDocument/2006/relationships/image" Target="media/image69.emf"/><Relationship Id="rId96" Type="http://schemas.openxmlformats.org/officeDocument/2006/relationships/image" Target="media/image74.emf"/><Relationship Id="rId140" Type="http://schemas.openxmlformats.org/officeDocument/2006/relationships/image" Target="media/image118.emf"/><Relationship Id="rId145" Type="http://schemas.openxmlformats.org/officeDocument/2006/relationships/image" Target="media/image123.emf"/><Relationship Id="rId161" Type="http://schemas.openxmlformats.org/officeDocument/2006/relationships/image" Target="media/image139.emf"/><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image" Target="media/image14.emf"/><Relationship Id="rId49" Type="http://schemas.openxmlformats.org/officeDocument/2006/relationships/image" Target="media/image27.emf"/><Relationship Id="rId57" Type="http://schemas.openxmlformats.org/officeDocument/2006/relationships/image" Target="media/image35.emf"/><Relationship Id="rId106" Type="http://schemas.openxmlformats.org/officeDocument/2006/relationships/image" Target="media/image84.emf"/><Relationship Id="rId114" Type="http://schemas.openxmlformats.org/officeDocument/2006/relationships/image" Target="media/image92.emf"/><Relationship Id="rId119" Type="http://schemas.openxmlformats.org/officeDocument/2006/relationships/image" Target="media/image97.emf"/><Relationship Id="rId127" Type="http://schemas.openxmlformats.org/officeDocument/2006/relationships/image" Target="media/image105.emf"/><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image" Target="media/image22.emf"/><Relationship Id="rId52" Type="http://schemas.openxmlformats.org/officeDocument/2006/relationships/image" Target="media/image30.emf"/><Relationship Id="rId60" Type="http://schemas.openxmlformats.org/officeDocument/2006/relationships/image" Target="media/image38.emf"/><Relationship Id="rId65" Type="http://schemas.openxmlformats.org/officeDocument/2006/relationships/image" Target="media/image43.emf"/><Relationship Id="rId73" Type="http://schemas.openxmlformats.org/officeDocument/2006/relationships/image" Target="media/image51.emf"/><Relationship Id="rId78" Type="http://schemas.openxmlformats.org/officeDocument/2006/relationships/image" Target="media/image56.emf"/><Relationship Id="rId81" Type="http://schemas.openxmlformats.org/officeDocument/2006/relationships/image" Target="media/image59.emf"/><Relationship Id="rId86" Type="http://schemas.openxmlformats.org/officeDocument/2006/relationships/image" Target="media/image64.emf"/><Relationship Id="rId94" Type="http://schemas.openxmlformats.org/officeDocument/2006/relationships/image" Target="media/image72.emf"/><Relationship Id="rId99" Type="http://schemas.openxmlformats.org/officeDocument/2006/relationships/image" Target="media/image77.emf"/><Relationship Id="rId101" Type="http://schemas.openxmlformats.org/officeDocument/2006/relationships/image" Target="media/image79.emf"/><Relationship Id="rId122" Type="http://schemas.openxmlformats.org/officeDocument/2006/relationships/image" Target="media/image100.emf"/><Relationship Id="rId130" Type="http://schemas.openxmlformats.org/officeDocument/2006/relationships/image" Target="media/image108.emf"/><Relationship Id="rId135" Type="http://schemas.openxmlformats.org/officeDocument/2006/relationships/image" Target="media/image113.emf"/><Relationship Id="rId143" Type="http://schemas.openxmlformats.org/officeDocument/2006/relationships/image" Target="media/image121.emf"/><Relationship Id="rId148" Type="http://schemas.openxmlformats.org/officeDocument/2006/relationships/image" Target="media/image126.emf"/><Relationship Id="rId151" Type="http://schemas.openxmlformats.org/officeDocument/2006/relationships/image" Target="media/image129.emf"/><Relationship Id="rId156" Type="http://schemas.openxmlformats.org/officeDocument/2006/relationships/image" Target="media/image134.emf"/><Relationship Id="rId16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image" Target="media/image17.emf"/><Relationship Id="rId109" Type="http://schemas.openxmlformats.org/officeDocument/2006/relationships/image" Target="media/image87.emf"/><Relationship Id="rId34" Type="http://schemas.openxmlformats.org/officeDocument/2006/relationships/image" Target="media/image13.wmf"/><Relationship Id="rId50" Type="http://schemas.openxmlformats.org/officeDocument/2006/relationships/image" Target="media/image28.emf"/><Relationship Id="rId55" Type="http://schemas.openxmlformats.org/officeDocument/2006/relationships/image" Target="media/image33.emf"/><Relationship Id="rId76" Type="http://schemas.openxmlformats.org/officeDocument/2006/relationships/image" Target="media/image54.emf"/><Relationship Id="rId97" Type="http://schemas.openxmlformats.org/officeDocument/2006/relationships/image" Target="media/image75.emf"/><Relationship Id="rId104" Type="http://schemas.openxmlformats.org/officeDocument/2006/relationships/image" Target="media/image82.emf"/><Relationship Id="rId120" Type="http://schemas.openxmlformats.org/officeDocument/2006/relationships/image" Target="media/image98.emf"/><Relationship Id="rId125" Type="http://schemas.openxmlformats.org/officeDocument/2006/relationships/image" Target="media/image103.emf"/><Relationship Id="rId141" Type="http://schemas.openxmlformats.org/officeDocument/2006/relationships/image" Target="media/image119.emf"/><Relationship Id="rId146" Type="http://schemas.openxmlformats.org/officeDocument/2006/relationships/image" Target="media/image124.emf"/><Relationship Id="rId7" Type="http://schemas.openxmlformats.org/officeDocument/2006/relationships/image" Target="media/image1.wmf"/><Relationship Id="rId71" Type="http://schemas.openxmlformats.org/officeDocument/2006/relationships/image" Target="media/image49.emf"/><Relationship Id="rId92" Type="http://schemas.openxmlformats.org/officeDocument/2006/relationships/image" Target="media/image70.emf"/><Relationship Id="rId162" Type="http://schemas.openxmlformats.org/officeDocument/2006/relationships/header" Target="header1.xml"/><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8.wmf"/><Relationship Id="rId40" Type="http://schemas.openxmlformats.org/officeDocument/2006/relationships/image" Target="media/image18.emf"/><Relationship Id="rId45" Type="http://schemas.openxmlformats.org/officeDocument/2006/relationships/image" Target="media/image23.emf"/><Relationship Id="rId66" Type="http://schemas.openxmlformats.org/officeDocument/2006/relationships/image" Target="media/image44.emf"/><Relationship Id="rId87" Type="http://schemas.openxmlformats.org/officeDocument/2006/relationships/image" Target="media/image65.emf"/><Relationship Id="rId110" Type="http://schemas.openxmlformats.org/officeDocument/2006/relationships/image" Target="media/image88.emf"/><Relationship Id="rId115" Type="http://schemas.openxmlformats.org/officeDocument/2006/relationships/image" Target="media/image93.emf"/><Relationship Id="rId131" Type="http://schemas.openxmlformats.org/officeDocument/2006/relationships/image" Target="media/image109.emf"/><Relationship Id="rId136" Type="http://schemas.openxmlformats.org/officeDocument/2006/relationships/image" Target="media/image114.emf"/><Relationship Id="rId157" Type="http://schemas.openxmlformats.org/officeDocument/2006/relationships/image" Target="media/image135.emf"/><Relationship Id="rId61" Type="http://schemas.openxmlformats.org/officeDocument/2006/relationships/image" Target="media/image39.emf"/><Relationship Id="rId82" Type="http://schemas.openxmlformats.org/officeDocument/2006/relationships/image" Target="media/image60.emf"/><Relationship Id="rId152" Type="http://schemas.openxmlformats.org/officeDocument/2006/relationships/image" Target="media/image130.emf"/><Relationship Id="rId19" Type="http://schemas.openxmlformats.org/officeDocument/2006/relationships/oleObject" Target="embeddings/oleObject8.bin"/><Relationship Id="rId14"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16.bin"/><Relationship Id="rId56" Type="http://schemas.openxmlformats.org/officeDocument/2006/relationships/image" Target="media/image34.emf"/><Relationship Id="rId77" Type="http://schemas.openxmlformats.org/officeDocument/2006/relationships/image" Target="media/image55.emf"/><Relationship Id="rId100" Type="http://schemas.openxmlformats.org/officeDocument/2006/relationships/image" Target="media/image78.emf"/><Relationship Id="rId105" Type="http://schemas.openxmlformats.org/officeDocument/2006/relationships/image" Target="media/image83.emf"/><Relationship Id="rId126" Type="http://schemas.openxmlformats.org/officeDocument/2006/relationships/image" Target="media/image104.emf"/><Relationship Id="rId147" Type="http://schemas.openxmlformats.org/officeDocument/2006/relationships/image" Target="media/image125.emf"/><Relationship Id="rId8" Type="http://schemas.openxmlformats.org/officeDocument/2006/relationships/oleObject" Target="embeddings/oleObject1.bin"/><Relationship Id="rId51" Type="http://schemas.openxmlformats.org/officeDocument/2006/relationships/image" Target="media/image29.emf"/><Relationship Id="rId72" Type="http://schemas.openxmlformats.org/officeDocument/2006/relationships/image" Target="media/image50.emf"/><Relationship Id="rId93" Type="http://schemas.openxmlformats.org/officeDocument/2006/relationships/image" Target="media/image71.emf"/><Relationship Id="rId98" Type="http://schemas.openxmlformats.org/officeDocument/2006/relationships/image" Target="media/image76.emf"/><Relationship Id="rId121" Type="http://schemas.openxmlformats.org/officeDocument/2006/relationships/image" Target="media/image99.emf"/><Relationship Id="rId142" Type="http://schemas.openxmlformats.org/officeDocument/2006/relationships/image" Target="media/image120.emf"/><Relationship Id="rId163"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24.emf"/><Relationship Id="rId67" Type="http://schemas.openxmlformats.org/officeDocument/2006/relationships/image" Target="media/image45.emf"/><Relationship Id="rId116" Type="http://schemas.openxmlformats.org/officeDocument/2006/relationships/image" Target="media/image94.emf"/><Relationship Id="rId137" Type="http://schemas.openxmlformats.org/officeDocument/2006/relationships/image" Target="media/image115.emf"/><Relationship Id="rId158" Type="http://schemas.openxmlformats.org/officeDocument/2006/relationships/image" Target="media/image136.emf"/><Relationship Id="rId20" Type="http://schemas.openxmlformats.org/officeDocument/2006/relationships/image" Target="media/image6.wmf"/><Relationship Id="rId41" Type="http://schemas.openxmlformats.org/officeDocument/2006/relationships/image" Target="media/image19.emf"/><Relationship Id="rId62" Type="http://schemas.openxmlformats.org/officeDocument/2006/relationships/image" Target="media/image40.emf"/><Relationship Id="rId83" Type="http://schemas.openxmlformats.org/officeDocument/2006/relationships/image" Target="media/image61.emf"/><Relationship Id="rId88" Type="http://schemas.openxmlformats.org/officeDocument/2006/relationships/image" Target="media/image66.emf"/><Relationship Id="rId111" Type="http://schemas.openxmlformats.org/officeDocument/2006/relationships/image" Target="media/image89.emf"/><Relationship Id="rId132" Type="http://schemas.openxmlformats.org/officeDocument/2006/relationships/image" Target="media/image110.emf"/><Relationship Id="rId153" Type="http://schemas.openxmlformats.org/officeDocument/2006/relationships/image" Target="media/image13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5209</Words>
  <Characters>28654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Estadística Descriptiva</vt:lpstr>
    </vt:vector>
  </TitlesOfParts>
  <Company>Baquero</Company>
  <LinksUpToDate>false</LinksUpToDate>
  <CharactersWithSpaces>33796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Estadística Descriptiva</dc:title>
  <dc:subject/>
  <dc:creator>Eduardo</dc:creator>
  <cp:keywords/>
  <cp:lastModifiedBy>Ayudante</cp:lastModifiedBy>
  <cp:revision>3</cp:revision>
  <cp:lastPrinted>2001-02-11T18:34:00Z</cp:lastPrinted>
  <dcterms:created xsi:type="dcterms:W3CDTF">2009-07-02T14:12:00Z</dcterms:created>
  <dcterms:modified xsi:type="dcterms:W3CDTF">2009-07-02T14:12:00Z</dcterms:modified>
</cp:coreProperties>
</file>