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E98">
      <w:pPr>
        <w:pStyle w:val="Ttulo"/>
        <w:spacing w:line="480" w:lineRule="auto"/>
        <w:outlineLvl w:val="0"/>
      </w:pPr>
    </w:p>
    <w:p w:rsidR="00000000" w:rsidRDefault="00AF3E98">
      <w:pPr>
        <w:pStyle w:val="Ttulo"/>
        <w:spacing w:line="480" w:lineRule="auto"/>
        <w:outlineLvl w:val="0"/>
      </w:pPr>
    </w:p>
    <w:p w:rsidR="00000000" w:rsidRDefault="00AF3E98">
      <w:pPr>
        <w:pStyle w:val="Ttulo"/>
        <w:spacing w:line="480" w:lineRule="auto"/>
        <w:outlineLvl w:val="0"/>
      </w:pPr>
    </w:p>
    <w:p w:rsidR="00000000" w:rsidRDefault="00AF3E98">
      <w:pPr>
        <w:pStyle w:val="Ttulo"/>
        <w:spacing w:line="480" w:lineRule="auto"/>
        <w:jc w:val="left"/>
        <w:outlineLvl w:val="0"/>
      </w:pPr>
    </w:p>
    <w:p w:rsidR="00000000" w:rsidRDefault="00AF3E98">
      <w:pPr>
        <w:pStyle w:val="Ttulo"/>
        <w:spacing w:line="480" w:lineRule="auto"/>
        <w:outlineLvl w:val="0"/>
      </w:pPr>
      <w:r>
        <w:t>INTRODUCCION</w:t>
      </w:r>
    </w:p>
    <w:p w:rsidR="00000000" w:rsidRDefault="00AF3E98">
      <w:pPr>
        <w:pStyle w:val="Ttulo"/>
        <w:spacing w:line="480" w:lineRule="auto"/>
        <w:outlineLvl w:val="0"/>
      </w:pPr>
    </w:p>
    <w:p w:rsidR="00000000" w:rsidRDefault="00AF3E98">
      <w:pPr>
        <w:pStyle w:val="Textoindependiente"/>
        <w:spacing w:line="480" w:lineRule="auto"/>
        <w:jc w:val="both"/>
      </w:pPr>
      <w:r>
        <w:t xml:space="preserve">El presente trabajo trata de un Análisis </w:t>
      </w:r>
      <w:proofErr w:type="spellStart"/>
      <w:r>
        <w:t>Multivariante</w:t>
      </w:r>
      <w:proofErr w:type="spellEnd"/>
      <w:r>
        <w:t xml:space="preserve"> de la producción en una empresa papelera. En Ecuador contamos con varias plantas papeleras pero para nuestro estudio se escogió una planta de papel que se ha ganado un reconocido pres</w:t>
      </w:r>
      <w:r>
        <w:t>tigio Nacional e Internacional en cuanto a la calidad de sus equipos a la ingeniería aplicada  y  a la constante innovación .</w:t>
      </w: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  <w:r>
        <w:t>Esta empresa es “PAPELERA NACIONAL” la cual emplea para la producción de papel dos máquinas que son Molino I y Molino II .  Molin</w:t>
      </w:r>
      <w:r>
        <w:t>o I produce aproximadamente 100 TM diarias en los tipos de papel  que son Test-</w:t>
      </w:r>
      <w:proofErr w:type="spellStart"/>
      <w:r>
        <w:t>Liner</w:t>
      </w:r>
      <w:proofErr w:type="spellEnd"/>
      <w:r>
        <w:t xml:space="preserve">, Corrugado Medio, Extensible y Empaque. Molino II produce aproximadamente 160 TM diarias en los tipos de papel  que son Test- </w:t>
      </w:r>
      <w:proofErr w:type="spellStart"/>
      <w:r>
        <w:t>Liner</w:t>
      </w:r>
      <w:proofErr w:type="spellEnd"/>
      <w:r>
        <w:t xml:space="preserve"> y Corrugado Medio.</w:t>
      </w: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  <w:r>
        <w:lastRenderedPageBreak/>
        <w:t>La materia prima ut</w:t>
      </w:r>
      <w:r>
        <w:t>ilizada para la producción de estos tipos de papel en forma general es el DKL(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Kraft</w:t>
      </w:r>
      <w:proofErr w:type="spellEnd"/>
      <w:r>
        <w:t xml:space="preserve"> </w:t>
      </w:r>
      <w:proofErr w:type="spellStart"/>
      <w:r>
        <w:t>Liner</w:t>
      </w:r>
      <w:proofErr w:type="spellEnd"/>
      <w:r>
        <w:t>) la cual es una materia prima importada que contiene recortes de planchas de cartones, OCC(</w:t>
      </w:r>
      <w:proofErr w:type="spellStart"/>
      <w:r>
        <w:t>Old</w:t>
      </w:r>
      <w:proofErr w:type="spellEnd"/>
      <w:r>
        <w:t xml:space="preserve"> </w:t>
      </w:r>
      <w:proofErr w:type="spellStart"/>
      <w:r>
        <w:t>Corrugated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>) es una materia prima importada que contien</w:t>
      </w:r>
      <w:r>
        <w:t xml:space="preserve">e cajas de cartón,  Pulpa de Madera que es una materia prima importada, Materia prima a nivel nacional como son periódicos, cajas de cartón, </w:t>
      </w:r>
      <w:proofErr w:type="spellStart"/>
      <w:r>
        <w:t>etc</w:t>
      </w:r>
      <w:proofErr w:type="spellEnd"/>
      <w:r>
        <w:t xml:space="preserve"> se la ha denominado AAA o triple A y pulpa de bagazo proveniente de la caña de Azúcar.</w:t>
      </w: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  <w:r>
        <w:t>En este estudio se anal</w:t>
      </w:r>
      <w:r>
        <w:t xml:space="preserve">iza un análisis </w:t>
      </w:r>
      <w:proofErr w:type="spellStart"/>
      <w:r>
        <w:t>multivariante</w:t>
      </w:r>
      <w:proofErr w:type="spellEnd"/>
      <w:r>
        <w:t xml:space="preserve"> de la producción en una empresa papelera la cual tiene como alcance el resultado de las diferentes relaciones existentes entre las diferentes variables que aparecen ligadas a la producción de papel y las correlaciones que pued</w:t>
      </w:r>
      <w:r>
        <w:t>en formarse entre ellas.</w:t>
      </w: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</w:pPr>
    </w:p>
    <w:p w:rsidR="00000000" w:rsidRDefault="00AF3E98">
      <w:pPr>
        <w:pStyle w:val="Textoindependiente"/>
        <w:spacing w:line="480" w:lineRule="auto"/>
        <w:jc w:val="both"/>
        <w:rPr>
          <w:b/>
        </w:rPr>
      </w:pPr>
      <w:r>
        <w:t xml:space="preserve"> </w:t>
      </w:r>
    </w:p>
    <w:p w:rsidR="00000000" w:rsidRDefault="00AF3E98">
      <w:pPr>
        <w:pStyle w:val="Textoindependiente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  <w:r>
        <w:rPr>
          <w:b/>
          <w:sz w:val="48"/>
        </w:rPr>
        <w:t>Capítulo 1</w:t>
      </w: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b/>
          <w:sz w:val="48"/>
        </w:rPr>
      </w:pPr>
    </w:p>
    <w:p w:rsidR="00000000" w:rsidRDefault="00AF3E98">
      <w:pPr>
        <w:pStyle w:val="Textoindependiente"/>
        <w:jc w:val="center"/>
        <w:rPr>
          <w:sz w:val="32"/>
        </w:rPr>
      </w:pPr>
    </w:p>
    <w:p w:rsidR="00000000" w:rsidRDefault="00AF3E98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1.ORIGEN Y PROCESO DE LA PRODUCCION DEL  PAPEL</w:t>
      </w:r>
    </w:p>
    <w:p w:rsidR="00000000" w:rsidRDefault="00AF3E98">
      <w:pPr>
        <w:jc w:val="both"/>
        <w:rPr>
          <w:rFonts w:ascii="Arial" w:hAnsi="Arial"/>
          <w:b/>
          <w:sz w:val="32"/>
        </w:rPr>
      </w:pPr>
    </w:p>
    <w:p w:rsidR="00000000" w:rsidRDefault="00AF3E98">
      <w:pPr>
        <w:jc w:val="both"/>
        <w:rPr>
          <w:rFonts w:ascii="Arial" w:hAnsi="Arial"/>
          <w:b/>
          <w:sz w:val="32"/>
        </w:rPr>
      </w:pPr>
    </w:p>
    <w:p w:rsidR="00000000" w:rsidRDefault="00AF3E98">
      <w:pPr>
        <w:jc w:val="both"/>
        <w:rPr>
          <w:rFonts w:ascii="Arial" w:hAnsi="Arial"/>
          <w:b/>
          <w:sz w:val="32"/>
        </w:rPr>
      </w:pPr>
    </w:p>
    <w:p w:rsidR="00000000" w:rsidRDefault="00AF3E98">
      <w:pPr>
        <w:jc w:val="both"/>
        <w:rPr>
          <w:rFonts w:ascii="Arial" w:hAnsi="Arial"/>
          <w:b/>
          <w:sz w:val="32"/>
        </w:rPr>
      </w:pPr>
    </w:p>
    <w:p w:rsidR="00000000" w:rsidRDefault="00AF3E98">
      <w:pPr>
        <w:jc w:val="both"/>
      </w:pPr>
      <w:r>
        <w:t xml:space="preserve">   </w:t>
      </w:r>
    </w:p>
    <w:p w:rsidR="00000000" w:rsidRDefault="00AF3E98">
      <w:pPr>
        <w:pStyle w:val="Sangradetextonormal"/>
        <w:spacing w:line="480" w:lineRule="auto"/>
        <w:jc w:val="both"/>
      </w:pPr>
      <w:r>
        <w:t>Antes de que el papel se inventara, el hombre esculpía sus anotaciones en piedra, las inscribía en lápidas de arcilla o escribían en papiro o pe</w:t>
      </w:r>
      <w:r>
        <w:t>rgamino.</w:t>
      </w:r>
    </w:p>
    <w:p w:rsidR="00000000" w:rsidRDefault="00AF3E98">
      <w:pPr>
        <w:pStyle w:val="Sangradetextonormal"/>
        <w:spacing w:line="480" w:lineRule="auto"/>
      </w:pPr>
      <w:r>
        <w:t>El papiro fue el precursor del papel y se hacía en Egipto desde épocas remotas como el año 2400 A.C.</w:t>
      </w:r>
    </w:p>
    <w:p w:rsidR="00AF3E98" w:rsidRDefault="00AF3E98">
      <w:pPr>
        <w:spacing w:line="480" w:lineRule="auto"/>
        <w:ind w:left="284"/>
      </w:pPr>
    </w:p>
    <w:sectPr w:rsidR="00AF3E98">
      <w:pgSz w:w="11906" w:h="16838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3C6A"/>
    <w:rsid w:val="00AF3E98"/>
    <w:rsid w:val="00F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lang w:val="es-ES_tradnl"/>
    </w:rPr>
  </w:style>
  <w:style w:type="paragraph" w:styleId="Textoindependiente">
    <w:name w:val="Body Text"/>
    <w:basedOn w:val="Normal"/>
    <w:semiHidden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semiHidden/>
    <w:pPr>
      <w:spacing w:line="360" w:lineRule="auto"/>
      <w:ind w:left="284"/>
    </w:pPr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>Win98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Windows98</dc:creator>
  <cp:keywords/>
  <cp:lastModifiedBy>Ayudante</cp:lastModifiedBy>
  <cp:revision>2</cp:revision>
  <dcterms:created xsi:type="dcterms:W3CDTF">2009-07-02T15:57:00Z</dcterms:created>
  <dcterms:modified xsi:type="dcterms:W3CDTF">2009-07-02T15:57:00Z</dcterms:modified>
</cp:coreProperties>
</file>