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877429">
      <w:pPr>
        <w:pStyle w:val="Ttulo"/>
        <w:spacing w:line="480" w:lineRule="auto"/>
        <w:rPr>
          <w:sz w:val="48"/>
        </w:rPr>
      </w:pPr>
    </w:p>
    <w:p w:rsidR="00000000" w:rsidRDefault="00877429">
      <w:pPr>
        <w:pStyle w:val="Ttulo"/>
        <w:spacing w:line="480" w:lineRule="auto"/>
        <w:rPr>
          <w:sz w:val="48"/>
        </w:rPr>
      </w:pPr>
    </w:p>
    <w:p w:rsidR="00000000" w:rsidRDefault="00877429">
      <w:pPr>
        <w:pStyle w:val="Ttulo"/>
        <w:spacing w:line="480" w:lineRule="auto"/>
        <w:rPr>
          <w:sz w:val="48"/>
        </w:rPr>
      </w:pPr>
    </w:p>
    <w:p w:rsidR="00000000" w:rsidRDefault="00877429">
      <w:pPr>
        <w:pStyle w:val="Ttulo"/>
        <w:spacing w:line="480" w:lineRule="auto"/>
        <w:rPr>
          <w:sz w:val="32"/>
        </w:rPr>
      </w:pPr>
      <w:r>
        <w:rPr>
          <w:sz w:val="48"/>
        </w:rPr>
        <w:t>CAPITULO 3</w:t>
      </w:r>
    </w:p>
    <w:p w:rsidR="00000000" w:rsidRDefault="00877429">
      <w:pPr>
        <w:pStyle w:val="Ttulo"/>
        <w:spacing w:line="480" w:lineRule="auto"/>
        <w:rPr>
          <w:sz w:val="32"/>
        </w:rPr>
      </w:pPr>
    </w:p>
    <w:p w:rsidR="00000000" w:rsidRDefault="00877429">
      <w:pPr>
        <w:pStyle w:val="Ttulo"/>
        <w:spacing w:line="480" w:lineRule="auto"/>
        <w:ind w:left="360" w:hanging="360"/>
        <w:jc w:val="both"/>
        <w:rPr>
          <w:sz w:val="32"/>
        </w:rPr>
      </w:pPr>
      <w:r>
        <w:rPr>
          <w:sz w:val="32"/>
        </w:rPr>
        <w:t>3. ANÁLISIS MULTIVARIANTE: ANÁLISIS DE DATOS CATEGÓRICOS Y CUANTITATIVOS.</w:t>
      </w:r>
    </w:p>
    <w:p w:rsidR="00000000" w:rsidRDefault="00877429">
      <w:pPr>
        <w:pStyle w:val="Ttulo"/>
        <w:spacing w:line="480" w:lineRule="auto"/>
        <w:ind w:left="360" w:hanging="360"/>
        <w:jc w:val="both"/>
        <w:rPr>
          <w:sz w:val="32"/>
        </w:rPr>
      </w:pPr>
    </w:p>
    <w:p w:rsidR="00000000" w:rsidRDefault="00877429">
      <w:pPr>
        <w:pStyle w:val="Ttulo"/>
        <w:numPr>
          <w:ilvl w:val="1"/>
          <w:numId w:val="34"/>
        </w:numPr>
        <w:tabs>
          <w:tab w:val="clear" w:pos="705"/>
          <w:tab w:val="num" w:pos="900"/>
        </w:tabs>
        <w:spacing w:line="480" w:lineRule="auto"/>
        <w:ind w:left="900" w:hanging="540"/>
        <w:jc w:val="both"/>
      </w:pPr>
      <w:r>
        <w:t>Análisis Factorial de Correspondencias: Concepto de Correspondencias</w:t>
      </w:r>
    </w:p>
    <w:p w:rsidR="00000000" w:rsidRDefault="00877429">
      <w:pPr>
        <w:pStyle w:val="Ttulo"/>
        <w:spacing w:line="480" w:lineRule="auto"/>
        <w:ind w:left="900" w:firstLine="705"/>
        <w:jc w:val="both"/>
        <w:rPr>
          <w:b w:val="0"/>
        </w:rPr>
      </w:pPr>
      <w:r>
        <w:rPr>
          <w:b w:val="0"/>
        </w:rPr>
        <w:t>El análisis de correspondencias es un método multivariante factorial de reducción de la dimensión</w:t>
      </w:r>
      <w:r>
        <w:rPr>
          <w:b w:val="0"/>
        </w:rPr>
        <w:t xml:space="preserve"> de una tabla de casos-variables con datos cualitativos con el fin de obtener un número reducido de factores, cuya posterior interpretación permitirá un estudio más simple del problema investigado. El trabajar con variables </w:t>
      </w:r>
      <w:r>
        <w:rPr>
          <w:i/>
        </w:rPr>
        <w:t>cualitativas</w:t>
      </w:r>
      <w:r>
        <w:rPr>
          <w:b w:val="0"/>
        </w:rPr>
        <w:t xml:space="preserve"> o variables </w:t>
      </w:r>
      <w:r>
        <w:rPr>
          <w:i/>
        </w:rPr>
        <w:t>cualita</w:t>
      </w:r>
      <w:r>
        <w:rPr>
          <w:i/>
        </w:rPr>
        <w:t>tivas categorizadas</w:t>
      </w:r>
      <w:r>
        <w:rPr>
          <w:b w:val="0"/>
        </w:rPr>
        <w:t xml:space="preserve"> confiere a esta prueba factorial una característica diferencial: </w:t>
      </w:r>
    </w:p>
    <w:p w:rsidR="00000000" w:rsidRDefault="00877429">
      <w:pPr>
        <w:pStyle w:val="Ttulo"/>
        <w:spacing w:line="480" w:lineRule="auto"/>
        <w:ind w:left="900"/>
        <w:jc w:val="both"/>
        <w:rPr>
          <w:b w:val="0"/>
        </w:rPr>
      </w:pPr>
      <w:r>
        <w:rPr>
          <w:b w:val="0"/>
        </w:rPr>
        <w:lastRenderedPageBreak/>
        <w:t>No se utilizan como datos de partida mediciones individuales, sino frecuencias de una tabla; es decir, número de individuos contenidos en cada casilla. El análisis factor</w:t>
      </w:r>
      <w:r>
        <w:rPr>
          <w:b w:val="0"/>
        </w:rPr>
        <w:t>ial es de aplicación, incluso con sólo dos caracteres o variables cualitativas (</w:t>
      </w:r>
      <w:r>
        <w:rPr>
          <w:i/>
        </w:rPr>
        <w:t>análisis de correspondencia simple</w:t>
      </w:r>
      <w:r>
        <w:rPr>
          <w:b w:val="0"/>
        </w:rPr>
        <w:t xml:space="preserve">), cada una de las cuales puede presentar varias </w:t>
      </w:r>
      <w:r>
        <w:rPr>
          <w:i/>
        </w:rPr>
        <w:t>modalidades</w:t>
      </w:r>
      <w:r>
        <w:rPr>
          <w:b w:val="0"/>
        </w:rPr>
        <w:t xml:space="preserve"> o </w:t>
      </w:r>
      <w:r>
        <w:rPr>
          <w:i/>
        </w:rPr>
        <w:t>categorías</w:t>
      </w:r>
      <w:r>
        <w:rPr>
          <w:b w:val="0"/>
        </w:rPr>
        <w:t>.  El método se generaliza cuando el número de variables o caracteres</w:t>
      </w:r>
      <w:r>
        <w:rPr>
          <w:b w:val="0"/>
        </w:rPr>
        <w:t xml:space="preserve"> cualitativos es mayor de dos (</w:t>
      </w:r>
      <w:r>
        <w:rPr>
          <w:i/>
        </w:rPr>
        <w:t>análisis de correspondencia múltiple</w:t>
      </w:r>
      <w:r>
        <w:rPr>
          <w:b w:val="0"/>
        </w:rPr>
        <w:t>).</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 xml:space="preserve">El tratamiento conjunto de dos caracteres o variables cualitativas a través de la prueba de asociación o independencia de la </w:t>
      </w:r>
      <w:r>
        <w:rPr>
          <w:b w:val="0"/>
        </w:rPr>
        <w:sym w:font="Symbol" w:char="F063"/>
      </w:r>
      <w:r>
        <w:rPr>
          <w:b w:val="0"/>
          <w:vertAlign w:val="superscript"/>
        </w:rPr>
        <w:t>2</w:t>
      </w:r>
      <w:r>
        <w:rPr>
          <w:b w:val="0"/>
        </w:rPr>
        <w:t xml:space="preserve"> da información sobre la relación significativa o no entr</w:t>
      </w:r>
      <w:r>
        <w:rPr>
          <w:b w:val="0"/>
        </w:rPr>
        <w:t xml:space="preserve">e ambas, sin aclarar qué categorías o modalidades estaban implicadas.  En cambio, el análisis de correspondencias extrae relaciones entre </w:t>
      </w:r>
      <w:r>
        <w:rPr>
          <w:b w:val="0"/>
          <w:i/>
        </w:rPr>
        <w:t xml:space="preserve">categorías </w:t>
      </w:r>
      <w:r>
        <w:rPr>
          <w:b w:val="0"/>
        </w:rPr>
        <w:t xml:space="preserve"> y define similaridades o desimilaridades entre ellas, lo que permite su agrupamiento si detecta que se cor</w:t>
      </w:r>
      <w:r>
        <w:rPr>
          <w:b w:val="0"/>
        </w:rPr>
        <w:t>responden.  Lo cual queda plasmado en un espacio dimensional de escasas variables sintéticas o factores que pueden ser interpretados o nombrados y que, además deben condensar el máximo posible de información.</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lastRenderedPageBreak/>
        <w:tab/>
        <w:t>Las dimensiones que definen el espacio en que</w:t>
      </w:r>
      <w:r>
        <w:rPr>
          <w:b w:val="0"/>
        </w:rPr>
        <w:t xml:space="preserve"> se representan las categorías se obtienen como factores cuantitativos, por lo que el análisis de correspondencias es un método de extracción de variables ficticias cuantitativas a partir de las variables cualitativas originales, al definir aquéllas las re</w:t>
      </w:r>
      <w:r>
        <w:rPr>
          <w:b w:val="0"/>
        </w:rPr>
        <w:t>laciones entre las categorías de éstas. Esto puede permitir la aplicación posterior de otras pruebas multivariantes cuantitativas (regresión, clusters, …).  Una posibilidad propia de este análisis  es la inclusión a posteriori de una nueva categoría de alg</w:t>
      </w:r>
      <w:r>
        <w:rPr>
          <w:b w:val="0"/>
        </w:rPr>
        <w:t>una de las variables (</w:t>
      </w:r>
      <w:r>
        <w:rPr>
          <w:i/>
        </w:rPr>
        <w:t>categoría suplementaria)</w:t>
      </w:r>
      <w:r>
        <w:rPr>
          <w:b w:val="0"/>
        </w:rPr>
        <w:t xml:space="preserve"> que, no habiendo participado en el cálculo, interese representar para su comparación con las originales.  La abundancia y vistosidad de los resultados obtenidos hacen de esta prueba un fuente de hipótesis de t</w:t>
      </w:r>
      <w:r>
        <w:rPr>
          <w:b w:val="0"/>
        </w:rPr>
        <w:t>rabajo para continuar la investigación.</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El carácter cualitativo de las variables también obliga a un proceso distinto.  Si se trata de estudios de similaridad o desimilaridad entre categorías, se cuantificará la diferencia o distancia entre ellas.   En u</w:t>
      </w:r>
      <w:r>
        <w:rPr>
          <w:b w:val="0"/>
        </w:rPr>
        <w:t>na tabla de frecuencias, cada categoría de una variable está formada por un conjunto de individuos distribuidos en cada una de las categorías de la otra variable.   El proceso para hallar la distancia entre dos categorías de una variable, es utilizado en E</w:t>
      </w:r>
      <w:r>
        <w:rPr>
          <w:b w:val="0"/>
        </w:rPr>
        <w:t xml:space="preserve">stadística para el cálculo de desajuste de dos </w:t>
      </w:r>
      <w:r>
        <w:rPr>
          <w:b w:val="0"/>
        </w:rPr>
        <w:lastRenderedPageBreak/>
        <w:t xml:space="preserve">distribuciones, por medio de las diferencias (desajustes) cuadráticas (para evitar relacionar diferencias positivas con negativas) relativas (es menos clara una diferencia de dos individuos en 4% que un 2%).  </w:t>
      </w:r>
      <w:r>
        <w:rPr>
          <w:b w:val="0"/>
        </w:rPr>
        <w:t xml:space="preserve">La suma de estas diferencias cuadráticas relativas entre las frecuencias de ambas distribuciones es el conocido concepto de la </w:t>
      </w:r>
      <w:r>
        <w:rPr>
          <w:b w:val="0"/>
        </w:rPr>
        <w:sym w:font="Symbol" w:char="F063"/>
      </w:r>
      <w:r>
        <w:rPr>
          <w:b w:val="0"/>
          <w:vertAlign w:val="superscript"/>
        </w:rPr>
        <w:t>2</w:t>
      </w:r>
      <w:r>
        <w:rPr>
          <w:b w:val="0"/>
        </w:rPr>
        <w:t>.  Así, el análisis de correspondencia, puede considerarse como un análisis de componentes principales aplicado a las variables</w:t>
      </w:r>
      <w:r>
        <w:rPr>
          <w:b w:val="0"/>
        </w:rPr>
        <w:t xml:space="preserve"> cualitativas, que al no poder utilizar correlaciones, se basa en la distancia no euclídea de la </w:t>
      </w:r>
      <w:r>
        <w:rPr>
          <w:b w:val="0"/>
        </w:rPr>
        <w:sym w:font="Symbol" w:char="F063"/>
      </w:r>
      <w:r>
        <w:rPr>
          <w:b w:val="0"/>
          <w:vertAlign w:val="superscript"/>
        </w:rPr>
        <w:t xml:space="preserve">2 </w:t>
      </w:r>
      <w:r>
        <w:rPr>
          <w:b w:val="0"/>
        </w:rPr>
        <w:t>.</w:t>
      </w:r>
    </w:p>
    <w:p w:rsidR="00000000" w:rsidRDefault="00877429">
      <w:pPr>
        <w:pStyle w:val="Ttulo"/>
        <w:spacing w:line="480" w:lineRule="auto"/>
        <w:jc w:val="both"/>
        <w:rPr>
          <w:b w:val="0"/>
        </w:rPr>
      </w:pPr>
    </w:p>
    <w:p w:rsidR="00000000" w:rsidRDefault="00877429">
      <w:pPr>
        <w:pStyle w:val="Sangradetextonormal"/>
        <w:numPr>
          <w:ilvl w:val="2"/>
          <w:numId w:val="34"/>
        </w:numPr>
        <w:tabs>
          <w:tab w:val="clear" w:pos="720"/>
        </w:tabs>
        <w:spacing w:before="120" w:after="120"/>
        <w:ind w:left="1620" w:right="-1"/>
        <w:rPr>
          <w:b/>
        </w:rPr>
      </w:pPr>
      <w:r>
        <w:rPr>
          <w:b/>
        </w:rPr>
        <w:t>Análisis de Correspondencias Simples.</w:t>
      </w:r>
    </w:p>
    <w:p w:rsidR="00000000" w:rsidRDefault="00877429">
      <w:pPr>
        <w:pStyle w:val="Ttulo"/>
        <w:spacing w:line="480" w:lineRule="auto"/>
        <w:ind w:left="900"/>
        <w:jc w:val="both"/>
        <w:rPr>
          <w:b w:val="0"/>
        </w:rPr>
      </w:pPr>
      <w:r>
        <w:tab/>
      </w:r>
      <w:r>
        <w:rPr>
          <w:b w:val="0"/>
        </w:rPr>
        <w:t>El análisis factorial de correspondencias simples está particularmente adaptado para tratar tablas de contingencia</w:t>
      </w:r>
      <w:r>
        <w:rPr>
          <w:b w:val="0"/>
        </w:rPr>
        <w:t>, representando los efectivos existentes es las múltiples modalidades (</w:t>
      </w:r>
      <w:r>
        <w:rPr>
          <w:i/>
        </w:rPr>
        <w:t>categorías</w:t>
      </w:r>
      <w:r>
        <w:rPr>
          <w:b w:val="0"/>
        </w:rPr>
        <w:t>) combinadas de dos caracteres (</w:t>
      </w:r>
      <w:r>
        <w:rPr>
          <w:i/>
        </w:rPr>
        <w:t>variables cualitativas</w:t>
      </w:r>
      <w:r>
        <w:rPr>
          <w:b w:val="0"/>
        </w:rPr>
        <w:t xml:space="preserve">).  Al cruzar en una tabla de contingencia el carácter I con modalidades i=1,…,n (filas), con carácter J con modalidades </w:t>
      </w:r>
      <w:r>
        <w:rPr>
          <w:b w:val="0"/>
        </w:rPr>
        <w:t xml:space="preserve">j=i,…,p (columnas), se puede representar el número de unidades estadísticas que se pertenecen simultáneamente a la modalidad </w:t>
      </w:r>
      <w:r>
        <w:rPr>
          <w:i/>
        </w:rPr>
        <w:t>i</w:t>
      </w:r>
      <w:r>
        <w:rPr>
          <w:b w:val="0"/>
        </w:rPr>
        <w:t xml:space="preserve"> del carácter </w:t>
      </w:r>
      <w:r>
        <w:rPr>
          <w:i/>
        </w:rPr>
        <w:t>I</w:t>
      </w:r>
      <w:r>
        <w:rPr>
          <w:b w:val="0"/>
        </w:rPr>
        <w:t xml:space="preserve"> y a la modalidad </w:t>
      </w:r>
      <w:r>
        <w:rPr>
          <w:i/>
        </w:rPr>
        <w:t>j</w:t>
      </w:r>
      <w:r>
        <w:rPr>
          <w:b w:val="0"/>
        </w:rPr>
        <w:t xml:space="preserve"> del carácter </w:t>
      </w:r>
      <w:r>
        <w:rPr>
          <w:i/>
        </w:rPr>
        <w:t>J</w:t>
      </w:r>
      <w:r>
        <w:rPr>
          <w:b w:val="0"/>
        </w:rPr>
        <w:t xml:space="preserve"> mediante </w:t>
      </w:r>
      <w:r>
        <w:rPr>
          <w:i/>
        </w:rPr>
        <w:t>k</w:t>
      </w:r>
      <w:r>
        <w:rPr>
          <w:i/>
          <w:vertAlign w:val="subscript"/>
        </w:rPr>
        <w:t>ij</w:t>
      </w:r>
      <w:r>
        <w:rPr>
          <w:b w:val="0"/>
          <w:vertAlign w:val="subscript"/>
        </w:rPr>
        <w:t xml:space="preserve">.  </w:t>
      </w:r>
      <w:r>
        <w:rPr>
          <w:b w:val="0"/>
        </w:rPr>
        <w:t>En este caso, la distinción entre observaciones y variables en el</w:t>
      </w:r>
      <w:r>
        <w:rPr>
          <w:b w:val="0"/>
        </w:rPr>
        <w:t xml:space="preserve"> cuadro de doble entrada e artificial, pero, por similitud con componentes </w:t>
      </w:r>
      <w:r>
        <w:rPr>
          <w:b w:val="0"/>
        </w:rPr>
        <w:lastRenderedPageBreak/>
        <w:t xml:space="preserve">principales, suele hablarse a veces de individuos u observaciones cuando nos referimos al conjunto de modalidades del carácter </w:t>
      </w:r>
      <w:r>
        <w:rPr>
          <w:i/>
        </w:rPr>
        <w:t>I</w:t>
      </w:r>
      <w:r>
        <w:rPr>
          <w:b w:val="0"/>
        </w:rPr>
        <w:t xml:space="preserve"> (filas), y de variables cuando nos referimos al conj</w:t>
      </w:r>
      <w:r>
        <w:rPr>
          <w:b w:val="0"/>
        </w:rPr>
        <w:t xml:space="preserve">unto de modalidades del carácter </w:t>
      </w:r>
      <w:r>
        <w:rPr>
          <w:i/>
        </w:rPr>
        <w:t xml:space="preserve">J </w:t>
      </w:r>
      <w:r>
        <w:rPr>
          <w:b w:val="0"/>
        </w:rPr>
        <w:t>(columnas), tal como apreciamos en la siguiente tabla:</w:t>
      </w:r>
    </w:p>
    <w:p w:rsidR="00000000" w:rsidRDefault="00877429">
      <w:pPr>
        <w:pStyle w:val="Ttulo"/>
        <w:jc w:val="both"/>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720"/>
        <w:gridCol w:w="720"/>
        <w:gridCol w:w="540"/>
        <w:gridCol w:w="540"/>
        <w:gridCol w:w="540"/>
      </w:tblGrid>
      <w:tr w:rsidR="00000000">
        <w:tblPrEx>
          <w:tblCellMar>
            <w:top w:w="0" w:type="dxa"/>
            <w:bottom w:w="0" w:type="dxa"/>
          </w:tblCellMar>
        </w:tblPrEx>
        <w:trPr>
          <w:jc w:val="center"/>
        </w:trPr>
        <w:tc>
          <w:tcPr>
            <w:tcW w:w="720" w:type="dxa"/>
            <w:tcBorders>
              <w:top w:val="single" w:sz="4" w:space="0" w:color="auto"/>
              <w:bottom w:val="single" w:sz="4" w:space="0" w:color="auto"/>
              <w:right w:val="single" w:sz="4" w:space="0" w:color="auto"/>
            </w:tcBorders>
          </w:tcPr>
          <w:p w:rsidR="00000000" w:rsidRDefault="00877429">
            <w:pPr>
              <w:pStyle w:val="Ttulo"/>
              <w:jc w:val="right"/>
              <w:rPr>
                <w:b w:val="0"/>
                <w:lang w:val="en-US"/>
              </w:rPr>
            </w:pPr>
            <w:r>
              <w:rPr>
                <w:b w:val="0"/>
                <w:lang w:val="en-US"/>
              </w:rPr>
              <w:t>J</w:t>
            </w:r>
          </w:p>
          <w:p w:rsidR="00000000" w:rsidRDefault="00877429">
            <w:pPr>
              <w:pStyle w:val="Ttulo"/>
              <w:jc w:val="left"/>
              <w:rPr>
                <w:b w:val="0"/>
                <w:lang w:val="en-US"/>
              </w:rPr>
            </w:pPr>
            <w:r>
              <w:rPr>
                <w:b w:val="0"/>
                <w:lang w:val="en-US"/>
              </w:rPr>
              <w:t>I</w:t>
            </w:r>
          </w:p>
        </w:tc>
        <w:tc>
          <w:tcPr>
            <w:tcW w:w="720" w:type="dxa"/>
            <w:tcBorders>
              <w:top w:val="single" w:sz="4" w:space="0" w:color="auto"/>
              <w:left w:val="nil"/>
              <w:bottom w:val="single" w:sz="4" w:space="0" w:color="auto"/>
            </w:tcBorders>
          </w:tcPr>
          <w:p w:rsidR="00000000" w:rsidRDefault="00877429">
            <w:pPr>
              <w:pStyle w:val="Ttulo"/>
              <w:rPr>
                <w:b w:val="0"/>
                <w:lang w:val="en-US"/>
              </w:rPr>
            </w:pPr>
            <w:r>
              <w:rPr>
                <w:b w:val="0"/>
                <w:lang w:val="en-US"/>
              </w:rPr>
              <w:t>1</w:t>
            </w:r>
          </w:p>
        </w:tc>
        <w:tc>
          <w:tcPr>
            <w:tcW w:w="540" w:type="dxa"/>
            <w:tcBorders>
              <w:top w:val="single" w:sz="4" w:space="0" w:color="auto"/>
              <w:bottom w:val="single" w:sz="4" w:space="0" w:color="auto"/>
            </w:tcBorders>
          </w:tcPr>
          <w:p w:rsidR="00000000" w:rsidRDefault="00877429">
            <w:pPr>
              <w:pStyle w:val="Ttulo"/>
              <w:rPr>
                <w:b w:val="0"/>
                <w:lang w:val="en-US"/>
              </w:rPr>
            </w:pPr>
            <w:r>
              <w:rPr>
                <w:b w:val="0"/>
                <w:lang w:val="en-US"/>
              </w:rPr>
              <w:t>2…</w:t>
            </w:r>
          </w:p>
        </w:tc>
        <w:tc>
          <w:tcPr>
            <w:tcW w:w="540" w:type="dxa"/>
            <w:tcBorders>
              <w:top w:val="single" w:sz="4" w:space="0" w:color="auto"/>
              <w:bottom w:val="single" w:sz="4" w:space="0" w:color="auto"/>
            </w:tcBorders>
          </w:tcPr>
          <w:p w:rsidR="00000000" w:rsidRDefault="00877429">
            <w:pPr>
              <w:pStyle w:val="Ttulo"/>
              <w:rPr>
                <w:b w:val="0"/>
                <w:lang w:val="en-US"/>
              </w:rPr>
            </w:pPr>
            <w:r>
              <w:rPr>
                <w:b w:val="0"/>
                <w:lang w:val="en-US"/>
              </w:rPr>
              <w:t>j…</w:t>
            </w:r>
          </w:p>
        </w:tc>
        <w:tc>
          <w:tcPr>
            <w:tcW w:w="540" w:type="dxa"/>
            <w:tcBorders>
              <w:top w:val="single" w:sz="4" w:space="0" w:color="auto"/>
              <w:bottom w:val="single" w:sz="4" w:space="0" w:color="auto"/>
            </w:tcBorders>
          </w:tcPr>
          <w:p w:rsidR="00000000" w:rsidRDefault="00877429">
            <w:pPr>
              <w:pStyle w:val="Ttulo"/>
              <w:jc w:val="left"/>
              <w:rPr>
                <w:b w:val="0"/>
                <w:lang w:val="en-US"/>
              </w:rPr>
            </w:pPr>
            <w:r>
              <w:rPr>
                <w:b w:val="0"/>
                <w:lang w:val="en-US"/>
              </w:rPr>
              <w:t>p</w:t>
            </w:r>
          </w:p>
        </w:tc>
      </w:tr>
      <w:tr w:rsidR="00000000">
        <w:tblPrEx>
          <w:tblCellMar>
            <w:top w:w="0" w:type="dxa"/>
            <w:bottom w:w="0" w:type="dxa"/>
          </w:tblCellMar>
        </w:tblPrEx>
        <w:trPr>
          <w:jc w:val="center"/>
        </w:trPr>
        <w:tc>
          <w:tcPr>
            <w:tcW w:w="720" w:type="dxa"/>
            <w:tcBorders>
              <w:top w:val="nil"/>
              <w:right w:val="single" w:sz="4" w:space="0" w:color="auto"/>
            </w:tcBorders>
          </w:tcPr>
          <w:p w:rsidR="00000000" w:rsidRDefault="00877429">
            <w:pPr>
              <w:pStyle w:val="Ttulo"/>
              <w:rPr>
                <w:b w:val="0"/>
                <w:lang w:val="en-US"/>
              </w:rPr>
            </w:pPr>
            <w:r>
              <w:rPr>
                <w:b w:val="0"/>
                <w:lang w:val="en-US"/>
              </w:rPr>
              <w:t>1</w:t>
            </w:r>
          </w:p>
        </w:tc>
        <w:tc>
          <w:tcPr>
            <w:tcW w:w="720" w:type="dxa"/>
            <w:tcBorders>
              <w:top w:val="nil"/>
              <w:left w:val="nil"/>
            </w:tcBorders>
          </w:tcPr>
          <w:p w:rsidR="00000000" w:rsidRDefault="00877429">
            <w:pPr>
              <w:pStyle w:val="Ttulo"/>
              <w:ind w:left="-70"/>
              <w:rPr>
                <w:b w:val="0"/>
                <w:lang w:val="en-US"/>
              </w:rPr>
            </w:pPr>
          </w:p>
        </w:tc>
        <w:tc>
          <w:tcPr>
            <w:tcW w:w="540" w:type="dxa"/>
            <w:tcBorders>
              <w:top w:val="nil"/>
            </w:tcBorders>
          </w:tcPr>
          <w:p w:rsidR="00000000" w:rsidRDefault="00877429">
            <w:pPr>
              <w:pStyle w:val="Ttulo"/>
              <w:rPr>
                <w:b w:val="0"/>
                <w:lang w:val="en-US"/>
              </w:rPr>
            </w:pPr>
          </w:p>
        </w:tc>
        <w:tc>
          <w:tcPr>
            <w:tcW w:w="540" w:type="dxa"/>
            <w:tcBorders>
              <w:top w:val="nil"/>
            </w:tcBorders>
          </w:tcPr>
          <w:p w:rsidR="00000000" w:rsidRDefault="00877429">
            <w:pPr>
              <w:pStyle w:val="Ttulo"/>
              <w:rPr>
                <w:b w:val="0"/>
                <w:lang w:val="en-US"/>
              </w:rPr>
            </w:pPr>
          </w:p>
        </w:tc>
        <w:tc>
          <w:tcPr>
            <w:tcW w:w="540" w:type="dxa"/>
            <w:tcBorders>
              <w:top w:val="nil"/>
            </w:tcBorders>
          </w:tcPr>
          <w:p w:rsidR="00000000" w:rsidRDefault="00877429">
            <w:pPr>
              <w:pStyle w:val="Ttulo"/>
              <w:rPr>
                <w:b w:val="0"/>
                <w:lang w:val="en-US"/>
              </w:rPr>
            </w:pPr>
          </w:p>
        </w:tc>
      </w:tr>
      <w:tr w:rsidR="00000000">
        <w:tblPrEx>
          <w:tblCellMar>
            <w:top w:w="0" w:type="dxa"/>
            <w:bottom w:w="0" w:type="dxa"/>
          </w:tblCellMar>
        </w:tblPrEx>
        <w:trPr>
          <w:jc w:val="center"/>
        </w:trPr>
        <w:tc>
          <w:tcPr>
            <w:tcW w:w="720" w:type="dxa"/>
            <w:tcBorders>
              <w:right w:val="single" w:sz="4" w:space="0" w:color="auto"/>
            </w:tcBorders>
          </w:tcPr>
          <w:p w:rsidR="00000000" w:rsidRDefault="00877429">
            <w:pPr>
              <w:pStyle w:val="Ttulo"/>
              <w:rPr>
                <w:b w:val="0"/>
                <w:lang w:val="en-US"/>
              </w:rPr>
            </w:pPr>
            <w:r>
              <w:rPr>
                <w:b w:val="0"/>
                <w:lang w:val="en-US"/>
              </w:rPr>
              <w:t>2</w:t>
            </w:r>
          </w:p>
        </w:tc>
        <w:tc>
          <w:tcPr>
            <w:tcW w:w="720" w:type="dxa"/>
            <w:tcBorders>
              <w:left w:val="nil"/>
            </w:tcBorders>
          </w:tcPr>
          <w:p w:rsidR="00000000" w:rsidRDefault="00877429">
            <w:pPr>
              <w:pStyle w:val="Ttulo"/>
              <w:rPr>
                <w:b w:val="0"/>
                <w:lang w:val="en-US"/>
              </w:rPr>
            </w:pPr>
          </w:p>
        </w:tc>
        <w:tc>
          <w:tcPr>
            <w:tcW w:w="540" w:type="dxa"/>
          </w:tcPr>
          <w:p w:rsidR="00000000" w:rsidRDefault="00877429">
            <w:pPr>
              <w:pStyle w:val="Ttulo"/>
              <w:rPr>
                <w:b w:val="0"/>
                <w:lang w:val="en-US"/>
              </w:rPr>
            </w:pPr>
          </w:p>
        </w:tc>
        <w:tc>
          <w:tcPr>
            <w:tcW w:w="540" w:type="dxa"/>
          </w:tcPr>
          <w:p w:rsidR="00000000" w:rsidRDefault="00877429">
            <w:pPr>
              <w:pStyle w:val="Ttulo"/>
              <w:rPr>
                <w:b w:val="0"/>
                <w:lang w:val="en-US"/>
              </w:rPr>
            </w:pPr>
          </w:p>
        </w:tc>
        <w:tc>
          <w:tcPr>
            <w:tcW w:w="540" w:type="dxa"/>
          </w:tcPr>
          <w:p w:rsidR="00000000" w:rsidRDefault="00877429">
            <w:pPr>
              <w:pStyle w:val="Ttulo"/>
              <w:rPr>
                <w:b w:val="0"/>
                <w:lang w:val="en-US"/>
              </w:rPr>
            </w:pPr>
          </w:p>
        </w:tc>
      </w:tr>
      <w:tr w:rsidR="00000000">
        <w:tblPrEx>
          <w:tblCellMar>
            <w:top w:w="0" w:type="dxa"/>
            <w:bottom w:w="0" w:type="dxa"/>
          </w:tblCellMar>
        </w:tblPrEx>
        <w:trPr>
          <w:jc w:val="center"/>
        </w:trPr>
        <w:tc>
          <w:tcPr>
            <w:tcW w:w="720" w:type="dxa"/>
            <w:tcBorders>
              <w:right w:val="single" w:sz="4" w:space="0" w:color="auto"/>
            </w:tcBorders>
          </w:tcPr>
          <w:p w:rsidR="00000000" w:rsidRDefault="00877429">
            <w:pPr>
              <w:pStyle w:val="Ttulo"/>
              <w:rPr>
                <w:b w:val="0"/>
                <w:lang w:val="en-US"/>
              </w:rPr>
            </w:pPr>
            <w:r>
              <w:rPr>
                <w:b w:val="0"/>
                <w:lang w:val="en-US"/>
              </w:rPr>
              <w:t>.</w:t>
            </w:r>
          </w:p>
          <w:p w:rsidR="00000000" w:rsidRDefault="00877429">
            <w:pPr>
              <w:pStyle w:val="Ttulo"/>
              <w:rPr>
                <w:b w:val="0"/>
                <w:lang w:val="en-US"/>
              </w:rPr>
            </w:pPr>
            <w:r>
              <w:rPr>
                <w:b w:val="0"/>
                <w:lang w:val="en-US"/>
              </w:rPr>
              <w:t>.</w:t>
            </w:r>
          </w:p>
          <w:p w:rsidR="00000000" w:rsidRDefault="00877429">
            <w:pPr>
              <w:pStyle w:val="Ttulo"/>
              <w:rPr>
                <w:b w:val="0"/>
                <w:lang w:val="en-US"/>
              </w:rPr>
            </w:pPr>
            <w:r>
              <w:rPr>
                <w:b w:val="0"/>
                <w:lang w:val="en-US"/>
              </w:rPr>
              <w:t>i</w:t>
            </w:r>
          </w:p>
          <w:p w:rsidR="00000000" w:rsidRDefault="00877429">
            <w:pPr>
              <w:pStyle w:val="Ttulo"/>
              <w:rPr>
                <w:b w:val="0"/>
                <w:lang w:val="en-US"/>
              </w:rPr>
            </w:pPr>
            <w:r>
              <w:rPr>
                <w:b w:val="0"/>
                <w:lang w:val="en-US"/>
              </w:rPr>
              <w:t>.</w:t>
            </w:r>
          </w:p>
          <w:p w:rsidR="00000000" w:rsidRDefault="00877429">
            <w:pPr>
              <w:pStyle w:val="Ttulo"/>
              <w:rPr>
                <w:b w:val="0"/>
                <w:lang w:val="en-US"/>
              </w:rPr>
            </w:pPr>
            <w:r>
              <w:rPr>
                <w:b w:val="0"/>
                <w:lang w:val="en-US"/>
              </w:rPr>
              <w:t>.</w:t>
            </w:r>
          </w:p>
        </w:tc>
        <w:tc>
          <w:tcPr>
            <w:tcW w:w="720" w:type="dxa"/>
            <w:tcBorders>
              <w:left w:val="nil"/>
            </w:tcBorders>
          </w:tcPr>
          <w:p w:rsidR="00000000" w:rsidRDefault="00877429">
            <w:pPr>
              <w:pStyle w:val="Ttulo"/>
              <w:rPr>
                <w:b w:val="0"/>
                <w:lang w:val="en-US"/>
              </w:rPr>
            </w:pPr>
          </w:p>
        </w:tc>
        <w:tc>
          <w:tcPr>
            <w:tcW w:w="540" w:type="dxa"/>
          </w:tcPr>
          <w:p w:rsidR="00000000" w:rsidRDefault="00877429">
            <w:pPr>
              <w:pStyle w:val="Ttulo"/>
              <w:rPr>
                <w:b w:val="0"/>
                <w:lang w:val="en-US"/>
              </w:rPr>
            </w:pPr>
          </w:p>
          <w:p w:rsidR="00000000" w:rsidRDefault="00877429">
            <w:pPr>
              <w:pStyle w:val="Ttulo"/>
              <w:rPr>
                <w:b w:val="0"/>
                <w:lang w:val="en-US"/>
              </w:rPr>
            </w:pPr>
          </w:p>
          <w:p w:rsidR="00000000" w:rsidRDefault="00877429">
            <w:pPr>
              <w:pStyle w:val="Ttulo"/>
              <w:rPr>
                <w:b w:val="0"/>
                <w:lang w:val="en-US"/>
              </w:rPr>
            </w:pPr>
            <w:r>
              <w:rPr>
                <w:b w:val="0"/>
                <w:lang w:val="en-US"/>
              </w:rPr>
              <w:t>…</w:t>
            </w:r>
          </w:p>
        </w:tc>
        <w:tc>
          <w:tcPr>
            <w:tcW w:w="540" w:type="dxa"/>
          </w:tcPr>
          <w:p w:rsidR="00000000" w:rsidRDefault="00877429">
            <w:pPr>
              <w:pStyle w:val="Ttulo"/>
              <w:rPr>
                <w:b w:val="0"/>
                <w:lang w:val="en-US"/>
              </w:rPr>
            </w:pPr>
            <w:r>
              <w:rPr>
                <w:b w:val="0"/>
                <w:lang w:val="en-US"/>
              </w:rPr>
              <w:t>.</w:t>
            </w:r>
          </w:p>
          <w:p w:rsidR="00000000" w:rsidRDefault="00877429">
            <w:pPr>
              <w:pStyle w:val="Ttulo"/>
              <w:rPr>
                <w:b w:val="0"/>
                <w:lang w:val="en-US"/>
              </w:rPr>
            </w:pPr>
            <w:r>
              <w:rPr>
                <w:b w:val="0"/>
                <w:lang w:val="en-US"/>
              </w:rPr>
              <w:t>.</w:t>
            </w:r>
          </w:p>
          <w:p w:rsidR="00000000" w:rsidRDefault="00877429">
            <w:pPr>
              <w:pStyle w:val="Ttulo"/>
              <w:rPr>
                <w:b w:val="0"/>
                <w:vertAlign w:val="subscript"/>
                <w:lang w:val="en-US"/>
              </w:rPr>
            </w:pPr>
            <w:r>
              <w:rPr>
                <w:b w:val="0"/>
                <w:lang w:val="en-US"/>
              </w:rPr>
              <w:t>k</w:t>
            </w:r>
            <w:r>
              <w:rPr>
                <w:b w:val="0"/>
                <w:vertAlign w:val="subscript"/>
                <w:lang w:val="en-US"/>
              </w:rPr>
              <w:t>ij</w:t>
            </w:r>
          </w:p>
          <w:p w:rsidR="00000000" w:rsidRDefault="00877429">
            <w:pPr>
              <w:pStyle w:val="Ttulo"/>
              <w:rPr>
                <w:b w:val="0"/>
                <w:vertAlign w:val="subscript"/>
                <w:lang w:val="en-US"/>
              </w:rPr>
            </w:pPr>
            <w:r>
              <w:rPr>
                <w:b w:val="0"/>
                <w:vertAlign w:val="subscript"/>
                <w:lang w:val="en-US"/>
              </w:rPr>
              <w:t>.</w:t>
            </w:r>
          </w:p>
          <w:p w:rsidR="00000000" w:rsidRDefault="00877429">
            <w:pPr>
              <w:pStyle w:val="Ttulo"/>
              <w:rPr>
                <w:b w:val="0"/>
                <w:vertAlign w:val="subscript"/>
              </w:rPr>
            </w:pPr>
            <w:r>
              <w:rPr>
                <w:b w:val="0"/>
                <w:vertAlign w:val="subscript"/>
              </w:rPr>
              <w:t>.</w:t>
            </w:r>
          </w:p>
        </w:tc>
        <w:tc>
          <w:tcPr>
            <w:tcW w:w="540" w:type="dxa"/>
          </w:tcPr>
          <w:p w:rsidR="00000000" w:rsidRDefault="00877429">
            <w:pPr>
              <w:pStyle w:val="Ttulo"/>
              <w:rPr>
                <w:b w:val="0"/>
              </w:rPr>
            </w:pPr>
          </w:p>
          <w:p w:rsidR="00000000" w:rsidRDefault="00877429">
            <w:pPr>
              <w:pStyle w:val="Ttulo"/>
              <w:rPr>
                <w:b w:val="0"/>
              </w:rPr>
            </w:pPr>
          </w:p>
          <w:p w:rsidR="00000000" w:rsidRDefault="00877429">
            <w:pPr>
              <w:pStyle w:val="Ttulo"/>
              <w:rPr>
                <w:b w:val="0"/>
              </w:rPr>
            </w:pPr>
          </w:p>
          <w:p w:rsidR="00000000" w:rsidRDefault="00877429">
            <w:pPr>
              <w:pStyle w:val="Ttulo"/>
              <w:rPr>
                <w:b w:val="0"/>
              </w:rPr>
            </w:pPr>
          </w:p>
          <w:p w:rsidR="00000000" w:rsidRDefault="00877429">
            <w:pPr>
              <w:pStyle w:val="Ttulo"/>
              <w:rPr>
                <w:b w:val="0"/>
              </w:rPr>
            </w:pPr>
          </w:p>
        </w:tc>
      </w:tr>
      <w:tr w:rsidR="00000000">
        <w:tblPrEx>
          <w:tblCellMar>
            <w:top w:w="0" w:type="dxa"/>
            <w:bottom w:w="0" w:type="dxa"/>
          </w:tblCellMar>
        </w:tblPrEx>
        <w:trPr>
          <w:jc w:val="center"/>
        </w:trPr>
        <w:tc>
          <w:tcPr>
            <w:tcW w:w="720" w:type="dxa"/>
            <w:tcBorders>
              <w:bottom w:val="single" w:sz="4" w:space="0" w:color="auto"/>
              <w:right w:val="single" w:sz="4" w:space="0" w:color="auto"/>
            </w:tcBorders>
          </w:tcPr>
          <w:p w:rsidR="00000000" w:rsidRDefault="00877429">
            <w:pPr>
              <w:pStyle w:val="Ttulo"/>
              <w:rPr>
                <w:b w:val="0"/>
              </w:rPr>
            </w:pPr>
            <w:r>
              <w:rPr>
                <w:b w:val="0"/>
              </w:rPr>
              <w:t>n</w:t>
            </w:r>
          </w:p>
        </w:tc>
        <w:tc>
          <w:tcPr>
            <w:tcW w:w="720" w:type="dxa"/>
            <w:tcBorders>
              <w:left w:val="nil"/>
            </w:tcBorders>
          </w:tcPr>
          <w:p w:rsidR="00000000" w:rsidRDefault="00877429">
            <w:pPr>
              <w:pStyle w:val="Ttulo"/>
              <w:rPr>
                <w:b w:val="0"/>
              </w:rPr>
            </w:pPr>
          </w:p>
        </w:tc>
        <w:tc>
          <w:tcPr>
            <w:tcW w:w="540" w:type="dxa"/>
          </w:tcPr>
          <w:p w:rsidR="00000000" w:rsidRDefault="00877429">
            <w:pPr>
              <w:pStyle w:val="Ttulo"/>
              <w:rPr>
                <w:b w:val="0"/>
              </w:rPr>
            </w:pPr>
          </w:p>
        </w:tc>
        <w:tc>
          <w:tcPr>
            <w:tcW w:w="540" w:type="dxa"/>
          </w:tcPr>
          <w:p w:rsidR="00000000" w:rsidRDefault="00877429">
            <w:pPr>
              <w:pStyle w:val="Ttulo"/>
              <w:rPr>
                <w:b w:val="0"/>
              </w:rPr>
            </w:pPr>
          </w:p>
        </w:tc>
        <w:tc>
          <w:tcPr>
            <w:tcW w:w="540" w:type="dxa"/>
          </w:tcPr>
          <w:p w:rsidR="00000000" w:rsidRDefault="00877429">
            <w:pPr>
              <w:pStyle w:val="Ttulo"/>
              <w:rPr>
                <w:b w:val="0"/>
              </w:rPr>
            </w:pPr>
          </w:p>
        </w:tc>
      </w:tr>
    </w:tbl>
    <w:p w:rsidR="00000000" w:rsidRDefault="00877429">
      <w:pPr>
        <w:pStyle w:val="Ttulo"/>
        <w:jc w:val="both"/>
      </w:pPr>
    </w:p>
    <w:p w:rsidR="00000000" w:rsidRDefault="00877429">
      <w:pPr>
        <w:pStyle w:val="Ttulo"/>
        <w:jc w:val="both"/>
      </w:pPr>
    </w:p>
    <w:p w:rsidR="00000000" w:rsidRDefault="00877429">
      <w:pPr>
        <w:pStyle w:val="Ttulo"/>
        <w:spacing w:line="480" w:lineRule="auto"/>
        <w:ind w:left="900" w:firstLine="360"/>
        <w:jc w:val="both"/>
        <w:rPr>
          <w:b w:val="0"/>
        </w:rPr>
      </w:pPr>
      <w:r>
        <w:rPr>
          <w:b w:val="0"/>
        </w:rPr>
        <w:t>Los objetivos del análisis factorial de correspondencias son similares a los de componentes pr</w:t>
      </w:r>
      <w:r>
        <w:rPr>
          <w:b w:val="0"/>
        </w:rPr>
        <w:t>incipales.  Dichos objetivos son:</w:t>
      </w:r>
    </w:p>
    <w:p w:rsidR="00000000" w:rsidRDefault="00877429">
      <w:pPr>
        <w:pStyle w:val="Ttulo"/>
        <w:spacing w:line="480" w:lineRule="auto"/>
        <w:ind w:left="900"/>
        <w:jc w:val="both"/>
        <w:rPr>
          <w:b w:val="0"/>
        </w:rPr>
      </w:pPr>
    </w:p>
    <w:p w:rsidR="00000000" w:rsidRDefault="00877429">
      <w:pPr>
        <w:pStyle w:val="Ttulo"/>
        <w:numPr>
          <w:ilvl w:val="0"/>
          <w:numId w:val="36"/>
        </w:numPr>
        <w:spacing w:line="480" w:lineRule="auto"/>
        <w:ind w:left="900" w:firstLine="0"/>
        <w:jc w:val="both"/>
        <w:rPr>
          <w:b w:val="0"/>
        </w:rPr>
      </w:pPr>
      <w:r>
        <w:rPr>
          <w:b w:val="0"/>
        </w:rPr>
        <w:t xml:space="preserve">El estudio de las relaciones existentes en el interior del conjunto de modalidades </w:t>
      </w:r>
      <w:r>
        <w:t>I</w:t>
      </w:r>
      <w:r>
        <w:rPr>
          <w:b w:val="0"/>
        </w:rPr>
        <w:t xml:space="preserve"> y el estudio de las relaciones existentes en el interior del conjunto de modalidades del carácter </w:t>
      </w:r>
      <w:r>
        <w:t>J.</w:t>
      </w:r>
    </w:p>
    <w:p w:rsidR="00000000" w:rsidRDefault="00877429">
      <w:pPr>
        <w:pStyle w:val="Ttulo"/>
        <w:spacing w:line="480" w:lineRule="auto"/>
        <w:ind w:left="900" w:hanging="360"/>
        <w:jc w:val="both"/>
        <w:rPr>
          <w:b w:val="0"/>
        </w:rPr>
      </w:pPr>
    </w:p>
    <w:p w:rsidR="00000000" w:rsidRDefault="00877429">
      <w:pPr>
        <w:pStyle w:val="Ttulo"/>
        <w:numPr>
          <w:ilvl w:val="0"/>
          <w:numId w:val="36"/>
        </w:numPr>
        <w:spacing w:line="480" w:lineRule="auto"/>
        <w:ind w:left="900" w:firstLine="0"/>
        <w:jc w:val="both"/>
      </w:pPr>
      <w:r>
        <w:rPr>
          <w:b w:val="0"/>
        </w:rPr>
        <w:t>El estudio de las relaciones exist</w:t>
      </w:r>
      <w:r>
        <w:rPr>
          <w:b w:val="0"/>
        </w:rPr>
        <w:t xml:space="preserve">entes entre las modalidades del carácter </w:t>
      </w:r>
      <w:r>
        <w:t xml:space="preserve">I </w:t>
      </w:r>
      <w:r>
        <w:rPr>
          <w:b w:val="0"/>
        </w:rPr>
        <w:t xml:space="preserve">y las modalidades del carácter </w:t>
      </w:r>
      <w:r>
        <w:t>J.</w:t>
      </w:r>
    </w:p>
    <w:p w:rsidR="00000000" w:rsidRDefault="00877429">
      <w:pPr>
        <w:pStyle w:val="Ttulo"/>
        <w:spacing w:line="480" w:lineRule="auto"/>
        <w:ind w:left="900"/>
        <w:jc w:val="both"/>
        <w:rPr>
          <w:b w:val="0"/>
        </w:rPr>
      </w:pPr>
    </w:p>
    <w:p w:rsidR="00000000" w:rsidRDefault="00877429">
      <w:pPr>
        <w:pStyle w:val="Ttulo"/>
        <w:spacing w:line="480" w:lineRule="auto"/>
        <w:ind w:left="900" w:firstLine="360"/>
        <w:jc w:val="both"/>
        <w:rPr>
          <w:b w:val="0"/>
        </w:rPr>
      </w:pPr>
      <w:r>
        <w:rPr>
          <w:b w:val="0"/>
        </w:rPr>
        <w:lastRenderedPageBreak/>
        <w:t>La  tabla de datos (k</w:t>
      </w:r>
      <w:r>
        <w:rPr>
          <w:b w:val="0"/>
          <w:vertAlign w:val="subscript"/>
        </w:rPr>
        <w:t>ij</w:t>
      </w:r>
      <w:r>
        <w:rPr>
          <w:b w:val="0"/>
        </w:rPr>
        <w:t xml:space="preserve">) es una matriz </w:t>
      </w:r>
      <w:r>
        <w:t>K</w:t>
      </w:r>
      <w:r>
        <w:rPr>
          <w:b w:val="0"/>
        </w:rPr>
        <w:t xml:space="preserve"> de orden (n,p) donde k</w:t>
      </w:r>
      <w:r>
        <w:rPr>
          <w:b w:val="0"/>
          <w:vertAlign w:val="subscript"/>
        </w:rPr>
        <w:t>ij</w:t>
      </w:r>
      <w:r>
        <w:rPr>
          <w:b w:val="0"/>
        </w:rPr>
        <w:t xml:space="preserve"> representa la frecuencia absoluta de asociaciones entre los elementos </w:t>
      </w:r>
      <w:r>
        <w:rPr>
          <w:b w:val="0"/>
          <w:i/>
        </w:rPr>
        <w:t>i</w:t>
      </w:r>
      <w:r>
        <w:rPr>
          <w:b w:val="0"/>
        </w:rPr>
        <w:t xml:space="preserve"> y </w:t>
      </w:r>
      <w:r>
        <w:rPr>
          <w:b w:val="0"/>
          <w:i/>
        </w:rPr>
        <w:t>j</w:t>
      </w:r>
      <w:r>
        <w:rPr>
          <w:b w:val="0"/>
        </w:rPr>
        <w:t>; es decir, el número de veces que se</w:t>
      </w:r>
      <w:r>
        <w:rPr>
          <w:b w:val="0"/>
        </w:rPr>
        <w:t xml:space="preserve"> presentan simultáneamente las modalidades </w:t>
      </w:r>
      <w:r>
        <w:rPr>
          <w:b w:val="0"/>
          <w:i/>
        </w:rPr>
        <w:t>i</w:t>
      </w:r>
      <w:r>
        <w:rPr>
          <w:b w:val="0"/>
        </w:rPr>
        <w:t xml:space="preserve"> y </w:t>
      </w:r>
      <w:r>
        <w:rPr>
          <w:b w:val="0"/>
          <w:i/>
        </w:rPr>
        <w:t>j</w:t>
      </w:r>
      <w:r>
        <w:rPr>
          <w:b w:val="0"/>
        </w:rPr>
        <w:t xml:space="preserve"> de los caracteres </w:t>
      </w:r>
      <w:r>
        <w:t>I</w:t>
      </w:r>
      <w:r>
        <w:rPr>
          <w:b w:val="0"/>
        </w:rPr>
        <w:t xml:space="preserve"> y </w:t>
      </w:r>
      <w:r>
        <w:t>J</w:t>
      </w:r>
      <w:r>
        <w:rPr>
          <w:b w:val="0"/>
        </w:rPr>
        <w:t>.</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Designamos:</w:t>
      </w:r>
    </w:p>
    <w:p w:rsidR="00000000" w:rsidRDefault="00877429">
      <w:pPr>
        <w:pStyle w:val="Ttulo"/>
        <w:spacing w:line="480" w:lineRule="auto"/>
        <w:ind w:left="900"/>
        <w:jc w:val="both"/>
        <w:rPr>
          <w:b w:val="0"/>
          <w:i/>
        </w:rPr>
      </w:pPr>
      <w:r>
        <w:rPr>
          <w:b w:val="0"/>
        </w:rPr>
        <w:t>K</w:t>
      </w:r>
      <w:r>
        <w:rPr>
          <w:b w:val="0"/>
          <w:vertAlign w:val="subscript"/>
        </w:rPr>
        <w:t>i.</w:t>
      </w:r>
      <w:r>
        <w:rPr>
          <w:b w:val="0"/>
        </w:rPr>
        <w:t>=</w:t>
      </w:r>
      <w:r>
        <w:rPr>
          <w:b w:val="0"/>
          <w:position w:val="-30"/>
        </w:rPr>
        <w:object w:dxaOrig="74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36pt" o:ole="" fillcolor="window">
            <v:imagedata r:id="rId7" o:title=""/>
          </v:shape>
          <o:OLEObject Type="Embed" ProgID="Equation.3" ShapeID="_x0000_i1025" DrawAspect="Content" ObjectID="_1308039887" r:id="rId8"/>
        </w:object>
      </w:r>
      <w:r>
        <w:rPr>
          <w:b w:val="0"/>
        </w:rPr>
        <w:t xml:space="preserve">= efectivo total de la fila </w:t>
      </w:r>
      <w:r>
        <w:rPr>
          <w:b w:val="0"/>
          <w:i/>
        </w:rPr>
        <w:t>i</w:t>
      </w:r>
    </w:p>
    <w:p w:rsidR="00000000" w:rsidRDefault="00877429">
      <w:pPr>
        <w:pStyle w:val="Ttulo"/>
        <w:spacing w:line="480" w:lineRule="auto"/>
        <w:ind w:left="900"/>
        <w:jc w:val="both"/>
        <w:rPr>
          <w:b w:val="0"/>
          <w:i/>
        </w:rPr>
      </w:pPr>
    </w:p>
    <w:p w:rsidR="00000000" w:rsidRDefault="00877429">
      <w:pPr>
        <w:pStyle w:val="Ttulo"/>
        <w:spacing w:line="480" w:lineRule="auto"/>
        <w:ind w:left="900"/>
        <w:jc w:val="both"/>
        <w:rPr>
          <w:b w:val="0"/>
          <w:i/>
        </w:rPr>
      </w:pPr>
      <w:r>
        <w:rPr>
          <w:b w:val="0"/>
        </w:rPr>
        <w:t>K.</w:t>
      </w:r>
      <w:r>
        <w:rPr>
          <w:b w:val="0"/>
          <w:vertAlign w:val="subscript"/>
        </w:rPr>
        <w:t>j</w:t>
      </w:r>
      <w:r>
        <w:rPr>
          <w:b w:val="0"/>
        </w:rPr>
        <w:t>=</w:t>
      </w:r>
      <w:r>
        <w:rPr>
          <w:b w:val="0"/>
          <w:position w:val="-30"/>
        </w:rPr>
        <w:object w:dxaOrig="740" w:dyaOrig="700">
          <v:shape id="_x0000_i1026" type="#_x0000_t75" style="width:36.9pt;height:35.1pt" o:ole="" fillcolor="window">
            <v:imagedata r:id="rId9" o:title=""/>
          </v:shape>
          <o:OLEObject Type="Embed" ProgID="Equation.3" ShapeID="_x0000_i1026" DrawAspect="Content" ObjectID="_1308039888" r:id="rId10"/>
        </w:object>
      </w:r>
      <w:r>
        <w:rPr>
          <w:b w:val="0"/>
        </w:rPr>
        <w:t xml:space="preserve">= efectivo total de la columna </w:t>
      </w:r>
      <w:r>
        <w:rPr>
          <w:b w:val="0"/>
          <w:i/>
        </w:rPr>
        <w:t>j</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K</w:t>
      </w:r>
      <w:r>
        <w:rPr>
          <w:b w:val="0"/>
          <w:vertAlign w:val="subscript"/>
        </w:rPr>
        <w:t>ij</w:t>
      </w:r>
      <w:r>
        <w:rPr>
          <w:b w:val="0"/>
        </w:rPr>
        <w:t>=</w:t>
      </w:r>
      <w:r>
        <w:rPr>
          <w:b w:val="0"/>
          <w:position w:val="-30"/>
        </w:rPr>
        <w:object w:dxaOrig="1200" w:dyaOrig="720">
          <v:shape id="_x0000_i1027" type="#_x0000_t75" style="width:59.7pt;height:36pt" o:ole="" fillcolor="window">
            <v:imagedata r:id="rId11" o:title=""/>
          </v:shape>
          <o:OLEObject Type="Embed" ProgID="Equation.3" ShapeID="_x0000_i1027" DrawAspect="Content" ObjectID="_1308039889" r:id="rId12"/>
        </w:object>
      </w:r>
      <w:r>
        <w:rPr>
          <w:b w:val="0"/>
        </w:rPr>
        <w:t>= efectivo total de po</w:t>
      </w:r>
      <w:r>
        <w:rPr>
          <w:b w:val="0"/>
        </w:rPr>
        <w:t>blación</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 xml:space="preserve">El método buscado para el análisis factorial de correspondencia simple deberá ser simétrico con relación a las líneas y columnas de </w:t>
      </w:r>
      <w:r>
        <w:t xml:space="preserve">K </w:t>
      </w:r>
      <w:r>
        <w:rPr>
          <w:b w:val="0"/>
        </w:rPr>
        <w:t xml:space="preserve">(para estudiar las relaciones en el interior de los conjuntos </w:t>
      </w:r>
      <w:r>
        <w:t>I</w:t>
      </w:r>
      <w:r>
        <w:rPr>
          <w:b w:val="0"/>
        </w:rPr>
        <w:t xml:space="preserve"> y </w:t>
      </w:r>
      <w:r>
        <w:t>J</w:t>
      </w:r>
      <w:r>
        <w:rPr>
          <w:b w:val="0"/>
        </w:rPr>
        <w:t>) y deberá permitir comparar las distribucion</w:t>
      </w:r>
      <w:r>
        <w:rPr>
          <w:b w:val="0"/>
        </w:rPr>
        <w:t xml:space="preserve">es de frecuencias de las dos características (para estudiar las relaciones entre los conjuntos </w:t>
      </w:r>
      <w:r>
        <w:t>I</w:t>
      </w:r>
      <w:r>
        <w:rPr>
          <w:b w:val="0"/>
        </w:rPr>
        <w:t xml:space="preserve"> y </w:t>
      </w:r>
      <w:r>
        <w:t>J</w:t>
      </w:r>
      <w:r>
        <w:rPr>
          <w:b w:val="0"/>
        </w:rPr>
        <w:t>).</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Para comparar dos líneas entre sí (filas o columnas) en una tabla de contingencia, no interesan los valores brutos sino los porcentajes o distribucione</w:t>
      </w:r>
      <w:r>
        <w:rPr>
          <w:b w:val="0"/>
        </w:rPr>
        <w:t>s condicionadas.  En una tabla de contingencia, el análisis buscado debe trabajar no con los valores brutos k</w:t>
      </w:r>
      <w:r>
        <w:rPr>
          <w:b w:val="0"/>
          <w:vertAlign w:val="subscript"/>
        </w:rPr>
        <w:t xml:space="preserve">ij </w:t>
      </w:r>
      <w:r>
        <w:rPr>
          <w:b w:val="0"/>
        </w:rPr>
        <w:t xml:space="preserve">sino con </w:t>
      </w:r>
      <w:r>
        <w:t xml:space="preserve">perfiles </w:t>
      </w:r>
      <w:r>
        <w:rPr>
          <w:b w:val="0"/>
        </w:rPr>
        <w:t>o porcentajes.  No interesa poner de manifiesto las diferencias absolutas que existen entre dos líneas, sino que los elementos</w:t>
      </w:r>
      <w:r>
        <w:rPr>
          <w:b w:val="0"/>
        </w:rPr>
        <w:t xml:space="preserve"> i,i’ (j,j’) se consideran semejantes si presentan la misma distribución condicionada.</w:t>
      </w:r>
    </w:p>
    <w:p w:rsidR="00000000" w:rsidRDefault="00877429">
      <w:pPr>
        <w:pStyle w:val="Ttulo"/>
        <w:spacing w:line="480" w:lineRule="auto"/>
        <w:ind w:left="900"/>
        <w:jc w:val="both"/>
        <w:rPr>
          <w:b w:val="0"/>
        </w:rPr>
      </w:pPr>
      <w:r>
        <w:rPr>
          <w:b w:val="0"/>
        </w:rPr>
        <w:tab/>
      </w:r>
    </w:p>
    <w:p w:rsidR="00000000" w:rsidRDefault="00877429">
      <w:pPr>
        <w:pStyle w:val="Sangradetextonormal"/>
        <w:numPr>
          <w:ilvl w:val="2"/>
          <w:numId w:val="34"/>
        </w:numPr>
        <w:tabs>
          <w:tab w:val="clear" w:pos="720"/>
        </w:tabs>
        <w:spacing w:before="120" w:after="120"/>
        <w:ind w:left="1620" w:right="-1"/>
        <w:rPr>
          <w:b/>
        </w:rPr>
      </w:pPr>
      <w:r>
        <w:rPr>
          <w:b/>
        </w:rPr>
        <w:tab/>
        <w:t>Formación de las nubes</w:t>
      </w:r>
    </w:p>
    <w:p w:rsidR="00000000" w:rsidRDefault="00877429">
      <w:pPr>
        <w:pStyle w:val="Ttulo"/>
        <w:spacing w:line="480" w:lineRule="auto"/>
        <w:ind w:left="900" w:firstLine="540"/>
        <w:jc w:val="both"/>
        <w:rPr>
          <w:b w:val="0"/>
        </w:rPr>
      </w:pPr>
      <w:r>
        <w:rPr>
          <w:b w:val="0"/>
        </w:rPr>
        <w:t>En R</w:t>
      </w:r>
      <w:r>
        <w:rPr>
          <w:b w:val="0"/>
          <w:vertAlign w:val="superscript"/>
        </w:rPr>
        <w:t>p</w:t>
      </w:r>
      <w:r>
        <w:rPr>
          <w:b w:val="0"/>
        </w:rPr>
        <w:t xml:space="preserve"> tomaremos la nube </w:t>
      </w:r>
      <w:r>
        <w:rPr>
          <w:b w:val="0"/>
          <w:i/>
        </w:rPr>
        <w:t xml:space="preserve">n </w:t>
      </w:r>
      <w:r>
        <w:rPr>
          <w:b w:val="0"/>
        </w:rPr>
        <w:t xml:space="preserve">puntos </w:t>
      </w:r>
      <w:r>
        <w:rPr>
          <w:b w:val="0"/>
          <w:i/>
        </w:rPr>
        <w:t>i</w:t>
      </w:r>
      <w:r>
        <w:rPr>
          <w:b w:val="0"/>
        </w:rPr>
        <w:t xml:space="preserve"> (n filas de la tabla de perfiles  de las variables </w:t>
      </w:r>
      <w:r>
        <w:rPr>
          <w:b w:val="0"/>
          <w:i/>
        </w:rPr>
        <w:t>i</w:t>
      </w:r>
      <w:r>
        <w:rPr>
          <w:b w:val="0"/>
        </w:rPr>
        <w:t xml:space="preserve">) cuyas coordenadas son </w:t>
      </w:r>
      <w:r>
        <w:rPr>
          <w:b w:val="0"/>
          <w:position w:val="-30"/>
        </w:rPr>
        <w:object w:dxaOrig="3019" w:dyaOrig="859">
          <v:shape id="_x0000_i1028" type="#_x0000_t75" style="width:151pt;height:43pt" o:ole="" fillcolor="window">
            <v:imagedata r:id="rId13" o:title=""/>
          </v:shape>
          <o:OLEObject Type="Embed" ProgID="Equation.3" ShapeID="_x0000_i1028" DrawAspect="Content" ObjectID="_1308039890" r:id="rId14"/>
        </w:object>
      </w:r>
    </w:p>
    <w:p w:rsidR="00000000" w:rsidRDefault="00877429">
      <w:pPr>
        <w:pStyle w:val="Ttulo"/>
        <w:spacing w:line="480" w:lineRule="auto"/>
        <w:ind w:left="900" w:firstLine="540"/>
        <w:jc w:val="both"/>
      </w:pPr>
    </w:p>
    <w:p w:rsidR="00000000" w:rsidRDefault="00877429">
      <w:pPr>
        <w:pStyle w:val="Ttulo"/>
        <w:spacing w:line="480" w:lineRule="auto"/>
        <w:ind w:left="900" w:firstLine="540"/>
        <w:jc w:val="both"/>
      </w:pPr>
    </w:p>
    <w:p w:rsidR="00000000" w:rsidRDefault="00877429">
      <w:pPr>
        <w:pStyle w:val="Ttulo"/>
        <w:spacing w:line="480" w:lineRule="auto"/>
        <w:ind w:left="900" w:firstLine="540"/>
        <w:jc w:val="both"/>
        <w:rPr>
          <w:b w:val="0"/>
        </w:rPr>
      </w:pPr>
      <w:r>
        <w:rPr>
          <w:b w:val="0"/>
        </w:rPr>
        <w:t>En R</w:t>
      </w:r>
      <w:r>
        <w:rPr>
          <w:b w:val="0"/>
          <w:vertAlign w:val="superscript"/>
        </w:rPr>
        <w:t>n</w:t>
      </w:r>
      <w:r>
        <w:rPr>
          <w:b w:val="0"/>
        </w:rPr>
        <w:t xml:space="preserve"> </w:t>
      </w:r>
      <w:r>
        <w:rPr>
          <w:b w:val="0"/>
        </w:rPr>
        <w:t xml:space="preserve">tomaremos la nube </w:t>
      </w:r>
      <w:r>
        <w:rPr>
          <w:b w:val="0"/>
          <w:i/>
        </w:rPr>
        <w:t xml:space="preserve">p </w:t>
      </w:r>
      <w:r>
        <w:rPr>
          <w:b w:val="0"/>
        </w:rPr>
        <w:t xml:space="preserve">puntos </w:t>
      </w:r>
      <w:r>
        <w:rPr>
          <w:b w:val="0"/>
          <w:i/>
        </w:rPr>
        <w:t>j</w:t>
      </w:r>
      <w:r>
        <w:rPr>
          <w:b w:val="0"/>
        </w:rPr>
        <w:t xml:space="preserve"> (p filas de la tabla de perfiles  de las variables </w:t>
      </w:r>
      <w:r>
        <w:rPr>
          <w:b w:val="0"/>
          <w:i/>
        </w:rPr>
        <w:t>j</w:t>
      </w:r>
      <w:r>
        <w:rPr>
          <w:b w:val="0"/>
        </w:rPr>
        <w:t xml:space="preserve">) cuyas coordenadas son </w:t>
      </w:r>
      <w:r>
        <w:rPr>
          <w:b w:val="0"/>
          <w:position w:val="-34"/>
        </w:rPr>
        <w:object w:dxaOrig="3159" w:dyaOrig="900">
          <v:shape id="_x0000_i1029" type="#_x0000_t75" style="width:158.05pt;height:44.8pt" o:ole="" fillcolor="window">
            <v:imagedata r:id="rId15" o:title=""/>
          </v:shape>
          <o:OLEObject Type="Embed" ProgID="Equation.3" ShapeID="_x0000_i1029" DrawAspect="Content" ObjectID="_1308039891" r:id="rId16"/>
        </w:object>
      </w:r>
    </w:p>
    <w:p w:rsidR="00000000" w:rsidRDefault="00877429">
      <w:pPr>
        <w:pStyle w:val="Ttulo"/>
        <w:spacing w:line="480" w:lineRule="auto"/>
        <w:ind w:left="900" w:firstLine="540"/>
        <w:jc w:val="both"/>
        <w:rPr>
          <w:b w:val="0"/>
        </w:rPr>
      </w:pPr>
    </w:p>
    <w:p w:rsidR="00000000" w:rsidRDefault="00877429">
      <w:pPr>
        <w:pStyle w:val="Ttulo"/>
        <w:spacing w:line="480" w:lineRule="auto"/>
        <w:ind w:left="900" w:firstLine="540"/>
        <w:jc w:val="both"/>
        <w:rPr>
          <w:b w:val="0"/>
        </w:rPr>
      </w:pPr>
    </w:p>
    <w:p w:rsidR="00000000" w:rsidRDefault="00877429">
      <w:pPr>
        <w:pStyle w:val="Ttulo"/>
        <w:spacing w:line="480" w:lineRule="auto"/>
        <w:ind w:left="900" w:firstLine="540"/>
        <w:jc w:val="both"/>
        <w:rPr>
          <w:b w:val="0"/>
        </w:rPr>
      </w:pPr>
      <w:r>
        <w:rPr>
          <w:b w:val="0"/>
        </w:rPr>
        <w:tab/>
        <w:t>Las transformaciones realizadas son idénticas en los espacios R</w:t>
      </w:r>
      <w:r>
        <w:rPr>
          <w:b w:val="0"/>
          <w:vertAlign w:val="superscript"/>
        </w:rPr>
        <w:t>p</w:t>
      </w:r>
      <w:r>
        <w:rPr>
          <w:b w:val="0"/>
        </w:rPr>
        <w:t xml:space="preserve"> y R</w:t>
      </w:r>
      <w:r>
        <w:rPr>
          <w:b w:val="0"/>
          <w:vertAlign w:val="superscript"/>
        </w:rPr>
        <w:t>n</w:t>
      </w:r>
      <w:r>
        <w:rPr>
          <w:b w:val="0"/>
        </w:rPr>
        <w:t>, pero pueden llevar a transformaciones analíticas dife</w:t>
      </w:r>
      <w:r>
        <w:rPr>
          <w:b w:val="0"/>
        </w:rPr>
        <w:t>rentes.  Los nuevos datos en R</w:t>
      </w:r>
      <w:r>
        <w:rPr>
          <w:b w:val="0"/>
          <w:vertAlign w:val="superscript"/>
        </w:rPr>
        <w:t>n</w:t>
      </w:r>
      <w:r>
        <w:rPr>
          <w:b w:val="0"/>
        </w:rPr>
        <w:t xml:space="preserve"> no son la transpuesta de la matriz en R</w:t>
      </w:r>
      <w:r>
        <w:rPr>
          <w:b w:val="0"/>
          <w:vertAlign w:val="superscript"/>
        </w:rPr>
        <w:t>p</w:t>
      </w:r>
      <w:r>
        <w:rPr>
          <w:b w:val="0"/>
        </w:rPr>
        <w:t xml:space="preserve">; lo cual conduce a realizar </w:t>
      </w:r>
      <w:r>
        <w:rPr>
          <w:b w:val="0"/>
          <w:i/>
        </w:rPr>
        <w:t>dos análisis factoriales diferentes</w:t>
      </w:r>
      <w:r>
        <w:rPr>
          <w:b w:val="0"/>
        </w:rPr>
        <w:t xml:space="preserve">, </w:t>
      </w:r>
      <w:r>
        <w:rPr>
          <w:b w:val="0"/>
          <w:i/>
        </w:rPr>
        <w:t>uno en cada espacio</w:t>
      </w:r>
      <w:r>
        <w:rPr>
          <w:b w:val="0"/>
        </w:rPr>
        <w:t>.  Pero existen relaciones entre los factores que permitirán reducir los cálculos a una sola factor</w:t>
      </w:r>
      <w:r>
        <w:rPr>
          <w:b w:val="0"/>
        </w:rPr>
        <w:t>ización facilitando además la interpretación.</w:t>
      </w:r>
    </w:p>
    <w:p w:rsidR="00000000" w:rsidRDefault="00877429">
      <w:pPr>
        <w:pStyle w:val="Ttulo"/>
        <w:spacing w:line="480" w:lineRule="auto"/>
        <w:ind w:left="900" w:firstLine="540"/>
        <w:jc w:val="both"/>
        <w:rPr>
          <w:b w:val="0"/>
        </w:rPr>
      </w:pPr>
    </w:p>
    <w:p w:rsidR="00000000" w:rsidRDefault="00877429">
      <w:pPr>
        <w:pStyle w:val="Ttulo"/>
        <w:spacing w:line="480" w:lineRule="auto"/>
        <w:ind w:left="900" w:firstLine="540"/>
        <w:jc w:val="both"/>
        <w:rPr>
          <w:b w:val="0"/>
        </w:rPr>
      </w:pPr>
      <w:r>
        <w:rPr>
          <w:b w:val="0"/>
        </w:rPr>
        <w:tab/>
        <w:t xml:space="preserve">Se trabajará con la </w:t>
      </w:r>
      <w:r>
        <w:rPr>
          <w:i/>
        </w:rPr>
        <w:t>tabla de contingencia en frecuencias relativas</w:t>
      </w:r>
      <w:r>
        <w:rPr>
          <w:b w:val="0"/>
        </w:rPr>
        <w:t xml:space="preserve"> f</w:t>
      </w:r>
      <w:r>
        <w:rPr>
          <w:b w:val="0"/>
          <w:vertAlign w:val="subscript"/>
        </w:rPr>
        <w:t>ij</w:t>
      </w:r>
      <w:r>
        <w:rPr>
          <w:b w:val="0"/>
        </w:rPr>
        <w:t>=</w:t>
      </w:r>
      <w:r>
        <w:rPr>
          <w:b w:val="0"/>
          <w:position w:val="-26"/>
        </w:rPr>
        <w:object w:dxaOrig="360" w:dyaOrig="820">
          <v:shape id="_x0000_i1030" type="#_x0000_t75" style="width:18.45pt;height:41.25pt" o:ole="" fillcolor="window">
            <v:imagedata r:id="rId17" o:title=""/>
          </v:shape>
          <o:OLEObject Type="Embed" ProgID="Equation.3" ShapeID="_x0000_i1030" DrawAspect="Content" ObjectID="_1308039892" r:id="rId18"/>
        </w:object>
      </w:r>
      <w:r>
        <w:rPr>
          <w:b w:val="0"/>
        </w:rPr>
        <w:t>con k=</w:t>
      </w:r>
      <w:r>
        <w:rPr>
          <w:b w:val="0"/>
          <w:position w:val="-30"/>
        </w:rPr>
        <w:object w:dxaOrig="1120" w:dyaOrig="720">
          <v:shape id="_x0000_i1031" type="#_x0000_t75" style="width:56.2pt;height:36pt" o:ole="" fillcolor="window">
            <v:imagedata r:id="rId19" o:title=""/>
          </v:shape>
          <o:OLEObject Type="Embed" ProgID="Equation.3" ShapeID="_x0000_i1031" DrawAspect="Content" ObjectID="_1308039893" r:id="rId20"/>
        </w:object>
      </w:r>
      <w:r>
        <w:rPr>
          <w:b w:val="0"/>
        </w:rPr>
        <w:t>.  Tendremos el esquema:</w:t>
      </w:r>
    </w:p>
    <w:p w:rsidR="00000000" w:rsidRDefault="00877429">
      <w:pPr>
        <w:pStyle w:val="Ttulo"/>
        <w:jc w:val="both"/>
        <w:rPr>
          <w:b w:val="0"/>
        </w:rPr>
      </w:pPr>
    </w:p>
    <w:p w:rsidR="00000000" w:rsidRDefault="00877429">
      <w:pPr>
        <w:pStyle w:val="Ttulo"/>
        <w:ind w:left="5760" w:hanging="96"/>
        <w:jc w:val="both"/>
        <w:rPr>
          <w:b w:val="0"/>
        </w:rPr>
      </w:pPr>
      <w:r>
        <w:rPr>
          <w:b w:val="0"/>
        </w:rPr>
        <w:t>Perfil de las líneas en R</w:t>
      </w:r>
      <w:r>
        <w:rPr>
          <w:b w:val="0"/>
          <w:vertAlign w:val="superscript"/>
        </w:rPr>
        <w:t>p</w:t>
      </w:r>
    </w:p>
    <w:tbl>
      <w:tblPr>
        <w:tblW w:w="0" w:type="auto"/>
        <w:tblInd w:w="2410" w:type="dxa"/>
        <w:tblLayout w:type="fixed"/>
        <w:tblCellMar>
          <w:left w:w="70" w:type="dxa"/>
          <w:right w:w="70" w:type="dxa"/>
        </w:tblCellMar>
        <w:tblLook w:val="0000"/>
      </w:tblPr>
      <w:tblGrid>
        <w:gridCol w:w="540"/>
        <w:gridCol w:w="720"/>
        <w:gridCol w:w="540"/>
        <w:gridCol w:w="540"/>
        <w:gridCol w:w="360"/>
        <w:gridCol w:w="720"/>
        <w:gridCol w:w="540"/>
        <w:gridCol w:w="540"/>
        <w:gridCol w:w="540"/>
        <w:gridCol w:w="540"/>
      </w:tblGrid>
      <w:tr w:rsidR="00000000">
        <w:tblPrEx>
          <w:tblCellMar>
            <w:top w:w="0" w:type="dxa"/>
            <w:bottom w:w="0" w:type="dxa"/>
          </w:tblCellMar>
        </w:tblPrEx>
        <w:tc>
          <w:tcPr>
            <w:tcW w:w="540" w:type="dxa"/>
            <w:tcBorders>
              <w:bottom w:val="single" w:sz="4" w:space="0" w:color="auto"/>
              <w:right w:val="single" w:sz="4" w:space="0" w:color="auto"/>
            </w:tcBorders>
          </w:tcPr>
          <w:p w:rsidR="00000000" w:rsidRDefault="00877429">
            <w:pPr>
              <w:pStyle w:val="Ttulo"/>
              <w:jc w:val="left"/>
              <w:rPr>
                <w:sz w:val="16"/>
              </w:rPr>
            </w:pPr>
          </w:p>
        </w:tc>
        <w:tc>
          <w:tcPr>
            <w:tcW w:w="720" w:type="dxa"/>
            <w:tcBorders>
              <w:left w:val="nil"/>
            </w:tcBorders>
          </w:tcPr>
          <w:p w:rsidR="00000000" w:rsidRDefault="00877429">
            <w:pPr>
              <w:pStyle w:val="Ttulo"/>
              <w:rPr>
                <w:sz w:val="16"/>
                <w:lang w:val="en-US"/>
              </w:rPr>
            </w:pPr>
            <w:r>
              <w:rPr>
                <w:sz w:val="16"/>
                <w:lang w:val="en-US"/>
              </w:rPr>
              <w:t>1</w:t>
            </w:r>
          </w:p>
        </w:tc>
        <w:tc>
          <w:tcPr>
            <w:tcW w:w="540" w:type="dxa"/>
          </w:tcPr>
          <w:p w:rsidR="00000000" w:rsidRDefault="00877429">
            <w:pPr>
              <w:pStyle w:val="Ttulo"/>
              <w:rPr>
                <w:sz w:val="16"/>
                <w:lang w:val="en-US"/>
              </w:rPr>
            </w:pPr>
            <w:r>
              <w:rPr>
                <w:sz w:val="16"/>
                <w:lang w:val="en-US"/>
              </w:rPr>
              <w:t>2…</w:t>
            </w:r>
          </w:p>
        </w:tc>
        <w:tc>
          <w:tcPr>
            <w:tcW w:w="540" w:type="dxa"/>
          </w:tcPr>
          <w:p w:rsidR="00000000" w:rsidRDefault="00877429">
            <w:pPr>
              <w:pStyle w:val="Ttulo"/>
              <w:rPr>
                <w:sz w:val="16"/>
                <w:lang w:val="en-US"/>
              </w:rPr>
            </w:pPr>
            <w:r>
              <w:rPr>
                <w:sz w:val="16"/>
                <w:lang w:val="en-US"/>
              </w:rPr>
              <w:t>j…</w:t>
            </w:r>
          </w:p>
        </w:tc>
        <w:tc>
          <w:tcPr>
            <w:tcW w:w="360" w:type="dxa"/>
            <w:tcBorders>
              <w:right w:val="single" w:sz="4" w:space="0" w:color="auto"/>
            </w:tcBorders>
          </w:tcPr>
          <w:p w:rsidR="00000000" w:rsidRDefault="00877429">
            <w:pPr>
              <w:pStyle w:val="Ttulo"/>
              <w:jc w:val="left"/>
              <w:rPr>
                <w:sz w:val="16"/>
                <w:lang w:val="en-US"/>
              </w:rPr>
            </w:pPr>
            <w:r>
              <w:rPr>
                <w:sz w:val="16"/>
                <w:lang w:val="en-US"/>
              </w:rPr>
              <w:t>p</w:t>
            </w:r>
          </w:p>
        </w:tc>
        <w:tc>
          <w:tcPr>
            <w:tcW w:w="720" w:type="dxa"/>
            <w:tcBorders>
              <w:right w:val="single" w:sz="4" w:space="0" w:color="auto"/>
            </w:tcBorders>
          </w:tcPr>
          <w:p w:rsidR="00000000" w:rsidRDefault="00877429">
            <w:pPr>
              <w:pStyle w:val="Ttulo"/>
              <w:jc w:val="right"/>
              <w:rPr>
                <w:sz w:val="16"/>
                <w:lang w:val="en-US"/>
              </w:rPr>
            </w:pPr>
          </w:p>
        </w:tc>
        <w:tc>
          <w:tcPr>
            <w:tcW w:w="540" w:type="dxa"/>
            <w:tcBorders>
              <w:left w:val="nil"/>
            </w:tcBorders>
          </w:tcPr>
          <w:p w:rsidR="00000000" w:rsidRDefault="00877429">
            <w:pPr>
              <w:pStyle w:val="Ttulo"/>
              <w:rPr>
                <w:sz w:val="16"/>
                <w:lang w:val="en-US"/>
              </w:rPr>
            </w:pPr>
            <w:r>
              <w:rPr>
                <w:sz w:val="16"/>
                <w:lang w:val="en-US"/>
              </w:rPr>
              <w:t>1</w:t>
            </w:r>
          </w:p>
        </w:tc>
        <w:tc>
          <w:tcPr>
            <w:tcW w:w="540" w:type="dxa"/>
          </w:tcPr>
          <w:p w:rsidR="00000000" w:rsidRDefault="00877429">
            <w:pPr>
              <w:pStyle w:val="Ttulo"/>
              <w:rPr>
                <w:sz w:val="16"/>
                <w:lang w:val="en-US"/>
              </w:rPr>
            </w:pPr>
            <w:r>
              <w:rPr>
                <w:sz w:val="16"/>
                <w:lang w:val="en-US"/>
              </w:rPr>
              <w:t>2…</w:t>
            </w:r>
          </w:p>
        </w:tc>
        <w:tc>
          <w:tcPr>
            <w:tcW w:w="540" w:type="dxa"/>
          </w:tcPr>
          <w:p w:rsidR="00000000" w:rsidRDefault="00877429">
            <w:pPr>
              <w:pStyle w:val="Ttulo"/>
              <w:rPr>
                <w:sz w:val="16"/>
                <w:lang w:val="en-US"/>
              </w:rPr>
            </w:pPr>
            <w:r>
              <w:rPr>
                <w:sz w:val="16"/>
                <w:lang w:val="en-US"/>
              </w:rPr>
              <w:t>j…</w:t>
            </w:r>
          </w:p>
        </w:tc>
        <w:tc>
          <w:tcPr>
            <w:tcW w:w="540" w:type="dxa"/>
          </w:tcPr>
          <w:p w:rsidR="00000000" w:rsidRDefault="00877429">
            <w:pPr>
              <w:pStyle w:val="Ttulo"/>
              <w:jc w:val="left"/>
              <w:rPr>
                <w:sz w:val="16"/>
                <w:lang w:val="en-US"/>
              </w:rPr>
            </w:pPr>
            <w:r>
              <w:rPr>
                <w:sz w:val="16"/>
                <w:lang w:val="en-US"/>
              </w:rPr>
              <w:t>p</w:t>
            </w:r>
          </w:p>
        </w:tc>
      </w:tr>
      <w:tr w:rsidR="00000000">
        <w:tblPrEx>
          <w:tblCellMar>
            <w:top w:w="0" w:type="dxa"/>
            <w:bottom w:w="0" w:type="dxa"/>
          </w:tblCellMar>
        </w:tblPrEx>
        <w:trPr>
          <w:trHeight w:val="79"/>
        </w:trPr>
        <w:tc>
          <w:tcPr>
            <w:tcW w:w="540" w:type="dxa"/>
            <w:tcBorders>
              <w:right w:val="single" w:sz="4" w:space="0" w:color="auto"/>
            </w:tcBorders>
          </w:tcPr>
          <w:p w:rsidR="00000000" w:rsidRDefault="00877429">
            <w:pPr>
              <w:pStyle w:val="Ttulo"/>
              <w:rPr>
                <w:sz w:val="16"/>
                <w:lang w:val="en-US"/>
              </w:rPr>
            </w:pPr>
            <w:r>
              <w:rPr>
                <w:sz w:val="16"/>
                <w:lang w:val="en-US"/>
              </w:rPr>
              <w:t>1</w:t>
            </w:r>
          </w:p>
        </w:tc>
        <w:tc>
          <w:tcPr>
            <w:tcW w:w="720" w:type="dxa"/>
            <w:tcBorders>
              <w:top w:val="single" w:sz="4" w:space="0" w:color="auto"/>
              <w:left w:val="nil"/>
            </w:tcBorders>
          </w:tcPr>
          <w:p w:rsidR="00000000" w:rsidRDefault="00877429">
            <w:pPr>
              <w:pStyle w:val="Ttulo"/>
              <w:ind w:left="-70"/>
              <w:rPr>
                <w:sz w:val="16"/>
                <w:lang w:val="en-US"/>
              </w:rPr>
            </w:pPr>
          </w:p>
        </w:tc>
        <w:tc>
          <w:tcPr>
            <w:tcW w:w="540" w:type="dxa"/>
            <w:tcBorders>
              <w:top w:val="single" w:sz="4" w:space="0" w:color="auto"/>
            </w:tcBorders>
          </w:tcPr>
          <w:p w:rsidR="00000000" w:rsidRDefault="00877429">
            <w:pPr>
              <w:pStyle w:val="Ttulo"/>
              <w:rPr>
                <w:sz w:val="16"/>
                <w:lang w:val="en-US"/>
              </w:rPr>
            </w:pPr>
          </w:p>
        </w:tc>
        <w:tc>
          <w:tcPr>
            <w:tcW w:w="540" w:type="dxa"/>
            <w:tcBorders>
              <w:top w:val="single" w:sz="4" w:space="0" w:color="auto"/>
            </w:tcBorders>
          </w:tcPr>
          <w:p w:rsidR="00000000" w:rsidRDefault="00877429">
            <w:pPr>
              <w:pStyle w:val="Ttulo"/>
              <w:rPr>
                <w:sz w:val="16"/>
                <w:lang w:val="en-US"/>
              </w:rPr>
            </w:pPr>
          </w:p>
        </w:tc>
        <w:tc>
          <w:tcPr>
            <w:tcW w:w="360" w:type="dxa"/>
            <w:tcBorders>
              <w:top w:val="single" w:sz="4" w:space="0" w:color="auto"/>
              <w:right w:val="single" w:sz="4" w:space="0" w:color="auto"/>
            </w:tcBorders>
          </w:tcPr>
          <w:p w:rsidR="00000000" w:rsidRDefault="00877429">
            <w:pPr>
              <w:pStyle w:val="Ttulo"/>
              <w:rPr>
                <w:sz w:val="16"/>
                <w:lang w:val="en-US"/>
              </w:rPr>
            </w:pPr>
          </w:p>
        </w:tc>
        <w:tc>
          <w:tcPr>
            <w:tcW w:w="720" w:type="dxa"/>
            <w:tcBorders>
              <w:right w:val="single" w:sz="4" w:space="0" w:color="auto"/>
            </w:tcBorders>
          </w:tcPr>
          <w:p w:rsidR="00000000" w:rsidRDefault="00877429">
            <w:pPr>
              <w:pStyle w:val="Ttulo"/>
              <w:jc w:val="right"/>
              <w:rPr>
                <w:sz w:val="16"/>
                <w:lang w:val="en-US"/>
              </w:rPr>
            </w:pPr>
            <w:r>
              <w:rPr>
                <w:sz w:val="16"/>
                <w:lang w:val="en-US"/>
              </w:rPr>
              <w:t>1</w:t>
            </w:r>
          </w:p>
        </w:tc>
        <w:tc>
          <w:tcPr>
            <w:tcW w:w="540" w:type="dxa"/>
            <w:tcBorders>
              <w:top w:val="single" w:sz="4" w:space="0" w:color="auto"/>
              <w:left w:val="nil"/>
            </w:tcBorders>
          </w:tcPr>
          <w:p w:rsidR="00000000" w:rsidRDefault="00877429">
            <w:pPr>
              <w:pStyle w:val="Ttulo"/>
              <w:ind w:left="-70"/>
              <w:rPr>
                <w:sz w:val="16"/>
                <w:lang w:val="en-US"/>
              </w:rPr>
            </w:pPr>
          </w:p>
        </w:tc>
        <w:tc>
          <w:tcPr>
            <w:tcW w:w="540" w:type="dxa"/>
            <w:tcBorders>
              <w:top w:val="single" w:sz="4" w:space="0" w:color="auto"/>
            </w:tcBorders>
          </w:tcPr>
          <w:p w:rsidR="00000000" w:rsidRDefault="00877429">
            <w:pPr>
              <w:pStyle w:val="Ttulo"/>
              <w:rPr>
                <w:sz w:val="16"/>
                <w:lang w:val="en-US"/>
              </w:rPr>
            </w:pPr>
          </w:p>
        </w:tc>
        <w:tc>
          <w:tcPr>
            <w:tcW w:w="540" w:type="dxa"/>
            <w:tcBorders>
              <w:top w:val="single" w:sz="4" w:space="0" w:color="auto"/>
            </w:tcBorders>
          </w:tcPr>
          <w:p w:rsidR="00000000" w:rsidRDefault="00877429">
            <w:pPr>
              <w:pStyle w:val="Ttulo"/>
              <w:rPr>
                <w:sz w:val="16"/>
                <w:lang w:val="en-US"/>
              </w:rPr>
            </w:pPr>
          </w:p>
        </w:tc>
        <w:tc>
          <w:tcPr>
            <w:tcW w:w="540" w:type="dxa"/>
            <w:tcBorders>
              <w:top w:val="single" w:sz="4" w:space="0" w:color="auto"/>
              <w:right w:val="single" w:sz="4" w:space="0" w:color="auto"/>
            </w:tcBorders>
          </w:tcPr>
          <w:p w:rsidR="00000000" w:rsidRDefault="00877429">
            <w:pPr>
              <w:pStyle w:val="Ttulo"/>
              <w:rPr>
                <w:sz w:val="16"/>
                <w:lang w:val="en-US"/>
              </w:rPr>
            </w:pPr>
          </w:p>
        </w:tc>
      </w:tr>
      <w:tr w:rsidR="00000000">
        <w:tblPrEx>
          <w:tblCellMar>
            <w:top w:w="0" w:type="dxa"/>
            <w:bottom w:w="0" w:type="dxa"/>
          </w:tblCellMar>
        </w:tblPrEx>
        <w:tc>
          <w:tcPr>
            <w:tcW w:w="540" w:type="dxa"/>
            <w:tcBorders>
              <w:right w:val="single" w:sz="4" w:space="0" w:color="auto"/>
            </w:tcBorders>
          </w:tcPr>
          <w:p w:rsidR="00000000" w:rsidRDefault="00877429">
            <w:pPr>
              <w:pStyle w:val="Ttulo"/>
              <w:rPr>
                <w:sz w:val="16"/>
                <w:lang w:val="en-US"/>
              </w:rPr>
            </w:pPr>
            <w:r>
              <w:rPr>
                <w:sz w:val="16"/>
                <w:lang w:val="en-US"/>
              </w:rPr>
              <w:t>2</w:t>
            </w:r>
          </w:p>
        </w:tc>
        <w:tc>
          <w:tcPr>
            <w:tcW w:w="720" w:type="dxa"/>
            <w:tcBorders>
              <w:left w:val="nil"/>
            </w:tcBorders>
          </w:tcPr>
          <w:p w:rsidR="00000000" w:rsidRDefault="00877429">
            <w:pPr>
              <w:pStyle w:val="Ttulo"/>
              <w:rPr>
                <w:sz w:val="16"/>
                <w:lang w:val="en-US"/>
              </w:rPr>
            </w:pPr>
          </w:p>
        </w:tc>
        <w:tc>
          <w:tcPr>
            <w:tcW w:w="540" w:type="dxa"/>
          </w:tcPr>
          <w:p w:rsidR="00000000" w:rsidRDefault="00877429">
            <w:pPr>
              <w:pStyle w:val="Ttulo"/>
              <w:rPr>
                <w:sz w:val="16"/>
                <w:lang w:val="en-US"/>
              </w:rPr>
            </w:pPr>
          </w:p>
        </w:tc>
        <w:tc>
          <w:tcPr>
            <w:tcW w:w="540" w:type="dxa"/>
          </w:tcPr>
          <w:p w:rsidR="00000000" w:rsidRDefault="00877429">
            <w:pPr>
              <w:pStyle w:val="Ttulo"/>
              <w:rPr>
                <w:sz w:val="16"/>
                <w:lang w:val="en-US"/>
              </w:rPr>
            </w:pPr>
          </w:p>
        </w:tc>
        <w:tc>
          <w:tcPr>
            <w:tcW w:w="360" w:type="dxa"/>
            <w:tcBorders>
              <w:right w:val="single" w:sz="4" w:space="0" w:color="auto"/>
            </w:tcBorders>
          </w:tcPr>
          <w:p w:rsidR="00000000" w:rsidRDefault="00877429">
            <w:pPr>
              <w:pStyle w:val="Ttulo"/>
              <w:rPr>
                <w:sz w:val="16"/>
                <w:lang w:val="en-US"/>
              </w:rPr>
            </w:pPr>
          </w:p>
        </w:tc>
        <w:tc>
          <w:tcPr>
            <w:tcW w:w="720" w:type="dxa"/>
            <w:tcBorders>
              <w:right w:val="single" w:sz="4" w:space="0" w:color="auto"/>
            </w:tcBorders>
          </w:tcPr>
          <w:p w:rsidR="00000000" w:rsidRDefault="00877429">
            <w:pPr>
              <w:pStyle w:val="Ttulo"/>
              <w:jc w:val="right"/>
              <w:rPr>
                <w:sz w:val="16"/>
                <w:lang w:val="en-US"/>
              </w:rPr>
            </w:pPr>
            <w:r>
              <w:rPr>
                <w:sz w:val="16"/>
                <w:lang w:val="en-US"/>
              </w:rPr>
              <w:t>2</w:t>
            </w:r>
          </w:p>
        </w:tc>
        <w:tc>
          <w:tcPr>
            <w:tcW w:w="540" w:type="dxa"/>
            <w:tcBorders>
              <w:left w:val="nil"/>
            </w:tcBorders>
          </w:tcPr>
          <w:p w:rsidR="00000000" w:rsidRDefault="00877429">
            <w:pPr>
              <w:pStyle w:val="Ttulo"/>
              <w:rPr>
                <w:sz w:val="16"/>
                <w:lang w:val="en-US"/>
              </w:rPr>
            </w:pPr>
          </w:p>
        </w:tc>
        <w:tc>
          <w:tcPr>
            <w:tcW w:w="540" w:type="dxa"/>
          </w:tcPr>
          <w:p w:rsidR="00000000" w:rsidRDefault="00877429">
            <w:pPr>
              <w:pStyle w:val="Ttulo"/>
              <w:rPr>
                <w:sz w:val="16"/>
                <w:lang w:val="en-US"/>
              </w:rPr>
            </w:pPr>
          </w:p>
        </w:tc>
        <w:tc>
          <w:tcPr>
            <w:tcW w:w="540" w:type="dxa"/>
          </w:tcPr>
          <w:p w:rsidR="00000000" w:rsidRDefault="00877429">
            <w:pPr>
              <w:pStyle w:val="Ttulo"/>
              <w:rPr>
                <w:sz w:val="16"/>
                <w:lang w:val="en-US"/>
              </w:rPr>
            </w:pPr>
          </w:p>
        </w:tc>
        <w:tc>
          <w:tcPr>
            <w:tcW w:w="540" w:type="dxa"/>
            <w:tcBorders>
              <w:right w:val="single" w:sz="4" w:space="0" w:color="auto"/>
            </w:tcBorders>
          </w:tcPr>
          <w:p w:rsidR="00000000" w:rsidRDefault="00877429">
            <w:pPr>
              <w:pStyle w:val="Ttulo"/>
              <w:rPr>
                <w:sz w:val="16"/>
                <w:lang w:val="en-US"/>
              </w:rPr>
            </w:pPr>
          </w:p>
        </w:tc>
      </w:tr>
      <w:tr w:rsidR="00000000">
        <w:tblPrEx>
          <w:tblCellMar>
            <w:top w:w="0" w:type="dxa"/>
            <w:bottom w:w="0" w:type="dxa"/>
          </w:tblCellMar>
        </w:tblPrEx>
        <w:tc>
          <w:tcPr>
            <w:tcW w:w="540" w:type="dxa"/>
            <w:tcBorders>
              <w:right w:val="single" w:sz="4" w:space="0" w:color="auto"/>
            </w:tcBorders>
          </w:tcPr>
          <w:p w:rsidR="00000000" w:rsidRDefault="00877429">
            <w:pPr>
              <w:pStyle w:val="Ttulo"/>
              <w:rPr>
                <w:sz w:val="16"/>
                <w:lang w:val="en-US"/>
              </w:rPr>
            </w:pPr>
            <w:r>
              <w:rPr>
                <w:noProof/>
                <w:sz w:val="16"/>
              </w:rPr>
              <w:pict>
                <v:line id="_x0000_s1039" style="position:absolute;left:0;text-align:left;z-index:251662336;mso-position-horizontal-relative:text;mso-position-vertical-relative:text" from="260.55pt,17.65pt" to="274.95pt,17.65pt" o:allowincell="f">
                  <v:stroke endarrow="open"/>
                </v:line>
              </w:pict>
            </w:r>
            <w:r>
              <w:rPr>
                <w:sz w:val="16"/>
                <w:lang w:val="en-US"/>
              </w:rPr>
              <w:t>.</w:t>
            </w:r>
          </w:p>
          <w:p w:rsidR="00000000" w:rsidRDefault="00877429">
            <w:pPr>
              <w:pStyle w:val="Ttulo"/>
              <w:rPr>
                <w:sz w:val="16"/>
                <w:lang w:val="en-US"/>
              </w:rPr>
            </w:pPr>
            <w:r>
              <w:rPr>
                <w:sz w:val="16"/>
                <w:lang w:val="en-US"/>
              </w:rPr>
              <w:t>.</w:t>
            </w:r>
          </w:p>
          <w:p w:rsidR="00000000" w:rsidRDefault="00877429">
            <w:pPr>
              <w:pStyle w:val="Ttulo"/>
              <w:rPr>
                <w:sz w:val="16"/>
                <w:lang w:val="en-US"/>
              </w:rPr>
            </w:pPr>
            <w:r>
              <w:rPr>
                <w:sz w:val="16"/>
                <w:lang w:val="en-US"/>
              </w:rPr>
              <w:t>i</w:t>
            </w:r>
          </w:p>
          <w:p w:rsidR="00000000" w:rsidRDefault="00877429">
            <w:pPr>
              <w:pStyle w:val="Ttulo"/>
              <w:rPr>
                <w:sz w:val="16"/>
                <w:lang w:val="en-US"/>
              </w:rPr>
            </w:pPr>
            <w:r>
              <w:rPr>
                <w:sz w:val="16"/>
                <w:lang w:val="en-US"/>
              </w:rPr>
              <w:t>.</w:t>
            </w:r>
          </w:p>
          <w:p w:rsidR="00000000" w:rsidRDefault="00877429">
            <w:pPr>
              <w:pStyle w:val="Ttulo"/>
              <w:rPr>
                <w:sz w:val="16"/>
                <w:lang w:val="en-US"/>
              </w:rPr>
            </w:pPr>
            <w:r>
              <w:rPr>
                <w:sz w:val="16"/>
                <w:lang w:val="en-US"/>
              </w:rPr>
              <w:t>.</w:t>
            </w:r>
          </w:p>
        </w:tc>
        <w:tc>
          <w:tcPr>
            <w:tcW w:w="720" w:type="dxa"/>
            <w:tcBorders>
              <w:left w:val="nil"/>
            </w:tcBorders>
          </w:tcPr>
          <w:p w:rsidR="00000000" w:rsidRDefault="00877429">
            <w:pPr>
              <w:pStyle w:val="Ttulo"/>
              <w:rPr>
                <w:sz w:val="16"/>
                <w:lang w:val="en-US"/>
              </w:rPr>
            </w:pPr>
          </w:p>
        </w:tc>
        <w:tc>
          <w:tcPr>
            <w:tcW w:w="540" w:type="dxa"/>
          </w:tcPr>
          <w:p w:rsidR="00000000" w:rsidRDefault="00877429">
            <w:pPr>
              <w:pStyle w:val="Ttulo"/>
              <w:rPr>
                <w:sz w:val="16"/>
                <w:lang w:val="en-US"/>
              </w:rPr>
            </w:pPr>
          </w:p>
          <w:p w:rsidR="00000000" w:rsidRDefault="00877429">
            <w:pPr>
              <w:pStyle w:val="Ttulo"/>
              <w:rPr>
                <w:sz w:val="16"/>
                <w:lang w:val="en-US"/>
              </w:rPr>
            </w:pPr>
          </w:p>
          <w:p w:rsidR="00000000" w:rsidRDefault="00877429">
            <w:pPr>
              <w:pStyle w:val="Ttulo"/>
              <w:rPr>
                <w:sz w:val="16"/>
                <w:lang w:val="en-US"/>
              </w:rPr>
            </w:pPr>
            <w:r>
              <w:rPr>
                <w:sz w:val="16"/>
                <w:lang w:val="en-US"/>
              </w:rPr>
              <w:t>…</w:t>
            </w:r>
          </w:p>
        </w:tc>
        <w:tc>
          <w:tcPr>
            <w:tcW w:w="540" w:type="dxa"/>
          </w:tcPr>
          <w:p w:rsidR="00000000" w:rsidRDefault="00877429">
            <w:pPr>
              <w:pStyle w:val="Ttulo"/>
              <w:rPr>
                <w:sz w:val="16"/>
                <w:lang w:val="en-US"/>
              </w:rPr>
            </w:pPr>
            <w:r>
              <w:rPr>
                <w:sz w:val="16"/>
                <w:lang w:val="en-US"/>
              </w:rPr>
              <w:t>.</w:t>
            </w:r>
          </w:p>
          <w:p w:rsidR="00000000" w:rsidRDefault="00877429">
            <w:pPr>
              <w:pStyle w:val="Ttulo"/>
              <w:rPr>
                <w:sz w:val="16"/>
                <w:lang w:val="en-US"/>
              </w:rPr>
            </w:pPr>
            <w:r>
              <w:rPr>
                <w:sz w:val="16"/>
                <w:lang w:val="en-US"/>
              </w:rPr>
              <w:t>.</w:t>
            </w:r>
          </w:p>
          <w:p w:rsidR="00000000" w:rsidRDefault="00877429">
            <w:pPr>
              <w:pStyle w:val="Ttulo"/>
              <w:rPr>
                <w:sz w:val="16"/>
                <w:vertAlign w:val="subscript"/>
                <w:lang w:val="en-US"/>
              </w:rPr>
            </w:pPr>
            <w:r>
              <w:rPr>
                <w:sz w:val="16"/>
                <w:lang w:val="en-US"/>
              </w:rPr>
              <w:t>k</w:t>
            </w:r>
            <w:r>
              <w:rPr>
                <w:sz w:val="16"/>
                <w:vertAlign w:val="subscript"/>
                <w:lang w:val="en-US"/>
              </w:rPr>
              <w:t>ij</w:t>
            </w:r>
          </w:p>
          <w:p w:rsidR="00000000" w:rsidRDefault="00877429">
            <w:pPr>
              <w:pStyle w:val="Ttulo"/>
              <w:rPr>
                <w:sz w:val="16"/>
                <w:vertAlign w:val="subscript"/>
                <w:lang w:val="en-US"/>
              </w:rPr>
            </w:pPr>
            <w:r>
              <w:rPr>
                <w:sz w:val="16"/>
                <w:vertAlign w:val="subscript"/>
                <w:lang w:val="en-US"/>
              </w:rPr>
              <w:t>.</w:t>
            </w:r>
          </w:p>
          <w:p w:rsidR="00000000" w:rsidRDefault="00877429">
            <w:pPr>
              <w:pStyle w:val="Ttulo"/>
              <w:rPr>
                <w:sz w:val="16"/>
                <w:vertAlign w:val="subscript"/>
                <w:lang w:val="en-US"/>
              </w:rPr>
            </w:pPr>
            <w:r>
              <w:rPr>
                <w:sz w:val="16"/>
                <w:vertAlign w:val="subscript"/>
                <w:lang w:val="en-US"/>
              </w:rPr>
              <w:t>.</w:t>
            </w:r>
          </w:p>
        </w:tc>
        <w:tc>
          <w:tcPr>
            <w:tcW w:w="360" w:type="dxa"/>
            <w:tcBorders>
              <w:right w:val="single" w:sz="4" w:space="0" w:color="auto"/>
            </w:tcBorders>
          </w:tcPr>
          <w:p w:rsidR="00000000" w:rsidRDefault="00877429">
            <w:pPr>
              <w:pStyle w:val="Ttulo"/>
              <w:rPr>
                <w:sz w:val="16"/>
                <w:lang w:val="en-US"/>
              </w:rPr>
            </w:pPr>
          </w:p>
          <w:p w:rsidR="00000000" w:rsidRDefault="00877429">
            <w:pPr>
              <w:pStyle w:val="Ttulo"/>
              <w:rPr>
                <w:sz w:val="16"/>
                <w:lang w:val="en-US"/>
              </w:rPr>
            </w:pPr>
          </w:p>
          <w:p w:rsidR="00000000" w:rsidRDefault="00877429">
            <w:pPr>
              <w:pStyle w:val="Ttulo"/>
              <w:rPr>
                <w:sz w:val="16"/>
                <w:lang w:val="en-US"/>
              </w:rPr>
            </w:pPr>
          </w:p>
          <w:p w:rsidR="00000000" w:rsidRDefault="00877429">
            <w:pPr>
              <w:pStyle w:val="Ttulo"/>
              <w:rPr>
                <w:sz w:val="16"/>
                <w:lang w:val="en-US"/>
              </w:rPr>
            </w:pPr>
          </w:p>
          <w:p w:rsidR="00000000" w:rsidRDefault="00877429">
            <w:pPr>
              <w:pStyle w:val="Ttulo"/>
              <w:rPr>
                <w:sz w:val="16"/>
                <w:lang w:val="en-US"/>
              </w:rPr>
            </w:pPr>
          </w:p>
        </w:tc>
        <w:tc>
          <w:tcPr>
            <w:tcW w:w="720" w:type="dxa"/>
            <w:tcBorders>
              <w:right w:val="single" w:sz="4" w:space="0" w:color="auto"/>
            </w:tcBorders>
          </w:tcPr>
          <w:p w:rsidR="00000000" w:rsidRDefault="00877429">
            <w:pPr>
              <w:pStyle w:val="Ttulo"/>
              <w:jc w:val="right"/>
              <w:rPr>
                <w:sz w:val="16"/>
                <w:lang w:val="en-US"/>
              </w:rPr>
            </w:pPr>
            <w:r>
              <w:rPr>
                <w:sz w:val="16"/>
                <w:lang w:val="en-US"/>
              </w:rPr>
              <w:t>.</w:t>
            </w:r>
          </w:p>
          <w:p w:rsidR="00000000" w:rsidRDefault="00877429">
            <w:pPr>
              <w:pStyle w:val="Ttulo"/>
              <w:jc w:val="right"/>
              <w:rPr>
                <w:sz w:val="16"/>
                <w:lang w:val="en-US"/>
              </w:rPr>
            </w:pPr>
            <w:r>
              <w:rPr>
                <w:sz w:val="16"/>
                <w:lang w:val="en-US"/>
              </w:rPr>
              <w:t>.</w:t>
            </w:r>
          </w:p>
          <w:p w:rsidR="00000000" w:rsidRDefault="00877429">
            <w:pPr>
              <w:pStyle w:val="Ttulo"/>
              <w:jc w:val="right"/>
              <w:rPr>
                <w:sz w:val="16"/>
                <w:lang w:val="en-US"/>
              </w:rPr>
            </w:pPr>
            <w:r>
              <w:rPr>
                <w:sz w:val="16"/>
                <w:lang w:val="en-US"/>
              </w:rPr>
              <w:t>i</w:t>
            </w:r>
          </w:p>
          <w:p w:rsidR="00000000" w:rsidRDefault="00877429">
            <w:pPr>
              <w:pStyle w:val="Ttulo"/>
              <w:jc w:val="right"/>
              <w:rPr>
                <w:sz w:val="16"/>
                <w:lang w:val="en-US"/>
              </w:rPr>
            </w:pPr>
            <w:r>
              <w:rPr>
                <w:sz w:val="16"/>
                <w:lang w:val="en-US"/>
              </w:rPr>
              <w:t>.</w:t>
            </w:r>
          </w:p>
          <w:p w:rsidR="00000000" w:rsidRDefault="00877429">
            <w:pPr>
              <w:pStyle w:val="Ttulo"/>
              <w:jc w:val="right"/>
              <w:rPr>
                <w:sz w:val="16"/>
              </w:rPr>
            </w:pPr>
            <w:r>
              <w:rPr>
                <w:sz w:val="16"/>
              </w:rPr>
              <w:t>.</w:t>
            </w:r>
          </w:p>
        </w:tc>
        <w:tc>
          <w:tcPr>
            <w:tcW w:w="540" w:type="dxa"/>
            <w:tcBorders>
              <w:left w:val="nil"/>
            </w:tcBorders>
          </w:tcPr>
          <w:p w:rsidR="00000000" w:rsidRDefault="00877429">
            <w:pPr>
              <w:pStyle w:val="Ttulo"/>
              <w:rPr>
                <w:sz w:val="16"/>
              </w:rPr>
            </w:pPr>
          </w:p>
        </w:tc>
        <w:tc>
          <w:tcPr>
            <w:tcW w:w="540" w:type="dxa"/>
          </w:tcPr>
          <w:p w:rsidR="00000000" w:rsidRDefault="00877429">
            <w:pPr>
              <w:pStyle w:val="Ttulo"/>
              <w:rPr>
                <w:sz w:val="16"/>
              </w:rPr>
            </w:pPr>
          </w:p>
          <w:p w:rsidR="00000000" w:rsidRDefault="00877429">
            <w:pPr>
              <w:pStyle w:val="Ttulo"/>
              <w:rPr>
                <w:sz w:val="16"/>
              </w:rPr>
            </w:pPr>
          </w:p>
          <w:p w:rsidR="00000000" w:rsidRDefault="00877429">
            <w:pPr>
              <w:pStyle w:val="Ttulo"/>
              <w:rPr>
                <w:sz w:val="16"/>
              </w:rPr>
            </w:pPr>
            <w:r>
              <w:rPr>
                <w:sz w:val="16"/>
              </w:rPr>
              <w:t>…</w:t>
            </w:r>
          </w:p>
        </w:tc>
        <w:tc>
          <w:tcPr>
            <w:tcW w:w="540" w:type="dxa"/>
          </w:tcPr>
          <w:p w:rsidR="00000000" w:rsidRDefault="00877429">
            <w:pPr>
              <w:pStyle w:val="Ttulo"/>
              <w:rPr>
                <w:sz w:val="16"/>
              </w:rPr>
            </w:pPr>
            <w:r>
              <w:rPr>
                <w:sz w:val="16"/>
              </w:rPr>
              <w:t>.</w:t>
            </w:r>
          </w:p>
          <w:p w:rsidR="00000000" w:rsidRDefault="00877429">
            <w:pPr>
              <w:pStyle w:val="Ttulo"/>
              <w:rPr>
                <w:sz w:val="16"/>
              </w:rPr>
            </w:pPr>
            <w:r>
              <w:rPr>
                <w:sz w:val="16"/>
              </w:rPr>
              <w:t>.</w:t>
            </w:r>
          </w:p>
          <w:p w:rsidR="00000000" w:rsidRDefault="00877429">
            <w:pPr>
              <w:pStyle w:val="Ttulo"/>
              <w:rPr>
                <w:sz w:val="16"/>
                <w:vertAlign w:val="subscript"/>
              </w:rPr>
            </w:pPr>
            <w:r>
              <w:rPr>
                <w:sz w:val="16"/>
              </w:rPr>
              <w:t>f</w:t>
            </w:r>
            <w:r>
              <w:rPr>
                <w:sz w:val="16"/>
                <w:vertAlign w:val="subscript"/>
              </w:rPr>
              <w:t>ij</w:t>
            </w:r>
            <w:r>
              <w:rPr>
                <w:sz w:val="16"/>
              </w:rPr>
              <w:t>/f</w:t>
            </w:r>
            <w:r>
              <w:rPr>
                <w:sz w:val="16"/>
                <w:vertAlign w:val="subscript"/>
              </w:rPr>
              <w:t>i.</w:t>
            </w:r>
          </w:p>
          <w:p w:rsidR="00000000" w:rsidRDefault="00877429">
            <w:pPr>
              <w:pStyle w:val="Ttulo"/>
              <w:rPr>
                <w:sz w:val="16"/>
                <w:vertAlign w:val="subscript"/>
              </w:rPr>
            </w:pPr>
            <w:r>
              <w:rPr>
                <w:sz w:val="16"/>
                <w:vertAlign w:val="subscript"/>
              </w:rPr>
              <w:t>.</w:t>
            </w:r>
          </w:p>
          <w:p w:rsidR="00000000" w:rsidRDefault="00877429">
            <w:pPr>
              <w:pStyle w:val="Ttulo"/>
              <w:rPr>
                <w:sz w:val="16"/>
                <w:vertAlign w:val="subscript"/>
              </w:rPr>
            </w:pPr>
            <w:r>
              <w:rPr>
                <w:sz w:val="16"/>
                <w:vertAlign w:val="subscript"/>
              </w:rPr>
              <w:t>.</w:t>
            </w:r>
          </w:p>
        </w:tc>
        <w:tc>
          <w:tcPr>
            <w:tcW w:w="540" w:type="dxa"/>
            <w:tcBorders>
              <w:right w:val="single" w:sz="4" w:space="0" w:color="auto"/>
            </w:tcBorders>
          </w:tcPr>
          <w:p w:rsidR="00000000" w:rsidRDefault="00877429">
            <w:pPr>
              <w:pStyle w:val="Ttulo"/>
              <w:rPr>
                <w:sz w:val="16"/>
              </w:rPr>
            </w:pPr>
          </w:p>
          <w:p w:rsidR="00000000" w:rsidRDefault="00877429">
            <w:pPr>
              <w:pStyle w:val="Ttulo"/>
              <w:rPr>
                <w:sz w:val="16"/>
              </w:rPr>
            </w:pPr>
          </w:p>
          <w:p w:rsidR="00000000" w:rsidRDefault="00877429">
            <w:pPr>
              <w:pStyle w:val="Ttulo"/>
              <w:rPr>
                <w:sz w:val="16"/>
              </w:rPr>
            </w:pPr>
          </w:p>
          <w:p w:rsidR="00000000" w:rsidRDefault="00877429">
            <w:pPr>
              <w:pStyle w:val="Ttulo"/>
              <w:rPr>
                <w:sz w:val="16"/>
              </w:rPr>
            </w:pPr>
          </w:p>
          <w:p w:rsidR="00000000" w:rsidRDefault="00877429">
            <w:pPr>
              <w:pStyle w:val="Ttulo"/>
              <w:rPr>
                <w:sz w:val="16"/>
              </w:rPr>
            </w:pPr>
          </w:p>
        </w:tc>
      </w:tr>
      <w:tr w:rsidR="00000000">
        <w:tblPrEx>
          <w:tblCellMar>
            <w:top w:w="0" w:type="dxa"/>
            <w:bottom w:w="0" w:type="dxa"/>
          </w:tblCellMar>
        </w:tblPrEx>
        <w:tc>
          <w:tcPr>
            <w:tcW w:w="540" w:type="dxa"/>
            <w:tcBorders>
              <w:bottom w:val="single" w:sz="4" w:space="0" w:color="auto"/>
              <w:right w:val="single" w:sz="4" w:space="0" w:color="auto"/>
            </w:tcBorders>
          </w:tcPr>
          <w:p w:rsidR="00000000" w:rsidRDefault="00877429">
            <w:pPr>
              <w:pStyle w:val="Ttulo"/>
              <w:rPr>
                <w:sz w:val="16"/>
              </w:rPr>
            </w:pPr>
            <w:r>
              <w:rPr>
                <w:sz w:val="16"/>
              </w:rPr>
              <w:t>n</w:t>
            </w:r>
          </w:p>
        </w:tc>
        <w:tc>
          <w:tcPr>
            <w:tcW w:w="720" w:type="dxa"/>
            <w:tcBorders>
              <w:left w:val="nil"/>
              <w:bottom w:val="single" w:sz="4" w:space="0" w:color="auto"/>
            </w:tcBorders>
          </w:tcPr>
          <w:p w:rsidR="00000000" w:rsidRDefault="00877429">
            <w:pPr>
              <w:pStyle w:val="Ttulo"/>
              <w:rPr>
                <w:sz w:val="16"/>
              </w:rPr>
            </w:pPr>
          </w:p>
        </w:tc>
        <w:tc>
          <w:tcPr>
            <w:tcW w:w="540" w:type="dxa"/>
            <w:tcBorders>
              <w:bottom w:val="single" w:sz="4" w:space="0" w:color="auto"/>
            </w:tcBorders>
          </w:tcPr>
          <w:p w:rsidR="00000000" w:rsidRDefault="00877429">
            <w:pPr>
              <w:pStyle w:val="Ttulo"/>
              <w:rPr>
                <w:sz w:val="16"/>
              </w:rPr>
            </w:pPr>
          </w:p>
        </w:tc>
        <w:tc>
          <w:tcPr>
            <w:tcW w:w="540" w:type="dxa"/>
            <w:tcBorders>
              <w:bottom w:val="single" w:sz="4" w:space="0" w:color="auto"/>
            </w:tcBorders>
          </w:tcPr>
          <w:p w:rsidR="00000000" w:rsidRDefault="00877429">
            <w:pPr>
              <w:pStyle w:val="Ttulo"/>
              <w:rPr>
                <w:sz w:val="16"/>
              </w:rPr>
            </w:pPr>
          </w:p>
        </w:tc>
        <w:tc>
          <w:tcPr>
            <w:tcW w:w="360" w:type="dxa"/>
            <w:tcBorders>
              <w:bottom w:val="single" w:sz="4" w:space="0" w:color="auto"/>
              <w:right w:val="single" w:sz="4" w:space="0" w:color="auto"/>
            </w:tcBorders>
          </w:tcPr>
          <w:p w:rsidR="00000000" w:rsidRDefault="00877429">
            <w:pPr>
              <w:pStyle w:val="Ttulo"/>
              <w:rPr>
                <w:sz w:val="16"/>
              </w:rPr>
            </w:pPr>
          </w:p>
        </w:tc>
        <w:tc>
          <w:tcPr>
            <w:tcW w:w="720" w:type="dxa"/>
            <w:tcBorders>
              <w:right w:val="single" w:sz="4" w:space="0" w:color="auto"/>
            </w:tcBorders>
          </w:tcPr>
          <w:p w:rsidR="00000000" w:rsidRDefault="00877429">
            <w:pPr>
              <w:pStyle w:val="Ttulo"/>
              <w:jc w:val="right"/>
              <w:rPr>
                <w:sz w:val="16"/>
              </w:rPr>
            </w:pPr>
            <w:r>
              <w:rPr>
                <w:sz w:val="16"/>
              </w:rPr>
              <w:t>n</w:t>
            </w:r>
          </w:p>
        </w:tc>
        <w:tc>
          <w:tcPr>
            <w:tcW w:w="540" w:type="dxa"/>
            <w:tcBorders>
              <w:left w:val="nil"/>
              <w:bottom w:val="single" w:sz="4" w:space="0" w:color="auto"/>
            </w:tcBorders>
          </w:tcPr>
          <w:p w:rsidR="00000000" w:rsidRDefault="00877429">
            <w:pPr>
              <w:pStyle w:val="Ttulo"/>
              <w:rPr>
                <w:sz w:val="16"/>
              </w:rPr>
            </w:pPr>
          </w:p>
        </w:tc>
        <w:tc>
          <w:tcPr>
            <w:tcW w:w="540" w:type="dxa"/>
            <w:tcBorders>
              <w:bottom w:val="single" w:sz="4" w:space="0" w:color="auto"/>
            </w:tcBorders>
          </w:tcPr>
          <w:p w:rsidR="00000000" w:rsidRDefault="00877429">
            <w:pPr>
              <w:pStyle w:val="Ttulo"/>
              <w:rPr>
                <w:sz w:val="16"/>
              </w:rPr>
            </w:pPr>
          </w:p>
        </w:tc>
        <w:tc>
          <w:tcPr>
            <w:tcW w:w="540" w:type="dxa"/>
            <w:tcBorders>
              <w:bottom w:val="single" w:sz="4" w:space="0" w:color="auto"/>
            </w:tcBorders>
          </w:tcPr>
          <w:p w:rsidR="00000000" w:rsidRDefault="00877429">
            <w:pPr>
              <w:pStyle w:val="Ttulo"/>
              <w:rPr>
                <w:sz w:val="16"/>
              </w:rPr>
            </w:pPr>
          </w:p>
        </w:tc>
        <w:tc>
          <w:tcPr>
            <w:tcW w:w="540" w:type="dxa"/>
            <w:tcBorders>
              <w:bottom w:val="single" w:sz="4" w:space="0" w:color="auto"/>
              <w:right w:val="single" w:sz="4" w:space="0" w:color="auto"/>
            </w:tcBorders>
          </w:tcPr>
          <w:p w:rsidR="00000000" w:rsidRDefault="00877429">
            <w:pPr>
              <w:pStyle w:val="Ttulo"/>
              <w:rPr>
                <w:sz w:val="16"/>
              </w:rPr>
            </w:pPr>
          </w:p>
        </w:tc>
      </w:tr>
    </w:tbl>
    <w:p w:rsidR="00000000" w:rsidRDefault="00877429">
      <w:pPr>
        <w:pStyle w:val="Ttulo"/>
        <w:jc w:val="both"/>
      </w:pPr>
      <w:r>
        <w:rPr>
          <w:noProof/>
        </w:rPr>
        <w:pict>
          <v:line id="_x0000_s1040" style="position:absolute;left:0;text-align:left;z-index:251663360;mso-position-horizontal-relative:text;mso-position-vertical-relative:text" from="188.55pt,6.35pt" to="188.55pt,27.95pt" o:allowincell="f">
            <v:stroke endarrow="open"/>
          </v:line>
        </w:pict>
      </w:r>
    </w:p>
    <w:p w:rsidR="00000000" w:rsidRDefault="00877429">
      <w:pPr>
        <w:pStyle w:val="Ttulo"/>
        <w:jc w:val="both"/>
      </w:pPr>
    </w:p>
    <w:p w:rsidR="00000000" w:rsidRDefault="00877429">
      <w:pPr>
        <w:pStyle w:val="Ttulo"/>
        <w:ind w:left="1416" w:firstLine="708"/>
        <w:jc w:val="both"/>
        <w:rPr>
          <w:b w:val="0"/>
        </w:rPr>
      </w:pPr>
      <w:r>
        <w:rPr>
          <w:b w:val="0"/>
        </w:rPr>
        <w:t>Perfil de las líneas en R</w:t>
      </w:r>
      <w:r>
        <w:rPr>
          <w:b w:val="0"/>
          <w:vertAlign w:val="superscript"/>
        </w:rPr>
        <w:t>n</w:t>
      </w:r>
    </w:p>
    <w:p w:rsidR="00000000" w:rsidRDefault="00877429">
      <w:pPr>
        <w:pStyle w:val="Ttulo"/>
        <w:jc w:val="both"/>
      </w:pPr>
    </w:p>
    <w:tbl>
      <w:tblPr>
        <w:tblW w:w="0" w:type="auto"/>
        <w:tblInd w:w="2410" w:type="dxa"/>
        <w:tblLayout w:type="fixed"/>
        <w:tblCellMar>
          <w:left w:w="70" w:type="dxa"/>
          <w:right w:w="70" w:type="dxa"/>
        </w:tblCellMar>
        <w:tblLook w:val="0000"/>
      </w:tblPr>
      <w:tblGrid>
        <w:gridCol w:w="540"/>
        <w:gridCol w:w="720"/>
        <w:gridCol w:w="540"/>
        <w:gridCol w:w="540"/>
        <w:gridCol w:w="360"/>
      </w:tblGrid>
      <w:tr w:rsidR="00000000">
        <w:tblPrEx>
          <w:tblCellMar>
            <w:top w:w="0" w:type="dxa"/>
            <w:bottom w:w="0" w:type="dxa"/>
          </w:tblCellMar>
        </w:tblPrEx>
        <w:tc>
          <w:tcPr>
            <w:tcW w:w="540" w:type="dxa"/>
            <w:tcBorders>
              <w:right w:val="single" w:sz="4" w:space="0" w:color="auto"/>
            </w:tcBorders>
          </w:tcPr>
          <w:p w:rsidR="00000000" w:rsidRDefault="00877429">
            <w:pPr>
              <w:pStyle w:val="Ttulo"/>
              <w:jc w:val="right"/>
              <w:rPr>
                <w:sz w:val="16"/>
              </w:rPr>
            </w:pPr>
          </w:p>
        </w:tc>
        <w:tc>
          <w:tcPr>
            <w:tcW w:w="720" w:type="dxa"/>
            <w:tcBorders>
              <w:left w:val="nil"/>
            </w:tcBorders>
          </w:tcPr>
          <w:p w:rsidR="00000000" w:rsidRDefault="00877429">
            <w:pPr>
              <w:pStyle w:val="Ttulo"/>
              <w:rPr>
                <w:sz w:val="16"/>
                <w:lang w:val="en-US"/>
              </w:rPr>
            </w:pPr>
            <w:r>
              <w:rPr>
                <w:sz w:val="16"/>
                <w:lang w:val="en-US"/>
              </w:rPr>
              <w:t>1</w:t>
            </w:r>
          </w:p>
        </w:tc>
        <w:tc>
          <w:tcPr>
            <w:tcW w:w="540" w:type="dxa"/>
          </w:tcPr>
          <w:p w:rsidR="00000000" w:rsidRDefault="00877429">
            <w:pPr>
              <w:pStyle w:val="Ttulo"/>
              <w:rPr>
                <w:sz w:val="16"/>
                <w:lang w:val="en-US"/>
              </w:rPr>
            </w:pPr>
            <w:r>
              <w:rPr>
                <w:sz w:val="16"/>
                <w:lang w:val="en-US"/>
              </w:rPr>
              <w:t>2…</w:t>
            </w:r>
          </w:p>
        </w:tc>
        <w:tc>
          <w:tcPr>
            <w:tcW w:w="540" w:type="dxa"/>
          </w:tcPr>
          <w:p w:rsidR="00000000" w:rsidRDefault="00877429">
            <w:pPr>
              <w:pStyle w:val="Ttulo"/>
              <w:rPr>
                <w:sz w:val="16"/>
                <w:lang w:val="en-US"/>
              </w:rPr>
            </w:pPr>
            <w:r>
              <w:rPr>
                <w:sz w:val="16"/>
                <w:lang w:val="en-US"/>
              </w:rPr>
              <w:t>j…</w:t>
            </w:r>
          </w:p>
        </w:tc>
        <w:tc>
          <w:tcPr>
            <w:tcW w:w="360" w:type="dxa"/>
          </w:tcPr>
          <w:p w:rsidR="00000000" w:rsidRDefault="00877429">
            <w:pPr>
              <w:pStyle w:val="Ttulo"/>
              <w:jc w:val="left"/>
              <w:rPr>
                <w:sz w:val="16"/>
                <w:lang w:val="en-US"/>
              </w:rPr>
            </w:pPr>
            <w:r>
              <w:rPr>
                <w:sz w:val="16"/>
                <w:lang w:val="en-US"/>
              </w:rPr>
              <w:t>p</w:t>
            </w:r>
          </w:p>
        </w:tc>
      </w:tr>
      <w:tr w:rsidR="00000000">
        <w:tblPrEx>
          <w:tblCellMar>
            <w:top w:w="0" w:type="dxa"/>
            <w:bottom w:w="0" w:type="dxa"/>
          </w:tblCellMar>
        </w:tblPrEx>
        <w:trPr>
          <w:trHeight w:val="79"/>
        </w:trPr>
        <w:tc>
          <w:tcPr>
            <w:tcW w:w="540" w:type="dxa"/>
            <w:tcBorders>
              <w:right w:val="single" w:sz="4" w:space="0" w:color="auto"/>
            </w:tcBorders>
          </w:tcPr>
          <w:p w:rsidR="00000000" w:rsidRDefault="00877429">
            <w:pPr>
              <w:pStyle w:val="Ttulo"/>
              <w:jc w:val="right"/>
              <w:rPr>
                <w:sz w:val="16"/>
                <w:lang w:val="en-US"/>
              </w:rPr>
            </w:pPr>
            <w:r>
              <w:rPr>
                <w:sz w:val="16"/>
                <w:lang w:val="en-US"/>
              </w:rPr>
              <w:t>1</w:t>
            </w:r>
          </w:p>
        </w:tc>
        <w:tc>
          <w:tcPr>
            <w:tcW w:w="720" w:type="dxa"/>
            <w:tcBorders>
              <w:top w:val="single" w:sz="4" w:space="0" w:color="auto"/>
              <w:left w:val="nil"/>
            </w:tcBorders>
          </w:tcPr>
          <w:p w:rsidR="00000000" w:rsidRDefault="00877429">
            <w:pPr>
              <w:pStyle w:val="Ttulo"/>
              <w:ind w:left="-70"/>
              <w:rPr>
                <w:sz w:val="16"/>
                <w:lang w:val="en-US"/>
              </w:rPr>
            </w:pPr>
          </w:p>
        </w:tc>
        <w:tc>
          <w:tcPr>
            <w:tcW w:w="540" w:type="dxa"/>
            <w:tcBorders>
              <w:top w:val="single" w:sz="4" w:space="0" w:color="auto"/>
            </w:tcBorders>
          </w:tcPr>
          <w:p w:rsidR="00000000" w:rsidRDefault="00877429">
            <w:pPr>
              <w:pStyle w:val="Ttulo"/>
              <w:rPr>
                <w:sz w:val="16"/>
                <w:lang w:val="en-US"/>
              </w:rPr>
            </w:pPr>
          </w:p>
        </w:tc>
        <w:tc>
          <w:tcPr>
            <w:tcW w:w="540" w:type="dxa"/>
            <w:tcBorders>
              <w:top w:val="single" w:sz="4" w:space="0" w:color="auto"/>
            </w:tcBorders>
          </w:tcPr>
          <w:p w:rsidR="00000000" w:rsidRDefault="00877429">
            <w:pPr>
              <w:pStyle w:val="Ttulo"/>
              <w:rPr>
                <w:sz w:val="16"/>
                <w:lang w:val="en-US"/>
              </w:rPr>
            </w:pPr>
          </w:p>
        </w:tc>
        <w:tc>
          <w:tcPr>
            <w:tcW w:w="360" w:type="dxa"/>
            <w:tcBorders>
              <w:top w:val="single" w:sz="4" w:space="0" w:color="auto"/>
              <w:right w:val="single" w:sz="4" w:space="0" w:color="auto"/>
            </w:tcBorders>
          </w:tcPr>
          <w:p w:rsidR="00000000" w:rsidRDefault="00877429">
            <w:pPr>
              <w:pStyle w:val="Ttulo"/>
              <w:rPr>
                <w:sz w:val="16"/>
                <w:lang w:val="en-US"/>
              </w:rPr>
            </w:pPr>
          </w:p>
        </w:tc>
      </w:tr>
      <w:tr w:rsidR="00000000">
        <w:tblPrEx>
          <w:tblCellMar>
            <w:top w:w="0" w:type="dxa"/>
            <w:bottom w:w="0" w:type="dxa"/>
          </w:tblCellMar>
        </w:tblPrEx>
        <w:tc>
          <w:tcPr>
            <w:tcW w:w="540" w:type="dxa"/>
            <w:tcBorders>
              <w:right w:val="single" w:sz="4" w:space="0" w:color="auto"/>
            </w:tcBorders>
          </w:tcPr>
          <w:p w:rsidR="00000000" w:rsidRDefault="00877429">
            <w:pPr>
              <w:pStyle w:val="Ttulo"/>
              <w:jc w:val="right"/>
              <w:rPr>
                <w:sz w:val="16"/>
                <w:lang w:val="en-US"/>
              </w:rPr>
            </w:pPr>
            <w:r>
              <w:rPr>
                <w:sz w:val="16"/>
                <w:lang w:val="en-US"/>
              </w:rPr>
              <w:t>2</w:t>
            </w:r>
          </w:p>
        </w:tc>
        <w:tc>
          <w:tcPr>
            <w:tcW w:w="720" w:type="dxa"/>
            <w:tcBorders>
              <w:left w:val="nil"/>
            </w:tcBorders>
          </w:tcPr>
          <w:p w:rsidR="00000000" w:rsidRDefault="00877429">
            <w:pPr>
              <w:pStyle w:val="Ttulo"/>
              <w:rPr>
                <w:sz w:val="16"/>
                <w:lang w:val="en-US"/>
              </w:rPr>
            </w:pPr>
          </w:p>
        </w:tc>
        <w:tc>
          <w:tcPr>
            <w:tcW w:w="540" w:type="dxa"/>
          </w:tcPr>
          <w:p w:rsidR="00000000" w:rsidRDefault="00877429">
            <w:pPr>
              <w:pStyle w:val="Ttulo"/>
              <w:rPr>
                <w:sz w:val="16"/>
                <w:lang w:val="en-US"/>
              </w:rPr>
            </w:pPr>
          </w:p>
        </w:tc>
        <w:tc>
          <w:tcPr>
            <w:tcW w:w="540" w:type="dxa"/>
          </w:tcPr>
          <w:p w:rsidR="00000000" w:rsidRDefault="00877429">
            <w:pPr>
              <w:pStyle w:val="Ttulo"/>
              <w:rPr>
                <w:sz w:val="16"/>
                <w:lang w:val="en-US"/>
              </w:rPr>
            </w:pPr>
          </w:p>
        </w:tc>
        <w:tc>
          <w:tcPr>
            <w:tcW w:w="360" w:type="dxa"/>
            <w:tcBorders>
              <w:right w:val="single" w:sz="4" w:space="0" w:color="auto"/>
            </w:tcBorders>
          </w:tcPr>
          <w:p w:rsidR="00000000" w:rsidRDefault="00877429">
            <w:pPr>
              <w:pStyle w:val="Ttulo"/>
              <w:rPr>
                <w:sz w:val="16"/>
                <w:lang w:val="en-US"/>
              </w:rPr>
            </w:pPr>
          </w:p>
        </w:tc>
      </w:tr>
      <w:tr w:rsidR="00000000">
        <w:tblPrEx>
          <w:tblCellMar>
            <w:top w:w="0" w:type="dxa"/>
            <w:bottom w:w="0" w:type="dxa"/>
          </w:tblCellMar>
        </w:tblPrEx>
        <w:tc>
          <w:tcPr>
            <w:tcW w:w="540" w:type="dxa"/>
            <w:tcBorders>
              <w:right w:val="single" w:sz="4" w:space="0" w:color="auto"/>
            </w:tcBorders>
          </w:tcPr>
          <w:p w:rsidR="00000000" w:rsidRDefault="00877429">
            <w:pPr>
              <w:pStyle w:val="Ttulo"/>
              <w:jc w:val="right"/>
              <w:rPr>
                <w:sz w:val="16"/>
                <w:lang w:val="en-US"/>
              </w:rPr>
            </w:pPr>
            <w:r>
              <w:rPr>
                <w:sz w:val="16"/>
                <w:lang w:val="en-US"/>
              </w:rPr>
              <w:t>.</w:t>
            </w:r>
          </w:p>
          <w:p w:rsidR="00000000" w:rsidRDefault="00877429">
            <w:pPr>
              <w:pStyle w:val="Ttulo"/>
              <w:jc w:val="right"/>
              <w:rPr>
                <w:sz w:val="16"/>
                <w:lang w:val="en-US"/>
              </w:rPr>
            </w:pPr>
            <w:r>
              <w:rPr>
                <w:sz w:val="16"/>
                <w:lang w:val="en-US"/>
              </w:rPr>
              <w:t>.</w:t>
            </w:r>
          </w:p>
          <w:p w:rsidR="00000000" w:rsidRDefault="00877429">
            <w:pPr>
              <w:pStyle w:val="Ttulo"/>
              <w:jc w:val="right"/>
              <w:rPr>
                <w:sz w:val="16"/>
                <w:lang w:val="en-US"/>
              </w:rPr>
            </w:pPr>
            <w:r>
              <w:rPr>
                <w:sz w:val="16"/>
                <w:lang w:val="en-US"/>
              </w:rPr>
              <w:t>i</w:t>
            </w:r>
          </w:p>
          <w:p w:rsidR="00000000" w:rsidRDefault="00877429">
            <w:pPr>
              <w:pStyle w:val="Ttulo"/>
              <w:jc w:val="right"/>
              <w:rPr>
                <w:sz w:val="16"/>
                <w:lang w:val="en-US"/>
              </w:rPr>
            </w:pPr>
            <w:r>
              <w:rPr>
                <w:sz w:val="16"/>
                <w:lang w:val="en-US"/>
              </w:rPr>
              <w:t>.</w:t>
            </w:r>
          </w:p>
          <w:p w:rsidR="00000000" w:rsidRDefault="00877429">
            <w:pPr>
              <w:pStyle w:val="Ttulo"/>
              <w:jc w:val="right"/>
              <w:rPr>
                <w:sz w:val="16"/>
              </w:rPr>
            </w:pPr>
            <w:r>
              <w:rPr>
                <w:sz w:val="16"/>
              </w:rPr>
              <w:t>.</w:t>
            </w:r>
          </w:p>
        </w:tc>
        <w:tc>
          <w:tcPr>
            <w:tcW w:w="720" w:type="dxa"/>
            <w:tcBorders>
              <w:left w:val="nil"/>
            </w:tcBorders>
          </w:tcPr>
          <w:p w:rsidR="00000000" w:rsidRDefault="00877429">
            <w:pPr>
              <w:pStyle w:val="Ttulo"/>
              <w:rPr>
                <w:sz w:val="16"/>
              </w:rPr>
            </w:pPr>
          </w:p>
        </w:tc>
        <w:tc>
          <w:tcPr>
            <w:tcW w:w="540" w:type="dxa"/>
          </w:tcPr>
          <w:p w:rsidR="00000000" w:rsidRDefault="00877429">
            <w:pPr>
              <w:pStyle w:val="Ttulo"/>
              <w:rPr>
                <w:sz w:val="16"/>
              </w:rPr>
            </w:pPr>
          </w:p>
          <w:p w:rsidR="00000000" w:rsidRDefault="00877429">
            <w:pPr>
              <w:pStyle w:val="Ttulo"/>
              <w:rPr>
                <w:sz w:val="16"/>
              </w:rPr>
            </w:pPr>
          </w:p>
          <w:p w:rsidR="00000000" w:rsidRDefault="00877429">
            <w:pPr>
              <w:pStyle w:val="Ttulo"/>
              <w:rPr>
                <w:sz w:val="16"/>
              </w:rPr>
            </w:pPr>
            <w:r>
              <w:rPr>
                <w:sz w:val="16"/>
              </w:rPr>
              <w:t>…</w:t>
            </w:r>
          </w:p>
        </w:tc>
        <w:tc>
          <w:tcPr>
            <w:tcW w:w="540" w:type="dxa"/>
          </w:tcPr>
          <w:p w:rsidR="00000000" w:rsidRDefault="00877429">
            <w:pPr>
              <w:pStyle w:val="Ttulo"/>
              <w:rPr>
                <w:sz w:val="16"/>
              </w:rPr>
            </w:pPr>
            <w:r>
              <w:rPr>
                <w:sz w:val="16"/>
              </w:rPr>
              <w:t>.</w:t>
            </w:r>
          </w:p>
          <w:p w:rsidR="00000000" w:rsidRDefault="00877429">
            <w:pPr>
              <w:pStyle w:val="Ttulo"/>
              <w:rPr>
                <w:sz w:val="16"/>
              </w:rPr>
            </w:pPr>
            <w:r>
              <w:rPr>
                <w:sz w:val="16"/>
              </w:rPr>
              <w:t>.</w:t>
            </w:r>
          </w:p>
          <w:p w:rsidR="00000000" w:rsidRDefault="00877429">
            <w:pPr>
              <w:pStyle w:val="Ttulo"/>
              <w:rPr>
                <w:sz w:val="16"/>
                <w:vertAlign w:val="subscript"/>
              </w:rPr>
            </w:pPr>
            <w:r>
              <w:rPr>
                <w:sz w:val="16"/>
              </w:rPr>
              <w:t>f</w:t>
            </w:r>
            <w:r>
              <w:rPr>
                <w:sz w:val="16"/>
                <w:vertAlign w:val="subscript"/>
              </w:rPr>
              <w:t>ij</w:t>
            </w:r>
            <w:r>
              <w:rPr>
                <w:sz w:val="16"/>
              </w:rPr>
              <w:t>/f</w:t>
            </w:r>
            <w:r>
              <w:rPr>
                <w:sz w:val="16"/>
                <w:vertAlign w:val="subscript"/>
              </w:rPr>
              <w:t>.j</w:t>
            </w:r>
          </w:p>
          <w:p w:rsidR="00000000" w:rsidRDefault="00877429">
            <w:pPr>
              <w:pStyle w:val="Ttulo"/>
              <w:rPr>
                <w:sz w:val="16"/>
                <w:vertAlign w:val="subscript"/>
              </w:rPr>
            </w:pPr>
            <w:r>
              <w:rPr>
                <w:sz w:val="16"/>
                <w:vertAlign w:val="subscript"/>
              </w:rPr>
              <w:t>.</w:t>
            </w:r>
          </w:p>
          <w:p w:rsidR="00000000" w:rsidRDefault="00877429">
            <w:pPr>
              <w:pStyle w:val="Ttulo"/>
              <w:rPr>
                <w:sz w:val="16"/>
                <w:vertAlign w:val="subscript"/>
              </w:rPr>
            </w:pPr>
            <w:r>
              <w:rPr>
                <w:sz w:val="16"/>
                <w:vertAlign w:val="subscript"/>
              </w:rPr>
              <w:t>.</w:t>
            </w:r>
          </w:p>
        </w:tc>
        <w:tc>
          <w:tcPr>
            <w:tcW w:w="360" w:type="dxa"/>
            <w:tcBorders>
              <w:right w:val="single" w:sz="4" w:space="0" w:color="auto"/>
            </w:tcBorders>
          </w:tcPr>
          <w:p w:rsidR="00000000" w:rsidRDefault="00877429">
            <w:pPr>
              <w:pStyle w:val="Ttulo"/>
              <w:rPr>
                <w:sz w:val="16"/>
              </w:rPr>
            </w:pPr>
          </w:p>
          <w:p w:rsidR="00000000" w:rsidRDefault="00877429">
            <w:pPr>
              <w:pStyle w:val="Ttulo"/>
              <w:rPr>
                <w:sz w:val="16"/>
              </w:rPr>
            </w:pPr>
          </w:p>
          <w:p w:rsidR="00000000" w:rsidRDefault="00877429">
            <w:pPr>
              <w:pStyle w:val="Ttulo"/>
              <w:rPr>
                <w:sz w:val="16"/>
              </w:rPr>
            </w:pPr>
          </w:p>
          <w:p w:rsidR="00000000" w:rsidRDefault="00877429">
            <w:pPr>
              <w:pStyle w:val="Ttulo"/>
              <w:rPr>
                <w:sz w:val="16"/>
              </w:rPr>
            </w:pPr>
          </w:p>
          <w:p w:rsidR="00000000" w:rsidRDefault="00877429">
            <w:pPr>
              <w:pStyle w:val="Ttulo"/>
              <w:rPr>
                <w:sz w:val="16"/>
              </w:rPr>
            </w:pPr>
          </w:p>
        </w:tc>
      </w:tr>
      <w:tr w:rsidR="00000000">
        <w:tblPrEx>
          <w:tblCellMar>
            <w:top w:w="0" w:type="dxa"/>
            <w:bottom w:w="0" w:type="dxa"/>
          </w:tblCellMar>
        </w:tblPrEx>
        <w:tc>
          <w:tcPr>
            <w:tcW w:w="540" w:type="dxa"/>
            <w:tcBorders>
              <w:bottom w:val="single" w:sz="4" w:space="0" w:color="auto"/>
              <w:right w:val="single" w:sz="4" w:space="0" w:color="auto"/>
            </w:tcBorders>
          </w:tcPr>
          <w:p w:rsidR="00000000" w:rsidRDefault="00877429">
            <w:pPr>
              <w:pStyle w:val="Ttulo"/>
              <w:jc w:val="right"/>
              <w:rPr>
                <w:sz w:val="16"/>
              </w:rPr>
            </w:pPr>
            <w:r>
              <w:rPr>
                <w:sz w:val="16"/>
              </w:rPr>
              <w:t>n</w:t>
            </w:r>
          </w:p>
        </w:tc>
        <w:tc>
          <w:tcPr>
            <w:tcW w:w="720" w:type="dxa"/>
            <w:tcBorders>
              <w:left w:val="nil"/>
              <w:bottom w:val="single" w:sz="4" w:space="0" w:color="auto"/>
            </w:tcBorders>
          </w:tcPr>
          <w:p w:rsidR="00000000" w:rsidRDefault="00877429">
            <w:pPr>
              <w:pStyle w:val="Ttulo"/>
              <w:rPr>
                <w:sz w:val="16"/>
              </w:rPr>
            </w:pPr>
          </w:p>
        </w:tc>
        <w:tc>
          <w:tcPr>
            <w:tcW w:w="540" w:type="dxa"/>
            <w:tcBorders>
              <w:bottom w:val="single" w:sz="4" w:space="0" w:color="auto"/>
            </w:tcBorders>
          </w:tcPr>
          <w:p w:rsidR="00000000" w:rsidRDefault="00877429">
            <w:pPr>
              <w:pStyle w:val="Ttulo"/>
              <w:rPr>
                <w:sz w:val="16"/>
              </w:rPr>
            </w:pPr>
          </w:p>
        </w:tc>
        <w:tc>
          <w:tcPr>
            <w:tcW w:w="540" w:type="dxa"/>
            <w:tcBorders>
              <w:bottom w:val="single" w:sz="4" w:space="0" w:color="auto"/>
            </w:tcBorders>
          </w:tcPr>
          <w:p w:rsidR="00000000" w:rsidRDefault="00877429">
            <w:pPr>
              <w:pStyle w:val="Ttulo"/>
              <w:rPr>
                <w:sz w:val="16"/>
              </w:rPr>
            </w:pPr>
          </w:p>
        </w:tc>
        <w:tc>
          <w:tcPr>
            <w:tcW w:w="360" w:type="dxa"/>
            <w:tcBorders>
              <w:bottom w:val="single" w:sz="4" w:space="0" w:color="auto"/>
              <w:right w:val="single" w:sz="4" w:space="0" w:color="auto"/>
            </w:tcBorders>
          </w:tcPr>
          <w:p w:rsidR="00000000" w:rsidRDefault="00877429">
            <w:pPr>
              <w:pStyle w:val="Ttulo"/>
              <w:rPr>
                <w:sz w:val="16"/>
              </w:rPr>
            </w:pPr>
          </w:p>
        </w:tc>
      </w:tr>
    </w:tbl>
    <w:p w:rsidR="00000000" w:rsidRDefault="00877429">
      <w:pPr>
        <w:pStyle w:val="Ttulo"/>
        <w:jc w:val="both"/>
      </w:pPr>
    </w:p>
    <w:p w:rsidR="00000000" w:rsidRDefault="00877429">
      <w:pPr>
        <w:pStyle w:val="Ttulo"/>
        <w:spacing w:line="480" w:lineRule="auto"/>
        <w:ind w:left="900"/>
      </w:pPr>
      <w:r>
        <w:rPr>
          <w:position w:val="-10"/>
        </w:rPr>
        <w:object w:dxaOrig="180" w:dyaOrig="340">
          <v:shape id="_x0000_i1032" type="#_x0000_t75" style="width:8.8pt;height:16.7pt" o:ole="" fillcolor="window">
            <v:imagedata r:id="rId21" o:title=""/>
          </v:shape>
          <o:OLEObject Type="Embed" ProgID="Equation.3" ShapeID="_x0000_i1032" DrawAspect="Content" ObjectID="_1308039894" r:id="rId22"/>
        </w:object>
      </w:r>
      <w:r>
        <w:rPr>
          <w:b w:val="0"/>
        </w:rPr>
        <w:t xml:space="preserve"> f</w:t>
      </w:r>
      <w:r>
        <w:rPr>
          <w:b w:val="0"/>
          <w:vertAlign w:val="subscript"/>
        </w:rPr>
        <w:t>i.</w:t>
      </w:r>
      <w:r>
        <w:rPr>
          <w:b w:val="0"/>
        </w:rPr>
        <w:t>=</w:t>
      </w:r>
      <w:r>
        <w:rPr>
          <w:b w:val="0"/>
          <w:position w:val="-26"/>
        </w:rPr>
        <w:object w:dxaOrig="360" w:dyaOrig="820">
          <v:shape id="_x0000_i1033" type="#_x0000_t75" style="width:18.45pt;height:41.25pt" o:ole="" fillcolor="window">
            <v:imagedata r:id="rId23" o:title=""/>
          </v:shape>
          <o:OLEObject Type="Embed" ProgID="Equation.3" ShapeID="_x0000_i1033" DrawAspect="Content" ObjectID="_1308039895" r:id="rId24"/>
        </w:object>
      </w:r>
      <w:r>
        <w:rPr>
          <w:b w:val="0"/>
        </w:rPr>
        <w:tab/>
      </w:r>
      <w:r>
        <w:rPr>
          <w:b w:val="0"/>
        </w:rPr>
        <w:tab/>
        <w:t>f</w:t>
      </w:r>
      <w:r>
        <w:rPr>
          <w:b w:val="0"/>
          <w:vertAlign w:val="subscript"/>
        </w:rPr>
        <w:t>.j</w:t>
      </w:r>
      <w:r>
        <w:rPr>
          <w:b w:val="0"/>
        </w:rPr>
        <w:t>=</w:t>
      </w:r>
      <w:r>
        <w:rPr>
          <w:b w:val="0"/>
          <w:position w:val="-26"/>
        </w:rPr>
        <w:object w:dxaOrig="380" w:dyaOrig="820">
          <v:shape id="_x0000_i1034" type="#_x0000_t75" style="width:19.3pt;height:41.25pt" o:ole="" fillcolor="window">
            <v:imagedata r:id="rId25" o:title=""/>
          </v:shape>
          <o:OLEObject Type="Embed" ProgID="Equation.3" ShapeID="_x0000_i1034" DrawAspect="Content" ObjectID="_1308039896" r:id="rId26"/>
        </w:object>
      </w:r>
    </w:p>
    <w:p w:rsidR="00000000" w:rsidRDefault="00877429">
      <w:pPr>
        <w:pStyle w:val="Ttulo"/>
        <w:spacing w:line="480" w:lineRule="auto"/>
        <w:ind w:left="900"/>
      </w:pPr>
    </w:p>
    <w:p w:rsidR="00000000" w:rsidRDefault="00877429">
      <w:pPr>
        <w:pStyle w:val="Ttulo"/>
        <w:spacing w:line="480" w:lineRule="auto"/>
        <w:ind w:left="900"/>
      </w:pPr>
    </w:p>
    <w:p w:rsidR="00000000" w:rsidRDefault="00877429">
      <w:pPr>
        <w:pStyle w:val="Ttulo"/>
        <w:spacing w:line="480" w:lineRule="auto"/>
        <w:ind w:left="900"/>
      </w:pPr>
      <w:r>
        <w:rPr>
          <w:b w:val="0"/>
          <w:position w:val="-30"/>
        </w:rPr>
        <w:object w:dxaOrig="900" w:dyaOrig="859">
          <v:shape id="_x0000_i1035" type="#_x0000_t75" style="width:44.8pt;height:43pt" o:ole="" fillcolor="window">
            <v:imagedata r:id="rId27" o:title=""/>
          </v:shape>
          <o:OLEObject Type="Embed" ProgID="Equation.3" ShapeID="_x0000_i1035" DrawAspect="Content" ObjectID="_1308039898" r:id="rId28"/>
        </w:object>
      </w:r>
      <w:r>
        <w:rPr>
          <w:b w:val="0"/>
        </w:rPr>
        <w:tab/>
      </w:r>
      <w:r>
        <w:rPr>
          <w:b w:val="0"/>
        </w:rPr>
        <w:tab/>
      </w:r>
      <w:r>
        <w:rPr>
          <w:b w:val="0"/>
          <w:position w:val="-34"/>
        </w:rPr>
        <w:object w:dxaOrig="940" w:dyaOrig="900">
          <v:shape id="_x0000_i1036" type="#_x0000_t75" style="width:47.4pt;height:44.8pt" o:ole="" fillcolor="window">
            <v:imagedata r:id="rId29" o:title=""/>
          </v:shape>
          <o:OLEObject Type="Embed" ProgID="Equation.3" ShapeID="_x0000_i1036" DrawAspect="Content" ObjectID="_1308039899" r:id="rId30"/>
        </w:object>
      </w:r>
    </w:p>
    <w:p w:rsidR="00000000" w:rsidRDefault="00877429">
      <w:pPr>
        <w:pStyle w:val="Ttulo"/>
        <w:spacing w:line="480" w:lineRule="auto"/>
        <w:ind w:left="900"/>
        <w:jc w:val="both"/>
      </w:pPr>
    </w:p>
    <w:p w:rsidR="00000000" w:rsidRDefault="00877429">
      <w:pPr>
        <w:pStyle w:val="Ttulo"/>
        <w:spacing w:line="480" w:lineRule="auto"/>
        <w:ind w:left="900"/>
        <w:jc w:val="both"/>
        <w:rPr>
          <w:b w:val="0"/>
        </w:rPr>
      </w:pPr>
      <w:r>
        <w:rPr>
          <w:b w:val="0"/>
        </w:rPr>
        <w:tab/>
        <w:t xml:space="preserve">El análisis de correspondencias trabaja con perfiles, pero no olvida las diferencias entre los efectivos de cada línea o columna, sino que les asigna un peso proporcional a su </w:t>
      </w:r>
      <w:r>
        <w:rPr>
          <w:b w:val="0"/>
        </w:rPr>
        <w:t>importancia en el total.  En R</w:t>
      </w:r>
      <w:r>
        <w:rPr>
          <w:b w:val="0"/>
          <w:vertAlign w:val="superscript"/>
        </w:rPr>
        <w:t xml:space="preserve">p </w:t>
      </w:r>
      <w:r>
        <w:rPr>
          <w:b w:val="0"/>
        </w:rPr>
        <w:t xml:space="preserve">cada punto </w:t>
      </w:r>
      <w:r>
        <w:rPr>
          <w:b w:val="0"/>
          <w:i/>
        </w:rPr>
        <w:t xml:space="preserve">i </w:t>
      </w:r>
      <w:r>
        <w:rPr>
          <w:b w:val="0"/>
        </w:rPr>
        <w:t xml:space="preserve"> está afectado por un peso f</w:t>
      </w:r>
      <w:r>
        <w:rPr>
          <w:b w:val="0"/>
          <w:vertAlign w:val="subscript"/>
        </w:rPr>
        <w:t>i</w:t>
      </w:r>
      <w:r>
        <w:rPr>
          <w:b w:val="0"/>
        </w:rPr>
        <w:t>.</w:t>
      </w:r>
      <w:r>
        <w:rPr>
          <w:b w:val="0"/>
          <w:vertAlign w:val="subscript"/>
        </w:rPr>
        <w:t xml:space="preserve"> </w:t>
      </w:r>
      <w:r>
        <w:rPr>
          <w:b w:val="0"/>
        </w:rPr>
        <w:t xml:space="preserve"> y en R</w:t>
      </w:r>
      <w:r>
        <w:rPr>
          <w:b w:val="0"/>
          <w:vertAlign w:val="superscript"/>
        </w:rPr>
        <w:t>n</w:t>
      </w:r>
      <w:r>
        <w:rPr>
          <w:b w:val="0"/>
        </w:rPr>
        <w:t xml:space="preserve"> cada punto </w:t>
      </w:r>
      <w:r>
        <w:rPr>
          <w:b w:val="0"/>
          <w:i/>
        </w:rPr>
        <w:t xml:space="preserve">j </w:t>
      </w:r>
      <w:r>
        <w:rPr>
          <w:b w:val="0"/>
        </w:rPr>
        <w:t>está afectado por un peso f</w:t>
      </w:r>
      <w:r>
        <w:rPr>
          <w:b w:val="0"/>
          <w:vertAlign w:val="subscript"/>
        </w:rPr>
        <w:t>.j</w:t>
      </w:r>
      <w:r>
        <w:rPr>
          <w:b w:val="0"/>
        </w:rPr>
        <w:t xml:space="preserve"> con lo que, de esta forma, se evita que al trabajar con perfiles se privilegie a las clases de efectivos pequeños.</w:t>
      </w:r>
    </w:p>
    <w:p w:rsidR="00000000" w:rsidRDefault="00877429">
      <w:pPr>
        <w:pStyle w:val="Ttulo"/>
        <w:spacing w:line="480" w:lineRule="auto"/>
        <w:ind w:left="900"/>
        <w:jc w:val="both"/>
        <w:rPr>
          <w:b w:val="0"/>
        </w:rPr>
      </w:pPr>
    </w:p>
    <w:p w:rsidR="00000000" w:rsidRDefault="00877429">
      <w:pPr>
        <w:pStyle w:val="Sangradetextonormal"/>
        <w:numPr>
          <w:ilvl w:val="2"/>
          <w:numId w:val="34"/>
        </w:numPr>
        <w:tabs>
          <w:tab w:val="clear" w:pos="720"/>
        </w:tabs>
        <w:spacing w:before="120" w:after="120"/>
        <w:ind w:left="1620" w:right="-1"/>
        <w:rPr>
          <w:b/>
        </w:rPr>
      </w:pPr>
      <w:r>
        <w:rPr>
          <w:b/>
        </w:rPr>
        <w:t>Definición d</w:t>
      </w:r>
      <w:r>
        <w:rPr>
          <w:b/>
        </w:rPr>
        <w:t>e distancias.</w:t>
      </w:r>
    </w:p>
    <w:p w:rsidR="00000000" w:rsidRDefault="00877429">
      <w:pPr>
        <w:pStyle w:val="Ttulo"/>
        <w:spacing w:line="480" w:lineRule="auto"/>
        <w:ind w:left="900"/>
        <w:jc w:val="both"/>
        <w:rPr>
          <w:b w:val="0"/>
        </w:rPr>
      </w:pPr>
      <w:r>
        <w:rPr>
          <w:b w:val="0"/>
        </w:rPr>
        <w:t xml:space="preserve"> </w:t>
      </w:r>
      <w:r>
        <w:rPr>
          <w:b w:val="0"/>
        </w:rPr>
        <w:tab/>
        <w:t xml:space="preserve">El hecho de trabajar con perfiles, en vez de con los valores absolutos iniciales no lleva a utilizar las distancias ji-cuadrado (distancia entre distribuciones) en lugar de la euclídea.  Partiendo de la definición de distancia Chi-Cuadrado </w:t>
      </w:r>
      <w:r>
        <w:rPr>
          <w:b w:val="0"/>
        </w:rPr>
        <w:t xml:space="preserve">en el análisis de correspondencias la distancia entre los individuos (punto fila) </w:t>
      </w:r>
      <w:r>
        <w:rPr>
          <w:i/>
        </w:rPr>
        <w:t>i</w:t>
      </w:r>
      <w:r>
        <w:rPr>
          <w:b w:val="0"/>
        </w:rPr>
        <w:t xml:space="preserve"> e </w:t>
      </w:r>
      <w:r>
        <w:rPr>
          <w:i/>
        </w:rPr>
        <w:t>i’</w:t>
      </w:r>
      <w:r>
        <w:rPr>
          <w:b w:val="0"/>
        </w:rPr>
        <w:t xml:space="preserve"> en R</w:t>
      </w:r>
      <w:r>
        <w:rPr>
          <w:b w:val="0"/>
          <w:vertAlign w:val="superscript"/>
        </w:rPr>
        <w:t>p</w:t>
      </w:r>
      <w:r>
        <w:rPr>
          <w:b w:val="0"/>
        </w:rPr>
        <w:t xml:space="preserve"> vendrá definida como:</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position w:val="-44"/>
        </w:rPr>
        <w:object w:dxaOrig="3420" w:dyaOrig="1060">
          <v:shape id="_x0000_i1037" type="#_x0000_t75" style="width:171.2pt;height:52.7pt" o:ole="" fillcolor="window">
            <v:imagedata r:id="rId31" o:title=""/>
          </v:shape>
          <o:OLEObject Type="Embed" ProgID="Equation.3" ShapeID="_x0000_i1037" DrawAspect="Content" ObjectID="_1308039900" r:id="rId32"/>
        </w:objec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position w:val="-44"/>
        </w:rPr>
        <w:object w:dxaOrig="3519" w:dyaOrig="1060">
          <v:shape id="_x0000_i1038" type="#_x0000_t75" style="width:175.6pt;height:52.7pt" o:ole="" fillcolor="window">
            <v:imagedata r:id="rId33" o:title=""/>
          </v:shape>
          <o:OLEObject Type="Embed" ProgID="Equation.3" ShapeID="_x0000_i1038" DrawAspect="Content" ObjectID="_1308039901" r:id="rId34"/>
        </w:objec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 xml:space="preserve">La única diferencia entre esta distancia y la euclídea es la ponderación, lo que evita </w:t>
      </w:r>
      <w:r>
        <w:rPr>
          <w:b w:val="0"/>
        </w:rPr>
        <w:t xml:space="preserve">que pequeñas diferencias entre las componentes de las líneas influyan mucho en la distancia.  El uso de la distancia Ji-Cuadrado estabiliza los datos, hasta el punto de que, por el principio de la equivalencia distribucional, dos líneas (filas o columnas) </w:t>
      </w:r>
      <w:r>
        <w:rPr>
          <w:b w:val="0"/>
        </w:rPr>
        <w:t>con el mismo perfil pueden ser sustituidas por una sola afectada por una masa igual a la suma de las masas, sin que se alteren las distancias entre los demás pares de puntos en R</w:t>
      </w:r>
      <w:r>
        <w:rPr>
          <w:b w:val="0"/>
          <w:vertAlign w:val="superscript"/>
        </w:rPr>
        <w:t>p</w:t>
      </w:r>
      <w:r>
        <w:rPr>
          <w:b w:val="0"/>
        </w:rPr>
        <w:t xml:space="preserve"> o R</w:t>
      </w:r>
      <w:r>
        <w:rPr>
          <w:b w:val="0"/>
          <w:vertAlign w:val="superscript"/>
        </w:rPr>
        <w:t>n</w:t>
      </w:r>
      <w:r>
        <w:rPr>
          <w:b w:val="0"/>
        </w:rPr>
        <w:t>.</w:t>
      </w:r>
    </w:p>
    <w:p w:rsidR="00000000" w:rsidRDefault="00877429">
      <w:pPr>
        <w:pStyle w:val="Ttulo"/>
        <w:spacing w:line="480" w:lineRule="auto"/>
        <w:jc w:val="both"/>
        <w:rPr>
          <w:b w:val="0"/>
        </w:rPr>
      </w:pPr>
    </w:p>
    <w:p w:rsidR="00000000" w:rsidRDefault="00877429">
      <w:pPr>
        <w:pStyle w:val="Ttulo"/>
        <w:numPr>
          <w:ilvl w:val="1"/>
          <w:numId w:val="34"/>
        </w:numPr>
        <w:tabs>
          <w:tab w:val="clear" w:pos="705"/>
          <w:tab w:val="num" w:pos="900"/>
        </w:tabs>
        <w:spacing w:line="480" w:lineRule="auto"/>
        <w:ind w:left="900" w:hanging="540"/>
        <w:jc w:val="both"/>
      </w:pPr>
      <w:r>
        <w:t>Concepto de Correspondencias múltiples.</w:t>
      </w:r>
    </w:p>
    <w:p w:rsidR="00000000" w:rsidRDefault="00877429">
      <w:pPr>
        <w:pStyle w:val="Ttulo"/>
        <w:spacing w:line="480" w:lineRule="auto"/>
        <w:ind w:left="900"/>
        <w:jc w:val="both"/>
        <w:rPr>
          <w:b w:val="0"/>
        </w:rPr>
      </w:pPr>
      <w:r>
        <w:rPr>
          <w:b w:val="0"/>
        </w:rPr>
        <w:tab/>
        <w:t>El análisis de correspondenc</w:t>
      </w:r>
      <w:r>
        <w:rPr>
          <w:b w:val="0"/>
        </w:rPr>
        <w:t>ia múltiple, es un método generalizable al caso de un número de variables o caracteres cualitativos mayor de dos; es decir, generalizable al análisis de correspondencia simple.</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Cuando el número de caracteres es mayor que dos (en lugar de tener los caract</w:t>
      </w:r>
      <w:r>
        <w:rPr>
          <w:b w:val="0"/>
        </w:rPr>
        <w:t xml:space="preserve">eres </w:t>
      </w:r>
      <w:r>
        <w:t>I, J</w:t>
      </w:r>
      <w:r>
        <w:rPr>
          <w:b w:val="0"/>
        </w:rPr>
        <w:t>, tenemos los caracteres J</w:t>
      </w:r>
      <w:r>
        <w:rPr>
          <w:b w:val="0"/>
          <w:vertAlign w:val="subscript"/>
        </w:rPr>
        <w:t>1</w:t>
      </w:r>
      <w:r>
        <w:rPr>
          <w:b w:val="0"/>
        </w:rPr>
        <w:t>, J</w:t>
      </w:r>
      <w:r>
        <w:rPr>
          <w:b w:val="0"/>
          <w:vertAlign w:val="subscript"/>
        </w:rPr>
        <w:t>2</w:t>
      </w:r>
      <w:r>
        <w:rPr>
          <w:b w:val="0"/>
        </w:rPr>
        <w:t>,…, J</w:t>
      </w:r>
      <w:r>
        <w:rPr>
          <w:b w:val="0"/>
          <w:vertAlign w:val="subscript"/>
        </w:rPr>
        <w:t>Q</w:t>
      </w:r>
      <w:r>
        <w:rPr>
          <w:b w:val="0"/>
        </w:rPr>
        <w:t>) ya no se puede hablar de tabla de contingencia y la representación tabulada de los datos se complica.  No obstante, el análisis en correspondencias múltiples permite estudiar las relaciones entre las modalida</w:t>
      </w:r>
      <w:r>
        <w:rPr>
          <w:b w:val="0"/>
        </w:rPr>
        <w:t>des de todas las características cualitativas consideradas.</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ab/>
        <w:t xml:space="preserve">En el análisis de correspondencias múltiples se ordenan los datos en una tabla </w:t>
      </w:r>
      <w:r>
        <w:t>Z</w:t>
      </w:r>
      <w:r>
        <w:rPr>
          <w:b w:val="0"/>
        </w:rPr>
        <w:t xml:space="preserve"> denominada </w:t>
      </w:r>
      <w:r>
        <w:rPr>
          <w:i/>
        </w:rPr>
        <w:t>tabla disyuntiva completa</w:t>
      </w:r>
      <w:r>
        <w:rPr>
          <w:b w:val="0"/>
        </w:rPr>
        <w:t xml:space="preserve"> que consta de un conjunto de individuos I=1,…,i,…,n (en filas), un conjunto </w:t>
      </w:r>
      <w:r>
        <w:rPr>
          <w:b w:val="0"/>
        </w:rPr>
        <w:t>de variables o caracteres cualitativos J</w:t>
      </w:r>
      <w:r>
        <w:rPr>
          <w:b w:val="0"/>
          <w:vertAlign w:val="subscript"/>
        </w:rPr>
        <w:t>1</w:t>
      </w:r>
      <w:r>
        <w:rPr>
          <w:b w:val="0"/>
        </w:rPr>
        <w:t>, …,J</w:t>
      </w:r>
      <w:r>
        <w:rPr>
          <w:b w:val="0"/>
          <w:vertAlign w:val="subscript"/>
        </w:rPr>
        <w:t>k</w:t>
      </w:r>
      <w:r>
        <w:rPr>
          <w:b w:val="0"/>
        </w:rPr>
        <w:t>,…, J</w:t>
      </w:r>
      <w:r>
        <w:rPr>
          <w:b w:val="0"/>
          <w:vertAlign w:val="subscript"/>
        </w:rPr>
        <w:t>Q</w:t>
      </w:r>
      <w:r>
        <w:rPr>
          <w:b w:val="0"/>
        </w:rPr>
        <w:t xml:space="preserve"> (en columnas) y un conjunto de modalidades excluyentes 1,…,m</w:t>
      </w:r>
      <w:r>
        <w:rPr>
          <w:b w:val="0"/>
          <w:vertAlign w:val="subscript"/>
        </w:rPr>
        <w:t>k</w:t>
      </w:r>
      <w:r>
        <w:rPr>
          <w:b w:val="0"/>
        </w:rPr>
        <w:t xml:space="preserve"> para cada carácter cualitativo.  El número total de modalidades será entonces:</w:t>
      </w:r>
    </w:p>
    <w:p w:rsidR="00000000" w:rsidRDefault="00877429">
      <w:pPr>
        <w:pStyle w:val="Ttulo"/>
        <w:spacing w:line="480" w:lineRule="auto"/>
        <w:jc w:val="both"/>
        <w:rPr>
          <w:b w:val="0"/>
        </w:rPr>
      </w:pPr>
    </w:p>
    <w:p w:rsidR="00000000" w:rsidRDefault="00877429">
      <w:pPr>
        <w:pStyle w:val="Ttulo"/>
        <w:spacing w:line="480" w:lineRule="auto"/>
        <w:rPr>
          <w:b w:val="0"/>
        </w:rPr>
      </w:pPr>
      <w:r>
        <w:rPr>
          <w:b w:val="0"/>
        </w:rPr>
        <w:t>J=</w:t>
      </w:r>
      <w:r>
        <w:rPr>
          <w:b w:val="0"/>
          <w:position w:val="-28"/>
        </w:rPr>
        <w:object w:dxaOrig="720" w:dyaOrig="700">
          <v:shape id="_x0000_i1039" type="#_x0000_t75" style="width:36pt;height:35.1pt" o:ole="" fillcolor="window">
            <v:imagedata r:id="rId35" o:title=""/>
          </v:shape>
          <o:OLEObject Type="Embed" ProgID="Equation.3" ShapeID="_x0000_i1039" DrawAspect="Content" ObjectID="_1308039902" r:id="rId36"/>
        </w:object>
      </w:r>
    </w:p>
    <w:p w:rsidR="00000000" w:rsidRDefault="00877429">
      <w:pPr>
        <w:pStyle w:val="Ttulo"/>
        <w:spacing w:line="480" w:lineRule="auto"/>
        <w:jc w:val="both"/>
        <w:rPr>
          <w:b w:val="0"/>
        </w:rPr>
      </w:pPr>
    </w:p>
    <w:p w:rsidR="00000000" w:rsidRDefault="00877429">
      <w:pPr>
        <w:pStyle w:val="Ttulo"/>
        <w:spacing w:line="480" w:lineRule="auto"/>
        <w:ind w:left="900"/>
        <w:jc w:val="both"/>
        <w:rPr>
          <w:b w:val="0"/>
        </w:rPr>
      </w:pPr>
      <w:r>
        <w:rPr>
          <w:b w:val="0"/>
        </w:rPr>
        <w:tab/>
        <w:t>La tabla disyuntiva completa Z d</w:t>
      </w:r>
      <w:r>
        <w:rPr>
          <w:b w:val="0"/>
        </w:rPr>
        <w:t>e dimensiones IxJ tiene el siguiente aspecto:</w:t>
      </w:r>
    </w:p>
    <w:p w:rsidR="00000000" w:rsidRDefault="00877429">
      <w:pPr>
        <w:pStyle w:val="Ttulo"/>
        <w:spacing w:line="480" w:lineRule="auto"/>
        <w:jc w:val="both"/>
        <w:rPr>
          <w:b w:val="0"/>
        </w:rPr>
      </w:pPr>
    </w:p>
    <w:p w:rsidR="00000000" w:rsidRDefault="00877429">
      <w:pPr>
        <w:pStyle w:val="Ttulo"/>
        <w:spacing w:line="480" w:lineRule="auto"/>
        <w:jc w:val="both"/>
        <w:rPr>
          <w:b w:val="0"/>
        </w:rPr>
      </w:pPr>
      <w:r>
        <w:rPr>
          <w:b w:val="0"/>
          <w:noProof/>
        </w:rPr>
        <w:pict>
          <v:shapetype id="_x0000_t202" coordsize="21600,21600" o:spt="202" path="m,l,21600r21600,l21600,xe">
            <v:stroke joinstyle="miter"/>
            <v:path gradientshapeok="t" o:connecttype="rect"/>
          </v:shapetype>
          <v:shape id="_x0000_s1037" type="#_x0000_t202" style="position:absolute;left:0;text-align:left;margin-left:238.95pt;margin-top:-34.85pt;width:28.8pt;height:21.6pt;z-index:251660288" o:allowincell="f" stroked="f">
            <v:textbox>
              <w:txbxContent>
                <w:p w:rsidR="00000000" w:rsidRDefault="00877429">
                  <w:pPr>
                    <w:rPr>
                      <w:sz w:val="20"/>
                      <w:lang w:val="es-MX"/>
                    </w:rPr>
                  </w:pPr>
                  <w:r>
                    <w:rPr>
                      <w:sz w:val="20"/>
                      <w:lang w:val="es-MX"/>
                    </w:rPr>
                    <w:t>J</w:t>
                  </w:r>
                </w:p>
              </w:txbxContent>
            </v:textbox>
          </v:shape>
        </w:pict>
      </w:r>
      <w:r>
        <w:rPr>
          <w:b w:val="0"/>
          <w:noProof/>
        </w:rPr>
        <w:pict>
          <v:line id="_x0000_s1035" style="position:absolute;left:0;text-align:left;z-index:251658240" from="130.95pt,-20.45pt" to="368.55pt,-20.45pt" o:allowincell="f">
            <v:stroke startarrow="block" endarrow="block"/>
          </v:line>
        </w:pict>
      </w:r>
      <w:r>
        <w:rPr>
          <w:b w:val="0"/>
          <w:noProof/>
        </w:rPr>
        <w:pict>
          <v:shape id="_x0000_s1034" type="#_x0000_t202" style="position:absolute;left:0;text-align:left;margin-left:332.55pt;margin-top:-6.05pt;width:28.8pt;height:21.6pt;z-index:251657216" o:allowincell="f" stroked="f">
            <v:textbox>
              <w:txbxContent>
                <w:p w:rsidR="00000000" w:rsidRDefault="00877429">
                  <w:pPr>
                    <w:rPr>
                      <w:sz w:val="18"/>
                      <w:vertAlign w:val="subscript"/>
                      <w:lang w:val="es-MX"/>
                    </w:rPr>
                  </w:pPr>
                  <w:r>
                    <w:rPr>
                      <w:sz w:val="18"/>
                      <w:lang w:val="es-MX"/>
                    </w:rPr>
                    <w:t>J</w:t>
                  </w:r>
                  <w:r>
                    <w:rPr>
                      <w:sz w:val="18"/>
                      <w:vertAlign w:val="subscript"/>
                      <w:lang w:val="es-MX"/>
                    </w:rPr>
                    <w:t>Q</w:t>
                  </w:r>
                </w:p>
              </w:txbxContent>
            </v:textbox>
          </v:shape>
        </w:pict>
      </w:r>
      <w:r>
        <w:rPr>
          <w:b w:val="0"/>
          <w:noProof/>
        </w:rPr>
        <w:pict>
          <v:shape id="_x0000_s1033" type="#_x0000_t202" style="position:absolute;left:0;text-align:left;margin-left:246.15pt;margin-top:-6.05pt;width:21.6pt;height:21.6pt;z-index:251656192" o:allowincell="f" stroked="f">
            <v:textbox>
              <w:txbxContent>
                <w:p w:rsidR="00000000" w:rsidRDefault="00877429">
                  <w:pPr>
                    <w:rPr>
                      <w:sz w:val="18"/>
                      <w:vertAlign w:val="subscript"/>
                      <w:lang w:val="es-MX"/>
                    </w:rPr>
                  </w:pPr>
                  <w:r>
                    <w:rPr>
                      <w:sz w:val="18"/>
                      <w:lang w:val="es-MX"/>
                    </w:rPr>
                    <w:t>J</w:t>
                  </w:r>
                  <w:r>
                    <w:rPr>
                      <w:sz w:val="18"/>
                      <w:vertAlign w:val="subscript"/>
                      <w:lang w:val="es-MX"/>
                    </w:rPr>
                    <w:t>k</w:t>
                  </w:r>
                </w:p>
              </w:txbxContent>
            </v:textbox>
          </v:shape>
        </w:pict>
      </w:r>
      <w:r>
        <w:rPr>
          <w:b w:val="0"/>
          <w:noProof/>
        </w:rPr>
        <w:pict>
          <v:shape id="_x0000_s1032" type="#_x0000_t202" style="position:absolute;left:0;text-align:left;margin-left:152.55pt;margin-top:-6.05pt;width:21.6pt;height:21.6pt;z-index:251655168" o:allowincell="f" stroked="f">
            <v:textbox>
              <w:txbxContent>
                <w:p w:rsidR="00000000" w:rsidRDefault="00877429">
                  <w:pPr>
                    <w:rPr>
                      <w:sz w:val="18"/>
                      <w:vertAlign w:val="subscript"/>
                      <w:lang w:val="es-MX"/>
                    </w:rPr>
                  </w:pPr>
                  <w:r>
                    <w:rPr>
                      <w:sz w:val="18"/>
                      <w:lang w:val="es-MX"/>
                    </w:rPr>
                    <w:t>J</w:t>
                  </w:r>
                  <w:r>
                    <w:rPr>
                      <w:sz w:val="18"/>
                      <w:vertAlign w:val="subscript"/>
                      <w:lang w:val="es-MX"/>
                    </w:rPr>
                    <w:t>l</w:t>
                  </w:r>
                </w:p>
              </w:txbxContent>
            </v:textbox>
          </v:shape>
        </w:pict>
      </w:r>
      <w:r>
        <w:rPr>
          <w:b w:val="0"/>
          <w:noProof/>
        </w:rPr>
        <w:pict>
          <v:line id="_x0000_s1030" style="position:absolute;left:0;text-align:left;z-index:251653120" from="231.75pt,1.15pt" to="282.15pt,1.15pt" o:allowincell="f">
            <v:stroke startarrow="block" endarrow="block"/>
          </v:line>
        </w:pict>
      </w:r>
      <w:r>
        <w:rPr>
          <w:b w:val="0"/>
          <w:noProof/>
        </w:rPr>
        <w:pict>
          <v:line id="_x0000_s1031" style="position:absolute;left:0;text-align:left;z-index:251654144" from="318.15pt,1.15pt" to="368.55pt,1.15pt" o:allowincell="f">
            <v:stroke startarrow="block" endarrow="block"/>
          </v:line>
        </w:pict>
      </w:r>
      <w:r>
        <w:rPr>
          <w:b w:val="0"/>
          <w:noProof/>
        </w:rPr>
        <w:pict>
          <v:line id="_x0000_s1029" style="position:absolute;left:0;text-align:left;z-index:251652096" from="138.15pt,1.15pt" to="188.55pt,1.15pt" o:allowincell="f">
            <v:stroke startarrow="block" endarrow="block"/>
          </v:line>
        </w:pict>
      </w:r>
    </w:p>
    <w:tbl>
      <w:tblPr>
        <w:tblW w:w="0" w:type="auto"/>
        <w:tblInd w:w="2050" w:type="dxa"/>
        <w:tblLayout w:type="fixed"/>
        <w:tblCellMar>
          <w:left w:w="70" w:type="dxa"/>
          <w:right w:w="70" w:type="dxa"/>
        </w:tblCellMar>
        <w:tblLook w:val="0000"/>
      </w:tblPr>
      <w:tblGrid>
        <w:gridCol w:w="540"/>
        <w:gridCol w:w="1440"/>
        <w:gridCol w:w="612"/>
        <w:gridCol w:w="1260"/>
        <w:gridCol w:w="540"/>
        <w:gridCol w:w="1152"/>
      </w:tblGrid>
      <w:tr w:rsidR="00000000">
        <w:tblPrEx>
          <w:tblCellMar>
            <w:top w:w="0" w:type="dxa"/>
            <w:bottom w:w="0" w:type="dxa"/>
          </w:tblCellMar>
        </w:tblPrEx>
        <w:tc>
          <w:tcPr>
            <w:tcW w:w="540" w:type="dxa"/>
          </w:tcPr>
          <w:p w:rsidR="00000000" w:rsidRDefault="00877429">
            <w:pPr>
              <w:pStyle w:val="Ttulo"/>
              <w:spacing w:line="480" w:lineRule="auto"/>
              <w:rPr>
                <w:b w:val="0"/>
              </w:rPr>
            </w:pPr>
            <w:r>
              <w:rPr>
                <w:b w:val="0"/>
                <w:noProof/>
              </w:rPr>
              <w:pict>
                <v:line id="_x0000_s1036" style="position:absolute;left:0;text-align:left;z-index:251659264" from="66.15pt,1.75pt" to="66.15pt,109.75pt" o:allowincell="f">
                  <v:stroke startarrow="block" endarrow="block"/>
                </v:line>
              </w:pict>
            </w:r>
          </w:p>
        </w:tc>
        <w:tc>
          <w:tcPr>
            <w:tcW w:w="1440" w:type="dxa"/>
          </w:tcPr>
          <w:p w:rsidR="00000000" w:rsidRDefault="00877429">
            <w:pPr>
              <w:pStyle w:val="Ttulo"/>
              <w:spacing w:line="480" w:lineRule="auto"/>
              <w:rPr>
                <w:b w:val="0"/>
                <w:vertAlign w:val="subscript"/>
                <w:lang w:val="en-US"/>
              </w:rPr>
            </w:pPr>
            <w:r>
              <w:rPr>
                <w:b w:val="0"/>
                <w:lang w:val="en-US"/>
              </w:rPr>
              <w:t>1………m</w:t>
            </w:r>
            <w:r>
              <w:rPr>
                <w:b w:val="0"/>
                <w:vertAlign w:val="subscript"/>
                <w:lang w:val="en-US"/>
              </w:rPr>
              <w:t>l</w:t>
            </w:r>
          </w:p>
        </w:tc>
        <w:tc>
          <w:tcPr>
            <w:tcW w:w="612" w:type="dxa"/>
          </w:tcPr>
          <w:p w:rsidR="00000000" w:rsidRDefault="00877429">
            <w:pPr>
              <w:pStyle w:val="Ttulo"/>
              <w:spacing w:line="480" w:lineRule="auto"/>
              <w:rPr>
                <w:b w:val="0"/>
                <w:lang w:val="en-US"/>
              </w:rPr>
            </w:pPr>
            <w:r>
              <w:rPr>
                <w:b w:val="0"/>
                <w:lang w:val="en-US"/>
              </w:rPr>
              <w:t>…..</w:t>
            </w:r>
          </w:p>
        </w:tc>
        <w:tc>
          <w:tcPr>
            <w:tcW w:w="1260" w:type="dxa"/>
          </w:tcPr>
          <w:p w:rsidR="00000000" w:rsidRDefault="00877429">
            <w:pPr>
              <w:pStyle w:val="Ttulo"/>
              <w:spacing w:line="480" w:lineRule="auto"/>
              <w:rPr>
                <w:b w:val="0"/>
                <w:vertAlign w:val="subscript"/>
                <w:lang w:val="en-US"/>
              </w:rPr>
            </w:pPr>
            <w:r>
              <w:rPr>
                <w:b w:val="0"/>
                <w:lang w:val="en-US"/>
              </w:rPr>
              <w:t>1……m</w:t>
            </w:r>
            <w:r>
              <w:rPr>
                <w:b w:val="0"/>
                <w:vertAlign w:val="subscript"/>
                <w:lang w:val="en-US"/>
              </w:rPr>
              <w:t>k</w:t>
            </w:r>
          </w:p>
        </w:tc>
        <w:tc>
          <w:tcPr>
            <w:tcW w:w="540" w:type="dxa"/>
          </w:tcPr>
          <w:p w:rsidR="00000000" w:rsidRDefault="00877429">
            <w:pPr>
              <w:pStyle w:val="Ttulo"/>
              <w:spacing w:line="480" w:lineRule="auto"/>
              <w:rPr>
                <w:b w:val="0"/>
                <w:lang w:val="en-US"/>
              </w:rPr>
            </w:pPr>
          </w:p>
        </w:tc>
        <w:tc>
          <w:tcPr>
            <w:tcW w:w="1152" w:type="dxa"/>
          </w:tcPr>
          <w:p w:rsidR="00000000" w:rsidRDefault="00877429">
            <w:pPr>
              <w:pStyle w:val="Ttulo"/>
              <w:spacing w:line="480" w:lineRule="auto"/>
              <w:rPr>
                <w:b w:val="0"/>
                <w:vertAlign w:val="subscript"/>
                <w:lang w:val="en-US"/>
              </w:rPr>
            </w:pPr>
            <w:r>
              <w:rPr>
                <w:b w:val="0"/>
                <w:lang w:val="en-US"/>
              </w:rPr>
              <w:t>1……m</w:t>
            </w:r>
            <w:r>
              <w:rPr>
                <w:b w:val="0"/>
                <w:vertAlign w:val="subscript"/>
                <w:lang w:val="en-US"/>
              </w:rPr>
              <w:t>Q</w:t>
            </w:r>
          </w:p>
        </w:tc>
      </w:tr>
      <w:tr w:rsidR="00000000">
        <w:tblPrEx>
          <w:tblCellMar>
            <w:top w:w="0" w:type="dxa"/>
            <w:bottom w:w="0" w:type="dxa"/>
          </w:tblCellMar>
        </w:tblPrEx>
        <w:tc>
          <w:tcPr>
            <w:tcW w:w="540" w:type="dxa"/>
            <w:tcBorders>
              <w:right w:val="single" w:sz="4" w:space="0" w:color="auto"/>
            </w:tcBorders>
          </w:tcPr>
          <w:p w:rsidR="00000000" w:rsidRDefault="00877429">
            <w:pPr>
              <w:pStyle w:val="Ttulo"/>
              <w:spacing w:line="480" w:lineRule="auto"/>
              <w:rPr>
                <w:b w:val="0"/>
                <w:lang w:val="en-US"/>
              </w:rPr>
            </w:pPr>
            <w:r>
              <w:rPr>
                <w:b w:val="0"/>
                <w:lang w:val="en-US"/>
              </w:rPr>
              <w:t>1</w:t>
            </w:r>
          </w:p>
        </w:tc>
        <w:tc>
          <w:tcPr>
            <w:tcW w:w="1440" w:type="dxa"/>
            <w:tcBorders>
              <w:top w:val="single" w:sz="4" w:space="0" w:color="auto"/>
              <w:left w:val="nil"/>
              <w:right w:val="single" w:sz="4" w:space="0" w:color="auto"/>
            </w:tcBorders>
          </w:tcPr>
          <w:p w:rsidR="00000000" w:rsidRDefault="00877429">
            <w:pPr>
              <w:pStyle w:val="Ttulo"/>
              <w:spacing w:line="480" w:lineRule="auto"/>
              <w:rPr>
                <w:b w:val="0"/>
                <w:lang w:val="en-US"/>
              </w:rPr>
            </w:pPr>
          </w:p>
        </w:tc>
        <w:tc>
          <w:tcPr>
            <w:tcW w:w="612" w:type="dxa"/>
            <w:tcBorders>
              <w:top w:val="single" w:sz="4" w:space="0" w:color="auto"/>
              <w:left w:val="nil"/>
              <w:right w:val="single" w:sz="4" w:space="0" w:color="auto"/>
            </w:tcBorders>
          </w:tcPr>
          <w:p w:rsidR="00000000" w:rsidRDefault="00877429">
            <w:pPr>
              <w:pStyle w:val="Ttulo"/>
              <w:spacing w:line="480" w:lineRule="auto"/>
              <w:rPr>
                <w:b w:val="0"/>
                <w:lang w:val="en-US"/>
              </w:rPr>
            </w:pPr>
          </w:p>
        </w:tc>
        <w:tc>
          <w:tcPr>
            <w:tcW w:w="1260" w:type="dxa"/>
            <w:tcBorders>
              <w:top w:val="single" w:sz="4" w:space="0" w:color="auto"/>
              <w:left w:val="nil"/>
              <w:right w:val="single" w:sz="4" w:space="0" w:color="auto"/>
            </w:tcBorders>
          </w:tcPr>
          <w:p w:rsidR="00000000" w:rsidRDefault="00877429">
            <w:pPr>
              <w:pStyle w:val="Ttulo"/>
              <w:spacing w:line="480" w:lineRule="auto"/>
              <w:rPr>
                <w:b w:val="0"/>
                <w:lang w:val="en-US"/>
              </w:rPr>
            </w:pPr>
          </w:p>
        </w:tc>
        <w:tc>
          <w:tcPr>
            <w:tcW w:w="540" w:type="dxa"/>
            <w:tcBorders>
              <w:top w:val="single" w:sz="4" w:space="0" w:color="auto"/>
              <w:left w:val="nil"/>
              <w:right w:val="single" w:sz="4" w:space="0" w:color="auto"/>
            </w:tcBorders>
          </w:tcPr>
          <w:p w:rsidR="00000000" w:rsidRDefault="00877429">
            <w:pPr>
              <w:pStyle w:val="Ttulo"/>
              <w:spacing w:line="480" w:lineRule="auto"/>
              <w:rPr>
                <w:b w:val="0"/>
                <w:lang w:val="en-US"/>
              </w:rPr>
            </w:pPr>
          </w:p>
        </w:tc>
        <w:tc>
          <w:tcPr>
            <w:tcW w:w="1152" w:type="dxa"/>
            <w:tcBorders>
              <w:top w:val="single" w:sz="4" w:space="0" w:color="auto"/>
              <w:left w:val="nil"/>
              <w:right w:val="single" w:sz="4" w:space="0" w:color="auto"/>
            </w:tcBorders>
          </w:tcPr>
          <w:p w:rsidR="00000000" w:rsidRDefault="00877429">
            <w:pPr>
              <w:pStyle w:val="Ttulo"/>
              <w:spacing w:line="480" w:lineRule="auto"/>
              <w:rPr>
                <w:b w:val="0"/>
                <w:lang w:val="en-US"/>
              </w:rPr>
            </w:pPr>
          </w:p>
        </w:tc>
      </w:tr>
      <w:tr w:rsidR="00000000">
        <w:tblPrEx>
          <w:tblCellMar>
            <w:top w:w="0" w:type="dxa"/>
            <w:bottom w:w="0" w:type="dxa"/>
          </w:tblCellMar>
        </w:tblPrEx>
        <w:tc>
          <w:tcPr>
            <w:tcW w:w="540" w:type="dxa"/>
            <w:tcBorders>
              <w:right w:val="single" w:sz="4" w:space="0" w:color="auto"/>
            </w:tcBorders>
          </w:tcPr>
          <w:p w:rsidR="00000000" w:rsidRDefault="00877429">
            <w:pPr>
              <w:pStyle w:val="Ttulo"/>
              <w:spacing w:line="480" w:lineRule="auto"/>
              <w:rPr>
                <w:b w:val="0"/>
                <w:lang w:val="en-US"/>
              </w:rPr>
            </w:pPr>
            <w:r>
              <w:rPr>
                <w:b w:val="0"/>
                <w:noProof/>
              </w:rPr>
              <w:pict>
                <v:shape id="_x0000_s1038" type="#_x0000_t202" style="position:absolute;left:0;text-align:left;margin-left:58.95pt;margin-top:16.85pt;width:21.6pt;height:21.6pt;z-index:251661312;mso-position-horizontal-relative:text;mso-position-vertical-relative:text" o:allowincell="f" stroked="f">
                  <v:textbox>
                    <w:txbxContent>
                      <w:p w:rsidR="00000000" w:rsidRDefault="00877429">
                        <w:pPr>
                          <w:rPr>
                            <w:sz w:val="20"/>
                            <w:lang w:val="es-MX"/>
                          </w:rPr>
                        </w:pPr>
                        <w:r>
                          <w:rPr>
                            <w:sz w:val="20"/>
                            <w:lang w:val="es-MX"/>
                          </w:rPr>
                          <w:t>I</w:t>
                        </w:r>
                      </w:p>
                    </w:txbxContent>
                  </v:textbox>
                </v:shape>
              </w:pict>
            </w:r>
            <w:r>
              <w:rPr>
                <w:b w:val="0"/>
                <w:lang w:val="en-US"/>
              </w:rPr>
              <w:t>.</w:t>
            </w:r>
          </w:p>
          <w:p w:rsidR="00000000" w:rsidRDefault="00877429">
            <w:pPr>
              <w:pStyle w:val="Ttulo"/>
              <w:spacing w:line="480" w:lineRule="auto"/>
              <w:rPr>
                <w:b w:val="0"/>
                <w:lang w:val="en-US"/>
              </w:rPr>
            </w:pPr>
            <w:r>
              <w:rPr>
                <w:b w:val="0"/>
                <w:lang w:val="en-US"/>
              </w:rPr>
              <w:t>.</w:t>
            </w:r>
          </w:p>
        </w:tc>
        <w:tc>
          <w:tcPr>
            <w:tcW w:w="1440" w:type="dxa"/>
            <w:tcBorders>
              <w:left w:val="nil"/>
              <w:right w:val="single" w:sz="4" w:space="0" w:color="auto"/>
            </w:tcBorders>
          </w:tcPr>
          <w:p w:rsidR="00000000" w:rsidRDefault="00877429">
            <w:pPr>
              <w:pStyle w:val="Ttulo"/>
              <w:spacing w:line="480" w:lineRule="auto"/>
              <w:rPr>
                <w:b w:val="0"/>
                <w:lang w:val="en-US"/>
              </w:rPr>
            </w:pPr>
          </w:p>
        </w:tc>
        <w:tc>
          <w:tcPr>
            <w:tcW w:w="612" w:type="dxa"/>
            <w:tcBorders>
              <w:left w:val="nil"/>
              <w:right w:val="single" w:sz="4" w:space="0" w:color="auto"/>
            </w:tcBorders>
          </w:tcPr>
          <w:p w:rsidR="00000000" w:rsidRDefault="00877429">
            <w:pPr>
              <w:pStyle w:val="Ttulo"/>
              <w:spacing w:line="480" w:lineRule="auto"/>
              <w:rPr>
                <w:b w:val="0"/>
                <w:lang w:val="en-US"/>
              </w:rPr>
            </w:pPr>
          </w:p>
        </w:tc>
        <w:tc>
          <w:tcPr>
            <w:tcW w:w="1260" w:type="dxa"/>
            <w:tcBorders>
              <w:left w:val="nil"/>
              <w:right w:val="single" w:sz="4" w:space="0" w:color="auto"/>
            </w:tcBorders>
          </w:tcPr>
          <w:p w:rsidR="00000000" w:rsidRDefault="00877429">
            <w:pPr>
              <w:pStyle w:val="Ttulo"/>
              <w:spacing w:line="480" w:lineRule="auto"/>
              <w:rPr>
                <w:b w:val="0"/>
                <w:lang w:val="en-US"/>
              </w:rPr>
            </w:pPr>
          </w:p>
        </w:tc>
        <w:tc>
          <w:tcPr>
            <w:tcW w:w="540" w:type="dxa"/>
            <w:tcBorders>
              <w:left w:val="nil"/>
              <w:right w:val="single" w:sz="4" w:space="0" w:color="auto"/>
            </w:tcBorders>
          </w:tcPr>
          <w:p w:rsidR="00000000" w:rsidRDefault="00877429">
            <w:pPr>
              <w:pStyle w:val="Ttulo"/>
              <w:spacing w:line="480" w:lineRule="auto"/>
              <w:rPr>
                <w:b w:val="0"/>
                <w:lang w:val="en-US"/>
              </w:rPr>
            </w:pPr>
          </w:p>
        </w:tc>
        <w:tc>
          <w:tcPr>
            <w:tcW w:w="1152" w:type="dxa"/>
            <w:tcBorders>
              <w:left w:val="nil"/>
              <w:right w:val="single" w:sz="4" w:space="0" w:color="auto"/>
            </w:tcBorders>
          </w:tcPr>
          <w:p w:rsidR="00000000" w:rsidRDefault="00877429">
            <w:pPr>
              <w:pStyle w:val="Ttulo"/>
              <w:spacing w:line="480" w:lineRule="auto"/>
              <w:rPr>
                <w:b w:val="0"/>
                <w:lang w:val="en-US"/>
              </w:rPr>
            </w:pPr>
          </w:p>
        </w:tc>
      </w:tr>
      <w:tr w:rsidR="00000000">
        <w:tblPrEx>
          <w:tblCellMar>
            <w:top w:w="0" w:type="dxa"/>
            <w:bottom w:w="0" w:type="dxa"/>
          </w:tblCellMar>
        </w:tblPrEx>
        <w:tc>
          <w:tcPr>
            <w:tcW w:w="540" w:type="dxa"/>
            <w:tcBorders>
              <w:right w:val="single" w:sz="4" w:space="0" w:color="auto"/>
            </w:tcBorders>
          </w:tcPr>
          <w:p w:rsidR="00000000" w:rsidRDefault="00877429">
            <w:pPr>
              <w:pStyle w:val="Ttulo"/>
              <w:spacing w:line="480" w:lineRule="auto"/>
              <w:rPr>
                <w:b w:val="0"/>
                <w:lang w:val="en-US"/>
              </w:rPr>
            </w:pPr>
            <w:r>
              <w:rPr>
                <w:b w:val="0"/>
                <w:lang w:val="en-US"/>
              </w:rPr>
              <w:t>I</w:t>
            </w:r>
          </w:p>
        </w:tc>
        <w:tc>
          <w:tcPr>
            <w:tcW w:w="1440" w:type="dxa"/>
            <w:tcBorders>
              <w:left w:val="nil"/>
              <w:right w:val="single" w:sz="4" w:space="0" w:color="auto"/>
            </w:tcBorders>
          </w:tcPr>
          <w:p w:rsidR="00000000" w:rsidRDefault="00877429">
            <w:pPr>
              <w:pStyle w:val="Ttulo"/>
              <w:spacing w:line="480" w:lineRule="auto"/>
              <w:rPr>
                <w:b w:val="0"/>
                <w:vertAlign w:val="subscript"/>
                <w:lang w:val="en-US"/>
              </w:rPr>
            </w:pPr>
            <w:r>
              <w:rPr>
                <w:b w:val="0"/>
                <w:lang w:val="en-US"/>
              </w:rPr>
              <w:t>Z</w:t>
            </w:r>
            <w:r>
              <w:rPr>
                <w:b w:val="0"/>
                <w:vertAlign w:val="subscript"/>
                <w:lang w:val="en-US"/>
              </w:rPr>
              <w:t>1</w:t>
            </w:r>
          </w:p>
        </w:tc>
        <w:tc>
          <w:tcPr>
            <w:tcW w:w="612" w:type="dxa"/>
            <w:tcBorders>
              <w:left w:val="nil"/>
              <w:right w:val="single" w:sz="4" w:space="0" w:color="auto"/>
            </w:tcBorders>
          </w:tcPr>
          <w:p w:rsidR="00000000" w:rsidRDefault="00877429">
            <w:pPr>
              <w:pStyle w:val="Ttulo"/>
              <w:spacing w:line="480" w:lineRule="auto"/>
              <w:rPr>
                <w:b w:val="0"/>
                <w:lang w:val="en-US"/>
              </w:rPr>
            </w:pPr>
            <w:r>
              <w:rPr>
                <w:b w:val="0"/>
                <w:lang w:val="en-US"/>
              </w:rPr>
              <w:t>…</w:t>
            </w:r>
          </w:p>
        </w:tc>
        <w:tc>
          <w:tcPr>
            <w:tcW w:w="1260" w:type="dxa"/>
            <w:tcBorders>
              <w:left w:val="nil"/>
              <w:right w:val="single" w:sz="4" w:space="0" w:color="auto"/>
            </w:tcBorders>
          </w:tcPr>
          <w:p w:rsidR="00000000" w:rsidRDefault="00877429">
            <w:pPr>
              <w:pStyle w:val="Ttulo"/>
              <w:spacing w:line="480" w:lineRule="auto"/>
              <w:rPr>
                <w:b w:val="0"/>
                <w:vertAlign w:val="subscript"/>
                <w:lang w:val="en-US"/>
              </w:rPr>
            </w:pPr>
            <w:r>
              <w:rPr>
                <w:b w:val="0"/>
                <w:lang w:val="en-US"/>
              </w:rPr>
              <w:t>Z</w:t>
            </w:r>
            <w:r>
              <w:rPr>
                <w:b w:val="0"/>
                <w:vertAlign w:val="subscript"/>
                <w:lang w:val="en-US"/>
              </w:rPr>
              <w:t>k</w:t>
            </w:r>
          </w:p>
        </w:tc>
        <w:tc>
          <w:tcPr>
            <w:tcW w:w="540" w:type="dxa"/>
            <w:tcBorders>
              <w:left w:val="nil"/>
              <w:right w:val="single" w:sz="4" w:space="0" w:color="auto"/>
            </w:tcBorders>
          </w:tcPr>
          <w:p w:rsidR="00000000" w:rsidRDefault="00877429">
            <w:pPr>
              <w:pStyle w:val="Ttulo"/>
              <w:spacing w:line="480" w:lineRule="auto"/>
              <w:rPr>
                <w:b w:val="0"/>
              </w:rPr>
            </w:pPr>
            <w:r>
              <w:rPr>
                <w:b w:val="0"/>
              </w:rPr>
              <w:t>…</w:t>
            </w:r>
          </w:p>
        </w:tc>
        <w:tc>
          <w:tcPr>
            <w:tcW w:w="1152" w:type="dxa"/>
            <w:tcBorders>
              <w:left w:val="nil"/>
              <w:right w:val="single" w:sz="4" w:space="0" w:color="auto"/>
            </w:tcBorders>
          </w:tcPr>
          <w:p w:rsidR="00000000" w:rsidRDefault="00877429">
            <w:pPr>
              <w:pStyle w:val="Ttulo"/>
              <w:spacing w:line="480" w:lineRule="auto"/>
              <w:rPr>
                <w:b w:val="0"/>
                <w:vertAlign w:val="subscript"/>
              </w:rPr>
            </w:pPr>
            <w:r>
              <w:rPr>
                <w:b w:val="0"/>
              </w:rPr>
              <w:t>Z</w:t>
            </w:r>
            <w:r>
              <w:rPr>
                <w:b w:val="0"/>
                <w:vertAlign w:val="subscript"/>
              </w:rPr>
              <w:t>Q</w:t>
            </w:r>
          </w:p>
        </w:tc>
      </w:tr>
      <w:tr w:rsidR="00000000">
        <w:tblPrEx>
          <w:tblCellMar>
            <w:top w:w="0" w:type="dxa"/>
            <w:bottom w:w="0" w:type="dxa"/>
          </w:tblCellMar>
        </w:tblPrEx>
        <w:tc>
          <w:tcPr>
            <w:tcW w:w="540" w:type="dxa"/>
            <w:tcBorders>
              <w:right w:val="single" w:sz="4" w:space="0" w:color="auto"/>
            </w:tcBorders>
          </w:tcPr>
          <w:p w:rsidR="00000000" w:rsidRDefault="00877429">
            <w:pPr>
              <w:pStyle w:val="Ttulo"/>
              <w:spacing w:line="480" w:lineRule="auto"/>
              <w:rPr>
                <w:b w:val="0"/>
              </w:rPr>
            </w:pPr>
            <w:r>
              <w:rPr>
                <w:b w:val="0"/>
              </w:rPr>
              <w:t>.</w:t>
            </w:r>
          </w:p>
          <w:p w:rsidR="00000000" w:rsidRDefault="00877429">
            <w:pPr>
              <w:pStyle w:val="Ttulo"/>
              <w:spacing w:line="480" w:lineRule="auto"/>
              <w:rPr>
                <w:b w:val="0"/>
              </w:rPr>
            </w:pPr>
            <w:r>
              <w:rPr>
                <w:b w:val="0"/>
              </w:rPr>
              <w:t>.</w:t>
            </w:r>
          </w:p>
        </w:tc>
        <w:tc>
          <w:tcPr>
            <w:tcW w:w="1440" w:type="dxa"/>
            <w:tcBorders>
              <w:left w:val="nil"/>
              <w:right w:val="single" w:sz="4" w:space="0" w:color="auto"/>
            </w:tcBorders>
          </w:tcPr>
          <w:p w:rsidR="00000000" w:rsidRDefault="00877429">
            <w:pPr>
              <w:pStyle w:val="Ttulo"/>
              <w:spacing w:line="480" w:lineRule="auto"/>
              <w:rPr>
                <w:b w:val="0"/>
              </w:rPr>
            </w:pPr>
          </w:p>
        </w:tc>
        <w:tc>
          <w:tcPr>
            <w:tcW w:w="612" w:type="dxa"/>
            <w:tcBorders>
              <w:left w:val="nil"/>
              <w:right w:val="single" w:sz="4" w:space="0" w:color="auto"/>
            </w:tcBorders>
          </w:tcPr>
          <w:p w:rsidR="00000000" w:rsidRDefault="00877429">
            <w:pPr>
              <w:pStyle w:val="Ttulo"/>
              <w:spacing w:line="480" w:lineRule="auto"/>
              <w:rPr>
                <w:b w:val="0"/>
              </w:rPr>
            </w:pPr>
          </w:p>
        </w:tc>
        <w:tc>
          <w:tcPr>
            <w:tcW w:w="1260" w:type="dxa"/>
            <w:tcBorders>
              <w:left w:val="nil"/>
              <w:right w:val="single" w:sz="4" w:space="0" w:color="auto"/>
            </w:tcBorders>
          </w:tcPr>
          <w:p w:rsidR="00000000" w:rsidRDefault="00877429">
            <w:pPr>
              <w:pStyle w:val="Ttulo"/>
              <w:spacing w:line="480" w:lineRule="auto"/>
              <w:rPr>
                <w:b w:val="0"/>
              </w:rPr>
            </w:pPr>
          </w:p>
        </w:tc>
        <w:tc>
          <w:tcPr>
            <w:tcW w:w="540" w:type="dxa"/>
            <w:tcBorders>
              <w:left w:val="nil"/>
              <w:right w:val="single" w:sz="4" w:space="0" w:color="auto"/>
            </w:tcBorders>
          </w:tcPr>
          <w:p w:rsidR="00000000" w:rsidRDefault="00877429">
            <w:pPr>
              <w:pStyle w:val="Ttulo"/>
              <w:spacing w:line="480" w:lineRule="auto"/>
              <w:rPr>
                <w:b w:val="0"/>
              </w:rPr>
            </w:pPr>
          </w:p>
        </w:tc>
        <w:tc>
          <w:tcPr>
            <w:tcW w:w="1152" w:type="dxa"/>
            <w:tcBorders>
              <w:left w:val="nil"/>
              <w:right w:val="single" w:sz="4" w:space="0" w:color="auto"/>
            </w:tcBorders>
          </w:tcPr>
          <w:p w:rsidR="00000000" w:rsidRDefault="00877429">
            <w:pPr>
              <w:pStyle w:val="Ttulo"/>
              <w:spacing w:line="480" w:lineRule="auto"/>
              <w:rPr>
                <w:b w:val="0"/>
              </w:rPr>
            </w:pPr>
          </w:p>
        </w:tc>
      </w:tr>
      <w:tr w:rsidR="00000000">
        <w:tblPrEx>
          <w:tblCellMar>
            <w:top w:w="0" w:type="dxa"/>
            <w:bottom w:w="0" w:type="dxa"/>
          </w:tblCellMar>
        </w:tblPrEx>
        <w:tc>
          <w:tcPr>
            <w:tcW w:w="540" w:type="dxa"/>
          </w:tcPr>
          <w:p w:rsidR="00000000" w:rsidRDefault="00877429">
            <w:pPr>
              <w:pStyle w:val="Ttulo"/>
              <w:spacing w:line="480" w:lineRule="auto"/>
              <w:rPr>
                <w:b w:val="0"/>
              </w:rPr>
            </w:pPr>
            <w:r>
              <w:rPr>
                <w:b w:val="0"/>
              </w:rPr>
              <w:t>n</w:t>
            </w:r>
          </w:p>
        </w:tc>
        <w:tc>
          <w:tcPr>
            <w:tcW w:w="1440" w:type="dxa"/>
            <w:tcBorders>
              <w:left w:val="single" w:sz="4" w:space="0" w:color="auto"/>
              <w:bottom w:val="single" w:sz="4" w:space="0" w:color="auto"/>
              <w:right w:val="single" w:sz="4" w:space="0" w:color="auto"/>
            </w:tcBorders>
          </w:tcPr>
          <w:p w:rsidR="00000000" w:rsidRDefault="00877429">
            <w:pPr>
              <w:pStyle w:val="Ttulo"/>
              <w:spacing w:line="480" w:lineRule="auto"/>
              <w:rPr>
                <w:b w:val="0"/>
              </w:rPr>
            </w:pPr>
          </w:p>
        </w:tc>
        <w:tc>
          <w:tcPr>
            <w:tcW w:w="612" w:type="dxa"/>
            <w:tcBorders>
              <w:left w:val="nil"/>
              <w:bottom w:val="single" w:sz="4" w:space="0" w:color="auto"/>
              <w:right w:val="single" w:sz="4" w:space="0" w:color="auto"/>
            </w:tcBorders>
          </w:tcPr>
          <w:p w:rsidR="00000000" w:rsidRDefault="00877429">
            <w:pPr>
              <w:pStyle w:val="Ttulo"/>
              <w:spacing w:line="480" w:lineRule="auto"/>
              <w:rPr>
                <w:b w:val="0"/>
              </w:rPr>
            </w:pPr>
          </w:p>
        </w:tc>
        <w:tc>
          <w:tcPr>
            <w:tcW w:w="1260" w:type="dxa"/>
            <w:tcBorders>
              <w:left w:val="nil"/>
              <w:bottom w:val="single" w:sz="4" w:space="0" w:color="auto"/>
              <w:right w:val="single" w:sz="4" w:space="0" w:color="auto"/>
            </w:tcBorders>
          </w:tcPr>
          <w:p w:rsidR="00000000" w:rsidRDefault="00877429">
            <w:pPr>
              <w:pStyle w:val="Ttulo"/>
              <w:spacing w:line="480" w:lineRule="auto"/>
              <w:rPr>
                <w:b w:val="0"/>
              </w:rPr>
            </w:pPr>
          </w:p>
        </w:tc>
        <w:tc>
          <w:tcPr>
            <w:tcW w:w="540" w:type="dxa"/>
            <w:tcBorders>
              <w:left w:val="nil"/>
              <w:bottom w:val="single" w:sz="4" w:space="0" w:color="auto"/>
            </w:tcBorders>
          </w:tcPr>
          <w:p w:rsidR="00000000" w:rsidRDefault="00877429">
            <w:pPr>
              <w:pStyle w:val="Ttulo"/>
              <w:spacing w:line="480" w:lineRule="auto"/>
              <w:rPr>
                <w:b w:val="0"/>
              </w:rPr>
            </w:pPr>
          </w:p>
        </w:tc>
        <w:tc>
          <w:tcPr>
            <w:tcW w:w="1152" w:type="dxa"/>
            <w:tcBorders>
              <w:left w:val="single" w:sz="4" w:space="0" w:color="auto"/>
              <w:bottom w:val="single" w:sz="4" w:space="0" w:color="auto"/>
              <w:right w:val="single" w:sz="4" w:space="0" w:color="auto"/>
            </w:tcBorders>
          </w:tcPr>
          <w:p w:rsidR="00000000" w:rsidRDefault="00877429">
            <w:pPr>
              <w:pStyle w:val="Ttulo"/>
              <w:spacing w:line="480" w:lineRule="auto"/>
              <w:rPr>
                <w:b w:val="0"/>
              </w:rPr>
            </w:pPr>
          </w:p>
        </w:tc>
      </w:tr>
    </w:tbl>
    <w:p w:rsidR="00000000" w:rsidRDefault="00877429">
      <w:pPr>
        <w:pStyle w:val="Ttulo"/>
        <w:spacing w:line="480" w:lineRule="auto"/>
        <w:rPr>
          <w:b w:val="0"/>
        </w:rPr>
      </w:pPr>
    </w:p>
    <w:p w:rsidR="00000000" w:rsidRDefault="00877429">
      <w:pPr>
        <w:pStyle w:val="Ttulo"/>
        <w:spacing w:line="480" w:lineRule="auto"/>
        <w:jc w:val="both"/>
        <w:rPr>
          <w:b w:val="0"/>
        </w:rPr>
      </w:pPr>
    </w:p>
    <w:p w:rsidR="00000000" w:rsidRDefault="00877429">
      <w:pPr>
        <w:pStyle w:val="Ttulo"/>
        <w:spacing w:line="480" w:lineRule="auto"/>
        <w:rPr>
          <w:b w:val="0"/>
        </w:rPr>
      </w:pPr>
      <w:r>
        <w:rPr>
          <w:b w:val="0"/>
        </w:rPr>
        <w:t>Z=Zl…Zk…ZQ</w:t>
      </w:r>
    </w:p>
    <w:p w:rsidR="00000000" w:rsidRDefault="00877429">
      <w:pPr>
        <w:pStyle w:val="Ttulo"/>
        <w:spacing w:line="480" w:lineRule="auto"/>
        <w:jc w:val="both"/>
        <w:rPr>
          <w:b w:val="0"/>
        </w:rPr>
      </w:pPr>
    </w:p>
    <w:p w:rsidR="00000000" w:rsidRDefault="00877429">
      <w:pPr>
        <w:pStyle w:val="Ttulo"/>
        <w:spacing w:line="480" w:lineRule="auto"/>
        <w:ind w:left="900" w:firstLine="708"/>
        <w:jc w:val="both"/>
        <w:rPr>
          <w:b w:val="0"/>
        </w:rPr>
      </w:pPr>
      <w:r>
        <w:rPr>
          <w:b w:val="0"/>
        </w:rPr>
        <w:t>El elemento z</w:t>
      </w:r>
      <w:r>
        <w:rPr>
          <w:b w:val="0"/>
          <w:vertAlign w:val="subscript"/>
        </w:rPr>
        <w:t>ij</w:t>
      </w:r>
      <w:r>
        <w:rPr>
          <w:b w:val="0"/>
        </w:rPr>
        <w:t xml:space="preserve"> de la tabla toma el valor 0 o 1 según que el individuo i haya elegido (esté afectado por) </w:t>
      </w:r>
      <w:r>
        <w:rPr>
          <w:b w:val="0"/>
        </w:rPr>
        <w:t>la modalidad j o no.   Por consiguiente cada rectángulo de la tabla disyuntiva completada puede considerarse, aunque no lo sea, como una tabla de contingencia cuyos elementos son 0 o 1.  La tabla disyuntiva completa Z consta entonces de Q subtablas yuxtapu</w:t>
      </w:r>
      <w:r>
        <w:rPr>
          <w:b w:val="0"/>
        </w:rPr>
        <w:t>estas, con la finalidad de obtener una representación simultánea de todas las modalidades (columnas) de todos los individuos (filas).  Si las modalidades son excluyentes, cada subtabla tiene un único 1 en cada una de sus fialas.</w:t>
      </w:r>
    </w:p>
    <w:p w:rsidR="00000000" w:rsidRDefault="00877429">
      <w:pPr>
        <w:pStyle w:val="Ttulo"/>
        <w:spacing w:line="480" w:lineRule="auto"/>
        <w:ind w:left="900"/>
        <w:jc w:val="both"/>
        <w:rPr>
          <w:b w:val="0"/>
        </w:rPr>
      </w:pPr>
    </w:p>
    <w:p w:rsidR="00000000" w:rsidRDefault="00877429">
      <w:pPr>
        <w:pStyle w:val="Ttulo"/>
        <w:spacing w:line="480" w:lineRule="auto"/>
        <w:ind w:left="900" w:firstLine="516"/>
        <w:jc w:val="both"/>
        <w:rPr>
          <w:b w:val="0"/>
        </w:rPr>
      </w:pPr>
      <w:r>
        <w:rPr>
          <w:b w:val="0"/>
        </w:rPr>
        <w:t>Si conservamos la notación</w:t>
      </w:r>
      <w:r>
        <w:rPr>
          <w:b w:val="0"/>
        </w:rPr>
        <w:t xml:space="preserve"> que hemos manejado hasta ahora tenemos que:</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rPr>
      </w:pPr>
      <w:r>
        <w:rPr>
          <w:b w:val="0"/>
        </w:rPr>
        <w:t>Z</w:t>
      </w:r>
      <w:r>
        <w:rPr>
          <w:b w:val="0"/>
          <w:vertAlign w:val="subscript"/>
        </w:rPr>
        <w:t>ij</w:t>
      </w:r>
      <w:r>
        <w:rPr>
          <w:b w:val="0"/>
        </w:rPr>
        <w:t>= k</w:t>
      </w:r>
      <w:r>
        <w:rPr>
          <w:b w:val="0"/>
          <w:vertAlign w:val="subscript"/>
        </w:rPr>
        <w:t>ij</w:t>
      </w:r>
      <w:r>
        <w:rPr>
          <w:b w:val="0"/>
        </w:rPr>
        <w:t xml:space="preserve"> = 0 ó 1</w:t>
      </w:r>
    </w:p>
    <w:p w:rsidR="00000000" w:rsidRDefault="00877429">
      <w:pPr>
        <w:pStyle w:val="Ttulo"/>
        <w:spacing w:line="480" w:lineRule="auto"/>
        <w:ind w:left="900"/>
        <w:jc w:val="both"/>
        <w:rPr>
          <w:b w:val="0"/>
        </w:rPr>
      </w:pPr>
    </w:p>
    <w:p w:rsidR="00000000" w:rsidRDefault="00877429">
      <w:pPr>
        <w:pStyle w:val="Ttulo"/>
        <w:spacing w:line="480" w:lineRule="auto"/>
        <w:ind w:left="900"/>
        <w:jc w:val="both"/>
        <w:rPr>
          <w:b w:val="0"/>
          <w:i/>
        </w:rPr>
      </w:pPr>
      <w:r>
        <w:rPr>
          <w:b w:val="0"/>
        </w:rPr>
        <w:t>K</w:t>
      </w:r>
      <w:r>
        <w:rPr>
          <w:b w:val="0"/>
          <w:vertAlign w:val="subscript"/>
        </w:rPr>
        <w:t>i..</w:t>
      </w:r>
      <w:r>
        <w:rPr>
          <w:b w:val="0"/>
        </w:rPr>
        <w:t>=</w:t>
      </w:r>
      <w:r>
        <w:rPr>
          <w:b w:val="0"/>
          <w:position w:val="-30"/>
        </w:rPr>
        <w:object w:dxaOrig="740" w:dyaOrig="720">
          <v:shape id="_x0000_i1040" type="#_x0000_t75" style="width:36.9pt;height:36pt" o:ole="" fillcolor="window">
            <v:imagedata r:id="rId37" o:title=""/>
          </v:shape>
          <o:OLEObject Type="Embed" ProgID="Equation.3" ShapeID="_x0000_i1040" DrawAspect="Content" ObjectID="_1308039903" r:id="rId38"/>
        </w:object>
      </w:r>
      <w:r>
        <w:rPr>
          <w:b w:val="0"/>
        </w:rPr>
        <w:t>= Q = número de modalidades (cada subtabla tiene un único 1 en cada fila.</w:t>
      </w:r>
    </w:p>
    <w:p w:rsidR="00000000" w:rsidRDefault="00877429">
      <w:pPr>
        <w:pStyle w:val="Ttulo"/>
        <w:spacing w:line="480" w:lineRule="auto"/>
        <w:ind w:left="900"/>
        <w:jc w:val="both"/>
        <w:rPr>
          <w:b w:val="0"/>
        </w:rPr>
      </w:pPr>
      <w:r>
        <w:rPr>
          <w:b w:val="0"/>
        </w:rPr>
        <w:t>K.</w:t>
      </w:r>
      <w:r>
        <w:rPr>
          <w:b w:val="0"/>
          <w:vertAlign w:val="subscript"/>
        </w:rPr>
        <w:t>j</w:t>
      </w:r>
      <w:r>
        <w:rPr>
          <w:b w:val="0"/>
        </w:rPr>
        <w:t>=</w:t>
      </w:r>
      <w:r>
        <w:rPr>
          <w:b w:val="0"/>
          <w:position w:val="-28"/>
        </w:rPr>
        <w:object w:dxaOrig="740" w:dyaOrig="700">
          <v:shape id="_x0000_i1041" type="#_x0000_t75" style="width:36.9pt;height:35.1pt" o:ole="" fillcolor="window">
            <v:imagedata r:id="rId39" o:title=""/>
          </v:shape>
          <o:OLEObject Type="Embed" ProgID="Equation.3" ShapeID="_x0000_i1041" DrawAspect="Content" ObjectID="_1308039904" r:id="rId40"/>
        </w:object>
      </w:r>
      <w:r>
        <w:rPr>
          <w:b w:val="0"/>
        </w:rPr>
        <w:t>= número de individuos que poseen modalidad j</w:t>
      </w:r>
    </w:p>
    <w:p w:rsidR="00000000" w:rsidRDefault="00877429">
      <w:pPr>
        <w:pStyle w:val="Ttulo"/>
        <w:spacing w:line="480" w:lineRule="auto"/>
        <w:ind w:left="900"/>
        <w:jc w:val="both"/>
        <w:rPr>
          <w:b w:val="0"/>
        </w:rPr>
      </w:pPr>
      <w:r>
        <w:rPr>
          <w:b w:val="0"/>
        </w:rPr>
        <w:t>f</w:t>
      </w:r>
      <w:r>
        <w:rPr>
          <w:b w:val="0"/>
          <w:vertAlign w:val="subscript"/>
        </w:rPr>
        <w:t>ij</w:t>
      </w:r>
      <w:r>
        <w:rPr>
          <w:b w:val="0"/>
        </w:rPr>
        <w:t>/f</w:t>
      </w:r>
      <w:r>
        <w:rPr>
          <w:b w:val="0"/>
          <w:vertAlign w:val="subscript"/>
        </w:rPr>
        <w:t>i.</w:t>
      </w:r>
      <w:r>
        <w:rPr>
          <w:b w:val="0"/>
        </w:rPr>
        <w:t>=k</w:t>
      </w:r>
      <w:r>
        <w:rPr>
          <w:b w:val="0"/>
          <w:vertAlign w:val="subscript"/>
        </w:rPr>
        <w:t>ij</w:t>
      </w:r>
      <w:r>
        <w:rPr>
          <w:b w:val="0"/>
        </w:rPr>
        <w:t>/k</w:t>
      </w:r>
      <w:r>
        <w:rPr>
          <w:b w:val="0"/>
          <w:vertAlign w:val="subscript"/>
        </w:rPr>
        <w:t>j.</w:t>
      </w:r>
      <w:r>
        <w:rPr>
          <w:b w:val="0"/>
        </w:rPr>
        <w:t>=1</w:t>
      </w:r>
      <w:r>
        <w:rPr>
          <w:b w:val="0"/>
        </w:rPr>
        <w:t>/Q= inverso del número de modalidades (0 si el individuo no elige j</w:t>
      </w:r>
    </w:p>
    <w:p w:rsidR="00000000" w:rsidRDefault="00877429">
      <w:pPr>
        <w:pStyle w:val="Ttulo"/>
        <w:spacing w:line="480" w:lineRule="auto"/>
        <w:jc w:val="both"/>
        <w:rPr>
          <w:b w:val="0"/>
        </w:rPr>
      </w:pPr>
    </w:p>
    <w:p w:rsidR="00000000" w:rsidRDefault="00877429">
      <w:pPr>
        <w:pStyle w:val="Ttulo"/>
        <w:numPr>
          <w:ilvl w:val="2"/>
          <w:numId w:val="37"/>
        </w:numPr>
        <w:tabs>
          <w:tab w:val="clear" w:pos="720"/>
        </w:tabs>
        <w:spacing w:line="480" w:lineRule="auto"/>
        <w:ind w:left="1620"/>
        <w:jc w:val="both"/>
        <w:rPr>
          <w:b w:val="0"/>
        </w:rPr>
      </w:pPr>
      <w:r>
        <w:t>Obtención de los factores: Tabla de Burt.</w:t>
      </w:r>
    </w:p>
    <w:p w:rsidR="00000000" w:rsidRDefault="00877429">
      <w:pPr>
        <w:pStyle w:val="Ttulo"/>
        <w:spacing w:line="480" w:lineRule="auto"/>
        <w:ind w:left="900" w:firstLine="708"/>
        <w:jc w:val="both"/>
        <w:rPr>
          <w:b w:val="0"/>
        </w:rPr>
      </w:pPr>
      <w:r>
        <w:rPr>
          <w:b w:val="0"/>
        </w:rPr>
        <w:t>Para obtener los factores es necesario diagonalizar la matriz V=D</w:t>
      </w:r>
      <w:r>
        <w:rPr>
          <w:b w:val="0"/>
          <w:vertAlign w:val="superscript"/>
        </w:rPr>
        <w:t>-1</w:t>
      </w:r>
      <w:r>
        <w:rPr>
          <w:b w:val="0"/>
        </w:rPr>
        <w:t>B/Q donde B=Z’Z es la tabla de Burtz, matriz simétrica formada por Q</w:t>
      </w:r>
      <w:r>
        <w:rPr>
          <w:b w:val="0"/>
          <w:vertAlign w:val="superscript"/>
        </w:rPr>
        <w:t>2</w:t>
      </w:r>
      <w:r>
        <w:rPr>
          <w:b w:val="0"/>
        </w:rPr>
        <w:t xml:space="preserve"> bloques,</w:t>
      </w:r>
      <w:r>
        <w:rPr>
          <w:b w:val="0"/>
        </w:rPr>
        <w:t xml:space="preserve"> de modo que sus bloques de la diagonal Z’</w:t>
      </w:r>
      <w:r>
        <w:rPr>
          <w:b w:val="0"/>
          <w:vertAlign w:val="subscript"/>
        </w:rPr>
        <w:t>k</w:t>
      </w:r>
      <w:r>
        <w:rPr>
          <w:b w:val="0"/>
        </w:rPr>
        <w:t>Z</w:t>
      </w:r>
      <w:r>
        <w:rPr>
          <w:b w:val="0"/>
          <w:vertAlign w:val="subscript"/>
        </w:rPr>
        <w:t>k</w:t>
      </w:r>
      <w:r>
        <w:rPr>
          <w:b w:val="0"/>
        </w:rPr>
        <w:t xml:space="preserve"> cuyos elementos son tablas diagonales que cruzan una variable con ella misma, siendo los elementos de la diagonal los efectivos de cada modalidad k</w:t>
      </w:r>
      <w:r>
        <w:rPr>
          <w:b w:val="0"/>
          <w:vertAlign w:val="subscript"/>
        </w:rPr>
        <w:t>.j.</w:t>
      </w:r>
      <w:r>
        <w:rPr>
          <w:b w:val="0"/>
        </w:rPr>
        <w:t xml:space="preserve">  Los bloques fuera de la diagonal son tablas de contingenci</w:t>
      </w:r>
      <w:r>
        <w:rPr>
          <w:b w:val="0"/>
        </w:rPr>
        <w:t>a obtenidas cruzando las tablas de características de dos en dos Z’</w:t>
      </w:r>
      <w:r>
        <w:rPr>
          <w:b w:val="0"/>
          <w:vertAlign w:val="subscript"/>
        </w:rPr>
        <w:t>k</w:t>
      </w:r>
      <w:r>
        <w:rPr>
          <w:b w:val="0"/>
        </w:rPr>
        <w:t>Z</w:t>
      </w:r>
      <w:r>
        <w:rPr>
          <w:b w:val="0"/>
          <w:vertAlign w:val="subscript"/>
        </w:rPr>
        <w:t>k</w:t>
      </w:r>
      <w:r>
        <w:rPr>
          <w:b w:val="0"/>
        </w:rPr>
        <w:t xml:space="preserve"> cuyos elementos son las frecuencias de asociación de las dos modalidades correspondientes.  La matriz D es una matriz diagonal cuyos elementos diagonales son los de la matriz de Burtz, </w:t>
      </w:r>
      <w:r>
        <w:rPr>
          <w:b w:val="0"/>
        </w:rPr>
        <w:t>siendo nulos el resto de los elementos.  El aspecto de la tabla de Burt es el siguiente:</w:t>
      </w:r>
    </w:p>
    <w:tbl>
      <w:tblPr>
        <w:tblW w:w="0" w:type="auto"/>
        <w:tblInd w:w="1510" w:type="dxa"/>
        <w:tblLayout w:type="fixed"/>
        <w:tblCellMar>
          <w:left w:w="70" w:type="dxa"/>
          <w:right w:w="70" w:type="dxa"/>
        </w:tblCellMar>
        <w:tblLook w:val="0000"/>
      </w:tblPr>
      <w:tblGrid>
        <w:gridCol w:w="1440"/>
        <w:gridCol w:w="1260"/>
        <w:gridCol w:w="1260"/>
        <w:gridCol w:w="1260"/>
        <w:gridCol w:w="1260"/>
      </w:tblGrid>
      <w:tr w:rsidR="00000000">
        <w:tblPrEx>
          <w:tblCellMar>
            <w:top w:w="0" w:type="dxa"/>
            <w:bottom w:w="0" w:type="dxa"/>
          </w:tblCellMar>
        </w:tblPrEx>
        <w:tc>
          <w:tcPr>
            <w:tcW w:w="1440" w:type="dxa"/>
          </w:tcPr>
          <w:p w:rsidR="00000000" w:rsidRDefault="00877429">
            <w:pPr>
              <w:pStyle w:val="Ttulo"/>
              <w:spacing w:line="480" w:lineRule="auto"/>
              <w:jc w:val="both"/>
              <w:rPr>
                <w:b w:val="0"/>
                <w:sz w:val="22"/>
              </w:rPr>
            </w:pPr>
          </w:p>
        </w:tc>
        <w:tc>
          <w:tcPr>
            <w:tcW w:w="1260" w:type="dxa"/>
          </w:tcPr>
          <w:p w:rsidR="00000000" w:rsidRDefault="00877429">
            <w:pPr>
              <w:pStyle w:val="Ttulo"/>
              <w:spacing w:line="480" w:lineRule="auto"/>
              <w:rPr>
                <w:b w:val="0"/>
                <w:sz w:val="22"/>
              </w:rPr>
            </w:pPr>
            <w:r>
              <w:rPr>
                <w:b w:val="0"/>
                <w:sz w:val="22"/>
              </w:rPr>
              <w:t>J</w:t>
            </w:r>
            <w:r>
              <w:rPr>
                <w:b w:val="0"/>
                <w:sz w:val="22"/>
                <w:vertAlign w:val="subscript"/>
              </w:rPr>
              <w:t>1</w:t>
            </w:r>
          </w:p>
        </w:tc>
        <w:tc>
          <w:tcPr>
            <w:tcW w:w="1260" w:type="dxa"/>
          </w:tcPr>
          <w:p w:rsidR="00000000" w:rsidRDefault="00877429">
            <w:pPr>
              <w:pStyle w:val="Ttulo"/>
              <w:spacing w:line="480" w:lineRule="auto"/>
              <w:rPr>
                <w:b w:val="0"/>
                <w:sz w:val="22"/>
              </w:rPr>
            </w:pPr>
            <w:r>
              <w:rPr>
                <w:b w:val="0"/>
                <w:sz w:val="22"/>
              </w:rPr>
              <w:t>J</w:t>
            </w:r>
            <w:r>
              <w:rPr>
                <w:b w:val="0"/>
                <w:sz w:val="22"/>
                <w:vertAlign w:val="subscript"/>
              </w:rPr>
              <w:t>2</w:t>
            </w:r>
          </w:p>
        </w:tc>
        <w:tc>
          <w:tcPr>
            <w:tcW w:w="1260" w:type="dxa"/>
          </w:tcPr>
          <w:p w:rsidR="00000000" w:rsidRDefault="00877429">
            <w:pPr>
              <w:pStyle w:val="Ttulo"/>
              <w:spacing w:line="480" w:lineRule="auto"/>
              <w:rPr>
                <w:b w:val="0"/>
                <w:sz w:val="22"/>
              </w:rPr>
            </w:pPr>
            <w:r>
              <w:rPr>
                <w:b w:val="0"/>
                <w:sz w:val="22"/>
              </w:rPr>
              <w:t>. . .</w:t>
            </w:r>
          </w:p>
        </w:tc>
        <w:tc>
          <w:tcPr>
            <w:tcW w:w="1260" w:type="dxa"/>
          </w:tcPr>
          <w:p w:rsidR="00000000" w:rsidRDefault="00877429">
            <w:pPr>
              <w:pStyle w:val="Ttulo"/>
              <w:spacing w:line="480" w:lineRule="auto"/>
              <w:rPr>
                <w:b w:val="0"/>
                <w:sz w:val="22"/>
              </w:rPr>
            </w:pPr>
            <w:r>
              <w:rPr>
                <w:b w:val="0"/>
                <w:sz w:val="22"/>
              </w:rPr>
              <w:t>J</w:t>
            </w:r>
            <w:r>
              <w:rPr>
                <w:b w:val="0"/>
                <w:sz w:val="22"/>
                <w:vertAlign w:val="subscript"/>
              </w:rPr>
              <w:t>Q</w:t>
            </w:r>
          </w:p>
        </w:tc>
      </w:tr>
      <w:tr w:rsidR="00000000">
        <w:tblPrEx>
          <w:tblCellMar>
            <w:top w:w="0" w:type="dxa"/>
            <w:bottom w:w="0" w:type="dxa"/>
          </w:tblCellMar>
        </w:tblPrEx>
        <w:tc>
          <w:tcPr>
            <w:tcW w:w="1440" w:type="dxa"/>
          </w:tcPr>
          <w:p w:rsidR="00000000" w:rsidRDefault="00877429">
            <w:pPr>
              <w:pStyle w:val="Ttulo"/>
              <w:spacing w:line="480" w:lineRule="auto"/>
              <w:jc w:val="right"/>
              <w:rPr>
                <w:b w:val="0"/>
                <w:sz w:val="22"/>
              </w:rPr>
            </w:pPr>
            <w:r>
              <w:rPr>
                <w:b w:val="0"/>
                <w:sz w:val="22"/>
              </w:rPr>
              <w:t>J</w:t>
            </w:r>
            <w:r>
              <w:rPr>
                <w:b w:val="0"/>
                <w:sz w:val="22"/>
                <w:vertAlign w:val="subscript"/>
              </w:rPr>
              <w:t>1</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rPr>
                <w:b w:val="0"/>
                <w:sz w:val="22"/>
              </w:rPr>
            </w:pPr>
            <w:r>
              <w:rPr>
                <w:b w:val="0"/>
                <w:sz w:val="22"/>
              </w:rPr>
              <w:t>0</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C</w:t>
            </w:r>
            <w:r>
              <w:rPr>
                <w:b w:val="0"/>
                <w:sz w:val="22"/>
                <w:vertAlign w:val="subscript"/>
              </w:rPr>
              <w:t>12</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 . .</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C</w:t>
            </w:r>
            <w:r>
              <w:rPr>
                <w:b w:val="0"/>
                <w:sz w:val="22"/>
                <w:vertAlign w:val="subscript"/>
              </w:rPr>
              <w:t>1Q</w:t>
            </w:r>
          </w:p>
        </w:tc>
      </w:tr>
      <w:tr w:rsidR="00000000">
        <w:tblPrEx>
          <w:tblCellMar>
            <w:top w:w="0" w:type="dxa"/>
            <w:bottom w:w="0" w:type="dxa"/>
          </w:tblCellMar>
        </w:tblPrEx>
        <w:tc>
          <w:tcPr>
            <w:tcW w:w="1440" w:type="dxa"/>
          </w:tcPr>
          <w:p w:rsidR="00000000" w:rsidRDefault="00877429">
            <w:pPr>
              <w:pStyle w:val="Ttulo"/>
              <w:spacing w:line="480" w:lineRule="auto"/>
              <w:jc w:val="right"/>
              <w:rPr>
                <w:b w:val="0"/>
                <w:sz w:val="22"/>
              </w:rPr>
            </w:pPr>
            <w:r>
              <w:rPr>
                <w:b w:val="0"/>
                <w:sz w:val="22"/>
              </w:rPr>
              <w:t>J</w:t>
            </w:r>
            <w:r>
              <w:rPr>
                <w:b w:val="0"/>
                <w:sz w:val="22"/>
                <w:vertAlign w:val="subscript"/>
              </w:rPr>
              <w:t>2</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rPr>
                <w:b w:val="0"/>
                <w:sz w:val="22"/>
              </w:rPr>
            </w:pPr>
            <w:r>
              <w:rPr>
                <w:b w:val="0"/>
                <w:sz w:val="22"/>
              </w:rPr>
              <w:t>C</w:t>
            </w:r>
            <w:r>
              <w:rPr>
                <w:b w:val="0"/>
                <w:sz w:val="22"/>
                <w:vertAlign w:val="subscript"/>
              </w:rPr>
              <w:t>21</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0</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 . .</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C</w:t>
            </w:r>
            <w:r>
              <w:rPr>
                <w:b w:val="0"/>
                <w:sz w:val="22"/>
                <w:vertAlign w:val="subscript"/>
              </w:rPr>
              <w:t>2Q</w:t>
            </w:r>
          </w:p>
        </w:tc>
      </w:tr>
      <w:tr w:rsidR="00000000">
        <w:tblPrEx>
          <w:tblCellMar>
            <w:top w:w="0" w:type="dxa"/>
            <w:bottom w:w="0" w:type="dxa"/>
          </w:tblCellMar>
        </w:tblPrEx>
        <w:trPr>
          <w:trHeight w:val="393"/>
        </w:trPr>
        <w:tc>
          <w:tcPr>
            <w:tcW w:w="1440" w:type="dxa"/>
          </w:tcPr>
          <w:p w:rsidR="00000000" w:rsidRDefault="00877429">
            <w:pPr>
              <w:pStyle w:val="Ttulo"/>
              <w:spacing w:line="480" w:lineRule="auto"/>
              <w:jc w:val="right"/>
              <w:rPr>
                <w:b w:val="0"/>
                <w:sz w:val="22"/>
              </w:rPr>
            </w:pPr>
            <w:r>
              <w:rPr>
                <w:b w:val="0"/>
                <w:sz w:val="22"/>
              </w:rPr>
              <w:t>.</w:t>
            </w:r>
          </w:p>
          <w:p w:rsidR="00000000" w:rsidRDefault="00877429">
            <w:pPr>
              <w:pStyle w:val="Ttulo"/>
              <w:spacing w:line="480" w:lineRule="auto"/>
              <w:jc w:val="right"/>
              <w:rPr>
                <w:b w:val="0"/>
                <w:sz w:val="22"/>
              </w:rPr>
            </w:pPr>
            <w:r>
              <w:rPr>
                <w:b w:val="0"/>
                <w:sz w:val="22"/>
              </w:rPr>
              <w:t>.</w:t>
            </w:r>
          </w:p>
          <w:p w:rsidR="00000000" w:rsidRDefault="00877429">
            <w:pPr>
              <w:pStyle w:val="Ttulo"/>
              <w:spacing w:line="480" w:lineRule="auto"/>
              <w:jc w:val="right"/>
              <w:rPr>
                <w:b w:val="0"/>
                <w:sz w:val="22"/>
              </w:rPr>
            </w:pPr>
            <w:r>
              <w:rPr>
                <w:b w:val="0"/>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77429">
            <w:pPr>
              <w:pStyle w:val="Ttulo"/>
              <w:spacing w:line="480" w:lineRule="auto"/>
              <w:rPr>
                <w:b w:val="0"/>
                <w:sz w:val="22"/>
              </w:rPr>
            </w:pPr>
            <w:r>
              <w:rPr>
                <w:b w:val="0"/>
                <w:sz w:val="22"/>
              </w:rPr>
              <w:t>.</w:t>
            </w:r>
          </w:p>
          <w:p w:rsidR="00000000" w:rsidRDefault="00877429">
            <w:pPr>
              <w:pStyle w:val="Ttulo"/>
              <w:spacing w:line="480" w:lineRule="auto"/>
              <w:rPr>
                <w:b w:val="0"/>
                <w:sz w:val="22"/>
              </w:rPr>
            </w:pPr>
            <w:r>
              <w:rPr>
                <w:b w:val="0"/>
                <w:sz w:val="22"/>
              </w:rPr>
              <w:t>.</w:t>
            </w:r>
          </w:p>
          <w:p w:rsidR="00000000" w:rsidRDefault="00877429">
            <w:pPr>
              <w:pStyle w:val="Ttulo"/>
              <w:spacing w:line="480" w:lineRule="auto"/>
              <w:rPr>
                <w:b w:val="0"/>
                <w:sz w:val="22"/>
              </w:rPr>
            </w:pPr>
            <w:r>
              <w:rPr>
                <w:b w:val="0"/>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77429">
            <w:pPr>
              <w:pStyle w:val="Ttulo"/>
              <w:spacing w:line="480" w:lineRule="auto"/>
              <w:jc w:val="both"/>
              <w:rPr>
                <w:b w:val="0"/>
                <w:sz w:val="22"/>
              </w:rPr>
            </w:pPr>
            <w:r>
              <w:rPr>
                <w:b w:val="0"/>
                <w:sz w:val="22"/>
              </w:rPr>
              <w:t>.</w:t>
            </w:r>
          </w:p>
          <w:p w:rsidR="00000000" w:rsidRDefault="00877429">
            <w:pPr>
              <w:pStyle w:val="Ttulo"/>
              <w:spacing w:line="480" w:lineRule="auto"/>
              <w:jc w:val="both"/>
              <w:rPr>
                <w:b w:val="0"/>
                <w:sz w:val="22"/>
              </w:rPr>
            </w:pPr>
            <w:r>
              <w:rPr>
                <w:b w:val="0"/>
                <w:sz w:val="22"/>
              </w:rPr>
              <w:t>.</w:t>
            </w:r>
          </w:p>
          <w:p w:rsidR="00000000" w:rsidRDefault="00877429">
            <w:pPr>
              <w:pStyle w:val="Ttulo"/>
              <w:spacing w:line="480" w:lineRule="auto"/>
              <w:jc w:val="both"/>
              <w:rPr>
                <w:b w:val="0"/>
                <w:sz w:val="22"/>
              </w:rPr>
            </w:pPr>
            <w:r>
              <w:rPr>
                <w:b w:val="0"/>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77429">
            <w:pPr>
              <w:pStyle w:val="Ttulo"/>
              <w:spacing w:line="480" w:lineRule="auto"/>
              <w:jc w:val="both"/>
              <w:rPr>
                <w:b w:val="0"/>
                <w:sz w:val="22"/>
              </w:rPr>
            </w:pPr>
            <w:r>
              <w:rPr>
                <w:b w:val="0"/>
                <w:sz w:val="22"/>
              </w:rPr>
              <w:t>.</w:t>
            </w:r>
          </w:p>
          <w:p w:rsidR="00000000" w:rsidRDefault="00877429">
            <w:pPr>
              <w:pStyle w:val="Ttulo"/>
              <w:spacing w:line="480" w:lineRule="auto"/>
              <w:jc w:val="both"/>
              <w:rPr>
                <w:b w:val="0"/>
                <w:sz w:val="22"/>
              </w:rPr>
            </w:pPr>
            <w:r>
              <w:rPr>
                <w:b w:val="0"/>
                <w:sz w:val="22"/>
              </w:rPr>
              <w:t>.</w:t>
            </w:r>
          </w:p>
          <w:p w:rsidR="00000000" w:rsidRDefault="00877429">
            <w:pPr>
              <w:pStyle w:val="Ttulo"/>
              <w:spacing w:line="480" w:lineRule="auto"/>
              <w:jc w:val="both"/>
              <w:rPr>
                <w:b w:val="0"/>
                <w:sz w:val="22"/>
              </w:rPr>
            </w:pPr>
            <w:r>
              <w:rPr>
                <w:b w:val="0"/>
                <w:sz w:val="22"/>
              </w:rPr>
              <w:t>.</w:t>
            </w:r>
          </w:p>
        </w:tc>
        <w:tc>
          <w:tcPr>
            <w:tcW w:w="1260" w:type="dxa"/>
            <w:tcBorders>
              <w:top w:val="single" w:sz="4" w:space="0" w:color="auto"/>
              <w:left w:val="single" w:sz="4" w:space="0" w:color="auto"/>
              <w:bottom w:val="single" w:sz="4" w:space="0" w:color="auto"/>
              <w:right w:val="single" w:sz="4" w:space="0" w:color="auto"/>
            </w:tcBorders>
            <w:vAlign w:val="center"/>
          </w:tcPr>
          <w:p w:rsidR="00000000" w:rsidRDefault="00877429">
            <w:pPr>
              <w:pStyle w:val="Ttulo"/>
              <w:spacing w:line="480" w:lineRule="auto"/>
              <w:jc w:val="both"/>
              <w:rPr>
                <w:b w:val="0"/>
                <w:sz w:val="22"/>
              </w:rPr>
            </w:pPr>
            <w:r>
              <w:rPr>
                <w:b w:val="0"/>
                <w:sz w:val="22"/>
              </w:rPr>
              <w:t>.</w:t>
            </w:r>
          </w:p>
          <w:p w:rsidR="00000000" w:rsidRDefault="00877429">
            <w:pPr>
              <w:pStyle w:val="Ttulo"/>
              <w:spacing w:line="480" w:lineRule="auto"/>
              <w:jc w:val="both"/>
              <w:rPr>
                <w:b w:val="0"/>
                <w:sz w:val="22"/>
              </w:rPr>
            </w:pPr>
            <w:r>
              <w:rPr>
                <w:b w:val="0"/>
                <w:sz w:val="22"/>
              </w:rPr>
              <w:t>.</w:t>
            </w:r>
          </w:p>
          <w:p w:rsidR="00000000" w:rsidRDefault="00877429">
            <w:pPr>
              <w:pStyle w:val="Ttulo"/>
              <w:spacing w:line="480" w:lineRule="auto"/>
              <w:jc w:val="both"/>
              <w:rPr>
                <w:b w:val="0"/>
                <w:sz w:val="22"/>
              </w:rPr>
            </w:pPr>
            <w:r>
              <w:rPr>
                <w:b w:val="0"/>
                <w:sz w:val="22"/>
              </w:rPr>
              <w:t>.</w:t>
            </w:r>
          </w:p>
        </w:tc>
      </w:tr>
      <w:tr w:rsidR="00000000">
        <w:tblPrEx>
          <w:tblCellMar>
            <w:top w:w="0" w:type="dxa"/>
            <w:bottom w:w="0" w:type="dxa"/>
          </w:tblCellMar>
        </w:tblPrEx>
        <w:tc>
          <w:tcPr>
            <w:tcW w:w="1440" w:type="dxa"/>
          </w:tcPr>
          <w:p w:rsidR="00000000" w:rsidRDefault="00877429">
            <w:pPr>
              <w:pStyle w:val="Ttulo"/>
              <w:spacing w:line="480" w:lineRule="auto"/>
              <w:jc w:val="right"/>
              <w:rPr>
                <w:b w:val="0"/>
                <w:sz w:val="22"/>
              </w:rPr>
            </w:pPr>
            <w:r>
              <w:rPr>
                <w:b w:val="0"/>
                <w:sz w:val="22"/>
              </w:rPr>
              <w:t>J</w:t>
            </w:r>
            <w:r>
              <w:rPr>
                <w:b w:val="0"/>
                <w:sz w:val="22"/>
                <w:vertAlign w:val="subscript"/>
              </w:rPr>
              <w:t>Q</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rPr>
                <w:b w:val="0"/>
                <w:sz w:val="22"/>
              </w:rPr>
            </w:pPr>
            <w:r>
              <w:rPr>
                <w:b w:val="0"/>
                <w:sz w:val="22"/>
              </w:rPr>
              <w:t>C</w:t>
            </w:r>
            <w:r>
              <w:rPr>
                <w:b w:val="0"/>
                <w:sz w:val="22"/>
                <w:vertAlign w:val="subscript"/>
              </w:rPr>
              <w:t>Q1</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C</w:t>
            </w:r>
            <w:r>
              <w:rPr>
                <w:b w:val="0"/>
                <w:sz w:val="22"/>
                <w:vertAlign w:val="subscript"/>
              </w:rPr>
              <w:t>Q2</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 . .</w:t>
            </w:r>
          </w:p>
        </w:tc>
        <w:tc>
          <w:tcPr>
            <w:tcW w:w="1260" w:type="dxa"/>
            <w:tcBorders>
              <w:top w:val="single" w:sz="4" w:space="0" w:color="auto"/>
              <w:left w:val="single" w:sz="4" w:space="0" w:color="auto"/>
              <w:bottom w:val="single" w:sz="4" w:space="0" w:color="auto"/>
              <w:right w:val="single" w:sz="4" w:space="0" w:color="auto"/>
            </w:tcBorders>
          </w:tcPr>
          <w:p w:rsidR="00000000" w:rsidRDefault="00877429">
            <w:pPr>
              <w:pStyle w:val="Ttulo"/>
              <w:spacing w:line="480" w:lineRule="auto"/>
              <w:jc w:val="both"/>
              <w:rPr>
                <w:b w:val="0"/>
                <w:sz w:val="22"/>
              </w:rPr>
            </w:pPr>
            <w:r>
              <w:rPr>
                <w:b w:val="0"/>
                <w:sz w:val="22"/>
              </w:rPr>
              <w:t>0</w:t>
            </w:r>
          </w:p>
        </w:tc>
      </w:tr>
    </w:tbl>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Las fórmulas de transición que permiten representar simult</w:t>
      </w:r>
      <w:r>
        <w:rPr>
          <w:b w:val="0"/>
        </w:rPr>
        <w:t>áneamente los puntos línea y los puntos columna sobre los mismos gráficos relacionando así los resultados en los dos subespacios,</w:t>
      </w:r>
      <w:r>
        <w:t xml:space="preserve"> </w:t>
      </w:r>
      <w:r>
        <w:rPr>
          <w:b w:val="0"/>
        </w:rPr>
        <w:t>tomarán ahora las siguientes expresiones:</w:t>
      </w:r>
    </w:p>
    <w:p w:rsidR="00000000" w:rsidRDefault="00877429">
      <w:pPr>
        <w:pStyle w:val="Ttulo"/>
        <w:spacing w:line="480" w:lineRule="auto"/>
        <w:ind w:left="900" w:firstLine="708"/>
        <w:jc w:val="both"/>
      </w:pPr>
    </w:p>
    <w:p w:rsidR="00000000" w:rsidRDefault="00877429">
      <w:pPr>
        <w:pStyle w:val="Ttulo"/>
        <w:spacing w:line="480" w:lineRule="auto"/>
        <w:ind w:left="900" w:firstLine="708"/>
        <w:jc w:val="both"/>
      </w:pPr>
      <w:r>
        <w:rPr>
          <w:position w:val="-46"/>
        </w:rPr>
        <w:object w:dxaOrig="5580" w:dyaOrig="1040">
          <v:shape id="_x0000_i1042" type="#_x0000_t75" style="width:279.2pt;height:51.8pt" o:ole="" fillcolor="window">
            <v:imagedata r:id="rId41" o:title=""/>
          </v:shape>
          <o:OLEObject Type="Embed" ProgID="Equation.3" ShapeID="_x0000_i1042" DrawAspect="Content" ObjectID="_1308039905" r:id="rId42"/>
        </w:object>
      </w:r>
    </w:p>
    <w:p w:rsidR="00000000" w:rsidRDefault="00877429">
      <w:pPr>
        <w:pStyle w:val="Ttulo"/>
        <w:spacing w:line="480" w:lineRule="auto"/>
        <w:ind w:left="900" w:firstLine="708"/>
        <w:jc w:val="both"/>
      </w:pPr>
    </w:p>
    <w:p w:rsidR="00000000" w:rsidRDefault="00877429">
      <w:pPr>
        <w:pStyle w:val="Ttulo"/>
        <w:spacing w:line="480" w:lineRule="auto"/>
        <w:ind w:left="900" w:firstLine="708"/>
        <w:jc w:val="both"/>
      </w:pPr>
      <w:r>
        <w:rPr>
          <w:position w:val="-46"/>
        </w:rPr>
        <w:object w:dxaOrig="5560" w:dyaOrig="1040">
          <v:shape id="_x0000_i1043" type="#_x0000_t75" style="width:278.35pt;height:51.8pt" o:ole="" fillcolor="window">
            <v:imagedata r:id="rId43" o:title=""/>
          </v:shape>
          <o:OLEObject Type="Embed" ProgID="Equation.3" ShapeID="_x0000_i1043" DrawAspect="Content" ObjectID="_1308039906" r:id="rId44"/>
        </w:object>
      </w:r>
    </w:p>
    <w:p w:rsidR="00000000" w:rsidRDefault="00877429">
      <w:pPr>
        <w:pStyle w:val="Ttulo"/>
        <w:spacing w:line="480" w:lineRule="auto"/>
        <w:ind w:left="900"/>
        <w:jc w:val="both"/>
        <w:rPr>
          <w:b w:val="0"/>
        </w:rPr>
      </w:pPr>
      <w:r>
        <w:rPr>
          <w:b w:val="0"/>
        </w:rPr>
        <w:tab/>
        <w:t>Si tenemos en cuenta que k</w:t>
      </w:r>
      <w:r>
        <w:rPr>
          <w:b w:val="0"/>
          <w:vertAlign w:val="subscript"/>
        </w:rPr>
        <w:t>ij</w:t>
      </w:r>
      <w:r>
        <w:rPr>
          <w:b w:val="0"/>
        </w:rPr>
        <w:t xml:space="preserve"> = 1 </w:t>
      </w:r>
      <w:r>
        <w:rPr>
          <w:b w:val="0"/>
        </w:rPr>
        <w:t xml:space="preserve">cuando el individuo i posee la modalidad j y cero cuando no, la </w:t>
      </w:r>
      <w:r>
        <w:t xml:space="preserve">proyección de un punto individuo </w:t>
      </w:r>
      <w:r>
        <w:rPr>
          <w:i/>
        </w:rPr>
        <w:t>i</w:t>
      </w:r>
      <w:r>
        <w:t xml:space="preserve"> sobre el eje </w:t>
      </w:r>
      <w:r>
        <w:sym w:font="Symbol" w:char="F061"/>
      </w:r>
      <w:r>
        <w:t xml:space="preserve">, </w:t>
      </w:r>
      <w:r>
        <w:rPr>
          <w:b w:val="0"/>
        </w:rPr>
        <w:t>F</w:t>
      </w:r>
      <w:r>
        <w:rPr>
          <w:b w:val="0"/>
          <w:vertAlign w:val="subscript"/>
        </w:rPr>
        <w:sym w:font="Symbol" w:char="F061"/>
      </w:r>
      <w:r>
        <w:rPr>
          <w:b w:val="0"/>
        </w:rPr>
        <w:t>(i), es el baricentro (salvo un coeficiente de dilatación 1/</w:t>
      </w:r>
      <w:r>
        <w:rPr>
          <w:b w:val="0"/>
        </w:rPr>
        <w:sym w:font="Symbol" w:char="F0D6"/>
      </w:r>
      <w:r>
        <w:rPr>
          <w:b w:val="0"/>
        </w:rPr>
        <w:sym w:font="Symbol" w:char="F06C"/>
      </w:r>
      <w:r>
        <w:rPr>
          <w:b w:val="0"/>
          <w:vertAlign w:val="subscript"/>
        </w:rPr>
        <w:sym w:font="Symbol" w:char="F061"/>
      </w:r>
      <w:r>
        <w:rPr>
          <w:b w:val="0"/>
        </w:rPr>
        <w:t>) de las proyecciones de los puntos modalidades sobre el eje G</w:t>
      </w:r>
      <w:r>
        <w:rPr>
          <w:b w:val="0"/>
          <w:vertAlign w:val="subscript"/>
        </w:rPr>
        <w:sym w:font="Symbol" w:char="F061"/>
      </w:r>
      <w:r>
        <w:rPr>
          <w:b w:val="0"/>
        </w:rPr>
        <w:t>(j).  Todas l</w:t>
      </w:r>
      <w:r>
        <w:rPr>
          <w:b w:val="0"/>
        </w:rPr>
        <w:t xml:space="preserve">as modalidades están afectadas del mismo peso 1/Q.  Análogamente, la proyección de un punto modalidad j sobre el eje </w:t>
      </w:r>
      <w:r>
        <w:rPr>
          <w:b w:val="0"/>
        </w:rPr>
        <w:sym w:font="Symbol" w:char="F061"/>
      </w:r>
      <w:r>
        <w:rPr>
          <w:b w:val="0"/>
        </w:rPr>
        <w:t>, G</w:t>
      </w:r>
      <w:r>
        <w:rPr>
          <w:b w:val="0"/>
          <w:vertAlign w:val="subscript"/>
        </w:rPr>
        <w:sym w:font="Symbol" w:char="F061"/>
      </w:r>
      <w:r>
        <w:rPr>
          <w:b w:val="0"/>
        </w:rPr>
        <w:t>(j), es el baricentro (salvo un coeficiente de dilatación 1/</w:t>
      </w:r>
      <w:r>
        <w:rPr>
          <w:b w:val="0"/>
        </w:rPr>
        <w:sym w:font="Symbol" w:char="F0D6"/>
      </w:r>
      <w:r>
        <w:rPr>
          <w:b w:val="0"/>
        </w:rPr>
        <w:sym w:font="Symbol" w:char="F06C"/>
      </w:r>
      <w:r>
        <w:rPr>
          <w:b w:val="0"/>
          <w:vertAlign w:val="subscript"/>
        </w:rPr>
        <w:sym w:font="Symbol" w:char="F061"/>
      </w:r>
      <w:r>
        <w:rPr>
          <w:b w:val="0"/>
        </w:rPr>
        <w:t>) de las proyecciones de los puntos individuos que poseen esa modalidad</w:t>
      </w:r>
      <w:r>
        <w:rPr>
          <w:b w:val="0"/>
        </w:rPr>
        <w:t xml:space="preserve"> sobre el eje F</w:t>
      </w:r>
      <w:r>
        <w:rPr>
          <w:b w:val="0"/>
          <w:vertAlign w:val="subscript"/>
        </w:rPr>
        <w:sym w:font="Symbol" w:char="F061"/>
      </w:r>
      <w:r>
        <w:rPr>
          <w:b w:val="0"/>
        </w:rPr>
        <w:t>(i), todos ellos afectados del mismo peso k</w:t>
      </w:r>
      <w:r>
        <w:rPr>
          <w:b w:val="0"/>
          <w:vertAlign w:val="subscript"/>
        </w:rPr>
        <w:t>.j</w:t>
      </w:r>
      <w:r>
        <w:rPr>
          <w:b w:val="0"/>
        </w:rPr>
        <w:t>.</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 xml:space="preserve">El </w:t>
      </w:r>
      <w:r>
        <w:t>centro de gravedad de la nube de puntos de cada variable</w:t>
      </w:r>
      <w:r>
        <w:rPr>
          <w:b w:val="0"/>
        </w:rPr>
        <w:t xml:space="preserve"> N(j) en análisis factorial de correspondencias (ACM) es </w:t>
      </w:r>
      <w:r>
        <w:rPr>
          <w:b w:val="0"/>
        </w:rPr>
        <w:sym w:font="Symbol" w:char="F0D6"/>
      </w:r>
      <w:r>
        <w:rPr>
          <w:b w:val="0"/>
        </w:rPr>
        <w:t>f</w:t>
      </w:r>
      <w:r>
        <w:rPr>
          <w:b w:val="0"/>
          <w:vertAlign w:val="subscript"/>
        </w:rPr>
        <w:t>i</w:t>
      </w:r>
      <w:r>
        <w:rPr>
          <w:b w:val="0"/>
        </w:rPr>
        <w:t xml:space="preserve"> ., que en este caso puede equipararse a una distribución uniforme 1/</w:t>
      </w:r>
      <w:r>
        <w:rPr>
          <w:b w:val="0"/>
        </w:rPr>
        <w:sym w:font="Symbol" w:char="F0D6"/>
      </w:r>
      <w:r>
        <w:rPr>
          <w:b w:val="0"/>
        </w:rPr>
        <w:t xml:space="preserve">n, </w:t>
      </w:r>
      <w:r>
        <w:rPr>
          <w:b w:val="0"/>
        </w:rPr>
        <w:t>ya que:</w:t>
      </w:r>
    </w:p>
    <w:p w:rsidR="00000000" w:rsidRDefault="00877429">
      <w:pPr>
        <w:pStyle w:val="Ttulo"/>
        <w:spacing w:line="480" w:lineRule="auto"/>
        <w:ind w:left="900" w:firstLine="708"/>
        <w:jc w:val="both"/>
      </w:pPr>
      <w:r>
        <w:rPr>
          <w:b w:val="0"/>
        </w:rPr>
        <w:t>K</w:t>
      </w:r>
      <w:r>
        <w:rPr>
          <w:b w:val="0"/>
          <w:vertAlign w:val="subscript"/>
        </w:rPr>
        <w:t>i..</w:t>
      </w:r>
      <w:r>
        <w:rPr>
          <w:b w:val="0"/>
        </w:rPr>
        <w:t>=</w:t>
      </w:r>
      <w:r>
        <w:rPr>
          <w:b w:val="0"/>
          <w:position w:val="-30"/>
        </w:rPr>
        <w:object w:dxaOrig="740" w:dyaOrig="720">
          <v:shape id="_x0000_i1044" type="#_x0000_t75" style="width:36.9pt;height:36pt" o:ole="" fillcolor="window">
            <v:imagedata r:id="rId37" o:title=""/>
          </v:shape>
          <o:OLEObject Type="Embed" ProgID="Equation.3" ShapeID="_x0000_i1044" DrawAspect="Content" ObjectID="_1308039907" r:id="rId45"/>
        </w:object>
      </w:r>
      <w:r>
        <w:rPr>
          <w:b w:val="0"/>
        </w:rPr>
        <w:t xml:space="preserve">= Q  </w:t>
      </w:r>
      <w:r>
        <w:rPr>
          <w:b w:val="0"/>
        </w:rPr>
        <w:sym w:font="Symbol" w:char="F0DE"/>
      </w:r>
      <w:r>
        <w:rPr>
          <w:b w:val="0"/>
        </w:rPr>
        <w:t xml:space="preserve"> </w:t>
      </w:r>
      <w:r>
        <w:rPr>
          <w:b w:val="0"/>
          <w:position w:val="-28"/>
        </w:rPr>
        <w:object w:dxaOrig="720" w:dyaOrig="700">
          <v:shape id="_x0000_i1045" type="#_x0000_t75" style="width:36pt;height:35.1pt" o:ole="" fillcolor="window">
            <v:imagedata r:id="rId46" o:title=""/>
          </v:shape>
          <o:OLEObject Type="Embed" ProgID="Equation.3" ShapeID="_x0000_i1045" DrawAspect="Content" ObjectID="_1308039908" r:id="rId47"/>
        </w:object>
      </w:r>
      <w:r>
        <w:rPr>
          <w:b w:val="0"/>
        </w:rPr>
        <w:t xml:space="preserve">=nQ  </w:t>
      </w:r>
      <w:r>
        <w:rPr>
          <w:b w:val="0"/>
        </w:rPr>
        <w:sym w:font="Symbol" w:char="F0DE"/>
      </w:r>
      <w:r>
        <w:rPr>
          <w:b w:val="0"/>
        </w:rPr>
        <w:t xml:space="preserve">  f</w:t>
      </w:r>
      <w:r>
        <w:rPr>
          <w:b w:val="0"/>
          <w:vertAlign w:val="subscript"/>
        </w:rPr>
        <w:t>i.</w:t>
      </w:r>
      <w:r>
        <w:rPr>
          <w:b w:val="0"/>
        </w:rPr>
        <w:t>=1/n</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 xml:space="preserve">El </w:t>
      </w:r>
      <w:r>
        <w:t>centro de gravedad de las modalidades de cada variable</w:t>
      </w:r>
      <w:r>
        <w:rPr>
          <w:b w:val="0"/>
        </w:rPr>
        <w:t>, cada una ponderada por su peso, es el mismo que el de la nube de modalidades N(J), es decir, 1/</w:t>
      </w:r>
      <w:r>
        <w:rPr>
          <w:b w:val="0"/>
        </w:rPr>
        <w:sym w:font="Symbol" w:char="F0D6"/>
      </w:r>
      <w:r>
        <w:rPr>
          <w:b w:val="0"/>
        </w:rPr>
        <w:t>n, ya que el centr</w:t>
      </w:r>
      <w:r>
        <w:rPr>
          <w:b w:val="0"/>
        </w:rPr>
        <w:t>o de gravedad de la subtabla IxJ</w:t>
      </w:r>
      <w:r>
        <w:rPr>
          <w:b w:val="0"/>
          <w:vertAlign w:val="subscript"/>
        </w:rPr>
        <w:t>k</w:t>
      </w:r>
      <w:r>
        <w:rPr>
          <w:b w:val="0"/>
        </w:rPr>
        <w:t xml:space="preserve"> se obtiene a partir de su distribución marginal.   Como sólo recoge una variable, la suma de cada línea es 1 y el total de la tabla es n, de dónde f</w:t>
      </w:r>
      <w:r>
        <w:rPr>
          <w:b w:val="0"/>
          <w:vertAlign w:val="subscript"/>
        </w:rPr>
        <w:t>i</w:t>
      </w:r>
      <w:r>
        <w:rPr>
          <w:b w:val="0"/>
        </w:rPr>
        <w:t>=1/n.</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 xml:space="preserve">Como el análisis factorial de correspondencia es centrado y en el </w:t>
      </w:r>
      <w:r>
        <w:rPr>
          <w:b w:val="0"/>
        </w:rPr>
        <w:t>centro de gravedad de las modalidades de una variable coincide con el conjunto J, y con el origen, las modalidades de cada variable están centradas en torno al origen, no pudiendo tener todas el mismo signo.</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Al igual que en cualquier Análisis Factorial de</w:t>
      </w:r>
      <w:r>
        <w:rPr>
          <w:b w:val="0"/>
        </w:rPr>
        <w:t xml:space="preserve"> Correspondencias, se calculan las </w:t>
      </w:r>
      <w:r>
        <w:rPr>
          <w:i/>
        </w:rPr>
        <w:t>ayudas a la interpretación para cada fila y columna</w:t>
      </w:r>
      <w:r>
        <w:rPr>
          <w:b w:val="0"/>
        </w:rPr>
        <w:t>, definiendo la contribución de una variable J</w:t>
      </w:r>
      <w:r>
        <w:rPr>
          <w:b w:val="0"/>
          <w:vertAlign w:val="subscript"/>
        </w:rPr>
        <w:t>k</w:t>
      </w:r>
      <w:r>
        <w:rPr>
          <w:b w:val="0"/>
        </w:rPr>
        <w:t xml:space="preserve"> al factor </w:t>
      </w:r>
      <w:r>
        <w:rPr>
          <w:b w:val="0"/>
        </w:rPr>
        <w:sym w:font="Symbol" w:char="F061"/>
      </w:r>
      <w:r>
        <w:rPr>
          <w:b w:val="0"/>
        </w:rPr>
        <w:t>, como la suma de las contribuciones de las modalidades de la variable:</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CTA</w:t>
      </w:r>
      <w:r>
        <w:rPr>
          <w:b w:val="0"/>
          <w:vertAlign w:val="subscript"/>
        </w:rPr>
        <w:sym w:font="Symbol" w:char="F061"/>
      </w:r>
      <w:r>
        <w:rPr>
          <w:b w:val="0"/>
        </w:rPr>
        <w:t>(J</w:t>
      </w:r>
      <w:r>
        <w:rPr>
          <w:b w:val="0"/>
          <w:vertAlign w:val="subscript"/>
        </w:rPr>
        <w:t>k</w:t>
      </w:r>
      <w:r>
        <w:rPr>
          <w:b w:val="0"/>
        </w:rPr>
        <w:t xml:space="preserve">)= </w:t>
      </w:r>
      <w:r>
        <w:rPr>
          <w:b w:val="0"/>
          <w:position w:val="-32"/>
        </w:rPr>
        <w:object w:dxaOrig="1320" w:dyaOrig="740">
          <v:shape id="_x0000_i1046" type="#_x0000_t75" style="width:65.85pt;height:36.9pt" o:ole="" fillcolor="window">
            <v:imagedata r:id="rId48" o:title=""/>
          </v:shape>
          <o:OLEObject Type="Embed" ProgID="Equation.3" ShapeID="_x0000_i1046" DrawAspect="Content" ObjectID="_1308039909" r:id="rId49"/>
        </w:object>
      </w:r>
    </w:p>
    <w:p w:rsidR="00000000" w:rsidRDefault="00877429">
      <w:pPr>
        <w:pStyle w:val="Ttulo"/>
        <w:spacing w:line="480" w:lineRule="auto"/>
        <w:ind w:left="900" w:firstLine="708"/>
        <w:jc w:val="both"/>
      </w:pPr>
    </w:p>
    <w:p w:rsidR="00000000" w:rsidRDefault="00877429">
      <w:pPr>
        <w:pStyle w:val="Ttulo"/>
        <w:spacing w:line="480" w:lineRule="auto"/>
        <w:ind w:left="900" w:firstLine="708"/>
        <w:jc w:val="both"/>
        <w:rPr>
          <w:b w:val="0"/>
        </w:rPr>
      </w:pPr>
      <w:r>
        <w:rPr>
          <w:b w:val="0"/>
        </w:rPr>
        <w:t xml:space="preserve">La </w:t>
      </w:r>
      <w:r>
        <w:rPr>
          <w:b w:val="0"/>
        </w:rPr>
        <w:t xml:space="preserve">parte de inercia debida a una modalidad </w:t>
      </w:r>
      <w:r>
        <w:rPr>
          <w:b w:val="0"/>
          <w:i/>
        </w:rPr>
        <w:t>j</w:t>
      </w:r>
      <w:r>
        <w:rPr>
          <w:b w:val="0"/>
        </w:rPr>
        <w:t xml:space="preserve"> es mayor cuanto menor sea el efectivo de esa modalidad.  Si G representa el centro de gravedad, la </w:t>
      </w:r>
      <w:r>
        <w:t>inercia debida a la modalidad j</w:t>
      </w:r>
      <w:r>
        <w:rPr>
          <w:b w:val="0"/>
        </w:rPr>
        <w:t xml:space="preserve"> viene dada por:</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lang w:val="en-US"/>
        </w:rPr>
      </w:pPr>
      <w:r>
        <w:rPr>
          <w:b w:val="0"/>
          <w:lang w:val="en-US"/>
        </w:rPr>
        <w:t>I(j)=f</w:t>
      </w:r>
      <w:r>
        <w:rPr>
          <w:b w:val="0"/>
          <w:vertAlign w:val="subscript"/>
          <w:lang w:val="en-US"/>
        </w:rPr>
        <w:t>.j</w:t>
      </w:r>
      <w:r>
        <w:rPr>
          <w:b w:val="0"/>
          <w:lang w:val="en-US"/>
        </w:rPr>
        <w:t>d</w:t>
      </w:r>
      <w:r>
        <w:rPr>
          <w:b w:val="0"/>
          <w:vertAlign w:val="superscript"/>
          <w:lang w:val="en-US"/>
        </w:rPr>
        <w:t>2</w:t>
      </w:r>
      <w:r>
        <w:rPr>
          <w:b w:val="0"/>
          <w:lang w:val="en-US"/>
        </w:rPr>
        <w:t>(G,j)=f</w:t>
      </w:r>
      <w:r>
        <w:rPr>
          <w:b w:val="0"/>
          <w:vertAlign w:val="subscript"/>
          <w:lang w:val="en-US"/>
        </w:rPr>
        <w:t>.j</w:t>
      </w:r>
      <w:r>
        <w:rPr>
          <w:b w:val="0"/>
          <w:position w:val="-48"/>
        </w:rPr>
        <w:object w:dxaOrig="7560" w:dyaOrig="1100">
          <v:shape id="_x0000_i1047" type="#_x0000_t75" style="width:309.05pt;height:46.55pt" o:ole="" fillcolor="window">
            <v:imagedata r:id="rId50" o:title=""/>
          </v:shape>
          <o:OLEObject Type="Embed" ProgID="Equation.3" ShapeID="_x0000_i1047" DrawAspect="Content" ObjectID="_1308039910" r:id="rId51"/>
        </w:object>
      </w:r>
    </w:p>
    <w:p w:rsidR="00000000" w:rsidRDefault="00877429">
      <w:pPr>
        <w:pStyle w:val="Ttulo"/>
        <w:spacing w:line="480" w:lineRule="auto"/>
        <w:ind w:left="900" w:firstLine="708"/>
        <w:jc w:val="both"/>
        <w:rPr>
          <w:lang w:val="en-US"/>
        </w:rPr>
      </w:pPr>
    </w:p>
    <w:p w:rsidR="00000000" w:rsidRDefault="00877429">
      <w:pPr>
        <w:pStyle w:val="Ttulo"/>
        <w:spacing w:line="480" w:lineRule="auto"/>
        <w:ind w:left="900" w:firstLine="708"/>
        <w:jc w:val="both"/>
        <w:rPr>
          <w:b w:val="0"/>
        </w:rPr>
      </w:pPr>
      <w:r>
        <w:rPr>
          <w:b w:val="0"/>
        </w:rPr>
        <w:t>Por lo tanto, es acons</w:t>
      </w:r>
      <w:r>
        <w:rPr>
          <w:b w:val="0"/>
        </w:rPr>
        <w:t>ejable eliminar las modalidades elegidas muy pocas veces, construyendo otra modalidad uniéndola a la más próxima.</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 xml:space="preserve">La parte de </w:t>
      </w:r>
      <w:r>
        <w:t xml:space="preserve">inercia debida a una variable </w:t>
      </w:r>
      <w:r>
        <w:rPr>
          <w:b w:val="0"/>
        </w:rPr>
        <w:t xml:space="preserve">es función creciente del número de la modalidades de respuesta que tiene, ya que la inercia de una </w:t>
      </w:r>
      <w:r>
        <w:rPr>
          <w:b w:val="0"/>
        </w:rPr>
        <w:t>variable es la suma de las inercias de sus modalidades:</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position w:val="-46"/>
        </w:rPr>
        <w:object w:dxaOrig="5440" w:dyaOrig="1040">
          <v:shape id="_x0000_i1048" type="#_x0000_t75" style="width:272.2pt;height:51.8pt" o:ole="" fillcolor="window">
            <v:imagedata r:id="rId52" o:title=""/>
          </v:shape>
          <o:OLEObject Type="Embed" ProgID="Equation.3" ShapeID="_x0000_i1048" DrawAspect="Content" ObjectID="_1308039911" r:id="rId53"/>
        </w:objec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Si una variable tiene un número de modalidades demasiado grande, al igual que en el caso de que su efectivo sea muy pequeño, conviene reagrupar las modalidades en un número q</w:t>
      </w:r>
      <w:r>
        <w:rPr>
          <w:b w:val="0"/>
        </w:rPr>
        <w:t>ue sea razonable y mantenga el sentido, para evitar así influencias extremas.</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 xml:space="preserve">La </w:t>
      </w:r>
      <w:r>
        <w:t>inercia total</w:t>
      </w:r>
      <w:r>
        <w:rPr>
          <w:b w:val="0"/>
        </w:rPr>
        <w:t xml:space="preserve"> es la suma de las inercias de todas las modalidades:</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position w:val="-32"/>
        </w:rPr>
        <w:object w:dxaOrig="4480" w:dyaOrig="880">
          <v:shape id="_x0000_i1049" type="#_x0000_t75" style="width:223.9pt;height:43.9pt" o:ole="" fillcolor="window">
            <v:imagedata r:id="rId54" o:title=""/>
          </v:shape>
          <o:OLEObject Type="Embed" ProgID="Equation.3" ShapeID="_x0000_i1049" DrawAspect="Content" ObjectID="_1308039912" r:id="rId55"/>
        </w:objec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J/Q es el número medio de modalidades por variable cualitativa o carácter.  En co</w:t>
      </w:r>
      <w:r>
        <w:rPr>
          <w:b w:val="0"/>
        </w:rPr>
        <w:t>nsecuencia, la  inercia total sólo depende del número de modalidades y del de preguntas.</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Si el número de variables es dos, y cada una tiene dos modalidades, los resultados se  pueden analizar tanto por Análisis Factorial de Correspondencias (AFC), como po</w:t>
      </w:r>
      <w:r>
        <w:rPr>
          <w:b w:val="0"/>
        </w:rPr>
        <w:t xml:space="preserve">r Análisis de Correspondencia Múltiple  (ACM).  En el primer caso obtendríamos un único factor que recoge el 100% de la inercia total.  Esta inercia dependerá del grado de relación que exista entre las modalidades, de modo que, si están poco relacionadas, </w:t>
      </w:r>
      <w:r>
        <w:rPr>
          <w:b w:val="0"/>
        </w:rPr>
        <w:t>la inercia será próxima a cero, y si están muy relacionadas,  la inercia tenderá a un valor alto.</w:t>
      </w:r>
    </w:p>
    <w:p w:rsidR="00000000" w:rsidRDefault="00877429">
      <w:pPr>
        <w:pStyle w:val="Ttulo"/>
        <w:spacing w:line="480" w:lineRule="auto"/>
        <w:ind w:left="900" w:firstLine="708"/>
        <w:jc w:val="both"/>
        <w:rPr>
          <w:b w:val="0"/>
        </w:rPr>
      </w:pPr>
    </w:p>
    <w:p w:rsidR="00000000" w:rsidRDefault="00877429">
      <w:pPr>
        <w:pStyle w:val="Ttulo"/>
        <w:spacing w:line="480" w:lineRule="auto"/>
        <w:ind w:left="900" w:firstLine="708"/>
        <w:jc w:val="both"/>
        <w:rPr>
          <w:b w:val="0"/>
        </w:rPr>
      </w:pPr>
      <w:r>
        <w:rPr>
          <w:b w:val="0"/>
        </w:rPr>
        <w:t>Si la misma información la analizamos mediante análisis de correspondencias múltiples, obtendremos siempre la misma inercia (J/Q-1=1), pero obtendremos dos e</w:t>
      </w:r>
      <w:r>
        <w:rPr>
          <w:b w:val="0"/>
        </w:rPr>
        <w:t>jes.  En el caso en que exista mucha relación entre las variables, el primer eje recogerá gran parte de la inercia (casi 1) y el segundo muy poca, mientras que en el caso del total independencia entre las dos variables ambos factores recogerán la misma can</w:t>
      </w:r>
      <w:r>
        <w:rPr>
          <w:b w:val="0"/>
        </w:rPr>
        <w:t>tidad de inercia, es decir ½ cada uno.</w:t>
      </w:r>
    </w:p>
    <w:p w:rsidR="00000000" w:rsidRDefault="00877429">
      <w:pPr>
        <w:pStyle w:val="Ttulo"/>
        <w:spacing w:line="480" w:lineRule="auto"/>
        <w:ind w:left="900" w:firstLine="708"/>
        <w:jc w:val="both"/>
      </w:pPr>
    </w:p>
    <w:p w:rsidR="00000000" w:rsidRDefault="00877429">
      <w:pPr>
        <w:pStyle w:val="Ttulo"/>
        <w:numPr>
          <w:ilvl w:val="1"/>
          <w:numId w:val="34"/>
        </w:numPr>
        <w:tabs>
          <w:tab w:val="clear" w:pos="705"/>
          <w:tab w:val="num" w:pos="900"/>
        </w:tabs>
        <w:spacing w:line="480" w:lineRule="auto"/>
        <w:ind w:left="900" w:hanging="540"/>
        <w:jc w:val="both"/>
      </w:pPr>
      <w:r>
        <w:t>Teoría del Muestreo</w:t>
      </w:r>
    </w:p>
    <w:p w:rsidR="00000000" w:rsidRDefault="00877429">
      <w:pPr>
        <w:spacing w:line="480" w:lineRule="auto"/>
        <w:ind w:left="900"/>
        <w:jc w:val="both"/>
        <w:rPr>
          <w:rFonts w:ascii="Arial" w:hAnsi="Arial"/>
          <w:b/>
        </w:rPr>
      </w:pPr>
    </w:p>
    <w:p w:rsidR="00000000" w:rsidRDefault="00877429">
      <w:pPr>
        <w:spacing w:line="480" w:lineRule="auto"/>
        <w:ind w:left="900"/>
        <w:jc w:val="both"/>
        <w:rPr>
          <w:rFonts w:ascii="Arial" w:hAnsi="Arial"/>
          <w:b/>
          <w:lang w:val="es-EC"/>
        </w:rPr>
      </w:pPr>
      <w:r>
        <w:rPr>
          <w:rFonts w:ascii="Arial" w:hAnsi="Arial"/>
          <w:b/>
        </w:rPr>
        <w:t xml:space="preserve">3.3.1  </w:t>
      </w:r>
      <w:r>
        <w:rPr>
          <w:rFonts w:ascii="Arial" w:hAnsi="Arial"/>
          <w:b/>
          <w:lang w:val="es-EC"/>
        </w:rPr>
        <w:t>Definiciones básicas</w:t>
      </w:r>
    </w:p>
    <w:p w:rsidR="00000000" w:rsidRDefault="00877429">
      <w:pPr>
        <w:pStyle w:val="Ttulo3"/>
        <w:spacing w:line="480" w:lineRule="auto"/>
        <w:ind w:left="900"/>
      </w:pPr>
      <w:r>
        <w:t>Universo</w:t>
      </w:r>
    </w:p>
    <w:p w:rsidR="00000000" w:rsidRDefault="00877429">
      <w:pPr>
        <w:pStyle w:val="Sangra2detindependiente"/>
      </w:pPr>
      <w:r>
        <w:t>Es el conjunto de unidades o elementos, claramente definido para el que se calculan las estimaciones.  Los entes que constituyen el universo tienen caracterís</w:t>
      </w:r>
      <w:r>
        <w:t>ticas.</w:t>
      </w:r>
    </w:p>
    <w:p w:rsidR="00000000" w:rsidRDefault="00877429">
      <w:pPr>
        <w:spacing w:line="480" w:lineRule="auto"/>
        <w:ind w:left="900"/>
        <w:jc w:val="both"/>
        <w:rPr>
          <w:rFonts w:ascii="Arial" w:hAnsi="Arial"/>
        </w:rPr>
      </w:pPr>
    </w:p>
    <w:p w:rsidR="00000000" w:rsidRDefault="00877429">
      <w:pPr>
        <w:pStyle w:val="Ttulo3"/>
        <w:spacing w:line="480" w:lineRule="auto"/>
        <w:ind w:left="900"/>
      </w:pPr>
      <w:r>
        <w:t>Variable aleatoria</w:t>
      </w:r>
    </w:p>
    <w:p w:rsidR="00000000" w:rsidRDefault="00877429">
      <w:pPr>
        <w:spacing w:line="480" w:lineRule="auto"/>
        <w:ind w:left="900" w:firstLine="504"/>
        <w:jc w:val="both"/>
        <w:rPr>
          <w:rFonts w:ascii="Arial" w:hAnsi="Arial"/>
        </w:rPr>
      </w:pPr>
      <w:r>
        <w:rPr>
          <w:rFonts w:ascii="Arial" w:hAnsi="Arial"/>
        </w:rPr>
        <w:t>Una variable aleatoria X es una función, cuyo dominio es el espacio muestral (</w:t>
      </w:r>
      <w:r>
        <w:rPr>
          <w:rFonts w:ascii="Arial" w:hAnsi="Arial"/>
        </w:rPr>
        <w:sym w:font="Symbol" w:char="F057"/>
      </w:r>
      <w:r>
        <w:rPr>
          <w:rFonts w:ascii="Arial" w:hAnsi="Arial"/>
        </w:rPr>
        <w:t xml:space="preserve">, </w:t>
      </w:r>
      <w:r>
        <w:rPr>
          <w:rFonts w:ascii="Arial" w:hAnsi="Arial"/>
        </w:rPr>
        <w:sym w:font="Symbol" w:char="F064"/>
      </w:r>
      <w:r>
        <w:rPr>
          <w:rFonts w:ascii="Arial" w:hAnsi="Arial"/>
        </w:rPr>
        <w:t>), cuyo espacio de llegada es un conjunto de números reales X:</w:t>
      </w:r>
      <w:r>
        <w:rPr>
          <w:rFonts w:ascii="Arial" w:hAnsi="Arial"/>
        </w:rPr>
        <w:sym w:font="Symbol" w:char="F057"/>
      </w:r>
      <w:r>
        <w:rPr>
          <w:rFonts w:ascii="Arial" w:hAnsi="Arial"/>
        </w:rPr>
        <w:sym w:font="Symbol" w:char="F0AE"/>
      </w:r>
      <w:r>
        <w:rPr>
          <w:rFonts w:ascii="Arial" w:hAnsi="Arial"/>
        </w:rPr>
        <w:t>R.</w:t>
      </w:r>
    </w:p>
    <w:p w:rsidR="00000000" w:rsidRDefault="00877429">
      <w:pPr>
        <w:spacing w:line="480" w:lineRule="auto"/>
        <w:ind w:left="900"/>
        <w:jc w:val="both"/>
        <w:rPr>
          <w:rFonts w:ascii="Arial" w:hAnsi="Arial"/>
        </w:rPr>
      </w:pPr>
    </w:p>
    <w:p w:rsidR="00000000" w:rsidRDefault="00877429">
      <w:pPr>
        <w:pStyle w:val="Ttulo3"/>
        <w:spacing w:line="480" w:lineRule="auto"/>
        <w:ind w:left="900"/>
      </w:pPr>
      <w:r>
        <w:t>Población</w:t>
      </w:r>
    </w:p>
    <w:p w:rsidR="00000000" w:rsidRDefault="00877429">
      <w:pPr>
        <w:pStyle w:val="Textoindependiente"/>
        <w:spacing w:line="480" w:lineRule="auto"/>
        <w:ind w:left="900" w:firstLine="504"/>
      </w:pPr>
      <w:r>
        <w:t>La población es una característica medible X de un universo, se puede</w:t>
      </w:r>
      <w:r>
        <w:t>n definir tantas poblaciones como características medibles tenga un universo, bajo estas condiciones X es una variable aleatoria.</w:t>
      </w:r>
    </w:p>
    <w:p w:rsidR="00000000" w:rsidRDefault="00877429">
      <w:pPr>
        <w:pStyle w:val="Textoindependiente"/>
        <w:spacing w:line="480" w:lineRule="auto"/>
        <w:ind w:left="900" w:firstLine="504"/>
      </w:pPr>
    </w:p>
    <w:p w:rsidR="00000000" w:rsidRDefault="00877429">
      <w:pPr>
        <w:pStyle w:val="Ttulo1"/>
        <w:spacing w:line="480" w:lineRule="auto"/>
        <w:ind w:left="900"/>
      </w:pPr>
      <w:r>
        <w:t>Población Marco</w:t>
      </w:r>
    </w:p>
    <w:p w:rsidR="00000000" w:rsidRDefault="00877429">
      <w:pPr>
        <w:pStyle w:val="Textoindependiente2"/>
        <w:spacing w:line="480" w:lineRule="auto"/>
        <w:ind w:left="900" w:firstLine="504"/>
        <w:rPr>
          <w:lang w:val="es-ES"/>
        </w:rPr>
      </w:pPr>
      <w:r>
        <w:rPr>
          <w:lang w:val="es-ES"/>
        </w:rPr>
        <w:t>Es el conjunto de unidades a partir del cual se selecciona la muestra.</w:t>
      </w:r>
    </w:p>
    <w:p w:rsidR="00000000" w:rsidRDefault="00877429">
      <w:pPr>
        <w:pStyle w:val="Textoindependiente2"/>
        <w:spacing w:line="480" w:lineRule="auto"/>
        <w:ind w:left="900" w:firstLine="504"/>
        <w:rPr>
          <w:lang w:val="es-ES"/>
        </w:rPr>
      </w:pPr>
    </w:p>
    <w:p w:rsidR="00000000" w:rsidRDefault="00877429">
      <w:pPr>
        <w:pStyle w:val="Ttulo2"/>
        <w:spacing w:line="480" w:lineRule="auto"/>
        <w:ind w:left="900"/>
      </w:pPr>
      <w:r>
        <w:t>Marco</w:t>
      </w:r>
    </w:p>
    <w:p w:rsidR="00000000" w:rsidRDefault="00877429">
      <w:pPr>
        <w:pStyle w:val="Textoindependiente2"/>
        <w:spacing w:line="480" w:lineRule="auto"/>
        <w:ind w:left="900" w:firstLine="504"/>
        <w:rPr>
          <w:lang w:val="es-ES"/>
        </w:rPr>
      </w:pPr>
      <w:r>
        <w:rPr>
          <w:lang w:val="es-ES"/>
        </w:rPr>
        <w:t>Es un listado de unidades; en u</w:t>
      </w:r>
      <w:r>
        <w:rPr>
          <w:lang w:val="es-ES"/>
        </w:rPr>
        <w:t>n sentido amplio, incluye toda la información que puede ser utilizada en los procesos de estratificación, selección y estimación.</w:t>
      </w:r>
    </w:p>
    <w:p w:rsidR="00000000" w:rsidRDefault="00877429">
      <w:pPr>
        <w:spacing w:line="480" w:lineRule="auto"/>
        <w:ind w:left="900"/>
        <w:rPr>
          <w:rFonts w:ascii="Arial" w:hAnsi="Arial"/>
        </w:rPr>
      </w:pPr>
    </w:p>
    <w:p w:rsidR="00000000" w:rsidRDefault="00877429">
      <w:pPr>
        <w:pStyle w:val="Ttulo2"/>
        <w:spacing w:line="480" w:lineRule="auto"/>
        <w:ind w:left="900"/>
      </w:pPr>
      <w:r>
        <w:t>Muestra</w:t>
      </w:r>
    </w:p>
    <w:p w:rsidR="00000000" w:rsidRDefault="00877429">
      <w:pPr>
        <w:pStyle w:val="Textoindependiente2"/>
        <w:spacing w:line="480" w:lineRule="auto"/>
        <w:ind w:left="900" w:firstLine="504"/>
        <w:rPr>
          <w:lang w:val="es-ES"/>
        </w:rPr>
      </w:pPr>
      <w:r>
        <w:rPr>
          <w:lang w:val="es-ES"/>
        </w:rPr>
        <w:t>Es un subconjunto de una población.  Una muestra de probabilidad, es una muestra en la que cada elemento de la poblac</w:t>
      </w:r>
      <w:r>
        <w:rPr>
          <w:lang w:val="es-ES"/>
        </w:rPr>
        <w:t>ión tiene una probabilidad conocida de selección.</w:t>
      </w:r>
    </w:p>
    <w:p w:rsidR="00000000" w:rsidRDefault="00877429">
      <w:pPr>
        <w:spacing w:line="480" w:lineRule="auto"/>
        <w:ind w:left="900"/>
        <w:rPr>
          <w:rFonts w:ascii="Arial" w:hAnsi="Arial"/>
        </w:rPr>
      </w:pPr>
    </w:p>
    <w:p w:rsidR="00000000" w:rsidRDefault="00877429">
      <w:pPr>
        <w:pStyle w:val="Ttulo2"/>
        <w:spacing w:line="480" w:lineRule="auto"/>
        <w:ind w:left="900"/>
      </w:pPr>
      <w:r>
        <w:t>Unidad de muestreo</w:t>
      </w:r>
    </w:p>
    <w:p w:rsidR="00000000" w:rsidRDefault="00877429">
      <w:pPr>
        <w:pStyle w:val="Textoindependiente2"/>
        <w:spacing w:line="480" w:lineRule="auto"/>
        <w:ind w:left="900" w:firstLine="504"/>
        <w:rPr>
          <w:lang w:val="es-ES"/>
        </w:rPr>
      </w:pPr>
      <w:r>
        <w:rPr>
          <w:lang w:val="es-ES"/>
        </w:rPr>
        <w:t>Son las unidades que se seleccionan de una muestra.  La elección de la unidad de muestreo más eficiente es una consideración importante dentro del diseño de una encuesta.</w:t>
      </w:r>
    </w:p>
    <w:p w:rsidR="00000000" w:rsidRDefault="00877429">
      <w:pPr>
        <w:pStyle w:val="Textoindependiente2"/>
        <w:spacing w:line="480" w:lineRule="auto"/>
        <w:ind w:left="900"/>
        <w:rPr>
          <w:lang w:val="es-ES"/>
        </w:rPr>
      </w:pPr>
    </w:p>
    <w:p w:rsidR="00000000" w:rsidRDefault="00877429">
      <w:pPr>
        <w:numPr>
          <w:ilvl w:val="2"/>
          <w:numId w:val="38"/>
        </w:numPr>
        <w:spacing w:line="480" w:lineRule="auto"/>
        <w:ind w:left="1620"/>
        <w:jc w:val="both"/>
        <w:rPr>
          <w:rFonts w:ascii="Arial" w:hAnsi="Arial"/>
          <w:b/>
          <w:lang w:val="es-EC"/>
        </w:rPr>
      </w:pPr>
      <w:r>
        <w:rPr>
          <w:rFonts w:ascii="Arial" w:hAnsi="Arial"/>
          <w:b/>
          <w:lang w:val="es-EC"/>
        </w:rPr>
        <w:t xml:space="preserve">  Tipos de Mue</w:t>
      </w:r>
      <w:r>
        <w:rPr>
          <w:rFonts w:ascii="Arial" w:hAnsi="Arial"/>
          <w:b/>
          <w:lang w:val="es-EC"/>
        </w:rPr>
        <w:t>streo empleado en el estudio</w:t>
      </w:r>
    </w:p>
    <w:p w:rsidR="00000000" w:rsidRDefault="00877429">
      <w:pPr>
        <w:numPr>
          <w:ilvl w:val="3"/>
          <w:numId w:val="38"/>
        </w:numPr>
        <w:tabs>
          <w:tab w:val="clear" w:pos="1080"/>
        </w:tabs>
        <w:spacing w:line="480" w:lineRule="auto"/>
        <w:ind w:left="1980"/>
        <w:jc w:val="both"/>
        <w:rPr>
          <w:rFonts w:ascii="Arial" w:hAnsi="Arial"/>
          <w:b/>
          <w:lang w:val="es-EC"/>
        </w:rPr>
      </w:pPr>
      <w:r>
        <w:rPr>
          <w:rFonts w:ascii="Arial" w:hAnsi="Arial"/>
          <w:b/>
          <w:lang w:val="es-EC"/>
        </w:rPr>
        <w:t>Muestreo Aleatorio Simple</w:t>
      </w:r>
    </w:p>
    <w:p w:rsidR="00000000" w:rsidRDefault="00877429">
      <w:pPr>
        <w:spacing w:line="480" w:lineRule="auto"/>
        <w:ind w:left="900" w:firstLine="516"/>
        <w:jc w:val="both"/>
        <w:rPr>
          <w:rFonts w:ascii="Arial" w:hAnsi="Arial"/>
          <w:lang w:val="es-EC"/>
        </w:rPr>
      </w:pPr>
      <w:r>
        <w:rPr>
          <w:rFonts w:ascii="Arial" w:hAnsi="Arial"/>
          <w:lang w:val="es-EC"/>
        </w:rPr>
        <w:t xml:space="preserve">El muestreo aleatorio simple es un método en el cual, todas las unidades de la población tienen la misma probabilidad de ser seleccionadas de una población de tamaño </w:t>
      </w:r>
      <w:r>
        <w:rPr>
          <w:rFonts w:ascii="Arial" w:hAnsi="Arial"/>
          <w:b/>
          <w:lang w:val="es-EC"/>
        </w:rPr>
        <w:t>N</w:t>
      </w:r>
      <w:r>
        <w:rPr>
          <w:rFonts w:ascii="Arial" w:hAnsi="Arial"/>
          <w:lang w:val="es-EC"/>
        </w:rPr>
        <w:t>, para formar parte de una muestra</w:t>
      </w:r>
      <w:r>
        <w:rPr>
          <w:rFonts w:ascii="Arial" w:hAnsi="Arial"/>
          <w:lang w:val="es-EC"/>
        </w:rPr>
        <w:t xml:space="preserve"> de tamaño </w:t>
      </w:r>
      <w:r>
        <w:rPr>
          <w:rFonts w:ascii="Arial" w:hAnsi="Arial"/>
          <w:b/>
          <w:lang w:val="es-EC"/>
        </w:rPr>
        <w:t>n</w:t>
      </w:r>
      <w:r>
        <w:rPr>
          <w:rFonts w:ascii="Arial" w:hAnsi="Arial"/>
          <w:lang w:val="es-EC"/>
        </w:rPr>
        <w:t>. Este método es también conocido como Muestreo Aleatorio simple con reposición.</w:t>
      </w:r>
    </w:p>
    <w:p w:rsidR="00000000" w:rsidRDefault="00877429">
      <w:pPr>
        <w:spacing w:line="480" w:lineRule="auto"/>
        <w:ind w:left="900"/>
        <w:jc w:val="both"/>
        <w:rPr>
          <w:rFonts w:ascii="Arial" w:hAnsi="Arial"/>
          <w:lang w:val="es-EC"/>
        </w:rPr>
      </w:pPr>
    </w:p>
    <w:p w:rsidR="00000000" w:rsidRDefault="00877429">
      <w:pPr>
        <w:pStyle w:val="Textoindependiente"/>
        <w:spacing w:line="480" w:lineRule="auto"/>
        <w:ind w:left="900"/>
      </w:pPr>
      <w:r>
        <w:t>Para calcular el tamaño de la muestra se debe considerar: cierta característica medible e  importante dentro de la población, el grado de confianza y la precisión</w:t>
      </w:r>
      <w:r>
        <w:t xml:space="preserve"> a estimar.  Una vez fijado el error máximo admisible, que representa la precisión mínima a elegir de los resultados, y el coeficiente de seguridad o confianza, se necesita conocer además la variabilidad de la población, puesto que, cuanto más dispersos es</w:t>
      </w:r>
      <w:r>
        <w:t>tén los valores de las variables en el estudio, más arriesgado será obtener una muestra de tamaño pequeño.</w:t>
      </w:r>
    </w:p>
    <w:p w:rsidR="00000000" w:rsidRDefault="00877429">
      <w:pPr>
        <w:pStyle w:val="Textoindependiente"/>
        <w:spacing w:line="480" w:lineRule="auto"/>
        <w:ind w:left="900"/>
      </w:pPr>
    </w:p>
    <w:p w:rsidR="00000000" w:rsidRDefault="00877429">
      <w:pPr>
        <w:pStyle w:val="Textoindependiente"/>
        <w:spacing w:line="480" w:lineRule="auto"/>
        <w:ind w:left="900"/>
      </w:pPr>
      <w:r>
        <w:t>Sabiendo que el error muestral no es más que el valor absoluto de la diferencia entre un estimador y su parámetro respectivo; tenemos:</w:t>
      </w:r>
    </w:p>
    <w:p w:rsidR="00000000" w:rsidRDefault="00877429">
      <w:pPr>
        <w:pStyle w:val="Textoindependiente"/>
        <w:spacing w:line="480" w:lineRule="auto"/>
        <w:ind w:left="900"/>
      </w:pPr>
    </w:p>
    <w:p w:rsidR="00000000" w:rsidRDefault="00877429">
      <w:pPr>
        <w:pStyle w:val="Textoindependiente"/>
        <w:spacing w:line="480" w:lineRule="auto"/>
        <w:ind w:left="900"/>
        <w:jc w:val="center"/>
      </w:pPr>
      <w:r>
        <w:t>e=|</w:t>
      </w:r>
      <w:r>
        <w:rPr>
          <w:position w:val="-6"/>
        </w:rPr>
        <w:object w:dxaOrig="740" w:dyaOrig="300">
          <v:shape id="_x0000_i1050" type="#_x0000_t75" style="width:36.9pt;height:14.95pt" o:ole="" fillcolor="window">
            <v:imagedata r:id="rId56" o:title=""/>
          </v:shape>
          <o:OLEObject Type="Embed" ProgID="Equation.3" ShapeID="_x0000_i1050" DrawAspect="Content" ObjectID="_1308039913" r:id="rId57"/>
        </w:object>
      </w:r>
      <w:r>
        <w:t>|</w:t>
      </w:r>
      <w:r>
        <w:tab/>
      </w:r>
      <w:r>
        <w:tab/>
      </w:r>
      <w:r>
        <w:rPr>
          <w:b/>
        </w:rPr>
        <w:t>3.3.1</w:t>
      </w:r>
    </w:p>
    <w:p w:rsidR="00000000" w:rsidRDefault="00877429">
      <w:pPr>
        <w:spacing w:line="480" w:lineRule="auto"/>
        <w:ind w:left="900"/>
        <w:jc w:val="both"/>
      </w:pPr>
      <w:r>
        <w:rPr>
          <w:rFonts w:ascii="Arial" w:hAnsi="Arial"/>
          <w:lang w:val="es-EC"/>
        </w:rPr>
        <w:t xml:space="preserve">Dicho error nos permitirá obtener el tamaño de la muestra, para estimar la media poblacional a partir del Teorema del Límite Central; de este modo nuestro </w:t>
      </w:r>
      <w:r>
        <w:rPr>
          <w:position w:val="-6"/>
        </w:rPr>
        <w:object w:dxaOrig="780" w:dyaOrig="320">
          <v:shape id="_x0000_i1051" type="#_x0000_t75" style="width:38.65pt;height:15.8pt" o:ole="" fillcolor="window">
            <v:imagedata r:id="rId58" o:title=""/>
          </v:shape>
          <o:OLEObject Type="Embed" ProgID="Equation.3" ShapeID="_x0000_i1051" DrawAspect="Content" ObjectID="_1308039914" r:id="rId59"/>
        </w:object>
      </w:r>
      <w:r>
        <w:t>, tenemos así:</w:t>
      </w:r>
    </w:p>
    <w:p w:rsidR="00000000" w:rsidRDefault="00877429">
      <w:pPr>
        <w:spacing w:line="480" w:lineRule="auto"/>
        <w:ind w:left="900"/>
        <w:jc w:val="both"/>
        <w:rPr>
          <w:rFonts w:ascii="Arial" w:hAnsi="Arial"/>
          <w:lang w:val="es-EC"/>
        </w:rPr>
      </w:pPr>
    </w:p>
    <w:p w:rsidR="00000000" w:rsidRDefault="00877429">
      <w:pPr>
        <w:spacing w:line="480" w:lineRule="auto"/>
        <w:ind w:left="900"/>
        <w:jc w:val="center"/>
        <w:rPr>
          <w:rFonts w:ascii="Arial" w:hAnsi="Arial"/>
          <w:b/>
          <w:lang w:val="es-EC"/>
        </w:rPr>
      </w:pPr>
      <w:r>
        <w:rPr>
          <w:rFonts w:ascii="Arial" w:hAnsi="Arial"/>
          <w:b/>
          <w:position w:val="-12"/>
          <w:lang w:val="es-EC"/>
        </w:rPr>
        <w:object w:dxaOrig="1380" w:dyaOrig="360">
          <v:shape id="_x0000_i1052" type="#_x0000_t75" style="width:69.35pt;height:18.45pt" o:ole="" fillcolor="window">
            <v:imagedata r:id="rId60" o:title=""/>
          </v:shape>
          <o:OLEObject Type="Embed" ProgID="Equation.3" ShapeID="_x0000_i1052" DrawAspect="Content" ObjectID="_1308039915" r:id="rId61"/>
        </w:object>
      </w:r>
      <w:r>
        <w:rPr>
          <w:rFonts w:ascii="Arial" w:hAnsi="Arial"/>
          <w:b/>
          <w:lang w:val="es-EC"/>
        </w:rPr>
        <w:tab/>
      </w:r>
      <w:r>
        <w:rPr>
          <w:rFonts w:ascii="Arial" w:hAnsi="Arial"/>
          <w:b/>
          <w:lang w:val="es-EC"/>
        </w:rPr>
        <w:tab/>
        <w:t>3.3.2</w:t>
      </w:r>
    </w:p>
    <w:p w:rsidR="00000000" w:rsidRDefault="00877429">
      <w:pPr>
        <w:spacing w:line="480" w:lineRule="auto"/>
        <w:ind w:left="900"/>
        <w:jc w:val="both"/>
        <w:rPr>
          <w:rFonts w:ascii="Arial" w:hAnsi="Arial"/>
          <w:b/>
          <w:lang w:val="es-EC"/>
        </w:rPr>
      </w:pPr>
    </w:p>
    <w:p w:rsidR="00000000" w:rsidRDefault="00877429">
      <w:pPr>
        <w:pStyle w:val="Textoindependiente"/>
        <w:spacing w:line="480" w:lineRule="auto"/>
        <w:ind w:left="900"/>
      </w:pPr>
      <w:r>
        <w:t>Reempla</w:t>
      </w:r>
      <w:r>
        <w:t>zando 3.3.1 en 3.3.2, tenemos:</w:t>
      </w:r>
    </w:p>
    <w:p w:rsidR="00000000" w:rsidRDefault="00877429">
      <w:pPr>
        <w:spacing w:line="480" w:lineRule="auto"/>
        <w:ind w:left="900"/>
        <w:jc w:val="center"/>
        <w:rPr>
          <w:rFonts w:ascii="Arial" w:hAnsi="Arial"/>
          <w:b/>
          <w:lang w:val="es-EC"/>
        </w:rPr>
      </w:pPr>
      <w:r>
        <w:rPr>
          <w:rFonts w:ascii="Arial" w:hAnsi="Arial"/>
          <w:position w:val="-12"/>
          <w:lang w:val="es-EC"/>
        </w:rPr>
        <w:object w:dxaOrig="2120" w:dyaOrig="360">
          <v:shape id="_x0000_i1053" type="#_x0000_t75" style="width:106.25pt;height:18.45pt" o:ole="" fillcolor="window">
            <v:imagedata r:id="rId62" o:title=""/>
          </v:shape>
          <o:OLEObject Type="Embed" ProgID="Equation.3" ShapeID="_x0000_i1053" DrawAspect="Content" ObjectID="_1308039916" r:id="rId63"/>
        </w:object>
      </w:r>
      <w:r>
        <w:rPr>
          <w:rFonts w:ascii="Arial" w:hAnsi="Arial"/>
          <w:lang w:val="es-EC"/>
        </w:rPr>
        <w:tab/>
      </w:r>
      <w:r>
        <w:rPr>
          <w:rFonts w:ascii="Arial" w:hAnsi="Arial"/>
          <w:lang w:val="es-EC"/>
        </w:rPr>
        <w:tab/>
      </w:r>
      <w:r>
        <w:rPr>
          <w:rFonts w:ascii="Arial" w:hAnsi="Arial"/>
          <w:b/>
          <w:lang w:val="es-EC"/>
        </w:rPr>
        <w:t>3.3.3</w:t>
      </w:r>
    </w:p>
    <w:p w:rsidR="00000000" w:rsidRDefault="00877429">
      <w:pPr>
        <w:spacing w:line="480" w:lineRule="auto"/>
        <w:ind w:left="900"/>
        <w:jc w:val="both"/>
        <w:rPr>
          <w:rFonts w:ascii="Arial" w:hAnsi="Arial"/>
          <w:b/>
          <w:lang w:val="es-EC"/>
        </w:rPr>
      </w:pPr>
    </w:p>
    <w:p w:rsidR="00000000" w:rsidRDefault="00877429">
      <w:pPr>
        <w:pStyle w:val="Textoindependiente"/>
        <w:spacing w:line="480" w:lineRule="auto"/>
        <w:ind w:left="900"/>
      </w:pPr>
      <w:r>
        <w:t>Reemplazando la desviación estándar de la media muestral en términos de la cuasivarianza poblacional en la ecuación 3.3.3; tenemos:</w:t>
      </w:r>
    </w:p>
    <w:p w:rsidR="00000000" w:rsidRDefault="00877429">
      <w:pPr>
        <w:spacing w:line="480" w:lineRule="auto"/>
        <w:ind w:left="900"/>
        <w:jc w:val="center"/>
        <w:rPr>
          <w:rFonts w:ascii="Arial" w:hAnsi="Arial"/>
          <w:b/>
          <w:lang w:val="es-EC"/>
        </w:rPr>
      </w:pPr>
      <w:r>
        <w:rPr>
          <w:rFonts w:ascii="Arial" w:hAnsi="Arial"/>
          <w:position w:val="-24"/>
          <w:lang w:val="es-EC"/>
        </w:rPr>
        <w:object w:dxaOrig="4180" w:dyaOrig="820">
          <v:shape id="_x0000_i1054" type="#_x0000_t75" style="width:209pt;height:41.25pt" o:ole="" fillcolor="window">
            <v:imagedata r:id="rId64" o:title=""/>
          </v:shape>
          <o:OLEObject Type="Embed" ProgID="Equation.3" ShapeID="_x0000_i1054" DrawAspect="Content" ObjectID="_1308039917" r:id="rId65"/>
        </w:object>
      </w:r>
      <w:r>
        <w:rPr>
          <w:rFonts w:ascii="Arial" w:hAnsi="Arial"/>
          <w:lang w:val="es-EC"/>
        </w:rPr>
        <w:tab/>
      </w:r>
      <w:r>
        <w:rPr>
          <w:rFonts w:ascii="Arial" w:hAnsi="Arial"/>
          <w:lang w:val="es-EC"/>
        </w:rPr>
        <w:tab/>
      </w:r>
      <w:r>
        <w:rPr>
          <w:rFonts w:ascii="Arial" w:hAnsi="Arial"/>
          <w:b/>
          <w:lang w:val="es-EC"/>
        </w:rPr>
        <w:t>3.3.4</w:t>
      </w:r>
    </w:p>
    <w:p w:rsidR="00000000" w:rsidRDefault="00877429">
      <w:pPr>
        <w:pStyle w:val="Textoindependiente"/>
        <w:spacing w:line="480" w:lineRule="auto"/>
        <w:ind w:left="900"/>
      </w:pPr>
      <w:r>
        <w:t>A partir de ello, obtenemos el</w:t>
      </w:r>
      <w:r>
        <w:t xml:space="preserve"> tamaño de la muestra, en función del error e, el tamaño de la población N y la cuasivarianza s</w:t>
      </w:r>
      <w:r>
        <w:rPr>
          <w:vertAlign w:val="superscript"/>
        </w:rPr>
        <w:t xml:space="preserve">2 </w:t>
      </w:r>
      <w:r>
        <w:t>y con (1-</w:t>
      </w:r>
      <w:r>
        <w:sym w:font="Symbol" w:char="F061"/>
      </w:r>
      <w:r>
        <w:t>)100% de confianza. Así:</w:t>
      </w:r>
    </w:p>
    <w:p w:rsidR="00000000" w:rsidRDefault="00877429">
      <w:pPr>
        <w:spacing w:line="480" w:lineRule="auto"/>
        <w:ind w:left="900"/>
        <w:jc w:val="center"/>
        <w:rPr>
          <w:rFonts w:ascii="Arial" w:hAnsi="Arial"/>
          <w:lang w:val="es-EC"/>
        </w:rPr>
      </w:pPr>
      <w:r>
        <w:rPr>
          <w:rFonts w:ascii="Arial" w:hAnsi="Arial"/>
          <w:position w:val="-26"/>
          <w:lang w:val="es-EC"/>
        </w:rPr>
        <w:object w:dxaOrig="2280" w:dyaOrig="840">
          <v:shape id="_x0000_i1055" type="#_x0000_t75" style="width:114.15pt;height:42.15pt" o:ole="" fillcolor="window">
            <v:imagedata r:id="rId66" o:title=""/>
          </v:shape>
          <o:OLEObject Type="Embed" ProgID="Equation.3" ShapeID="_x0000_i1055" DrawAspect="Content" ObjectID="_1308039918" r:id="rId67"/>
        </w:object>
      </w:r>
    </w:p>
    <w:p w:rsidR="00000000" w:rsidRDefault="00877429">
      <w:pPr>
        <w:spacing w:line="480" w:lineRule="auto"/>
        <w:ind w:left="900"/>
        <w:jc w:val="center"/>
        <w:rPr>
          <w:rFonts w:ascii="Arial" w:hAnsi="Arial"/>
          <w:lang w:val="es-EC"/>
        </w:rPr>
      </w:pPr>
    </w:p>
    <w:p w:rsidR="00000000" w:rsidRDefault="00877429">
      <w:pPr>
        <w:spacing w:line="480" w:lineRule="auto"/>
        <w:ind w:left="900"/>
        <w:jc w:val="center"/>
        <w:rPr>
          <w:rFonts w:ascii="Arial" w:hAnsi="Arial"/>
          <w:lang w:val="es-EC"/>
        </w:rPr>
      </w:pPr>
      <w:r>
        <w:rPr>
          <w:rFonts w:ascii="Arial" w:hAnsi="Arial"/>
          <w:position w:val="-76"/>
          <w:lang w:val="es-EC"/>
        </w:rPr>
        <w:object w:dxaOrig="2740" w:dyaOrig="1640">
          <v:shape id="_x0000_i1056" type="#_x0000_t75" style="width:137pt;height:81.65pt" o:ole="" fillcolor="window">
            <v:imagedata r:id="rId68" o:title=""/>
          </v:shape>
          <o:OLEObject Type="Embed" ProgID="Equation.3" ShapeID="_x0000_i1056" DrawAspect="Content" ObjectID="_1308039919" r:id="rId69"/>
        </w:object>
      </w:r>
      <w:r>
        <w:rPr>
          <w:rFonts w:ascii="Arial" w:hAnsi="Arial"/>
          <w:lang w:val="es-EC"/>
        </w:rPr>
        <w:tab/>
      </w:r>
      <w:r>
        <w:rPr>
          <w:rFonts w:ascii="Arial" w:hAnsi="Arial"/>
          <w:lang w:val="es-EC"/>
        </w:rPr>
        <w:tab/>
      </w:r>
      <w:r>
        <w:rPr>
          <w:rFonts w:ascii="Arial" w:hAnsi="Arial"/>
          <w:lang w:val="es-EC"/>
        </w:rPr>
        <w:tab/>
      </w:r>
      <w:r>
        <w:rPr>
          <w:rFonts w:ascii="Arial" w:hAnsi="Arial"/>
          <w:b/>
          <w:lang w:val="es-EC"/>
        </w:rPr>
        <w:t>3.3.5</w:t>
      </w:r>
    </w:p>
    <w:p w:rsidR="00000000" w:rsidRDefault="00877429">
      <w:pPr>
        <w:pStyle w:val="Ttulo1"/>
        <w:spacing w:line="480" w:lineRule="auto"/>
        <w:ind w:left="900"/>
      </w:pPr>
    </w:p>
    <w:p w:rsidR="00000000" w:rsidRDefault="00877429">
      <w:pPr>
        <w:pStyle w:val="Ttulo1"/>
        <w:spacing w:line="480" w:lineRule="auto"/>
        <w:ind w:left="1800" w:hanging="900"/>
      </w:pPr>
      <w:r>
        <w:t>3.3.2.2  Muestreo Estratificado.-</w:t>
      </w:r>
    </w:p>
    <w:p w:rsidR="00000000" w:rsidRDefault="00877429">
      <w:pPr>
        <w:spacing w:line="480" w:lineRule="auto"/>
        <w:ind w:left="900" w:firstLine="516"/>
        <w:jc w:val="both"/>
        <w:rPr>
          <w:rFonts w:ascii="Arial" w:hAnsi="Arial"/>
          <w:lang w:val="es-EC"/>
        </w:rPr>
      </w:pPr>
      <w:r>
        <w:rPr>
          <w:rFonts w:ascii="Arial" w:hAnsi="Arial"/>
          <w:lang w:val="es-EC"/>
        </w:rPr>
        <w:t>En el muestreo estratificado, la</w:t>
      </w:r>
      <w:r>
        <w:rPr>
          <w:rFonts w:ascii="Arial" w:hAnsi="Arial"/>
          <w:lang w:val="es-EC"/>
        </w:rPr>
        <w:t xml:space="preserve"> población de </w:t>
      </w:r>
      <w:r>
        <w:rPr>
          <w:rFonts w:ascii="Arial" w:hAnsi="Arial"/>
          <w:b/>
          <w:i/>
          <w:lang w:val="es-EC"/>
        </w:rPr>
        <w:t>N</w:t>
      </w:r>
      <w:r>
        <w:rPr>
          <w:rFonts w:ascii="Arial" w:hAnsi="Arial"/>
          <w:lang w:val="es-EC"/>
        </w:rPr>
        <w:t xml:space="preserve"> unidades se dividen primero en subpoblaciones de </w:t>
      </w:r>
      <w:r>
        <w:rPr>
          <w:rFonts w:ascii="Arial" w:hAnsi="Arial"/>
          <w:i/>
          <w:lang w:val="es-EC"/>
        </w:rPr>
        <w:t>N</w:t>
      </w:r>
      <w:r>
        <w:rPr>
          <w:rFonts w:ascii="Arial" w:hAnsi="Arial"/>
          <w:i/>
          <w:vertAlign w:val="subscript"/>
          <w:lang w:val="es-EC"/>
        </w:rPr>
        <w:t>1</w:t>
      </w:r>
      <w:r>
        <w:rPr>
          <w:rFonts w:ascii="Arial" w:hAnsi="Arial"/>
          <w:i/>
          <w:lang w:val="es-EC"/>
        </w:rPr>
        <w:t>, N</w:t>
      </w:r>
      <w:r>
        <w:rPr>
          <w:rFonts w:ascii="Arial" w:hAnsi="Arial"/>
          <w:i/>
          <w:vertAlign w:val="subscript"/>
          <w:lang w:val="es-EC"/>
        </w:rPr>
        <w:t>2</w:t>
      </w:r>
      <w:r>
        <w:rPr>
          <w:rFonts w:ascii="Arial" w:hAnsi="Arial"/>
          <w:i/>
          <w:lang w:val="es-EC"/>
        </w:rPr>
        <w:t>, N</w:t>
      </w:r>
      <w:r>
        <w:rPr>
          <w:rFonts w:ascii="Arial" w:hAnsi="Arial"/>
          <w:i/>
          <w:vertAlign w:val="subscript"/>
          <w:lang w:val="es-EC"/>
        </w:rPr>
        <w:t>3</w:t>
      </w:r>
      <w:r>
        <w:rPr>
          <w:rFonts w:ascii="Arial" w:hAnsi="Arial"/>
          <w:i/>
          <w:lang w:val="es-EC"/>
        </w:rPr>
        <w:t>, ..., N</w:t>
      </w:r>
      <w:r>
        <w:rPr>
          <w:rFonts w:ascii="Arial" w:hAnsi="Arial"/>
          <w:i/>
          <w:vertAlign w:val="subscript"/>
          <w:lang w:val="es-EC"/>
        </w:rPr>
        <w:t>L</w:t>
      </w:r>
      <w:r>
        <w:rPr>
          <w:rFonts w:ascii="Arial" w:hAnsi="Arial"/>
          <w:i/>
          <w:lang w:val="es-EC"/>
        </w:rPr>
        <w:t xml:space="preserve">, </w:t>
      </w:r>
      <w:r>
        <w:rPr>
          <w:rFonts w:ascii="Arial" w:hAnsi="Arial"/>
          <w:lang w:val="es-EC"/>
        </w:rPr>
        <w:t>unidades, respectivamente.  Estas subpoblaciones, no se traslapan y en su conjunto comprenden a toda la población, por lo tanto,</w:t>
      </w:r>
    </w:p>
    <w:p w:rsidR="00000000" w:rsidRDefault="00877429">
      <w:pPr>
        <w:spacing w:line="480" w:lineRule="auto"/>
        <w:ind w:left="900"/>
        <w:jc w:val="both"/>
        <w:rPr>
          <w:rFonts w:ascii="Arial" w:hAnsi="Arial"/>
          <w:lang w:val="es-EC"/>
        </w:rPr>
      </w:pPr>
    </w:p>
    <w:p w:rsidR="00000000" w:rsidRDefault="00877429">
      <w:pPr>
        <w:spacing w:line="480" w:lineRule="auto"/>
        <w:ind w:left="900"/>
        <w:jc w:val="center"/>
        <w:rPr>
          <w:rFonts w:ascii="Arial" w:hAnsi="Arial"/>
          <w:lang w:val="es-EC"/>
        </w:rPr>
      </w:pPr>
      <w:r>
        <w:rPr>
          <w:rFonts w:ascii="Arial" w:hAnsi="Arial"/>
          <w:lang w:val="es-EC"/>
        </w:rPr>
        <w:t>N</w:t>
      </w:r>
      <w:r>
        <w:rPr>
          <w:rFonts w:ascii="Arial" w:hAnsi="Arial"/>
          <w:vertAlign w:val="subscript"/>
          <w:lang w:val="es-EC"/>
        </w:rPr>
        <w:t>1</w:t>
      </w:r>
      <w:r>
        <w:rPr>
          <w:rFonts w:ascii="Arial" w:hAnsi="Arial"/>
          <w:lang w:val="es-EC"/>
        </w:rPr>
        <w:t xml:space="preserve"> +  N</w:t>
      </w:r>
      <w:r>
        <w:rPr>
          <w:rFonts w:ascii="Arial" w:hAnsi="Arial"/>
          <w:vertAlign w:val="subscript"/>
          <w:lang w:val="es-EC"/>
        </w:rPr>
        <w:t>2</w:t>
      </w:r>
      <w:r>
        <w:rPr>
          <w:rFonts w:ascii="Arial" w:hAnsi="Arial"/>
          <w:lang w:val="es-EC"/>
        </w:rPr>
        <w:t xml:space="preserve"> +  N</w:t>
      </w:r>
      <w:r>
        <w:rPr>
          <w:rFonts w:ascii="Arial" w:hAnsi="Arial"/>
          <w:vertAlign w:val="subscript"/>
          <w:lang w:val="es-EC"/>
        </w:rPr>
        <w:t>3</w:t>
      </w:r>
      <w:r>
        <w:rPr>
          <w:rFonts w:ascii="Arial" w:hAnsi="Arial"/>
          <w:lang w:val="es-EC"/>
        </w:rPr>
        <w:t xml:space="preserve"> +  ... +  N</w:t>
      </w:r>
      <w:r>
        <w:rPr>
          <w:rFonts w:ascii="Arial" w:hAnsi="Arial"/>
          <w:vertAlign w:val="subscript"/>
          <w:lang w:val="es-EC"/>
        </w:rPr>
        <w:t>L</w:t>
      </w:r>
      <w:r>
        <w:rPr>
          <w:rFonts w:ascii="Arial" w:hAnsi="Arial"/>
          <w:lang w:val="es-EC"/>
        </w:rPr>
        <w:t xml:space="preserve"> = N</w:t>
      </w:r>
    </w:p>
    <w:p w:rsidR="00000000" w:rsidRDefault="00877429">
      <w:pPr>
        <w:spacing w:line="480" w:lineRule="auto"/>
        <w:ind w:left="900"/>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Las sub</w:t>
      </w:r>
      <w:r>
        <w:rPr>
          <w:rFonts w:ascii="Arial" w:hAnsi="Arial"/>
          <w:lang w:val="es-EC"/>
        </w:rPr>
        <w:t xml:space="preserve">poblaciones se denominan </w:t>
      </w:r>
      <w:r>
        <w:rPr>
          <w:rFonts w:ascii="Arial" w:hAnsi="Arial"/>
          <w:b/>
          <w:i/>
          <w:lang w:val="es-EC"/>
        </w:rPr>
        <w:t>estratos</w:t>
      </w:r>
      <w:r>
        <w:rPr>
          <w:rFonts w:ascii="Arial" w:hAnsi="Arial"/>
          <w:lang w:val="es-EC"/>
        </w:rPr>
        <w:t xml:space="preserve">.   Para obtener todo beneficio de la estratificación, los valores de los </w:t>
      </w:r>
      <w:r>
        <w:rPr>
          <w:rFonts w:ascii="Arial" w:hAnsi="Arial"/>
          <w:i/>
          <w:lang w:val="es-EC"/>
        </w:rPr>
        <w:t>N</w:t>
      </w:r>
      <w:r>
        <w:rPr>
          <w:rFonts w:ascii="Arial" w:hAnsi="Arial"/>
          <w:i/>
          <w:vertAlign w:val="subscript"/>
          <w:lang w:val="es-EC"/>
        </w:rPr>
        <w:t>h</w:t>
      </w:r>
      <w:r>
        <w:rPr>
          <w:rFonts w:ascii="Arial" w:hAnsi="Arial"/>
          <w:lang w:val="es-EC"/>
        </w:rPr>
        <w:t xml:space="preserve"> deben ser conocidos.  Una vez determinados los estratos, se extraen una muestra de cada uno.  Las extracciones deben hacerse independientemente en</w:t>
      </w:r>
      <w:r>
        <w:rPr>
          <w:rFonts w:ascii="Arial" w:hAnsi="Arial"/>
          <w:lang w:val="es-EC"/>
        </w:rPr>
        <w:t xml:space="preserve"> los diferentes estratos.  Los tamaños de muestras dentro de los estratos se denotan con </w:t>
      </w:r>
      <w:r>
        <w:rPr>
          <w:rFonts w:ascii="Arial" w:hAnsi="Arial"/>
          <w:i/>
          <w:lang w:val="es-EC"/>
        </w:rPr>
        <w:t>n</w:t>
      </w:r>
      <w:r>
        <w:rPr>
          <w:rFonts w:ascii="Arial" w:hAnsi="Arial"/>
          <w:i/>
          <w:vertAlign w:val="subscript"/>
          <w:lang w:val="es-EC"/>
        </w:rPr>
        <w:t>1</w:t>
      </w:r>
      <w:r>
        <w:rPr>
          <w:rFonts w:ascii="Arial" w:hAnsi="Arial"/>
          <w:i/>
          <w:lang w:val="es-EC"/>
        </w:rPr>
        <w:t>, n</w:t>
      </w:r>
      <w:r>
        <w:rPr>
          <w:rFonts w:ascii="Arial" w:hAnsi="Arial"/>
          <w:i/>
          <w:vertAlign w:val="subscript"/>
          <w:lang w:val="es-EC"/>
        </w:rPr>
        <w:t>2</w:t>
      </w:r>
      <w:r>
        <w:rPr>
          <w:rFonts w:ascii="Arial" w:hAnsi="Arial"/>
          <w:i/>
          <w:lang w:val="es-EC"/>
        </w:rPr>
        <w:t>, ..., n</w:t>
      </w:r>
      <w:r>
        <w:rPr>
          <w:rFonts w:ascii="Arial" w:hAnsi="Arial"/>
          <w:i/>
          <w:vertAlign w:val="subscript"/>
          <w:lang w:val="es-EC"/>
        </w:rPr>
        <w:t>L</w:t>
      </w:r>
      <w:r>
        <w:rPr>
          <w:rFonts w:ascii="Arial" w:hAnsi="Arial"/>
          <w:i/>
          <w:lang w:val="es-EC"/>
        </w:rPr>
        <w:t xml:space="preserve">, </w:t>
      </w:r>
      <w:r>
        <w:rPr>
          <w:rFonts w:ascii="Arial" w:hAnsi="Arial"/>
          <w:lang w:val="es-EC"/>
        </w:rPr>
        <w:t xml:space="preserve"> respectivamente.</w:t>
      </w:r>
    </w:p>
    <w:p w:rsidR="00000000" w:rsidRDefault="00877429">
      <w:pPr>
        <w:spacing w:line="480" w:lineRule="auto"/>
        <w:ind w:left="900"/>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 xml:space="preserve">Si se toma una muestra aleatoria simple en cada estrato, el procedimiento total se describe como </w:t>
      </w:r>
      <w:r>
        <w:rPr>
          <w:rFonts w:ascii="Arial" w:hAnsi="Arial"/>
          <w:b/>
          <w:i/>
          <w:lang w:val="es-EC"/>
        </w:rPr>
        <w:t>muestreo aleatorio estratificado</w:t>
      </w:r>
      <w:r>
        <w:rPr>
          <w:rFonts w:ascii="Arial" w:hAnsi="Arial"/>
          <w:lang w:val="es-EC"/>
        </w:rPr>
        <w:t>.</w:t>
      </w:r>
    </w:p>
    <w:p w:rsidR="00000000" w:rsidRDefault="00877429">
      <w:pPr>
        <w:spacing w:line="480" w:lineRule="auto"/>
        <w:ind w:left="900"/>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La estratificación es una técnica común, y una de sus razones de aplicación es cuando los datos deseados deben tener una precisión conocida en algunas en algunas subdivisiones de la población, par lo que se aconseja tratar cada subdivisión como una “pobla</w:t>
      </w:r>
      <w:r>
        <w:rPr>
          <w:rFonts w:ascii="Arial" w:hAnsi="Arial"/>
          <w:lang w:val="es-EC"/>
        </w:rPr>
        <w:t>ción” por derecho propio.</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 xml:space="preserve">La teoría del muestreo estratificado se ocupa de las propiedades de las estimaciones de una muestra estratificada y de la mejor elección para los tamaños de muestras </w:t>
      </w:r>
      <w:r>
        <w:rPr>
          <w:rFonts w:ascii="Arial" w:hAnsi="Arial"/>
          <w:i/>
          <w:lang w:val="es-EC"/>
        </w:rPr>
        <w:t>n</w:t>
      </w:r>
      <w:r>
        <w:rPr>
          <w:rFonts w:ascii="Arial" w:hAnsi="Arial"/>
          <w:i/>
          <w:vertAlign w:val="subscript"/>
          <w:lang w:val="es-EC"/>
        </w:rPr>
        <w:t>h</w:t>
      </w:r>
      <w:r>
        <w:rPr>
          <w:rFonts w:ascii="Arial" w:hAnsi="Arial"/>
          <w:lang w:val="es-EC"/>
        </w:rPr>
        <w:t xml:space="preserve"> que deben dar la precisión máxima.</w:t>
      </w:r>
    </w:p>
    <w:p w:rsidR="00000000" w:rsidRDefault="00877429">
      <w:pPr>
        <w:spacing w:line="480" w:lineRule="auto"/>
        <w:ind w:left="900"/>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En la estratificación se</w:t>
      </w:r>
      <w:r>
        <w:rPr>
          <w:rFonts w:ascii="Arial" w:hAnsi="Arial"/>
          <w:lang w:val="es-EC"/>
        </w:rPr>
        <w:t xml:space="preserve"> deben agrupar elementos con similares características a fin de que la varianza dentro de cada estrato sea pequeña; al mismo tiempo es deseable que las medias de los distintos estratos sean lo más diferentes posibles.</w:t>
      </w:r>
    </w:p>
    <w:p w:rsidR="00000000" w:rsidRDefault="00877429">
      <w:pPr>
        <w:spacing w:line="480" w:lineRule="auto"/>
        <w:ind w:left="900"/>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En el muestreo estratificado las prob</w:t>
      </w:r>
      <w:r>
        <w:rPr>
          <w:rFonts w:ascii="Arial" w:hAnsi="Arial"/>
          <w:lang w:val="es-EC"/>
        </w:rPr>
        <w:t>abilidades de selección de un grupo al otro pueden ser iguales o diferentes.  No es necesario que todos los elementos tengan una misma probabilidad de selección aunque se debe conocer la probabilidad que corresponde a cada uno.  Por lo general todos los el</w:t>
      </w:r>
      <w:r>
        <w:rPr>
          <w:rFonts w:ascii="Arial" w:hAnsi="Arial"/>
          <w:lang w:val="es-EC"/>
        </w:rPr>
        <w:t xml:space="preserve">ementos que forman parte de un estrato dado tienen probabilidades de selección iguales. </w:t>
      </w:r>
    </w:p>
    <w:p w:rsidR="00000000" w:rsidRDefault="00877429">
      <w:pPr>
        <w:spacing w:line="480" w:lineRule="auto"/>
        <w:ind w:left="900"/>
        <w:jc w:val="both"/>
        <w:rPr>
          <w:rFonts w:ascii="Arial" w:hAnsi="Arial"/>
          <w:lang w:val="es-EC"/>
        </w:rPr>
      </w:pPr>
    </w:p>
    <w:p w:rsidR="00000000" w:rsidRDefault="00877429">
      <w:pPr>
        <w:numPr>
          <w:ilvl w:val="3"/>
          <w:numId w:val="39"/>
        </w:numPr>
        <w:tabs>
          <w:tab w:val="clear" w:pos="2880"/>
          <w:tab w:val="num" w:pos="1800"/>
        </w:tabs>
        <w:spacing w:line="480" w:lineRule="auto"/>
        <w:ind w:left="1980"/>
        <w:jc w:val="both"/>
        <w:rPr>
          <w:rFonts w:ascii="Arial" w:hAnsi="Arial"/>
          <w:b/>
          <w:lang w:val="es-EC"/>
        </w:rPr>
      </w:pPr>
      <w:r>
        <w:rPr>
          <w:rFonts w:ascii="Arial" w:hAnsi="Arial"/>
          <w:b/>
          <w:lang w:val="es-EC"/>
        </w:rPr>
        <w:t>Notación</w:t>
      </w:r>
    </w:p>
    <w:p w:rsidR="00000000" w:rsidRDefault="00877429">
      <w:pPr>
        <w:spacing w:line="480" w:lineRule="auto"/>
        <w:ind w:left="900" w:firstLine="516"/>
        <w:jc w:val="both"/>
        <w:rPr>
          <w:rFonts w:ascii="Arial" w:hAnsi="Arial"/>
          <w:lang w:val="es-EC"/>
        </w:rPr>
      </w:pPr>
      <w:r>
        <w:rPr>
          <w:rFonts w:ascii="Arial" w:hAnsi="Arial"/>
          <w:lang w:val="es-EC"/>
        </w:rPr>
        <w:t>A continuación se muestra la notación empleada para el muestreo estratificado.  El subíndice h denota el estrato, e i la unidad dentro del estrato.  Todos  l</w:t>
      </w:r>
      <w:r>
        <w:rPr>
          <w:rFonts w:ascii="Arial" w:hAnsi="Arial"/>
          <w:lang w:val="es-EC"/>
        </w:rPr>
        <w:t>os símbolos siguientes se refieren al estrato h.</w:t>
      </w:r>
    </w:p>
    <w:p w:rsidR="00000000" w:rsidRDefault="00877429">
      <w:pPr>
        <w:spacing w:line="480" w:lineRule="auto"/>
        <w:ind w:left="900" w:firstLine="516"/>
        <w:jc w:val="both"/>
        <w:rPr>
          <w:rFonts w:ascii="Arial" w:hAnsi="Arial"/>
          <w:lang w:val="es-EC"/>
        </w:rPr>
      </w:pPr>
      <w:r>
        <w:rPr>
          <w:rFonts w:ascii="Arial" w:hAnsi="Arial"/>
          <w:lang w:val="es-EC"/>
        </w:rPr>
        <w:t>Nh</w:t>
      </w:r>
      <w:r>
        <w:rPr>
          <w:rFonts w:ascii="Arial" w:hAnsi="Arial"/>
          <w:lang w:val="es-EC"/>
        </w:rPr>
        <w:tab/>
      </w:r>
      <w:r>
        <w:rPr>
          <w:rFonts w:ascii="Arial" w:hAnsi="Arial"/>
          <w:lang w:val="es-EC"/>
        </w:rPr>
        <w:tab/>
        <w:t>número total de unidades</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nh</w:t>
      </w:r>
      <w:r>
        <w:rPr>
          <w:rFonts w:ascii="Arial" w:hAnsi="Arial"/>
          <w:lang w:val="es-EC"/>
        </w:rPr>
        <w:tab/>
      </w:r>
      <w:r>
        <w:rPr>
          <w:rFonts w:ascii="Arial" w:hAnsi="Arial"/>
          <w:lang w:val="es-EC"/>
        </w:rPr>
        <w:tab/>
        <w:t>número de unidades en la muestra</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yhi</w:t>
      </w:r>
      <w:r>
        <w:rPr>
          <w:rFonts w:ascii="Arial" w:hAnsi="Arial"/>
          <w:lang w:val="es-EC"/>
        </w:rPr>
        <w:tab/>
      </w:r>
      <w:r>
        <w:rPr>
          <w:rFonts w:ascii="Arial" w:hAnsi="Arial"/>
          <w:lang w:val="es-EC"/>
        </w:rPr>
        <w:tab/>
        <w:t>valor obtenido para la i-ésima unidad</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Wh</w:t>
      </w:r>
      <w:r>
        <w:rPr>
          <w:rFonts w:ascii="Arial" w:hAnsi="Arial"/>
          <w:lang w:val="es-EC"/>
        </w:rPr>
        <w:object w:dxaOrig="620" w:dyaOrig="639">
          <v:shape id="_x0000_i1057" type="#_x0000_t75" style="width:30.75pt;height:31.6pt" o:ole="" fillcolor="window">
            <v:imagedata r:id="rId70" o:title=""/>
          </v:shape>
          <o:OLEObject Type="Embed" ProgID="Equation.3" ShapeID="_x0000_i1057" DrawAspect="Content" ObjectID="_1308039920" r:id="rId71"/>
        </w:object>
      </w:r>
      <w:r>
        <w:rPr>
          <w:rFonts w:ascii="Arial" w:hAnsi="Arial"/>
          <w:lang w:val="es-EC"/>
        </w:rPr>
        <w:tab/>
        <w:t>ponderación del estrato</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fh</w:t>
      </w:r>
      <w:r>
        <w:rPr>
          <w:rFonts w:ascii="Arial" w:hAnsi="Arial"/>
          <w:lang w:val="es-EC"/>
        </w:rPr>
        <w:object w:dxaOrig="620" w:dyaOrig="700">
          <v:shape id="_x0000_i1058" type="#_x0000_t75" style="width:30.75pt;height:35.1pt" o:ole="" fillcolor="window">
            <v:imagedata r:id="rId72" o:title=""/>
          </v:shape>
          <o:OLEObject Type="Embed" ProgID="Equation.3" ShapeID="_x0000_i1058" DrawAspect="Content" ObjectID="_1308039921" r:id="rId73"/>
        </w:object>
      </w:r>
      <w:r>
        <w:rPr>
          <w:rFonts w:ascii="Arial" w:hAnsi="Arial"/>
          <w:lang w:val="es-EC"/>
        </w:rPr>
        <w:tab/>
        <w:t>fracción de muestr</w:t>
      </w:r>
      <w:r>
        <w:rPr>
          <w:rFonts w:ascii="Arial" w:hAnsi="Arial"/>
          <w:lang w:val="es-EC"/>
        </w:rPr>
        <w:t>eo en el estrato</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object w:dxaOrig="1120" w:dyaOrig="1040">
          <v:shape id="_x0000_i1059" type="#_x0000_t75" style="width:56.2pt;height:51.8pt" o:ole="" fillcolor="window">
            <v:imagedata r:id="rId74" o:title=""/>
          </v:shape>
          <o:OLEObject Type="Embed" ProgID="Equation.3" ShapeID="_x0000_i1059" DrawAspect="Content" ObjectID="_1308039922" r:id="rId75"/>
        </w:object>
      </w:r>
      <w:r>
        <w:rPr>
          <w:rFonts w:ascii="Arial" w:hAnsi="Arial"/>
          <w:lang w:val="es-EC"/>
        </w:rPr>
        <w:tab/>
        <w:t>media verdadera</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object w:dxaOrig="1200" w:dyaOrig="1040">
          <v:shape id="_x0000_i1060" type="#_x0000_t75" style="width:59.7pt;height:51.8pt" o:ole="" fillcolor="window">
            <v:imagedata r:id="rId76" o:title=""/>
          </v:shape>
          <o:OLEObject Type="Embed" ProgID="Equation.3" ShapeID="_x0000_i1060" DrawAspect="Content" ObjectID="_1308039923" r:id="rId77"/>
        </w:object>
      </w:r>
      <w:r>
        <w:rPr>
          <w:rFonts w:ascii="Arial" w:hAnsi="Arial"/>
          <w:lang w:val="es-EC"/>
        </w:rPr>
        <w:tab/>
        <w:t>media de la muestra</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object w:dxaOrig="2020" w:dyaOrig="1040">
          <v:shape id="_x0000_i1061" type="#_x0000_t75" style="width:101pt;height:51.8pt" o:ole="" fillcolor="window">
            <v:imagedata r:id="rId78" o:title=""/>
          </v:shape>
          <o:OLEObject Type="Embed" ProgID="Equation.3" ShapeID="_x0000_i1061" DrawAspect="Content" ObjectID="_1308039924" r:id="rId79"/>
        </w:object>
      </w:r>
      <w:r>
        <w:rPr>
          <w:rFonts w:ascii="Arial" w:hAnsi="Arial"/>
          <w:lang w:val="es-EC"/>
        </w:rPr>
        <w:t xml:space="preserve"> </w:t>
      </w:r>
      <w:r>
        <w:rPr>
          <w:rFonts w:ascii="Arial" w:hAnsi="Arial"/>
          <w:lang w:val="es-EC"/>
        </w:rPr>
        <w:tab/>
        <w:t>varianza verdadera</w:t>
      </w:r>
    </w:p>
    <w:p w:rsidR="00000000" w:rsidRDefault="00877429">
      <w:pPr>
        <w:spacing w:line="480" w:lineRule="auto"/>
        <w:ind w:left="900"/>
        <w:jc w:val="both"/>
        <w:rPr>
          <w:rFonts w:ascii="Arial" w:hAnsi="Arial"/>
          <w:lang w:val="es-EC"/>
        </w:rPr>
      </w:pPr>
    </w:p>
    <w:p w:rsidR="00000000" w:rsidRDefault="00877429">
      <w:pPr>
        <w:numPr>
          <w:ilvl w:val="3"/>
          <w:numId w:val="39"/>
        </w:numPr>
        <w:tabs>
          <w:tab w:val="clear" w:pos="2880"/>
          <w:tab w:val="num" w:pos="1980"/>
        </w:tabs>
        <w:spacing w:line="480" w:lineRule="auto"/>
        <w:ind w:left="1980"/>
        <w:jc w:val="both"/>
        <w:rPr>
          <w:rFonts w:ascii="Arial" w:hAnsi="Arial"/>
          <w:b/>
          <w:lang w:val="es-EC"/>
        </w:rPr>
      </w:pPr>
      <w:r>
        <w:rPr>
          <w:rFonts w:ascii="Arial" w:hAnsi="Arial"/>
          <w:b/>
          <w:lang w:val="es-EC"/>
        </w:rPr>
        <w:t>Afijación en los estratos</w:t>
      </w:r>
    </w:p>
    <w:p w:rsidR="00000000" w:rsidRDefault="00877429">
      <w:pPr>
        <w:spacing w:line="480" w:lineRule="auto"/>
        <w:ind w:left="900"/>
        <w:jc w:val="both"/>
        <w:rPr>
          <w:rFonts w:ascii="Arial" w:hAnsi="Arial"/>
          <w:b/>
          <w:lang w:val="es-EC"/>
        </w:rPr>
      </w:pPr>
    </w:p>
    <w:p w:rsidR="00000000" w:rsidRDefault="00877429">
      <w:pPr>
        <w:spacing w:line="480" w:lineRule="auto"/>
        <w:ind w:left="900" w:firstLine="516"/>
        <w:jc w:val="both"/>
        <w:rPr>
          <w:rFonts w:ascii="Arial" w:hAnsi="Arial"/>
          <w:lang w:val="es-EC"/>
        </w:rPr>
      </w:pPr>
      <w:r>
        <w:rPr>
          <w:rFonts w:ascii="Arial" w:hAnsi="Arial"/>
          <w:lang w:val="es-EC"/>
        </w:rPr>
        <w:t>La definición del muestreo estratificado no especifica para la muestra en cada e</w:t>
      </w:r>
      <w:r>
        <w:rPr>
          <w:rFonts w:ascii="Arial" w:hAnsi="Arial"/>
          <w:lang w:val="es-EC"/>
        </w:rPr>
        <w:t>strato un tamaño determinado.  Se puede seleccionar la muestra de modo que en cada estrato tenga el mismo tamaño o distribuir el tamaño total en alguna otra forma.  En tanto se seleccione al menos un elemento por estrato se satisface la especificación de u</w:t>
      </w:r>
      <w:r>
        <w:rPr>
          <w:rFonts w:ascii="Arial" w:hAnsi="Arial"/>
          <w:lang w:val="es-EC"/>
        </w:rPr>
        <w:t>na muestra estratificada.  A su vez, con dos elementos por estrato, se puede estimar la media como su error.  Por lo general el tamaño total de la muestra es mucho mayor que dos elementos por estrato.  Por lo tanto surge la necesidad de establecer un crite</w:t>
      </w:r>
      <w:r>
        <w:rPr>
          <w:rFonts w:ascii="Arial" w:hAnsi="Arial"/>
          <w:lang w:val="es-EC"/>
        </w:rPr>
        <w:t>rio para afijar el tamaño total de la muestra en los estratos.</w:t>
      </w:r>
    </w:p>
    <w:p w:rsidR="00000000" w:rsidRDefault="00877429">
      <w:pPr>
        <w:spacing w:line="480" w:lineRule="auto"/>
        <w:ind w:left="900" w:firstLine="516"/>
        <w:jc w:val="both"/>
        <w:rPr>
          <w:rFonts w:ascii="Arial" w:hAnsi="Arial"/>
          <w:lang w:val="es-EC"/>
        </w:rPr>
      </w:pPr>
    </w:p>
    <w:p w:rsidR="00000000" w:rsidRDefault="00877429">
      <w:pPr>
        <w:spacing w:line="480" w:lineRule="auto"/>
        <w:ind w:left="900" w:firstLine="516"/>
        <w:jc w:val="both"/>
        <w:rPr>
          <w:rFonts w:ascii="Arial" w:hAnsi="Arial"/>
          <w:lang w:val="es-EC"/>
        </w:rPr>
      </w:pPr>
      <w:r>
        <w:rPr>
          <w:rFonts w:ascii="Arial" w:hAnsi="Arial"/>
          <w:lang w:val="es-EC"/>
        </w:rPr>
        <w:t>Para determinar la distribución de la muestra entre los distintos estratos, existen dos criterios principales.  El primero es la conveniencia, es decir, elegir un procedimiento que sea fácil d</w:t>
      </w:r>
      <w:r>
        <w:rPr>
          <w:rFonts w:ascii="Arial" w:hAnsi="Arial"/>
          <w:lang w:val="es-EC"/>
        </w:rPr>
        <w:t>e aplicar  y simple para tabular.  Este criterio nos conduce, por lo general, al muestreo proporcional.  El segundo criterio es la exactitud: elegir un procedimiento que proporcione el error estándar más pequeño.  Esto nos lleva al uso de la afijación ópti</w:t>
      </w:r>
      <w:r>
        <w:rPr>
          <w:rFonts w:ascii="Arial" w:hAnsi="Arial"/>
          <w:lang w:val="es-EC"/>
        </w:rPr>
        <w:t>ma.</w:t>
      </w:r>
    </w:p>
    <w:p w:rsidR="00000000" w:rsidRDefault="00877429">
      <w:pPr>
        <w:spacing w:line="480" w:lineRule="auto"/>
        <w:ind w:left="900" w:firstLine="516"/>
        <w:jc w:val="both"/>
        <w:rPr>
          <w:rFonts w:ascii="Arial" w:hAnsi="Arial"/>
          <w:lang w:val="es-EC"/>
        </w:rPr>
      </w:pPr>
    </w:p>
    <w:p w:rsidR="00000000" w:rsidRDefault="00877429">
      <w:pPr>
        <w:numPr>
          <w:ilvl w:val="3"/>
          <w:numId w:val="39"/>
        </w:numPr>
        <w:tabs>
          <w:tab w:val="clear" w:pos="2880"/>
          <w:tab w:val="num" w:pos="1800"/>
        </w:tabs>
        <w:spacing w:line="480" w:lineRule="auto"/>
        <w:ind w:left="1980"/>
        <w:jc w:val="both"/>
        <w:rPr>
          <w:rFonts w:ascii="Arial" w:hAnsi="Arial"/>
          <w:b/>
          <w:lang w:val="es-EC"/>
        </w:rPr>
      </w:pPr>
      <w:r>
        <w:rPr>
          <w:rFonts w:ascii="Arial" w:hAnsi="Arial"/>
          <w:b/>
          <w:lang w:val="es-EC"/>
        </w:rPr>
        <w:t>Muestreo Estratificado Proporcional</w:t>
      </w:r>
    </w:p>
    <w:p w:rsidR="00000000" w:rsidRDefault="00877429">
      <w:pPr>
        <w:spacing w:line="480" w:lineRule="auto"/>
        <w:ind w:left="900" w:firstLine="312"/>
        <w:jc w:val="both"/>
        <w:rPr>
          <w:rFonts w:ascii="Arial" w:hAnsi="Arial"/>
        </w:rPr>
      </w:pPr>
      <w:r>
        <w:rPr>
          <w:rFonts w:ascii="Arial" w:hAnsi="Arial"/>
        </w:rPr>
        <w:t xml:space="preserve">En el muestreo estratificado es muy común seleccionar en cada estrato la misma proporción de elementos.  Según este procedimiento, para seleccionar el diez por ciento de una cierta población, tomaríamos una muestra </w:t>
      </w:r>
      <w:r>
        <w:rPr>
          <w:rFonts w:ascii="Arial" w:hAnsi="Arial"/>
        </w:rPr>
        <w:t>del diez por ciento de cada estrato.</w:t>
      </w:r>
    </w:p>
    <w:p w:rsidR="00000000" w:rsidRDefault="00877429">
      <w:pPr>
        <w:spacing w:line="480" w:lineRule="auto"/>
        <w:ind w:left="900"/>
        <w:jc w:val="both"/>
        <w:rPr>
          <w:rFonts w:ascii="Arial" w:hAnsi="Arial"/>
        </w:rPr>
      </w:pPr>
    </w:p>
    <w:p w:rsidR="00000000" w:rsidRDefault="00877429">
      <w:pPr>
        <w:spacing w:line="480" w:lineRule="auto"/>
        <w:ind w:left="900" w:firstLine="312"/>
        <w:jc w:val="both"/>
        <w:rPr>
          <w:rFonts w:ascii="Arial" w:hAnsi="Arial"/>
        </w:rPr>
      </w:pPr>
      <w:r>
        <w:rPr>
          <w:rFonts w:ascii="Arial" w:hAnsi="Arial"/>
        </w:rPr>
        <w:t>En este caso, dado que las tasas de muestreo son iguales en todos los estratos, el número de elementos tomados en cada estrato para la muestra, variará de un estrato a otro dependiendo del tamaño de los estratos.</w:t>
      </w:r>
    </w:p>
    <w:p w:rsidR="00000000" w:rsidRDefault="00877429">
      <w:pPr>
        <w:spacing w:line="480" w:lineRule="auto"/>
        <w:ind w:left="900"/>
        <w:jc w:val="both"/>
        <w:rPr>
          <w:rFonts w:ascii="Arial" w:hAnsi="Arial"/>
        </w:rPr>
      </w:pPr>
    </w:p>
    <w:p w:rsidR="00000000" w:rsidRDefault="00877429">
      <w:pPr>
        <w:spacing w:line="480" w:lineRule="auto"/>
        <w:ind w:left="900" w:firstLine="312"/>
        <w:jc w:val="both"/>
        <w:rPr>
          <w:rFonts w:ascii="Arial" w:hAnsi="Arial"/>
        </w:rPr>
      </w:pPr>
      <w:r>
        <w:rPr>
          <w:rFonts w:ascii="Arial" w:hAnsi="Arial"/>
        </w:rPr>
        <w:t>Dent</w:t>
      </w:r>
      <w:r>
        <w:rPr>
          <w:rFonts w:ascii="Arial" w:hAnsi="Arial"/>
        </w:rPr>
        <w:t>ro de cada estrato el tamaño de la muestra será proporcional a la población total del estrato.  De ello obtenemos:</w:t>
      </w:r>
    </w:p>
    <w:p w:rsidR="00000000" w:rsidRDefault="00877429">
      <w:pPr>
        <w:spacing w:line="480" w:lineRule="auto"/>
        <w:ind w:left="900"/>
        <w:jc w:val="both"/>
        <w:rPr>
          <w:rFonts w:ascii="Arial" w:hAnsi="Arial"/>
        </w:rPr>
      </w:pPr>
    </w:p>
    <w:p w:rsidR="00000000" w:rsidRDefault="00877429">
      <w:pPr>
        <w:spacing w:line="480" w:lineRule="auto"/>
        <w:ind w:left="900" w:firstLine="708"/>
        <w:jc w:val="both"/>
        <w:rPr>
          <w:rFonts w:ascii="Arial" w:hAnsi="Arial"/>
          <w:b/>
        </w:rPr>
      </w:pPr>
      <w:r>
        <w:rPr>
          <w:rFonts w:ascii="Arial" w:hAnsi="Arial"/>
          <w:position w:val="-26"/>
        </w:rPr>
        <w:object w:dxaOrig="1500" w:dyaOrig="820">
          <v:shape id="_x0000_i1062" type="#_x0000_t75" style="width:74.65pt;height:41.25pt" o:ole="" fillcolor="window">
            <v:imagedata r:id="rId80" o:title=""/>
          </v:shape>
          <o:OLEObject Type="Embed" ProgID="Equation.3" ShapeID="_x0000_i1062" DrawAspect="Content" ObjectID="_1308039925" r:id="rId81"/>
        </w:object>
      </w:r>
      <w:r>
        <w:rPr>
          <w:rFonts w:ascii="Arial" w:hAnsi="Arial"/>
        </w:rPr>
        <w:tab/>
      </w:r>
      <w:r>
        <w:rPr>
          <w:rFonts w:ascii="Arial" w:hAnsi="Arial"/>
        </w:rPr>
        <w:tab/>
      </w:r>
      <w:r>
        <w:rPr>
          <w:rFonts w:ascii="Arial" w:hAnsi="Arial"/>
        </w:rPr>
        <w:tab/>
      </w:r>
      <w:r>
        <w:rPr>
          <w:rFonts w:ascii="Arial" w:hAnsi="Arial"/>
        </w:rPr>
        <w:tab/>
      </w:r>
      <w:r>
        <w:rPr>
          <w:rFonts w:ascii="Arial" w:hAnsi="Arial"/>
          <w:b/>
        </w:rPr>
        <w:t>3.3.6</w:t>
      </w:r>
    </w:p>
    <w:p w:rsidR="00000000" w:rsidRDefault="00877429">
      <w:pPr>
        <w:spacing w:line="480" w:lineRule="auto"/>
        <w:ind w:left="900"/>
        <w:jc w:val="both"/>
        <w:rPr>
          <w:rFonts w:ascii="Arial" w:hAnsi="Arial"/>
        </w:rPr>
      </w:pPr>
      <w:r>
        <w:rPr>
          <w:rFonts w:ascii="Arial" w:hAnsi="Arial"/>
        </w:rPr>
        <w:t>De dónde n se calcula a partir de:</w:t>
      </w:r>
    </w:p>
    <w:p w:rsidR="00000000" w:rsidRDefault="00877429">
      <w:pPr>
        <w:spacing w:line="480" w:lineRule="auto"/>
        <w:ind w:left="900"/>
        <w:jc w:val="both"/>
        <w:rPr>
          <w:rFonts w:ascii="Arial" w:hAnsi="Arial"/>
        </w:rPr>
      </w:pPr>
    </w:p>
    <w:p w:rsidR="00000000" w:rsidRDefault="00877429">
      <w:pPr>
        <w:spacing w:line="480" w:lineRule="auto"/>
        <w:ind w:left="900"/>
        <w:jc w:val="both"/>
        <w:rPr>
          <w:rFonts w:ascii="Arial" w:hAnsi="Arial"/>
        </w:rPr>
      </w:pPr>
      <w:r>
        <w:rPr>
          <w:rFonts w:ascii="Arial" w:hAnsi="Arial"/>
          <w:position w:val="-24"/>
        </w:rPr>
        <w:object w:dxaOrig="2880" w:dyaOrig="780">
          <v:shape id="_x0000_i1063" type="#_x0000_t75" style="width:2in;height:38.65pt" o:ole="" fillcolor="window">
            <v:imagedata r:id="rId82" o:title=""/>
          </v:shape>
          <o:OLEObject Type="Embed" ProgID="Equation.3" ShapeID="_x0000_i1063" DrawAspect="Content" ObjectID="_1308039926" r:id="rId83"/>
        </w:object>
      </w:r>
    </w:p>
    <w:p w:rsidR="00000000" w:rsidRDefault="00877429">
      <w:pPr>
        <w:spacing w:line="480" w:lineRule="auto"/>
        <w:ind w:left="900"/>
        <w:jc w:val="both"/>
        <w:rPr>
          <w:rFonts w:ascii="Arial" w:hAnsi="Arial"/>
        </w:rPr>
      </w:pPr>
    </w:p>
    <w:p w:rsidR="00000000" w:rsidRDefault="00877429">
      <w:pPr>
        <w:spacing w:line="480" w:lineRule="auto"/>
        <w:ind w:left="900"/>
        <w:jc w:val="both"/>
        <w:rPr>
          <w:rFonts w:ascii="Arial" w:hAnsi="Arial"/>
        </w:rPr>
      </w:pPr>
      <w:r>
        <w:rPr>
          <w:rFonts w:ascii="Arial" w:hAnsi="Arial"/>
        </w:rPr>
        <w:t>De ello:</w:t>
      </w:r>
    </w:p>
    <w:p w:rsidR="00000000" w:rsidRDefault="00877429">
      <w:pPr>
        <w:spacing w:line="480" w:lineRule="auto"/>
        <w:ind w:left="900"/>
        <w:jc w:val="both"/>
        <w:rPr>
          <w:rFonts w:ascii="Arial" w:hAnsi="Arial"/>
        </w:rPr>
      </w:pPr>
    </w:p>
    <w:p w:rsidR="00000000" w:rsidRDefault="00877429">
      <w:pPr>
        <w:spacing w:line="480" w:lineRule="auto"/>
        <w:ind w:left="900"/>
        <w:jc w:val="center"/>
        <w:rPr>
          <w:rFonts w:ascii="Arial" w:hAnsi="Arial"/>
        </w:rPr>
      </w:pPr>
      <w:r>
        <w:rPr>
          <w:rFonts w:ascii="Arial" w:hAnsi="Arial"/>
          <w:position w:val="-70"/>
        </w:rPr>
        <w:object w:dxaOrig="5120" w:dyaOrig="1520">
          <v:shape id="_x0000_i1064" type="#_x0000_t75" style="width:256.4pt;height:76.4pt" o:ole="" fillcolor="window">
            <v:imagedata r:id="rId84" o:title=""/>
          </v:shape>
          <o:OLEObject Type="Embed" ProgID="Equation.3" ShapeID="_x0000_i1064" DrawAspect="Content" ObjectID="_1308039927" r:id="rId85"/>
        </w:object>
      </w:r>
      <w:r>
        <w:rPr>
          <w:rFonts w:ascii="Arial" w:hAnsi="Arial"/>
        </w:rPr>
        <w:tab/>
      </w:r>
      <w:r>
        <w:rPr>
          <w:rFonts w:ascii="Arial" w:hAnsi="Arial"/>
        </w:rPr>
        <w:tab/>
      </w:r>
      <w:r>
        <w:rPr>
          <w:rFonts w:ascii="Arial" w:hAnsi="Arial"/>
          <w:b/>
        </w:rPr>
        <w:t>3.3.7</w:t>
      </w:r>
    </w:p>
    <w:p w:rsidR="00000000" w:rsidRDefault="00877429">
      <w:pPr>
        <w:spacing w:line="480" w:lineRule="auto"/>
        <w:ind w:left="900"/>
        <w:jc w:val="both"/>
        <w:rPr>
          <w:rFonts w:ascii="Arial" w:hAnsi="Arial"/>
        </w:rPr>
      </w:pPr>
    </w:p>
    <w:p w:rsidR="00000000" w:rsidRDefault="00877429">
      <w:pPr>
        <w:spacing w:line="480" w:lineRule="auto"/>
        <w:ind w:left="900"/>
        <w:jc w:val="both"/>
        <w:rPr>
          <w:rFonts w:ascii="Arial" w:hAnsi="Arial"/>
        </w:rPr>
      </w:pPr>
      <w:r>
        <w:rPr>
          <w:rFonts w:ascii="Arial" w:hAnsi="Arial"/>
        </w:rPr>
        <w:t>Así:</w:t>
      </w:r>
    </w:p>
    <w:p w:rsidR="00000000" w:rsidRDefault="00877429">
      <w:pPr>
        <w:spacing w:line="480" w:lineRule="auto"/>
        <w:ind w:left="900"/>
        <w:jc w:val="both"/>
        <w:rPr>
          <w:rFonts w:ascii="Arial" w:hAnsi="Arial"/>
        </w:rPr>
      </w:pPr>
    </w:p>
    <w:p w:rsidR="00000000" w:rsidRDefault="00877429">
      <w:pPr>
        <w:spacing w:line="480" w:lineRule="auto"/>
        <w:ind w:left="900"/>
        <w:jc w:val="center"/>
        <w:rPr>
          <w:rFonts w:ascii="Arial" w:hAnsi="Arial"/>
        </w:rPr>
      </w:pPr>
      <w:r>
        <w:rPr>
          <w:rFonts w:ascii="Arial" w:hAnsi="Arial"/>
          <w:position w:val="-26"/>
        </w:rPr>
        <w:object w:dxaOrig="1719" w:dyaOrig="840">
          <v:shape id="_x0000_i1065" type="#_x0000_t75" style="width:86.05pt;height:42.15pt" o:ole="" fillcolor="window">
            <v:imagedata r:id="rId86" o:title=""/>
          </v:shape>
          <o:OLEObject Type="Embed" ProgID="Equation.3" ShapeID="_x0000_i1065" DrawAspect="Content" ObjectID="_1308039928" r:id="rId87"/>
        </w:object>
      </w:r>
      <w:r>
        <w:rPr>
          <w:rFonts w:ascii="Arial" w:hAnsi="Arial"/>
        </w:rPr>
        <w:tab/>
      </w:r>
      <w:r>
        <w:rPr>
          <w:rFonts w:ascii="Arial" w:hAnsi="Arial"/>
        </w:rPr>
        <w:tab/>
      </w:r>
      <w:r>
        <w:rPr>
          <w:rFonts w:ascii="Arial" w:hAnsi="Arial"/>
        </w:rPr>
        <w:tab/>
      </w:r>
      <w:r>
        <w:rPr>
          <w:rFonts w:ascii="Arial" w:hAnsi="Arial"/>
        </w:rPr>
        <w:tab/>
      </w:r>
      <w:r>
        <w:rPr>
          <w:rFonts w:ascii="Arial" w:hAnsi="Arial"/>
          <w:b/>
        </w:rPr>
        <w:t>3.3.8</w:t>
      </w:r>
    </w:p>
    <w:p w:rsidR="00000000" w:rsidRDefault="00877429">
      <w:pPr>
        <w:spacing w:line="480" w:lineRule="auto"/>
        <w:ind w:left="900"/>
        <w:jc w:val="center"/>
        <w:rPr>
          <w:rFonts w:ascii="Arial" w:hAnsi="Arial"/>
        </w:rPr>
      </w:pPr>
    </w:p>
    <w:p w:rsidR="00000000" w:rsidRDefault="00877429">
      <w:pPr>
        <w:spacing w:line="480" w:lineRule="auto"/>
        <w:ind w:left="900"/>
        <w:jc w:val="both"/>
        <w:rPr>
          <w:rFonts w:ascii="Arial" w:hAnsi="Arial"/>
        </w:rPr>
      </w:pPr>
      <w:r>
        <w:rPr>
          <w:rFonts w:ascii="Arial" w:hAnsi="Arial"/>
        </w:rPr>
        <w:t>Para una población infinita sería:</w:t>
      </w:r>
    </w:p>
    <w:p w:rsidR="00000000" w:rsidRDefault="00877429">
      <w:pPr>
        <w:spacing w:line="480" w:lineRule="auto"/>
        <w:ind w:left="900"/>
        <w:jc w:val="both"/>
        <w:rPr>
          <w:rFonts w:ascii="Arial" w:hAnsi="Arial"/>
        </w:rPr>
      </w:pPr>
    </w:p>
    <w:p w:rsidR="00000000" w:rsidRDefault="00877429">
      <w:pPr>
        <w:spacing w:line="480" w:lineRule="auto"/>
        <w:ind w:left="900"/>
        <w:jc w:val="center"/>
        <w:rPr>
          <w:rFonts w:ascii="Arial" w:hAnsi="Arial"/>
          <w:b/>
        </w:rPr>
      </w:pPr>
      <w:r>
        <w:rPr>
          <w:rFonts w:ascii="Arial" w:hAnsi="Arial"/>
          <w:position w:val="-72"/>
        </w:rPr>
        <w:object w:dxaOrig="3019" w:dyaOrig="1579">
          <v:shape id="_x0000_i1066" type="#_x0000_t75" style="width:151pt;height:79pt" o:ole="" fillcolor="window">
            <v:imagedata r:id="rId88" o:title=""/>
          </v:shape>
          <o:OLEObject Type="Embed" ProgID="Equation.3" ShapeID="_x0000_i1066" DrawAspect="Content" ObjectID="_1308039929" r:id="rId89"/>
        </w:object>
      </w:r>
      <w:r>
        <w:rPr>
          <w:rFonts w:ascii="Arial" w:hAnsi="Arial"/>
        </w:rPr>
        <w:tab/>
      </w:r>
      <w:r>
        <w:rPr>
          <w:rFonts w:ascii="Arial" w:hAnsi="Arial"/>
        </w:rPr>
        <w:tab/>
      </w:r>
      <w:r>
        <w:rPr>
          <w:rFonts w:ascii="Arial" w:hAnsi="Arial"/>
        </w:rPr>
        <w:tab/>
      </w:r>
      <w:r>
        <w:rPr>
          <w:rFonts w:ascii="Arial" w:hAnsi="Arial"/>
          <w:b/>
        </w:rPr>
        <w:t>3.3.9</w:t>
      </w:r>
    </w:p>
    <w:p w:rsidR="00000000" w:rsidRDefault="00877429">
      <w:pPr>
        <w:spacing w:line="480" w:lineRule="auto"/>
        <w:ind w:left="900"/>
        <w:jc w:val="center"/>
        <w:rPr>
          <w:rFonts w:ascii="Arial" w:hAnsi="Arial"/>
        </w:rPr>
      </w:pPr>
    </w:p>
    <w:p w:rsidR="00000000" w:rsidRDefault="00877429">
      <w:pPr>
        <w:spacing w:line="480" w:lineRule="auto"/>
        <w:ind w:left="900"/>
        <w:jc w:val="center"/>
        <w:rPr>
          <w:rFonts w:ascii="Arial" w:hAnsi="Arial"/>
        </w:rPr>
      </w:pPr>
    </w:p>
    <w:p w:rsidR="00000000" w:rsidRDefault="00877429">
      <w:pPr>
        <w:numPr>
          <w:ilvl w:val="0"/>
          <w:numId w:val="32"/>
        </w:numPr>
        <w:spacing w:line="480" w:lineRule="auto"/>
        <w:ind w:left="1260"/>
        <w:jc w:val="both"/>
        <w:rPr>
          <w:rFonts w:ascii="Arial" w:hAnsi="Arial"/>
        </w:rPr>
      </w:pPr>
      <w:r>
        <w:rPr>
          <w:rFonts w:ascii="Arial" w:hAnsi="Arial"/>
          <w:b/>
        </w:rPr>
        <w:t>Z</w:t>
      </w:r>
      <w:r>
        <w:rPr>
          <w:rFonts w:ascii="Arial" w:hAnsi="Arial"/>
          <w:b/>
          <w:vertAlign w:val="subscript"/>
        </w:rPr>
        <w:sym w:font="Symbol" w:char="F061"/>
      </w:r>
      <w:r>
        <w:rPr>
          <w:rFonts w:ascii="Arial" w:hAnsi="Arial"/>
          <w:b/>
          <w:vertAlign w:val="subscript"/>
        </w:rPr>
        <w:sym w:font="Symbol" w:char="F02F"/>
      </w:r>
      <w:r>
        <w:rPr>
          <w:rFonts w:ascii="Arial" w:hAnsi="Arial"/>
          <w:b/>
          <w:vertAlign w:val="subscript"/>
        </w:rPr>
        <w:sym w:font="Symbol" w:char="F032"/>
      </w:r>
      <w:r>
        <w:rPr>
          <w:rFonts w:ascii="Arial" w:hAnsi="Arial"/>
          <w:b/>
          <w:vertAlign w:val="subscript"/>
        </w:rPr>
        <w:t>:</w:t>
      </w:r>
      <w:r>
        <w:rPr>
          <w:rFonts w:ascii="Arial" w:hAnsi="Arial"/>
          <w:vertAlign w:val="subscript"/>
        </w:rPr>
        <w:tab/>
      </w:r>
      <w:r>
        <w:rPr>
          <w:rFonts w:ascii="Arial" w:hAnsi="Arial"/>
        </w:rPr>
        <w:t>Es el nivel de confianza seleccionado</w:t>
      </w:r>
    </w:p>
    <w:p w:rsidR="00000000" w:rsidRDefault="00877429">
      <w:pPr>
        <w:numPr>
          <w:ilvl w:val="0"/>
          <w:numId w:val="32"/>
        </w:numPr>
        <w:spacing w:line="480" w:lineRule="auto"/>
        <w:ind w:left="1260"/>
        <w:jc w:val="both"/>
        <w:rPr>
          <w:rFonts w:ascii="Arial" w:hAnsi="Arial"/>
        </w:rPr>
      </w:pPr>
      <w:r>
        <w:rPr>
          <w:rFonts w:ascii="Arial" w:hAnsi="Arial"/>
          <w:b/>
        </w:rPr>
        <w:t>p:</w:t>
      </w:r>
      <w:r>
        <w:rPr>
          <w:rFonts w:ascii="Arial" w:hAnsi="Arial"/>
        </w:rPr>
        <w:tab/>
      </w:r>
      <w:r>
        <w:rPr>
          <w:rFonts w:ascii="Arial" w:hAnsi="Arial"/>
        </w:rPr>
        <w:tab/>
        <w:t>es la proporción de una categoría de la variable</w:t>
      </w:r>
    </w:p>
    <w:p w:rsidR="00000000" w:rsidRDefault="00877429">
      <w:pPr>
        <w:numPr>
          <w:ilvl w:val="0"/>
          <w:numId w:val="32"/>
        </w:numPr>
        <w:spacing w:line="480" w:lineRule="auto"/>
        <w:ind w:left="1260"/>
        <w:jc w:val="both"/>
        <w:rPr>
          <w:rFonts w:ascii="Arial" w:hAnsi="Arial"/>
        </w:rPr>
      </w:pPr>
      <w:r>
        <w:rPr>
          <w:rFonts w:ascii="Arial" w:hAnsi="Arial"/>
          <w:b/>
        </w:rPr>
        <w:t>e:</w:t>
      </w:r>
      <w:r>
        <w:rPr>
          <w:rFonts w:ascii="Arial" w:hAnsi="Arial"/>
        </w:rPr>
        <w:t xml:space="preserve"> </w:t>
      </w:r>
      <w:r>
        <w:rPr>
          <w:rFonts w:ascii="Arial" w:hAnsi="Arial"/>
        </w:rPr>
        <w:tab/>
      </w:r>
      <w:r>
        <w:rPr>
          <w:rFonts w:ascii="Arial" w:hAnsi="Arial"/>
        </w:rPr>
        <w:tab/>
        <w:t>es el error de diseño</w:t>
      </w:r>
    </w:p>
    <w:p w:rsidR="00000000" w:rsidRDefault="00877429">
      <w:pPr>
        <w:numPr>
          <w:ilvl w:val="0"/>
          <w:numId w:val="32"/>
        </w:numPr>
        <w:spacing w:line="480" w:lineRule="auto"/>
        <w:ind w:left="1260"/>
        <w:jc w:val="both"/>
        <w:rPr>
          <w:rFonts w:ascii="Arial" w:hAnsi="Arial"/>
        </w:rPr>
      </w:pPr>
      <w:r>
        <w:rPr>
          <w:rFonts w:ascii="Arial" w:hAnsi="Arial"/>
          <w:b/>
        </w:rPr>
        <w:t>N:</w:t>
      </w:r>
      <w:r>
        <w:rPr>
          <w:rFonts w:ascii="Arial" w:hAnsi="Arial"/>
        </w:rPr>
        <w:t xml:space="preserve"> </w:t>
      </w:r>
      <w:r>
        <w:rPr>
          <w:rFonts w:ascii="Arial" w:hAnsi="Arial"/>
        </w:rPr>
        <w:tab/>
      </w:r>
      <w:r>
        <w:rPr>
          <w:rFonts w:ascii="Arial" w:hAnsi="Arial"/>
        </w:rPr>
        <w:tab/>
        <w:t>es el tamaño de la po</w:t>
      </w:r>
      <w:r>
        <w:rPr>
          <w:rFonts w:ascii="Arial" w:hAnsi="Arial"/>
        </w:rPr>
        <w:t>blación</w:t>
      </w:r>
    </w:p>
    <w:p w:rsidR="00000000" w:rsidRDefault="00877429">
      <w:pPr>
        <w:numPr>
          <w:ilvl w:val="0"/>
          <w:numId w:val="32"/>
        </w:numPr>
        <w:spacing w:line="480" w:lineRule="auto"/>
        <w:ind w:left="1260"/>
        <w:jc w:val="both"/>
        <w:rPr>
          <w:rFonts w:ascii="Arial" w:hAnsi="Arial"/>
        </w:rPr>
      </w:pPr>
      <w:r>
        <w:rPr>
          <w:rFonts w:ascii="Arial" w:hAnsi="Arial"/>
          <w:b/>
        </w:rPr>
        <w:t>pxq</w:t>
      </w:r>
      <w:r>
        <w:rPr>
          <w:rFonts w:ascii="Arial" w:hAnsi="Arial"/>
        </w:rPr>
        <w:t>:</w:t>
      </w:r>
      <w:r>
        <w:rPr>
          <w:rFonts w:ascii="Arial" w:hAnsi="Arial"/>
        </w:rPr>
        <w:tab/>
        <w:t>es el estimador de la varianza poblacional</w:t>
      </w:r>
    </w:p>
    <w:p w:rsidR="00000000" w:rsidRDefault="00877429">
      <w:pPr>
        <w:spacing w:line="480" w:lineRule="auto"/>
        <w:ind w:left="900"/>
        <w:jc w:val="both"/>
        <w:rPr>
          <w:rFonts w:ascii="Arial" w:hAnsi="Arial"/>
        </w:rPr>
      </w:pPr>
    </w:p>
    <w:p w:rsidR="00000000" w:rsidRDefault="00877429">
      <w:pPr>
        <w:pStyle w:val="Textoindependiente"/>
        <w:spacing w:line="480" w:lineRule="auto"/>
        <w:ind w:left="900" w:firstLine="360"/>
      </w:pPr>
      <w:r>
        <w:t xml:space="preserve">Tratándose de las características de la población en las que se está interesado (es decir, X y </w:t>
      </w:r>
      <w:r>
        <w:rPr>
          <w:position w:val="-4"/>
        </w:rPr>
        <w:object w:dxaOrig="279" w:dyaOrig="279">
          <v:shape id="_x0000_i1067" type="#_x0000_t75" style="width:14.05pt;height:14.05pt" o:ole="" fillcolor="window">
            <v:imagedata r:id="rId90" o:title=""/>
          </v:shape>
          <o:OLEObject Type="Embed" ProgID="Equation.3" ShapeID="_x0000_i1067" DrawAspect="Content" ObjectID="_1308039930" r:id="rId91"/>
        </w:object>
      </w:r>
      <w:r>
        <w:t xml:space="preserve">), se puede preparar estimaciones con una muestra estratificada proporcional tan </w:t>
      </w:r>
      <w:r>
        <w:t>fácil como en una muestra simple al azar con la misma fórmula:</w:t>
      </w:r>
    </w:p>
    <w:p w:rsidR="00000000" w:rsidRDefault="00877429">
      <w:pPr>
        <w:pStyle w:val="Textoindependiente"/>
        <w:spacing w:line="480" w:lineRule="auto"/>
        <w:ind w:left="900"/>
        <w:rPr>
          <w:b/>
        </w:rPr>
      </w:pPr>
    </w:p>
    <w:p w:rsidR="00000000" w:rsidRDefault="00877429">
      <w:pPr>
        <w:pStyle w:val="Textoindependiente"/>
        <w:spacing w:line="480" w:lineRule="auto"/>
        <w:ind w:left="900"/>
        <w:jc w:val="center"/>
        <w:rPr>
          <w:b/>
        </w:rPr>
      </w:pPr>
      <w:r>
        <w:rPr>
          <w:b/>
          <w:position w:val="-30"/>
        </w:rPr>
        <w:object w:dxaOrig="1460" w:dyaOrig="859">
          <v:shape id="_x0000_i1068" type="#_x0000_t75" style="width:72.9pt;height:43pt" o:ole="" fillcolor="window">
            <v:imagedata r:id="rId92" o:title=""/>
          </v:shape>
          <o:OLEObject Type="Embed" ProgID="Equation.3" ShapeID="_x0000_i1068" DrawAspect="Content" ObjectID="_1308039931" r:id="rId93"/>
        </w:object>
      </w:r>
      <w:r>
        <w:rPr>
          <w:b/>
        </w:rPr>
        <w:tab/>
      </w:r>
      <w:r>
        <w:rPr>
          <w:b/>
        </w:rPr>
        <w:tab/>
      </w:r>
      <w:r>
        <w:rPr>
          <w:b/>
        </w:rPr>
        <w:tab/>
      </w:r>
      <w:r>
        <w:rPr>
          <w:b/>
        </w:rPr>
        <w:tab/>
        <w:t>3.3.10</w:t>
      </w:r>
    </w:p>
    <w:p w:rsidR="00000000" w:rsidRDefault="00877429">
      <w:pPr>
        <w:pStyle w:val="Textoindependiente"/>
        <w:spacing w:line="480" w:lineRule="auto"/>
        <w:ind w:left="900"/>
        <w:rPr>
          <w:b/>
        </w:rPr>
      </w:pPr>
    </w:p>
    <w:p w:rsidR="00000000" w:rsidRDefault="00877429">
      <w:pPr>
        <w:pStyle w:val="Textoindependiente"/>
        <w:spacing w:line="480" w:lineRule="auto"/>
        <w:ind w:left="900" w:firstLine="312"/>
      </w:pPr>
      <w:r>
        <w:t>La suma se refiere a todos los elementos muestrales sin considerar los estratos.  Se tiene además:</w:t>
      </w:r>
    </w:p>
    <w:p w:rsidR="00000000" w:rsidRDefault="00877429">
      <w:pPr>
        <w:pStyle w:val="Textoindependiente"/>
        <w:spacing w:line="480" w:lineRule="auto"/>
        <w:ind w:left="900"/>
        <w:rPr>
          <w:b/>
        </w:rPr>
      </w:pPr>
    </w:p>
    <w:p w:rsidR="00000000" w:rsidRDefault="00877429">
      <w:pPr>
        <w:pStyle w:val="Textoindependiente"/>
        <w:spacing w:line="480" w:lineRule="auto"/>
        <w:ind w:left="900"/>
        <w:jc w:val="center"/>
        <w:rPr>
          <w:b/>
        </w:rPr>
      </w:pPr>
      <w:r>
        <w:rPr>
          <w:b/>
          <w:position w:val="-30"/>
        </w:rPr>
        <w:object w:dxaOrig="2220" w:dyaOrig="859">
          <v:shape id="_x0000_i1069" type="#_x0000_t75" style="width:110.65pt;height:43pt" o:ole="" fillcolor="window">
            <v:imagedata r:id="rId94" o:title=""/>
          </v:shape>
          <o:OLEObject Type="Embed" ProgID="Equation.3" ShapeID="_x0000_i1069" DrawAspect="Content" ObjectID="_1308039932" r:id="rId95"/>
        </w:object>
      </w:r>
      <w:r>
        <w:rPr>
          <w:b/>
        </w:rPr>
        <w:tab/>
      </w:r>
      <w:r>
        <w:rPr>
          <w:b/>
        </w:rPr>
        <w:tab/>
      </w:r>
      <w:r>
        <w:rPr>
          <w:b/>
        </w:rPr>
        <w:tab/>
        <w:t>3.3.11</w:t>
      </w:r>
    </w:p>
    <w:p w:rsidR="00000000" w:rsidRDefault="00877429">
      <w:pPr>
        <w:pStyle w:val="Textoindependiente"/>
        <w:spacing w:line="480" w:lineRule="auto"/>
        <w:ind w:left="900"/>
        <w:rPr>
          <w:b/>
        </w:rPr>
      </w:pPr>
    </w:p>
    <w:p w:rsidR="00000000" w:rsidRDefault="00877429">
      <w:pPr>
        <w:pStyle w:val="Textoindependiente"/>
        <w:spacing w:line="480" w:lineRule="auto"/>
        <w:ind w:left="900" w:firstLine="312"/>
      </w:pPr>
      <w:r>
        <w:t>El procedimiento de pon</w:t>
      </w:r>
      <w:r>
        <w:t>deración simple, hace que el muestreo proporcional sea muy conveniente dada que los resultados son fáciles de tabular.  No es necesario tabular cada estrato separadamente, sino que, se pueden sumar en forma conjunta todos los datos muestrales y luego aplic</w:t>
      </w:r>
      <w:r>
        <w:t xml:space="preserve">ar un cierto factor que podría ser </w:t>
      </w:r>
      <w:r>
        <w:rPr>
          <w:position w:val="-26"/>
        </w:rPr>
        <w:object w:dxaOrig="760" w:dyaOrig="820">
          <v:shape id="_x0000_i1070" type="#_x0000_t75" style="width:37.75pt;height:41.25pt" o:ole="" fillcolor="window">
            <v:imagedata r:id="rId96" o:title=""/>
          </v:shape>
          <o:OLEObject Type="Embed" ProgID="Equation.3" ShapeID="_x0000_i1070" DrawAspect="Content" ObjectID="_1308039933" r:id="rId97"/>
        </w:object>
      </w:r>
      <w:r>
        <w:t>.</w:t>
      </w:r>
    </w:p>
    <w:p w:rsidR="00000000" w:rsidRDefault="00877429">
      <w:pPr>
        <w:pStyle w:val="Textoindependiente"/>
        <w:spacing w:line="480" w:lineRule="auto"/>
        <w:ind w:left="900"/>
      </w:pPr>
    </w:p>
    <w:p w:rsidR="00000000" w:rsidRDefault="00877429">
      <w:pPr>
        <w:pStyle w:val="Textoindependiente"/>
        <w:spacing w:line="480" w:lineRule="auto"/>
        <w:ind w:left="900" w:firstLine="312"/>
      </w:pPr>
      <w:r>
        <w:t xml:space="preserve">Se dice que una muestra con esta característica está </w:t>
      </w:r>
      <w:r>
        <w:rPr>
          <w:i/>
        </w:rPr>
        <w:t>autoponderada.</w:t>
      </w:r>
    </w:p>
    <w:p w:rsidR="00000000" w:rsidRDefault="00877429">
      <w:pPr>
        <w:pStyle w:val="Textoindependiente"/>
        <w:spacing w:line="480" w:lineRule="auto"/>
        <w:ind w:left="900"/>
      </w:pPr>
    </w:p>
    <w:p w:rsidR="00000000" w:rsidRDefault="00877429">
      <w:pPr>
        <w:numPr>
          <w:ilvl w:val="3"/>
          <w:numId w:val="39"/>
        </w:numPr>
        <w:tabs>
          <w:tab w:val="clear" w:pos="2880"/>
          <w:tab w:val="num" w:pos="1620"/>
        </w:tabs>
        <w:spacing w:line="480" w:lineRule="auto"/>
        <w:ind w:left="1980"/>
        <w:jc w:val="both"/>
        <w:rPr>
          <w:rFonts w:ascii="Arial" w:hAnsi="Arial"/>
          <w:b/>
          <w:lang w:val="es-EC"/>
        </w:rPr>
      </w:pPr>
      <w:r>
        <w:rPr>
          <w:rFonts w:ascii="Arial" w:hAnsi="Arial"/>
          <w:b/>
          <w:lang w:val="es-EC"/>
        </w:rPr>
        <w:t>Afijación Óptima</w:t>
      </w:r>
    </w:p>
    <w:p w:rsidR="00000000" w:rsidRDefault="00877429">
      <w:pPr>
        <w:spacing w:line="480" w:lineRule="auto"/>
        <w:ind w:left="900" w:firstLine="516"/>
        <w:jc w:val="both"/>
        <w:rPr>
          <w:rFonts w:ascii="Arial" w:hAnsi="Arial"/>
        </w:rPr>
      </w:pPr>
      <w:r>
        <w:rPr>
          <w:rFonts w:ascii="Arial" w:hAnsi="Arial"/>
        </w:rPr>
        <w:t>El muestreo estratificado con afijación óptima, consiste en dejar que la tasa de muestreo en cada estrato cam</w:t>
      </w:r>
      <w:r>
        <w:rPr>
          <w:rFonts w:ascii="Arial" w:hAnsi="Arial"/>
        </w:rPr>
        <w:t>biara con la cantidad de variabilidad de cada estrato, es decir;  hacer la tasa de muestreo en un estrato dado, proporcional a la desviación estándar es dicho estrato.  De esta forma, el número de elementos a extraer para la muestra en cada estrato, depend</w:t>
      </w:r>
      <w:r>
        <w:rPr>
          <w:rFonts w:ascii="Arial" w:hAnsi="Arial"/>
        </w:rPr>
        <w:t xml:space="preserve">erá sólo del número total de elementos a extraerse de los mismos, sino también de la desviación estándar de la característica que se va a medir.  Para esta </w:t>
      </w:r>
      <w:r>
        <w:rPr>
          <w:rFonts w:ascii="Arial" w:hAnsi="Arial"/>
          <w:b/>
        </w:rPr>
        <w:t xml:space="preserve">afijación óptima, </w:t>
      </w:r>
      <w:r>
        <w:rPr>
          <w:rFonts w:ascii="Arial" w:hAnsi="Arial"/>
        </w:rPr>
        <w:t>el número de elementos que se selecciona en un estrato está dado por la fórmula:</w:t>
      </w:r>
    </w:p>
    <w:p w:rsidR="00000000" w:rsidRDefault="00877429">
      <w:pPr>
        <w:spacing w:line="480" w:lineRule="auto"/>
        <w:ind w:left="900"/>
        <w:jc w:val="both"/>
        <w:rPr>
          <w:rFonts w:ascii="Arial" w:hAnsi="Arial"/>
        </w:rPr>
      </w:pPr>
    </w:p>
    <w:p w:rsidR="00000000" w:rsidRDefault="00877429">
      <w:pPr>
        <w:spacing w:line="480" w:lineRule="auto"/>
        <w:ind w:left="900"/>
        <w:jc w:val="center"/>
        <w:rPr>
          <w:rFonts w:ascii="Arial" w:hAnsi="Arial"/>
          <w:b/>
        </w:rPr>
      </w:pPr>
      <w:r>
        <w:rPr>
          <w:rFonts w:ascii="Arial" w:hAnsi="Arial"/>
          <w:position w:val="-34"/>
        </w:rPr>
        <w:object w:dxaOrig="1820" w:dyaOrig="900">
          <v:shape id="_x0000_i1071" type="#_x0000_t75" style="width:91.3pt;height:44.8pt" o:ole="" fillcolor="window">
            <v:imagedata r:id="rId98" o:title=""/>
          </v:shape>
          <o:OLEObject Type="Embed" ProgID="Equation.3" ShapeID="_x0000_i1071" DrawAspect="Content" ObjectID="_1308039934" r:id="rId99"/>
        </w:object>
      </w:r>
      <w:r>
        <w:rPr>
          <w:rFonts w:ascii="Arial" w:hAnsi="Arial"/>
        </w:rPr>
        <w:tab/>
      </w:r>
      <w:r>
        <w:rPr>
          <w:rFonts w:ascii="Arial" w:hAnsi="Arial"/>
        </w:rPr>
        <w:tab/>
      </w:r>
      <w:r>
        <w:rPr>
          <w:rFonts w:ascii="Arial" w:hAnsi="Arial"/>
        </w:rPr>
        <w:tab/>
      </w:r>
      <w:r>
        <w:rPr>
          <w:rFonts w:ascii="Arial" w:hAnsi="Arial"/>
        </w:rPr>
        <w:tab/>
      </w:r>
      <w:r>
        <w:rPr>
          <w:rFonts w:ascii="Arial" w:hAnsi="Arial"/>
          <w:b/>
        </w:rPr>
        <w:t>3.3.12</w:t>
      </w:r>
    </w:p>
    <w:p w:rsidR="00000000" w:rsidRDefault="00877429">
      <w:pPr>
        <w:spacing w:line="480" w:lineRule="auto"/>
        <w:ind w:left="900"/>
        <w:jc w:val="both"/>
        <w:rPr>
          <w:rFonts w:ascii="Arial" w:hAnsi="Arial"/>
        </w:rPr>
      </w:pPr>
    </w:p>
    <w:p w:rsidR="00000000" w:rsidRDefault="00877429">
      <w:pPr>
        <w:pStyle w:val="Textoindependiente"/>
        <w:spacing w:line="480" w:lineRule="auto"/>
        <w:ind w:left="900" w:firstLine="312"/>
      </w:pPr>
      <w:r>
        <w:t>Con una afijación óptima el error estándar de la media se reduce a:</w:t>
      </w:r>
    </w:p>
    <w:p w:rsidR="00000000" w:rsidRDefault="00877429">
      <w:pPr>
        <w:pStyle w:val="Textoindependiente"/>
        <w:spacing w:line="480" w:lineRule="auto"/>
        <w:ind w:left="900"/>
        <w:rPr>
          <w:b/>
        </w:rPr>
      </w:pPr>
    </w:p>
    <w:p w:rsidR="00000000" w:rsidRDefault="00877429">
      <w:pPr>
        <w:pStyle w:val="Textoindependiente"/>
        <w:spacing w:line="480" w:lineRule="auto"/>
        <w:ind w:left="900"/>
        <w:rPr>
          <w:b/>
        </w:rPr>
      </w:pPr>
      <w:r>
        <w:rPr>
          <w:b/>
          <w:position w:val="-28"/>
        </w:rPr>
        <w:object w:dxaOrig="3720" w:dyaOrig="960">
          <v:shape id="_x0000_i1072" type="#_x0000_t75" style="width:186.15pt;height:48.3pt" o:ole="" fillcolor="window">
            <v:imagedata r:id="rId100" o:title=""/>
          </v:shape>
          <o:OLEObject Type="Embed" ProgID="Equation.3" ShapeID="_x0000_i1072" DrawAspect="Content" ObjectID="_1308039935" r:id="rId101"/>
        </w:object>
      </w:r>
      <w:r>
        <w:rPr>
          <w:b/>
        </w:rPr>
        <w:t xml:space="preserve">     3.3.13</w:t>
      </w:r>
    </w:p>
    <w:p w:rsidR="00000000" w:rsidRDefault="00877429">
      <w:pPr>
        <w:pStyle w:val="Textoindependiente"/>
        <w:spacing w:line="480" w:lineRule="auto"/>
        <w:ind w:left="900"/>
        <w:rPr>
          <w:b/>
        </w:rPr>
      </w:pPr>
    </w:p>
    <w:p w:rsidR="00000000" w:rsidRDefault="00877429">
      <w:pPr>
        <w:pStyle w:val="Textoindependiente"/>
        <w:spacing w:line="480" w:lineRule="auto"/>
        <w:ind w:left="900" w:firstLine="312"/>
      </w:pPr>
      <w:r>
        <w:t xml:space="preserve">Para aplicar este tipo de afijación es necesario conocer los valores de </w:t>
      </w:r>
      <w:r>
        <w:rPr>
          <w:position w:val="-12"/>
        </w:rPr>
        <w:object w:dxaOrig="279" w:dyaOrig="360">
          <v:shape id="_x0000_i1073" type="#_x0000_t75" style="width:14.05pt;height:18.45pt" o:ole="" fillcolor="window">
            <v:imagedata r:id="rId102" o:title=""/>
          </v:shape>
          <o:OLEObject Type="Embed" ProgID="Equation.3" ShapeID="_x0000_i1073" DrawAspect="Content" ObjectID="_1308039936" r:id="rId103"/>
        </w:object>
      </w:r>
      <w:r>
        <w:t>en el universo.  Si n</w:t>
      </w:r>
      <w:r>
        <w:t xml:space="preserve">o se conocen, se pueden estimar dentro de cada estrato usando </w:t>
      </w:r>
      <w:r>
        <w:rPr>
          <w:position w:val="-12"/>
        </w:rPr>
        <w:object w:dxaOrig="2000" w:dyaOrig="360">
          <v:shape id="_x0000_i1074" type="#_x0000_t75" style="width:100.1pt;height:18.45pt" o:ole="" fillcolor="window">
            <v:imagedata r:id="rId104" o:title=""/>
          </v:shape>
          <o:OLEObject Type="Embed" ProgID="Equation.3" ShapeID="_x0000_i1074" DrawAspect="Content" ObjectID="_1308039937" r:id="rId105"/>
        </w:object>
      </w:r>
      <w:r>
        <w:t>.</w:t>
      </w:r>
    </w:p>
    <w:p w:rsidR="00000000" w:rsidRDefault="00877429">
      <w:pPr>
        <w:pStyle w:val="Textoindependiente"/>
        <w:spacing w:line="480" w:lineRule="auto"/>
        <w:rPr>
          <w:b/>
        </w:rPr>
      </w:pPr>
    </w:p>
    <w:p w:rsidR="00877429" w:rsidRDefault="00877429">
      <w:pPr>
        <w:spacing w:line="480" w:lineRule="auto"/>
        <w:jc w:val="both"/>
        <w:rPr>
          <w:rFonts w:ascii="Arial" w:hAnsi="Arial"/>
          <w:lang w:val="es-EC"/>
        </w:rPr>
      </w:pPr>
    </w:p>
    <w:sectPr w:rsidR="00877429">
      <w:headerReference w:type="even" r:id="rId106"/>
      <w:headerReference w:type="default" r:id="rId107"/>
      <w:pgSz w:w="11906" w:h="16838" w:code="9"/>
      <w:pgMar w:top="2268" w:right="1361" w:bottom="2268" w:left="2268" w:header="720" w:footer="720" w:gutter="0"/>
      <w:pgNumType w:start="106"/>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429" w:rsidRDefault="00877429">
      <w:r>
        <w:separator/>
      </w:r>
    </w:p>
  </w:endnote>
  <w:endnote w:type="continuationSeparator" w:id="1">
    <w:p w:rsidR="00877429" w:rsidRDefault="008774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429" w:rsidRDefault="00877429">
      <w:r>
        <w:separator/>
      </w:r>
    </w:p>
  </w:footnote>
  <w:footnote w:type="continuationSeparator" w:id="1">
    <w:p w:rsidR="00877429" w:rsidRDefault="008774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742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87742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877429">
    <w:pPr>
      <w:pStyle w:val="Encabezado"/>
      <w:ind w:right="360"/>
      <w:jc w:val="right"/>
      <w:rPr>
        <w:rFonts w:ascii="Arial" w:hAnsi="Arial"/>
        <w:lang w:val="es-MX"/>
      </w:rPr>
    </w:pPr>
  </w:p>
  <w:p w:rsidR="00000000" w:rsidRDefault="00877429">
    <w:pPr>
      <w:pStyle w:val="Encabezado"/>
      <w:jc w:val="right"/>
      <w:rPr>
        <w:rFonts w:ascii="Arial" w:hAnsi="Arial"/>
        <w:lang w:val="es-MX"/>
      </w:rPr>
    </w:pPr>
    <w:r>
      <w:rPr>
        <w:rStyle w:val="Nmerodepgina"/>
        <w:rFonts w:ascii="Arial" w:hAnsi="Arial"/>
      </w:rPr>
      <w:fldChar w:fldCharType="begin"/>
    </w:r>
    <w:r>
      <w:rPr>
        <w:rStyle w:val="Nmerodepgina"/>
        <w:rFonts w:ascii="Arial" w:hAnsi="Arial"/>
      </w:rPr>
      <w:instrText xml:space="preserve"> PAGE </w:instrText>
    </w:r>
    <w:r>
      <w:rPr>
        <w:rStyle w:val="Nmerodepgina"/>
        <w:rFonts w:ascii="Arial" w:hAnsi="Arial"/>
      </w:rPr>
      <w:fldChar w:fldCharType="separate"/>
    </w:r>
    <w:r w:rsidR="00DB567B">
      <w:rPr>
        <w:rStyle w:val="Nmerodepgina"/>
        <w:rFonts w:ascii="Arial" w:hAnsi="Arial"/>
        <w:noProof/>
      </w:rPr>
      <w:t>110</w:t>
    </w:r>
    <w:r>
      <w:rPr>
        <w:rStyle w:val="Nmerodepgina"/>
        <w:rFonts w:ascii="Arial" w:hAnsi="Arial"/>
      </w:rPr>
      <w:fldChar w:fldCharType="end"/>
    </w:r>
  </w:p>
  <w:p w:rsidR="00000000" w:rsidRDefault="00877429">
    <w:pPr>
      <w:pStyle w:val="Encabezado"/>
      <w:jc w:val="right"/>
      <w:rPr>
        <w:rFonts w:ascii="Arial" w:hAnsi="Arial"/>
        <w:lang w:val="es-MX"/>
      </w:rPr>
    </w:pPr>
  </w:p>
  <w:p w:rsidR="00000000" w:rsidRDefault="00877429">
    <w:pPr>
      <w:pStyle w:val="Encabezado"/>
      <w:jc w:val="right"/>
      <w:rPr>
        <w:rFonts w:ascii="Arial" w:hAnsi="Arial"/>
        <w:lang w:val="es-MX"/>
      </w:rPr>
    </w:pPr>
  </w:p>
  <w:p w:rsidR="00000000" w:rsidRDefault="00877429">
    <w:pPr>
      <w:pStyle w:val="Encabezado"/>
      <w:jc w:val="right"/>
      <w:rPr>
        <w:rFonts w:ascii="Arial" w:hAnsi="Arial"/>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F6C"/>
    <w:multiLevelType w:val="multilevel"/>
    <w:tmpl w:val="9432C334"/>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9721C4D"/>
    <w:multiLevelType w:val="multilevel"/>
    <w:tmpl w:val="3818840E"/>
    <w:lvl w:ilvl="0">
      <w:start w:val="1"/>
      <w:numFmt w:val="lowerLetter"/>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0A25575"/>
    <w:multiLevelType w:val="singleLevel"/>
    <w:tmpl w:val="41583036"/>
    <w:lvl w:ilvl="0">
      <w:start w:val="1"/>
      <w:numFmt w:val="lowerLetter"/>
      <w:lvlText w:val="%1)"/>
      <w:lvlJc w:val="left"/>
      <w:pPr>
        <w:tabs>
          <w:tab w:val="num" w:pos="705"/>
        </w:tabs>
        <w:ind w:left="705" w:hanging="705"/>
      </w:pPr>
      <w:rPr>
        <w:rFonts w:hint="default"/>
        <w:b/>
      </w:rPr>
    </w:lvl>
  </w:abstractNum>
  <w:abstractNum w:abstractNumId="3">
    <w:nsid w:val="11587D8D"/>
    <w:multiLevelType w:val="multilevel"/>
    <w:tmpl w:val="D794ECA2"/>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320"/>
        </w:tabs>
        <w:ind w:left="1320" w:hanging="720"/>
      </w:pPr>
      <w:rPr>
        <w:rFonts w:hint="default"/>
      </w:rPr>
    </w:lvl>
    <w:lvl w:ilvl="2">
      <w:start w:val="2"/>
      <w:numFmt w:val="decimal"/>
      <w:lvlText w:val="%1.%2.%3"/>
      <w:lvlJc w:val="left"/>
      <w:pPr>
        <w:tabs>
          <w:tab w:val="num" w:pos="1920"/>
        </w:tabs>
        <w:ind w:left="1920" w:hanging="720"/>
      </w:pPr>
      <w:rPr>
        <w:rFonts w:hint="default"/>
      </w:rPr>
    </w:lvl>
    <w:lvl w:ilvl="3">
      <w:start w:val="3"/>
      <w:numFmt w:val="decimal"/>
      <w:lvlText w:val="%1.%2.%3.%4"/>
      <w:lvlJc w:val="left"/>
      <w:pPr>
        <w:tabs>
          <w:tab w:val="num" w:pos="2880"/>
        </w:tabs>
        <w:ind w:left="2880" w:hanging="10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440"/>
        </w:tabs>
        <w:ind w:left="4440" w:hanging="144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6000"/>
        </w:tabs>
        <w:ind w:left="6000" w:hanging="1800"/>
      </w:pPr>
      <w:rPr>
        <w:rFonts w:hint="default"/>
      </w:rPr>
    </w:lvl>
    <w:lvl w:ilvl="8">
      <w:start w:val="1"/>
      <w:numFmt w:val="decimal"/>
      <w:lvlText w:val="%1.%2.%3.%4.%5.%6.%7.%8.%9"/>
      <w:lvlJc w:val="left"/>
      <w:pPr>
        <w:tabs>
          <w:tab w:val="num" w:pos="6600"/>
        </w:tabs>
        <w:ind w:left="6600" w:hanging="1800"/>
      </w:pPr>
      <w:rPr>
        <w:rFonts w:hint="default"/>
      </w:rPr>
    </w:lvl>
  </w:abstractNum>
  <w:abstractNum w:abstractNumId="4">
    <w:nsid w:val="12B42933"/>
    <w:multiLevelType w:val="multilevel"/>
    <w:tmpl w:val="9230A788"/>
    <w:lvl w:ilvl="0">
      <w:start w:val="4"/>
      <w:numFmt w:val="decimal"/>
      <w:lvlText w:val="%1"/>
      <w:lvlJc w:val="left"/>
      <w:pPr>
        <w:tabs>
          <w:tab w:val="num" w:pos="1410"/>
        </w:tabs>
        <w:ind w:left="1410" w:hanging="1410"/>
      </w:pPr>
      <w:rPr>
        <w:rFonts w:hint="default"/>
      </w:rPr>
    </w:lvl>
    <w:lvl w:ilvl="1">
      <w:start w:val="7"/>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32934F8"/>
    <w:multiLevelType w:val="multilevel"/>
    <w:tmpl w:val="B05E9DE0"/>
    <w:lvl w:ilvl="0">
      <w:start w:val="1"/>
      <w:numFmt w:val="lowerLetter"/>
      <w:lvlText w:val="%1)"/>
      <w:lvlJc w:val="left"/>
      <w:pPr>
        <w:tabs>
          <w:tab w:val="num" w:pos="1728"/>
        </w:tabs>
        <w:ind w:left="1728" w:hanging="102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6">
    <w:nsid w:val="14E12D34"/>
    <w:multiLevelType w:val="multilevel"/>
    <w:tmpl w:val="AFEEB4D4"/>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60878E3"/>
    <w:multiLevelType w:val="multilevel"/>
    <w:tmpl w:val="0374F26E"/>
    <w:lvl w:ilvl="0">
      <w:start w:val="4"/>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6C35C75"/>
    <w:multiLevelType w:val="multilevel"/>
    <w:tmpl w:val="81B45F28"/>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691E21"/>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10">
    <w:nsid w:val="20D07BED"/>
    <w:multiLevelType w:val="multilevel"/>
    <w:tmpl w:val="158AC6D2"/>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3830572"/>
    <w:multiLevelType w:val="multilevel"/>
    <w:tmpl w:val="E6A01836"/>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2">
    <w:nsid w:val="2B3C4BD1"/>
    <w:multiLevelType w:val="hybridMultilevel"/>
    <w:tmpl w:val="F0A0CD1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2B756F21"/>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14">
    <w:nsid w:val="2F9766F8"/>
    <w:multiLevelType w:val="singleLevel"/>
    <w:tmpl w:val="EE6C4398"/>
    <w:lvl w:ilvl="0">
      <w:start w:val="1"/>
      <w:numFmt w:val="lowerLetter"/>
      <w:lvlText w:val="%1)"/>
      <w:lvlJc w:val="left"/>
      <w:pPr>
        <w:tabs>
          <w:tab w:val="num" w:pos="705"/>
        </w:tabs>
        <w:ind w:left="705" w:hanging="705"/>
      </w:pPr>
      <w:rPr>
        <w:rFonts w:hint="default"/>
      </w:rPr>
    </w:lvl>
  </w:abstractNum>
  <w:abstractNum w:abstractNumId="15">
    <w:nsid w:val="30126156"/>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6">
    <w:nsid w:val="3470647A"/>
    <w:multiLevelType w:val="multilevel"/>
    <w:tmpl w:val="4D1A353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34D05010"/>
    <w:multiLevelType w:val="singleLevel"/>
    <w:tmpl w:val="65E6C53A"/>
    <w:lvl w:ilvl="0">
      <w:start w:val="1"/>
      <w:numFmt w:val="lowerLetter"/>
      <w:lvlText w:val="%1)"/>
      <w:lvlJc w:val="left"/>
      <w:pPr>
        <w:tabs>
          <w:tab w:val="num" w:pos="705"/>
        </w:tabs>
        <w:ind w:left="705" w:hanging="705"/>
      </w:pPr>
      <w:rPr>
        <w:rFonts w:hint="default"/>
      </w:rPr>
    </w:lvl>
  </w:abstractNum>
  <w:abstractNum w:abstractNumId="18">
    <w:nsid w:val="366C1BBA"/>
    <w:multiLevelType w:val="multilevel"/>
    <w:tmpl w:val="B5063AE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78F1B2B"/>
    <w:multiLevelType w:val="multilevel"/>
    <w:tmpl w:val="F04E8F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C1536E7"/>
    <w:multiLevelType w:val="multilevel"/>
    <w:tmpl w:val="110C5D7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3C4F7483"/>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22">
    <w:nsid w:val="3C7C0EA7"/>
    <w:multiLevelType w:val="multilevel"/>
    <w:tmpl w:val="AAC8547E"/>
    <w:lvl w:ilvl="0">
      <w:start w:val="3"/>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44A83119"/>
    <w:multiLevelType w:val="multilevel"/>
    <w:tmpl w:val="A9D4D0DA"/>
    <w:lvl w:ilvl="0">
      <w:start w:val="3"/>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66D7E89"/>
    <w:multiLevelType w:val="multilevel"/>
    <w:tmpl w:val="3580EDD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94C36C6"/>
    <w:multiLevelType w:val="multilevel"/>
    <w:tmpl w:val="210C2FC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242B48"/>
    <w:multiLevelType w:val="multilevel"/>
    <w:tmpl w:val="5134C0F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D77208"/>
    <w:multiLevelType w:val="hybridMultilevel"/>
    <w:tmpl w:val="F0A0CD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F267F10"/>
    <w:multiLevelType w:val="multilevel"/>
    <w:tmpl w:val="9722A0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61595471"/>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0">
    <w:nsid w:val="62E65E0D"/>
    <w:multiLevelType w:val="multilevel"/>
    <w:tmpl w:val="C3C849F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7056B43"/>
    <w:multiLevelType w:val="singleLevel"/>
    <w:tmpl w:val="7882A144"/>
    <w:lvl w:ilvl="0">
      <w:start w:val="1"/>
      <w:numFmt w:val="lowerLetter"/>
      <w:lvlText w:val="%1)"/>
      <w:lvlJc w:val="left"/>
      <w:pPr>
        <w:tabs>
          <w:tab w:val="num" w:pos="705"/>
        </w:tabs>
        <w:ind w:left="705" w:hanging="705"/>
      </w:pPr>
      <w:rPr>
        <w:rFonts w:hint="default"/>
      </w:rPr>
    </w:lvl>
  </w:abstractNum>
  <w:abstractNum w:abstractNumId="32">
    <w:nsid w:val="6D867A8A"/>
    <w:multiLevelType w:val="multilevel"/>
    <w:tmpl w:val="A32E8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72C25AA8"/>
    <w:multiLevelType w:val="singleLevel"/>
    <w:tmpl w:val="3BBC2B04"/>
    <w:lvl w:ilvl="0">
      <w:start w:val="3"/>
      <w:numFmt w:val="bullet"/>
      <w:lvlText w:val="-"/>
      <w:lvlJc w:val="left"/>
      <w:pPr>
        <w:tabs>
          <w:tab w:val="num" w:pos="360"/>
        </w:tabs>
        <w:ind w:left="360" w:hanging="360"/>
      </w:pPr>
      <w:rPr>
        <w:rFonts w:ascii="Times New Roman" w:hAnsi="Times New Roman" w:hint="default"/>
      </w:rPr>
    </w:lvl>
  </w:abstractNum>
  <w:abstractNum w:abstractNumId="34">
    <w:nsid w:val="74F8161E"/>
    <w:multiLevelType w:val="multilevel"/>
    <w:tmpl w:val="7A662B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79F33BDC"/>
    <w:multiLevelType w:val="multilevel"/>
    <w:tmpl w:val="6E5E88F4"/>
    <w:lvl w:ilvl="0">
      <w:start w:val="3"/>
      <w:numFmt w:val="decimal"/>
      <w:lvlText w:val="%1"/>
      <w:lvlJc w:val="left"/>
      <w:pPr>
        <w:tabs>
          <w:tab w:val="num" w:pos="525"/>
        </w:tabs>
        <w:ind w:left="525" w:hanging="525"/>
      </w:pPr>
      <w:rPr>
        <w:rFonts w:hint="default"/>
      </w:rPr>
    </w:lvl>
    <w:lvl w:ilvl="1">
      <w:start w:val="3"/>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BC16D84"/>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7">
    <w:nsid w:val="7BEF548E"/>
    <w:multiLevelType w:val="singleLevel"/>
    <w:tmpl w:val="1E90D5D2"/>
    <w:lvl w:ilvl="0">
      <w:start w:val="1"/>
      <w:numFmt w:val="lowerLetter"/>
      <w:lvlText w:val="%1)"/>
      <w:lvlJc w:val="left"/>
      <w:pPr>
        <w:tabs>
          <w:tab w:val="num" w:pos="765"/>
        </w:tabs>
        <w:ind w:left="765" w:hanging="765"/>
      </w:pPr>
      <w:rPr>
        <w:rFonts w:hint="default"/>
      </w:rPr>
    </w:lvl>
  </w:abstractNum>
  <w:abstractNum w:abstractNumId="38">
    <w:nsid w:val="7FFD51C8"/>
    <w:multiLevelType w:val="singleLevel"/>
    <w:tmpl w:val="4E7C80E8"/>
    <w:lvl w:ilvl="0">
      <w:start w:val="1"/>
      <w:numFmt w:val="lowerLetter"/>
      <w:lvlText w:val="%1)"/>
      <w:lvlJc w:val="left"/>
      <w:pPr>
        <w:tabs>
          <w:tab w:val="num" w:pos="705"/>
        </w:tabs>
        <w:ind w:left="705" w:hanging="705"/>
      </w:pPr>
      <w:rPr>
        <w:rFonts w:hint="default"/>
      </w:rPr>
    </w:lvl>
  </w:abstractNum>
  <w:num w:numId="1">
    <w:abstractNumId w:val="0"/>
  </w:num>
  <w:num w:numId="2">
    <w:abstractNumId w:val="12"/>
  </w:num>
  <w:num w:numId="3">
    <w:abstractNumId w:val="27"/>
  </w:num>
  <w:num w:numId="4">
    <w:abstractNumId w:val="7"/>
  </w:num>
  <w:num w:numId="5">
    <w:abstractNumId w:val="9"/>
  </w:num>
  <w:num w:numId="6">
    <w:abstractNumId w:val="8"/>
  </w:num>
  <w:num w:numId="7">
    <w:abstractNumId w:val="33"/>
  </w:num>
  <w:num w:numId="8">
    <w:abstractNumId w:val="13"/>
  </w:num>
  <w:num w:numId="9">
    <w:abstractNumId w:val="16"/>
  </w:num>
  <w:num w:numId="10">
    <w:abstractNumId w:val="11"/>
  </w:num>
  <w:num w:numId="11">
    <w:abstractNumId w:val="5"/>
  </w:num>
  <w:num w:numId="12">
    <w:abstractNumId w:val="1"/>
  </w:num>
  <w:num w:numId="13">
    <w:abstractNumId w:val="23"/>
  </w:num>
  <w:num w:numId="14">
    <w:abstractNumId w:val="31"/>
  </w:num>
  <w:num w:numId="15">
    <w:abstractNumId w:val="2"/>
  </w:num>
  <w:num w:numId="16">
    <w:abstractNumId w:val="37"/>
  </w:num>
  <w:num w:numId="17">
    <w:abstractNumId w:val="14"/>
  </w:num>
  <w:num w:numId="18">
    <w:abstractNumId w:val="17"/>
  </w:num>
  <w:num w:numId="19">
    <w:abstractNumId w:val="38"/>
  </w:num>
  <w:num w:numId="20">
    <w:abstractNumId w:val="34"/>
  </w:num>
  <w:num w:numId="21">
    <w:abstractNumId w:val="19"/>
  </w:num>
  <w:num w:numId="22">
    <w:abstractNumId w:val="28"/>
  </w:num>
  <w:num w:numId="23">
    <w:abstractNumId w:val="32"/>
  </w:num>
  <w:num w:numId="24">
    <w:abstractNumId w:val="20"/>
  </w:num>
  <w:num w:numId="25">
    <w:abstractNumId w:val="21"/>
  </w:num>
  <w:num w:numId="26">
    <w:abstractNumId w:val="6"/>
  </w:num>
  <w:num w:numId="27">
    <w:abstractNumId w:val="4"/>
  </w:num>
  <w:num w:numId="28">
    <w:abstractNumId w:val="25"/>
  </w:num>
  <w:num w:numId="29">
    <w:abstractNumId w:val="18"/>
  </w:num>
  <w:num w:numId="30">
    <w:abstractNumId w:val="26"/>
  </w:num>
  <w:num w:numId="31">
    <w:abstractNumId w:val="10"/>
  </w:num>
  <w:num w:numId="32">
    <w:abstractNumId w:val="29"/>
  </w:num>
  <w:num w:numId="33">
    <w:abstractNumId w:val="24"/>
  </w:num>
  <w:num w:numId="34">
    <w:abstractNumId w:val="30"/>
  </w:num>
  <w:num w:numId="35">
    <w:abstractNumId w:val="15"/>
  </w:num>
  <w:num w:numId="36">
    <w:abstractNumId w:val="36"/>
  </w:num>
  <w:num w:numId="37">
    <w:abstractNumId w:val="22"/>
  </w:num>
  <w:num w:numId="38">
    <w:abstractNumId w:val="35"/>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noPunctuationKerning/>
  <w:characterSpacingControl w:val="doNotCompress"/>
  <w:footnotePr>
    <w:footnote w:id="0"/>
    <w:footnote w:id="1"/>
  </w:footnotePr>
  <w:endnotePr>
    <w:endnote w:id="0"/>
    <w:endnote w:id="1"/>
  </w:endnotePr>
  <w:compat/>
  <w:rsids>
    <w:rsidRoot w:val="00DB567B"/>
    <w:rsid w:val="00877429"/>
    <w:rsid w:val="00DB567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rFonts w:ascii="Arial" w:hAnsi="Arial"/>
      <w:b/>
      <w:lang w:val="es-EC"/>
    </w:rPr>
  </w:style>
  <w:style w:type="paragraph" w:styleId="Ttulo2">
    <w:name w:val="heading 2"/>
    <w:basedOn w:val="Normal"/>
    <w:next w:val="Normal"/>
    <w:qFormat/>
    <w:pPr>
      <w:keepNext/>
      <w:outlineLvl w:val="1"/>
    </w:pPr>
    <w:rPr>
      <w:rFonts w:ascii="Arial" w:hAnsi="Arial"/>
      <w:b/>
    </w:rPr>
  </w:style>
  <w:style w:type="paragraph" w:styleId="Ttulo3">
    <w:name w:val="heading 3"/>
    <w:basedOn w:val="Normal"/>
    <w:next w:val="Normal"/>
    <w:qFormat/>
    <w:pPr>
      <w:keepNext/>
      <w:jc w:val="both"/>
      <w:outlineLvl w:val="2"/>
    </w:pPr>
    <w:rPr>
      <w:rFonts w:ascii="Arial" w:hAnsi="Arial"/>
      <w:b/>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lang w:val="es-EC"/>
    </w:rPr>
  </w:style>
  <w:style w:type="paragraph" w:styleId="Textoindependiente">
    <w:name w:val="Body Text"/>
    <w:basedOn w:val="Normal"/>
    <w:semiHidden/>
    <w:pPr>
      <w:jc w:val="both"/>
    </w:pPr>
    <w:rPr>
      <w:rFonts w:ascii="Arial" w:hAnsi="Arial" w:cs="Arial"/>
      <w:lang w:val="es-EC"/>
    </w:rPr>
  </w:style>
  <w:style w:type="paragraph" w:styleId="Textoindependiente2">
    <w:name w:val="Body Text 2"/>
    <w:basedOn w:val="Normal"/>
    <w:semiHidden/>
    <w:pPr>
      <w:jc w:val="both"/>
    </w:pPr>
    <w:rPr>
      <w:rFonts w:ascii="Arial" w:hAnsi="Arial"/>
      <w:lang w:val="es-EC"/>
    </w:rPr>
  </w:style>
  <w:style w:type="paragraph" w:styleId="Sangradetextonormal">
    <w:name w:val="Body Text Indent"/>
    <w:basedOn w:val="Normal"/>
    <w:semiHidden/>
    <w:pPr>
      <w:spacing w:line="480" w:lineRule="auto"/>
      <w:jc w:val="both"/>
    </w:pPr>
    <w:rPr>
      <w:rFonts w:ascii="Arial" w:hAnsi="Arial"/>
      <w:lang w:val="es-MX"/>
    </w:rPr>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Sangra2detindependiente">
    <w:name w:val="Body Text Indent 2"/>
    <w:basedOn w:val="Normal"/>
    <w:semiHidden/>
    <w:pPr>
      <w:spacing w:line="480" w:lineRule="auto"/>
      <w:ind w:left="900" w:firstLine="516"/>
      <w:jc w:val="both"/>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07" Type="http://schemas.openxmlformats.org/officeDocument/2006/relationships/header" Target="header2.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oleObject" Target="embeddings/oleObject37.bin"/><Relationship Id="rId87" Type="http://schemas.openxmlformats.org/officeDocument/2006/relationships/oleObject" Target="embeddings/oleObject41.bin"/><Relationship Id="rId102" Type="http://schemas.openxmlformats.org/officeDocument/2006/relationships/image" Target="media/image48.wmf"/><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image" Target="media/image38.wmf"/><Relationship Id="rId90" Type="http://schemas.openxmlformats.org/officeDocument/2006/relationships/image" Target="media/image42.wmf"/><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oleObject" Target="embeddings/oleObject32.bin"/><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80" Type="http://schemas.openxmlformats.org/officeDocument/2006/relationships/image" Target="media/image37.wmf"/><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6.wmf"/><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image" Target="media/image20.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49.bin"/><Relationship Id="rId108" Type="http://schemas.openxmlformats.org/officeDocument/2006/relationships/fontTable" Target="fontTable.xml"/><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1.wmf"/><Relationship Id="rId91" Type="http://schemas.openxmlformats.org/officeDocument/2006/relationships/oleObject" Target="embeddings/oleObject43.bin"/><Relationship Id="rId96"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header" Target="header1.xml"/><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theme" Target="theme/theme1.xml"/><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3991</Words>
  <Characters>21954</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El Sistema GIFI del Sistema Multivariado No Lineal</vt:lpstr>
    </vt:vector>
  </TitlesOfParts>
  <Company>CISE</Company>
  <LinksUpToDate>false</LinksUpToDate>
  <CharactersWithSpaces>25894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Sistema GIFI del Sistema Multivariado No Lineal</dc:title>
  <dc:subject/>
  <dc:creator>Dennis Romero</dc:creator>
  <cp:keywords/>
  <cp:lastModifiedBy>Ayudante</cp:lastModifiedBy>
  <cp:revision>2</cp:revision>
  <cp:lastPrinted>2002-06-06T17:20:00Z</cp:lastPrinted>
  <dcterms:created xsi:type="dcterms:W3CDTF">2009-07-02T16:38:00Z</dcterms:created>
  <dcterms:modified xsi:type="dcterms:W3CDTF">2009-07-02T16:38:00Z</dcterms:modified>
</cp:coreProperties>
</file>