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01AF8">
      <w:pPr>
        <w:pStyle w:val="Epgrafe"/>
        <w:jc w:val="center"/>
      </w:pPr>
    </w:p>
    <w:p w:rsidR="00000000" w:rsidRDefault="00F01AF8"/>
    <w:p w:rsidR="00000000" w:rsidRDefault="00F01AF8"/>
    <w:p w:rsidR="00000000" w:rsidRDefault="00F01AF8"/>
    <w:p w:rsidR="00000000" w:rsidRDefault="00F01AF8"/>
    <w:p w:rsidR="00000000" w:rsidRDefault="00F01AF8"/>
    <w:p w:rsidR="00000000" w:rsidRDefault="00F01AF8">
      <w:pPr>
        <w:pStyle w:val="Encabezado"/>
        <w:tabs>
          <w:tab w:val="clear" w:pos="4252"/>
          <w:tab w:val="clear" w:pos="8504"/>
        </w:tabs>
      </w:pPr>
    </w:p>
    <w:p w:rsidR="00000000" w:rsidRDefault="00F01AF8">
      <w:pPr>
        <w:pStyle w:val="Epgrafe"/>
        <w:jc w:val="center"/>
        <w:rPr>
          <w:sz w:val="48"/>
        </w:rPr>
      </w:pPr>
      <w:r>
        <w:rPr>
          <w:sz w:val="48"/>
        </w:rPr>
        <w:t>CAPÍTULO 4</w:t>
      </w:r>
    </w:p>
    <w:p w:rsidR="00000000" w:rsidRDefault="00F01AF8"/>
    <w:p w:rsidR="00000000" w:rsidRDefault="00F01AF8"/>
    <w:p w:rsidR="00000000" w:rsidRDefault="00F01AF8"/>
    <w:p w:rsidR="00000000" w:rsidRDefault="00F01AF8" w:rsidP="00F01AF8">
      <w:pPr>
        <w:numPr>
          <w:ilvl w:val="0"/>
          <w:numId w:val="1"/>
        </w:numPr>
        <w:spacing w:line="480" w:lineRule="auto"/>
        <w:ind w:left="714" w:hanging="357"/>
        <w:rPr>
          <w:rFonts w:ascii="Arial" w:hAnsi="Arial" w:cs="Arial"/>
          <w:b/>
          <w:bCs/>
          <w:sz w:val="32"/>
        </w:rPr>
      </w:pPr>
      <w:r>
        <w:rPr>
          <w:rFonts w:ascii="Arial" w:hAnsi="Arial" w:cs="Arial"/>
          <w:b/>
          <w:bCs/>
          <w:sz w:val="32"/>
        </w:rPr>
        <w:t>ANÁLISIS MULTIVARIADO</w:t>
      </w:r>
    </w:p>
    <w:p w:rsidR="00000000" w:rsidRDefault="00F01AF8">
      <w:pPr>
        <w:rPr>
          <w:b/>
          <w:bCs/>
        </w:rPr>
      </w:pPr>
    </w:p>
    <w:p w:rsidR="00000000" w:rsidRDefault="00F01AF8">
      <w:pPr>
        <w:rPr>
          <w:b/>
          <w:bCs/>
        </w:rPr>
      </w:pPr>
    </w:p>
    <w:p w:rsidR="00000000" w:rsidRDefault="00F01AF8">
      <w:pPr>
        <w:rPr>
          <w:b/>
          <w:bCs/>
        </w:rPr>
      </w:pPr>
    </w:p>
    <w:p w:rsidR="00000000" w:rsidRDefault="00F01AF8">
      <w:pPr>
        <w:rPr>
          <w:b/>
          <w:bCs/>
        </w:rPr>
      </w:pPr>
    </w:p>
    <w:p w:rsidR="00000000" w:rsidRDefault="00F01AF8">
      <w:pPr>
        <w:rPr>
          <w:b/>
          <w:bCs/>
        </w:rPr>
      </w:pPr>
    </w:p>
    <w:p w:rsidR="00000000" w:rsidRDefault="00F01AF8" w:rsidP="00F01AF8">
      <w:pPr>
        <w:numPr>
          <w:ilvl w:val="1"/>
          <w:numId w:val="2"/>
        </w:numPr>
        <w:tabs>
          <w:tab w:val="clear" w:pos="792"/>
          <w:tab w:val="num" w:pos="1440"/>
        </w:tabs>
        <w:spacing w:line="480" w:lineRule="auto"/>
        <w:ind w:left="1440" w:hanging="600"/>
        <w:rPr>
          <w:rFonts w:ascii="Arial" w:hAnsi="Arial" w:cs="Arial"/>
          <w:b/>
          <w:bCs/>
          <w:i/>
          <w:iCs/>
        </w:rPr>
      </w:pPr>
      <w:r>
        <w:rPr>
          <w:rFonts w:ascii="Arial" w:hAnsi="Arial" w:cs="Arial"/>
          <w:b/>
          <w:bCs/>
          <w:i/>
          <w:iCs/>
        </w:rPr>
        <w:t>Introducción</w:t>
      </w:r>
    </w:p>
    <w:p w:rsidR="00000000" w:rsidRDefault="00F01AF8">
      <w:pPr>
        <w:spacing w:line="480" w:lineRule="auto"/>
        <w:ind w:left="1418"/>
        <w:jc w:val="both"/>
        <w:rPr>
          <w:rFonts w:ascii="Arial" w:hAnsi="Arial" w:cs="Arial"/>
        </w:rPr>
      </w:pPr>
      <w:r>
        <w:rPr>
          <w:rFonts w:ascii="Arial" w:hAnsi="Arial" w:cs="Arial"/>
        </w:rPr>
        <w:t>En éste capítulo se procede a analizar simultáneamente dos o más variables, para obtener como resultado el comportamiento de las variables en conjunto, para ello utilizaremos las siguientes técni</w:t>
      </w:r>
      <w:r>
        <w:rPr>
          <w:rFonts w:ascii="Arial" w:hAnsi="Arial" w:cs="Arial"/>
        </w:rPr>
        <w:t>cas multivariadas: Correlación, Tabla de Contingencia, Componentes Principales, Correlación Canónica e Índices de Calidad.</w:t>
      </w:r>
    </w:p>
    <w:p w:rsidR="00000000" w:rsidRDefault="00F01AF8">
      <w:pPr>
        <w:spacing w:line="480" w:lineRule="auto"/>
        <w:jc w:val="both"/>
        <w:rPr>
          <w:rFonts w:ascii="Arial" w:hAnsi="Arial" w:cs="Arial"/>
        </w:rPr>
      </w:pPr>
    </w:p>
    <w:p w:rsidR="00000000" w:rsidRDefault="00F01AF8">
      <w:pPr>
        <w:spacing w:line="480" w:lineRule="auto"/>
        <w:ind w:left="1418"/>
        <w:jc w:val="both"/>
        <w:rPr>
          <w:rFonts w:ascii="Arial" w:hAnsi="Arial" w:cs="Arial"/>
        </w:rPr>
      </w:pPr>
      <w:r>
        <w:rPr>
          <w:rFonts w:ascii="Arial" w:hAnsi="Arial" w:cs="Arial"/>
        </w:rPr>
        <w:t>Este capítulo por medio de la sección 4.2 se inicia con el cálculo de la matriz de correlación para determinar el grado de dependenc</w:t>
      </w:r>
      <w:r>
        <w:rPr>
          <w:rFonts w:ascii="Arial" w:hAnsi="Arial" w:cs="Arial"/>
        </w:rPr>
        <w:t xml:space="preserve">ia lineal entre las variables utilizadas para el análisis de los Servidores Públicos, por lo que se hará referencia a los </w:t>
      </w:r>
      <w:r>
        <w:rPr>
          <w:rFonts w:ascii="Arial" w:hAnsi="Arial" w:cs="Arial"/>
        </w:rPr>
        <w:lastRenderedPageBreak/>
        <w:t>resultados más importantes obtenidos en este cálculo; en la sección 4.3 se realiza el análisis bivariado, en el cual se puede tratar s</w:t>
      </w:r>
      <w:r>
        <w:rPr>
          <w:rFonts w:ascii="Arial" w:hAnsi="Arial" w:cs="Arial"/>
        </w:rPr>
        <w:t>imultáneamente dos características diferentes por lo que se construirá distribuciones conjuntas para características diferentes; siguiendo con el análisis multivariado en la sección 4.4 se crearán las Tablas de Contingencias para presentar si un par de var</w:t>
      </w:r>
      <w:r>
        <w:rPr>
          <w:rFonts w:ascii="Arial" w:hAnsi="Arial" w:cs="Arial"/>
        </w:rPr>
        <w:t>iables son independientes para esto se tendrán que realizar arreglos bidimensionales; por medio de la sección 4.5 con la aplicación del método de Componentes Principales en el cual se obtiene un número reducido de combinaciones lineales de las variables or</w:t>
      </w:r>
      <w:r>
        <w:rPr>
          <w:rFonts w:ascii="Arial" w:hAnsi="Arial" w:cs="Arial"/>
        </w:rPr>
        <w:t xml:space="preserve">iginales las cuales proporcionan una mejor interpretación y con ayuda del método de correlación canónica en la sección 4.6 se puede determinar la correlación existente entre las características personales y las características laborables de los Servidores </w:t>
      </w:r>
      <w:r>
        <w:rPr>
          <w:rFonts w:ascii="Arial" w:hAnsi="Arial" w:cs="Arial"/>
        </w:rPr>
        <w:t>Públicos que fueron empadronados el día 14 de diciembre del 2000, en la sección 4.7 se describen los Índices de Calidad de algunas características de los profesores de la Provincia del Carchi</w:t>
      </w:r>
    </w:p>
    <w:p w:rsidR="00000000" w:rsidRDefault="00F01AF8">
      <w:pPr>
        <w:spacing w:line="480" w:lineRule="auto"/>
        <w:ind w:left="1418"/>
        <w:jc w:val="both"/>
        <w:rPr>
          <w:rFonts w:ascii="Arial" w:hAnsi="Arial" w:cs="Arial"/>
        </w:rPr>
      </w:pPr>
    </w:p>
    <w:p w:rsidR="00000000" w:rsidRDefault="00F01AF8" w:rsidP="00F01AF8">
      <w:pPr>
        <w:numPr>
          <w:ilvl w:val="1"/>
          <w:numId w:val="2"/>
        </w:numPr>
        <w:tabs>
          <w:tab w:val="clear" w:pos="792"/>
          <w:tab w:val="num" w:pos="1440"/>
        </w:tabs>
        <w:spacing w:line="480" w:lineRule="auto"/>
        <w:ind w:left="1440" w:hanging="720"/>
        <w:rPr>
          <w:rFonts w:ascii="Arial" w:hAnsi="Arial" w:cs="Arial"/>
          <w:b/>
          <w:bCs/>
          <w:i/>
          <w:iCs/>
        </w:rPr>
      </w:pPr>
      <w:r>
        <w:rPr>
          <w:rFonts w:ascii="Arial" w:hAnsi="Arial" w:cs="Arial"/>
          <w:b/>
          <w:bCs/>
          <w:i/>
          <w:iCs/>
        </w:rPr>
        <w:t>Matriz de Correlación</w:t>
      </w:r>
    </w:p>
    <w:p w:rsidR="00000000" w:rsidRDefault="00F01AF8">
      <w:pPr>
        <w:pStyle w:val="Textoindependiente"/>
        <w:spacing w:line="480" w:lineRule="auto"/>
        <w:ind w:left="1418"/>
        <w:jc w:val="both"/>
        <w:rPr>
          <w:rFonts w:ascii="Arial" w:hAnsi="Arial" w:cs="Arial"/>
          <w:b w:val="0"/>
          <w:bCs w:val="0"/>
          <w:sz w:val="24"/>
        </w:rPr>
      </w:pPr>
      <w:r>
        <w:rPr>
          <w:rFonts w:ascii="Arial" w:hAnsi="Arial" w:cs="Arial"/>
          <w:b w:val="0"/>
          <w:bCs w:val="0"/>
          <w:sz w:val="24"/>
        </w:rPr>
        <w:t>La información recogida en el Censo del M</w:t>
      </w:r>
      <w:r>
        <w:rPr>
          <w:rFonts w:ascii="Arial" w:hAnsi="Arial" w:cs="Arial"/>
          <w:b w:val="0"/>
          <w:bCs w:val="0"/>
          <w:sz w:val="24"/>
        </w:rPr>
        <w:t xml:space="preserve">agisterio durante el proceso de empadronamiento en la Provincia del Carchi, se la </w:t>
      </w:r>
      <w:r>
        <w:rPr>
          <w:rFonts w:ascii="Arial" w:hAnsi="Arial" w:cs="Arial"/>
          <w:b w:val="0"/>
          <w:bCs w:val="0"/>
          <w:sz w:val="24"/>
        </w:rPr>
        <w:lastRenderedPageBreak/>
        <w:t>representa en forma esquemática a través una matriz de n filas y p columnas cuyos vectores columna contienen los n valores que toma cada una de las p variables aleatorias con</w:t>
      </w:r>
      <w:r>
        <w:rPr>
          <w:rFonts w:ascii="Arial" w:hAnsi="Arial" w:cs="Arial"/>
          <w:b w:val="0"/>
          <w:bCs w:val="0"/>
          <w:sz w:val="24"/>
        </w:rPr>
        <w:t>sideradas. En donde cada elemento (</w:t>
      </w:r>
      <w:r>
        <w:rPr>
          <w:rFonts w:ascii="Arial" w:hAnsi="Arial" w:cs="Arial"/>
          <w:b w:val="0"/>
          <w:bCs w:val="0"/>
          <w:position w:val="-14"/>
          <w:sz w:val="24"/>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75pt" o:ole="">
            <v:imagedata r:id="rId7" o:title=""/>
          </v:shape>
          <o:OLEObject Type="Embed" ProgID="Equation.3" ShapeID="_x0000_i1025" DrawAspect="Content" ObjectID="_1309082982" r:id="rId8"/>
        </w:object>
      </w:r>
      <w:r>
        <w:rPr>
          <w:rFonts w:ascii="Arial" w:hAnsi="Arial" w:cs="Arial"/>
          <w:b w:val="0"/>
          <w:bCs w:val="0"/>
          <w:sz w:val="24"/>
        </w:rPr>
        <w:t xml:space="preserve">) de la matriz representa la i-ésima observación de la j-ésima variable, así:  </w:t>
      </w: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ind w:left="1080"/>
        <w:jc w:val="center"/>
        <w:rPr>
          <w:rFonts w:ascii="Arial" w:hAnsi="Arial" w:cs="Arial"/>
          <w:b w:val="0"/>
          <w:bCs w:val="0"/>
          <w:sz w:val="24"/>
        </w:rPr>
      </w:pPr>
      <w:r>
        <w:rPr>
          <w:rFonts w:ascii="Arial" w:hAnsi="Arial" w:cs="Arial"/>
        </w:rPr>
        <w:t>X</w:t>
      </w:r>
      <w:r>
        <w:rPr>
          <w:rFonts w:ascii="Arial" w:hAnsi="Arial" w:cs="Arial"/>
          <w:b w:val="0"/>
          <w:bCs w:val="0"/>
          <w:sz w:val="24"/>
        </w:rPr>
        <w:t xml:space="preserve"> = </w:t>
      </w:r>
      <w:r>
        <w:rPr>
          <w:rFonts w:ascii="Arial" w:hAnsi="Arial" w:cs="Arial"/>
          <w:position w:val="-108"/>
        </w:rPr>
        <w:object w:dxaOrig="3040" w:dyaOrig="2280">
          <v:shape id="_x0000_i1026" type="#_x0000_t75" style="width:137.25pt;height:104.25pt" o:ole="">
            <v:imagedata r:id="rId9" o:title=""/>
          </v:shape>
          <o:OLEObject Type="Embed" ProgID="Equation.3" ShapeID="_x0000_i1026" DrawAspect="Content" ObjectID="_1309082983" r:id="rId10"/>
        </w:object>
      </w:r>
      <w:r>
        <w:rPr>
          <w:rFonts w:ascii="Arial" w:hAnsi="Arial" w:cs="Arial"/>
        </w:rPr>
        <w:t xml:space="preserve">  </w:t>
      </w:r>
      <w:r>
        <w:rPr>
          <w:rFonts w:ascii="Arial" w:hAnsi="Arial" w:cs="Arial"/>
          <w:position w:val="-14"/>
        </w:rPr>
        <w:object w:dxaOrig="720" w:dyaOrig="380">
          <v:shape id="_x0000_i1027" type="#_x0000_t75" style="width:64.5pt;height:36pt" o:ole="">
            <v:imagedata r:id="rId11" o:title=""/>
          </v:shape>
          <o:OLEObject Type="Embed" ProgID="Equation.3" ShapeID="_x0000_i1027" DrawAspect="Content" ObjectID="_1309082984" r:id="rId12"/>
        </w:object>
      </w: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spacing w:line="480" w:lineRule="auto"/>
        <w:ind w:left="1418"/>
        <w:jc w:val="both"/>
        <w:rPr>
          <w:rFonts w:ascii="Arial" w:hAnsi="Arial" w:cs="Arial"/>
          <w:b w:val="0"/>
          <w:bCs w:val="0"/>
          <w:sz w:val="24"/>
        </w:rPr>
      </w:pPr>
      <w:r>
        <w:rPr>
          <w:rFonts w:ascii="Arial" w:hAnsi="Arial" w:cs="Arial"/>
          <w:b w:val="0"/>
          <w:bCs w:val="0"/>
          <w:sz w:val="24"/>
        </w:rPr>
        <w:t>El coeficiente de correlación determina el grado de depend</w:t>
      </w:r>
      <w:r>
        <w:rPr>
          <w:rFonts w:ascii="Arial" w:hAnsi="Arial" w:cs="Arial"/>
          <w:b w:val="0"/>
          <w:bCs w:val="0"/>
          <w:sz w:val="24"/>
        </w:rPr>
        <w:t>encia lineal entre la i-ésima  y la j-ésima variable.</w:t>
      </w:r>
    </w:p>
    <w:p w:rsidR="00000000" w:rsidRDefault="00F01AF8">
      <w:pPr>
        <w:pStyle w:val="Textoindependiente"/>
        <w:spacing w:line="480" w:lineRule="auto"/>
        <w:jc w:val="both"/>
        <w:rPr>
          <w:rFonts w:ascii="Arial" w:hAnsi="Arial" w:cs="Arial"/>
          <w:b w:val="0"/>
          <w:bCs w:val="0"/>
          <w:sz w:val="24"/>
        </w:rPr>
      </w:pPr>
    </w:p>
    <w:p w:rsidR="00000000" w:rsidRDefault="00F01AF8">
      <w:pPr>
        <w:pStyle w:val="Textoindependiente"/>
        <w:spacing w:line="480" w:lineRule="auto"/>
        <w:jc w:val="center"/>
        <w:rPr>
          <w:rFonts w:ascii="Arial" w:hAnsi="Arial" w:cs="Arial"/>
          <w:b w:val="0"/>
          <w:bCs w:val="0"/>
          <w:sz w:val="24"/>
        </w:rPr>
      </w:pPr>
      <w:r>
        <w:rPr>
          <w:rFonts w:ascii="Arial" w:hAnsi="Arial" w:cs="Arial"/>
          <w:b w:val="0"/>
          <w:bCs w:val="0"/>
          <w:position w:val="-36"/>
          <w:sz w:val="24"/>
        </w:rPr>
        <w:object w:dxaOrig="1560" w:dyaOrig="780">
          <v:shape id="_x0000_i1028" type="#_x0000_t75" style="width:78pt;height:39pt" o:ole="">
            <v:imagedata r:id="rId13" o:title=""/>
          </v:shape>
          <o:OLEObject Type="Embed" ProgID="Equation.3" ShapeID="_x0000_i1028" DrawAspect="Content" ObjectID="_1309082985" r:id="rId14"/>
        </w:object>
      </w:r>
      <w:r>
        <w:rPr>
          <w:rFonts w:ascii="Arial" w:hAnsi="Arial" w:cs="Arial"/>
          <w:b w:val="0"/>
          <w:bCs w:val="0"/>
          <w:sz w:val="24"/>
        </w:rPr>
        <w:t>, donde –1 ≤ ρ  ≤ 1</w:t>
      </w:r>
    </w:p>
    <w:p w:rsidR="00000000" w:rsidRDefault="00F01AF8">
      <w:pPr>
        <w:pStyle w:val="Textoindependiente"/>
        <w:spacing w:line="480" w:lineRule="auto"/>
        <w:jc w:val="both"/>
        <w:rPr>
          <w:rFonts w:ascii="Arial" w:hAnsi="Arial" w:cs="Arial"/>
          <w:b w:val="0"/>
          <w:bCs w:val="0"/>
          <w:sz w:val="24"/>
        </w:rPr>
      </w:pPr>
    </w:p>
    <w:p w:rsidR="00000000" w:rsidRDefault="00F01AF8">
      <w:pPr>
        <w:pStyle w:val="Textoindependiente"/>
        <w:spacing w:line="480" w:lineRule="auto"/>
        <w:ind w:left="788" w:firstLine="630"/>
        <w:jc w:val="both"/>
        <w:rPr>
          <w:rFonts w:ascii="Arial" w:hAnsi="Arial" w:cs="Arial"/>
          <w:b w:val="0"/>
          <w:bCs w:val="0"/>
          <w:sz w:val="24"/>
        </w:rPr>
      </w:pPr>
      <w:r>
        <w:rPr>
          <w:rFonts w:ascii="Arial" w:hAnsi="Arial" w:cs="Arial"/>
          <w:b w:val="0"/>
          <w:bCs w:val="0"/>
          <w:sz w:val="24"/>
        </w:rPr>
        <w:sym w:font="Symbol" w:char="F073"/>
      </w:r>
      <w:r>
        <w:rPr>
          <w:rFonts w:ascii="Arial" w:hAnsi="Arial" w:cs="Arial"/>
          <w:b w:val="0"/>
          <w:bCs w:val="0"/>
          <w:sz w:val="24"/>
          <w:vertAlign w:val="subscript"/>
        </w:rPr>
        <w:t xml:space="preserve">ij </w:t>
      </w:r>
      <w:r>
        <w:rPr>
          <w:rFonts w:ascii="Arial" w:hAnsi="Arial" w:cs="Arial"/>
          <w:b w:val="0"/>
          <w:bCs w:val="0"/>
          <w:sz w:val="24"/>
        </w:rPr>
        <w:t>= covarianza entre la variable i y la variable j.</w:t>
      </w:r>
    </w:p>
    <w:p w:rsidR="00000000" w:rsidRDefault="00F01AF8">
      <w:pPr>
        <w:pStyle w:val="Textoindependiente"/>
        <w:spacing w:line="480" w:lineRule="auto"/>
        <w:ind w:left="788" w:firstLine="630"/>
        <w:jc w:val="both"/>
        <w:rPr>
          <w:rFonts w:ascii="Arial" w:hAnsi="Arial" w:cs="Arial"/>
          <w:b w:val="0"/>
          <w:bCs w:val="0"/>
          <w:sz w:val="24"/>
        </w:rPr>
      </w:pPr>
      <w:r>
        <w:rPr>
          <w:rFonts w:ascii="Arial" w:hAnsi="Arial" w:cs="Arial"/>
          <w:b w:val="0"/>
          <w:bCs w:val="0"/>
          <w:sz w:val="24"/>
        </w:rPr>
        <w:sym w:font="Symbol" w:char="F073"/>
      </w:r>
      <w:r>
        <w:rPr>
          <w:rFonts w:ascii="Arial" w:hAnsi="Arial" w:cs="Arial"/>
          <w:b w:val="0"/>
          <w:bCs w:val="0"/>
          <w:sz w:val="24"/>
          <w:vertAlign w:val="subscript"/>
        </w:rPr>
        <w:t xml:space="preserve">ii </w:t>
      </w:r>
      <w:r>
        <w:rPr>
          <w:rFonts w:ascii="Arial" w:hAnsi="Arial" w:cs="Arial"/>
          <w:b w:val="0"/>
          <w:bCs w:val="0"/>
          <w:sz w:val="24"/>
        </w:rPr>
        <w:t>= varianza de la variable i.</w:t>
      </w:r>
    </w:p>
    <w:p w:rsidR="00000000" w:rsidRDefault="00F01AF8">
      <w:pPr>
        <w:pStyle w:val="Textoindependiente"/>
        <w:spacing w:line="480" w:lineRule="auto"/>
        <w:ind w:left="788" w:firstLine="630"/>
        <w:jc w:val="both"/>
        <w:rPr>
          <w:rFonts w:ascii="Arial" w:hAnsi="Arial" w:cs="Arial"/>
          <w:b w:val="0"/>
          <w:bCs w:val="0"/>
          <w:sz w:val="24"/>
        </w:rPr>
      </w:pPr>
      <w:r>
        <w:rPr>
          <w:rFonts w:ascii="Arial" w:hAnsi="Arial" w:cs="Arial"/>
          <w:b w:val="0"/>
          <w:bCs w:val="0"/>
          <w:sz w:val="24"/>
        </w:rPr>
        <w:sym w:font="Symbol" w:char="F073"/>
      </w:r>
      <w:r>
        <w:rPr>
          <w:rFonts w:ascii="Arial" w:hAnsi="Arial" w:cs="Arial"/>
          <w:b w:val="0"/>
          <w:bCs w:val="0"/>
          <w:sz w:val="24"/>
          <w:vertAlign w:val="subscript"/>
        </w:rPr>
        <w:t xml:space="preserve">jj </w:t>
      </w:r>
      <w:r>
        <w:rPr>
          <w:rFonts w:ascii="Arial" w:hAnsi="Arial" w:cs="Arial"/>
          <w:b w:val="0"/>
          <w:bCs w:val="0"/>
          <w:sz w:val="24"/>
        </w:rPr>
        <w:t>= varianza de la variable j.</w:t>
      </w:r>
    </w:p>
    <w:p w:rsidR="00000000" w:rsidRDefault="00F01AF8">
      <w:pPr>
        <w:pStyle w:val="Textoindependiente"/>
        <w:spacing w:line="480" w:lineRule="auto"/>
        <w:jc w:val="both"/>
        <w:rPr>
          <w:rFonts w:ascii="Arial" w:hAnsi="Arial" w:cs="Arial"/>
          <w:b w:val="0"/>
          <w:bCs w:val="0"/>
          <w:sz w:val="24"/>
        </w:rPr>
      </w:pPr>
    </w:p>
    <w:p w:rsidR="00000000" w:rsidRDefault="00F01AF8">
      <w:pPr>
        <w:pStyle w:val="Textoindependiente"/>
        <w:spacing w:line="480" w:lineRule="auto"/>
        <w:ind w:left="788" w:firstLine="630"/>
        <w:jc w:val="both"/>
        <w:rPr>
          <w:rFonts w:ascii="Arial" w:hAnsi="Arial" w:cs="Arial"/>
          <w:b w:val="0"/>
          <w:bCs w:val="0"/>
          <w:sz w:val="24"/>
        </w:rPr>
      </w:pPr>
      <w:r>
        <w:rPr>
          <w:rFonts w:ascii="Arial" w:hAnsi="Arial" w:cs="Arial"/>
          <w:b w:val="0"/>
          <w:bCs w:val="0"/>
          <w:sz w:val="24"/>
        </w:rPr>
        <w:t xml:space="preserve">Se define </w:t>
      </w:r>
      <w:r>
        <w:rPr>
          <w:rFonts w:ascii="Arial" w:hAnsi="Arial" w:cs="Arial"/>
          <w:b w:val="0"/>
          <w:bCs w:val="0"/>
          <w:position w:val="-10"/>
          <w:sz w:val="24"/>
        </w:rPr>
        <w:object w:dxaOrig="240" w:dyaOrig="260">
          <v:shape id="_x0000_i1029" type="#_x0000_t75" style="width:12pt;height:17.25pt" o:ole="">
            <v:imagedata r:id="rId15" o:title=""/>
          </v:shape>
          <o:OLEObject Type="Embed" ProgID="Equation.3" ShapeID="_x0000_i1029" DrawAspect="Content" ObjectID="_1309082986" r:id="rId16"/>
        </w:object>
      </w:r>
      <w:r>
        <w:rPr>
          <w:rFonts w:ascii="Arial" w:hAnsi="Arial" w:cs="Arial"/>
          <w:b w:val="0"/>
          <w:bCs w:val="0"/>
          <w:sz w:val="24"/>
        </w:rPr>
        <w:t xml:space="preserve"> ( matriz de correlación)  como:</w:t>
      </w:r>
    </w:p>
    <w:p w:rsidR="00000000" w:rsidRDefault="00F01AF8">
      <w:pPr>
        <w:pStyle w:val="Textoindependiente"/>
        <w:jc w:val="both"/>
      </w:pPr>
    </w:p>
    <w:p w:rsidR="00000000" w:rsidRDefault="00F01AF8">
      <w:pPr>
        <w:pStyle w:val="Textoindependiente"/>
        <w:tabs>
          <w:tab w:val="num" w:pos="720"/>
        </w:tabs>
        <w:ind w:left="1080"/>
        <w:jc w:val="center"/>
        <w:rPr>
          <w:rFonts w:ascii="Arial" w:hAnsi="Arial" w:cs="Arial"/>
          <w:b w:val="0"/>
          <w:bCs w:val="0"/>
          <w:sz w:val="24"/>
        </w:rPr>
      </w:pPr>
      <w:r>
        <w:rPr>
          <w:rFonts w:ascii="Arial" w:hAnsi="Arial" w:cs="Arial"/>
          <w:b w:val="0"/>
          <w:bCs w:val="0"/>
          <w:position w:val="-10"/>
          <w:sz w:val="24"/>
        </w:rPr>
        <w:object w:dxaOrig="240" w:dyaOrig="260">
          <v:shape id="_x0000_i1030" type="#_x0000_t75" style="width:12pt;height:17.25pt" o:ole="">
            <v:imagedata r:id="rId17" o:title=""/>
          </v:shape>
          <o:OLEObject Type="Embed" ProgID="Equation.3" ShapeID="_x0000_i1030" DrawAspect="Content" ObjectID="_1309082987" r:id="rId18"/>
        </w:object>
      </w:r>
      <w:r>
        <w:rPr>
          <w:rFonts w:ascii="Arial" w:hAnsi="Arial" w:cs="Arial"/>
          <w:b w:val="0"/>
          <w:bCs w:val="0"/>
          <w:sz w:val="24"/>
        </w:rPr>
        <w:t xml:space="preserve">=  </w:t>
      </w:r>
      <w:r>
        <w:rPr>
          <w:position w:val="-138"/>
        </w:rPr>
        <w:object w:dxaOrig="4840" w:dyaOrig="2880">
          <v:shape id="_x0000_i1031" type="#_x0000_t75" style="width:207.75pt;height:106.5pt" o:ole="">
            <v:imagedata r:id="rId19" o:title=""/>
          </v:shape>
          <o:OLEObject Type="Embed" ProgID="Equation.3" ShapeID="_x0000_i1031" DrawAspect="Content" ObjectID="_1309082988" r:id="rId20"/>
        </w:object>
      </w:r>
    </w:p>
    <w:p w:rsidR="00000000" w:rsidRDefault="00F01AF8">
      <w:pPr>
        <w:pStyle w:val="Textoindependiente"/>
        <w:tabs>
          <w:tab w:val="num" w:pos="720"/>
        </w:tabs>
        <w:ind w:left="1080"/>
        <w:jc w:val="center"/>
        <w:rPr>
          <w:rFonts w:ascii="Arial" w:hAnsi="Arial" w:cs="Arial"/>
          <w:b w:val="0"/>
          <w:bCs w:val="0"/>
          <w:sz w:val="24"/>
        </w:rPr>
      </w:pPr>
    </w:p>
    <w:p w:rsidR="00000000" w:rsidRDefault="00F01AF8">
      <w:pPr>
        <w:pStyle w:val="Textoindependiente"/>
        <w:tabs>
          <w:tab w:val="num" w:pos="720"/>
        </w:tabs>
        <w:ind w:left="1080"/>
        <w:jc w:val="center"/>
        <w:rPr>
          <w:rFonts w:ascii="Arial" w:hAnsi="Arial" w:cs="Arial"/>
          <w:b w:val="0"/>
          <w:bCs w:val="0"/>
          <w:sz w:val="24"/>
        </w:rPr>
      </w:pPr>
    </w:p>
    <w:p w:rsidR="00000000" w:rsidRDefault="00F01AF8">
      <w:pPr>
        <w:pStyle w:val="Textoindependiente"/>
        <w:tabs>
          <w:tab w:val="num" w:pos="720"/>
        </w:tabs>
        <w:ind w:left="1080"/>
        <w:jc w:val="center"/>
        <w:rPr>
          <w:rFonts w:ascii="Arial" w:hAnsi="Arial" w:cs="Arial"/>
          <w:b w:val="0"/>
          <w:bCs w:val="0"/>
          <w:sz w:val="24"/>
        </w:rPr>
      </w:pPr>
    </w:p>
    <w:p w:rsidR="00000000" w:rsidRDefault="00F01AF8">
      <w:pPr>
        <w:pStyle w:val="Textoindependiente"/>
        <w:tabs>
          <w:tab w:val="num" w:pos="720"/>
        </w:tabs>
        <w:ind w:left="1080"/>
        <w:jc w:val="center"/>
      </w:pPr>
      <w:r>
        <w:rPr>
          <w:rFonts w:ascii="Arial" w:hAnsi="Arial" w:cs="Arial"/>
          <w:b w:val="0"/>
          <w:bCs w:val="0"/>
          <w:sz w:val="24"/>
        </w:rPr>
        <w:t>=</w:t>
      </w:r>
      <w:r>
        <w:rPr>
          <w:position w:val="-86"/>
        </w:rPr>
        <w:object w:dxaOrig="2920" w:dyaOrig="1840">
          <v:shape id="_x0000_i1032" type="#_x0000_t75" style="width:139.5pt;height:76.5pt" o:ole="">
            <v:imagedata r:id="rId21" o:title=""/>
          </v:shape>
          <o:OLEObject Type="Embed" ProgID="Equation.3" ShapeID="_x0000_i1032" DrawAspect="Content" ObjectID="_1309082989" r:id="rId22"/>
        </w:object>
      </w:r>
    </w:p>
    <w:p w:rsidR="00000000" w:rsidRDefault="00F01AF8">
      <w:pPr>
        <w:pStyle w:val="Textoindependiente"/>
        <w:ind w:left="1080"/>
        <w:jc w:val="both"/>
        <w:rPr>
          <w:rFonts w:ascii="Arial" w:hAnsi="Arial" w:cs="Arial"/>
          <w:b w:val="0"/>
          <w:bCs w:val="0"/>
          <w:sz w:val="24"/>
        </w:rPr>
      </w:pPr>
    </w:p>
    <w:p w:rsidR="00000000" w:rsidRDefault="00F01AF8">
      <w:pPr>
        <w:pStyle w:val="Textoindependiente"/>
        <w:ind w:left="1080"/>
        <w:jc w:val="both"/>
        <w:rPr>
          <w:rFonts w:ascii="Arial" w:hAnsi="Arial" w:cs="Arial"/>
          <w:b w:val="0"/>
          <w:bCs w:val="0"/>
          <w:sz w:val="24"/>
        </w:rPr>
      </w:pPr>
    </w:p>
    <w:p w:rsidR="00000000" w:rsidRDefault="00F01AF8">
      <w:pPr>
        <w:pStyle w:val="Textoindependiente"/>
        <w:spacing w:line="480" w:lineRule="auto"/>
        <w:ind w:left="1418"/>
        <w:jc w:val="both"/>
        <w:rPr>
          <w:rFonts w:ascii="Arial" w:hAnsi="Arial" w:cs="Arial"/>
          <w:b w:val="0"/>
          <w:bCs w:val="0"/>
          <w:sz w:val="24"/>
        </w:rPr>
      </w:pPr>
      <w:r>
        <w:rPr>
          <w:rFonts w:ascii="Arial" w:hAnsi="Arial" w:cs="Arial"/>
          <w:b w:val="0"/>
          <w:bCs w:val="0"/>
          <w:sz w:val="24"/>
        </w:rPr>
        <w:t xml:space="preserve">Si </w:t>
      </w:r>
      <w:r>
        <w:rPr>
          <w:rFonts w:ascii="Arial" w:hAnsi="Arial" w:cs="Arial"/>
          <w:b w:val="0"/>
          <w:bCs w:val="0"/>
          <w:position w:val="-14"/>
          <w:sz w:val="24"/>
        </w:rPr>
        <w:object w:dxaOrig="320" w:dyaOrig="380">
          <v:shape id="_x0000_i1033" type="#_x0000_t75" style="width:15.75pt;height:18.75pt" o:ole="">
            <v:imagedata r:id="rId23" o:title=""/>
          </v:shape>
          <o:OLEObject Type="Embed" ProgID="Equation.3" ShapeID="_x0000_i1033" DrawAspect="Content" ObjectID="_1309082990" r:id="rId24"/>
        </w:object>
      </w:r>
      <w:r>
        <w:rPr>
          <w:rFonts w:ascii="Arial" w:hAnsi="Arial" w:cs="Arial"/>
          <w:b w:val="0"/>
          <w:bCs w:val="0"/>
          <w:sz w:val="24"/>
        </w:rPr>
        <w:t xml:space="preserve">=1 o </w:t>
      </w:r>
      <w:r>
        <w:rPr>
          <w:rFonts w:ascii="Arial" w:hAnsi="Arial" w:cs="Arial"/>
          <w:b w:val="0"/>
          <w:bCs w:val="0"/>
          <w:position w:val="-14"/>
          <w:sz w:val="24"/>
        </w:rPr>
        <w:object w:dxaOrig="320" w:dyaOrig="380">
          <v:shape id="_x0000_i1034" type="#_x0000_t75" style="width:15.75pt;height:18.75pt" o:ole="">
            <v:imagedata r:id="rId23" o:title=""/>
          </v:shape>
          <o:OLEObject Type="Embed" ProgID="Equation.3" ShapeID="_x0000_i1034" DrawAspect="Content" ObjectID="_1309082991" r:id="rId25"/>
        </w:object>
      </w:r>
      <w:r>
        <w:rPr>
          <w:rFonts w:ascii="Arial" w:hAnsi="Arial" w:cs="Arial"/>
          <w:b w:val="0"/>
          <w:bCs w:val="0"/>
          <w:sz w:val="24"/>
        </w:rPr>
        <w:t>= -1 determina en ambos casos que existe una perfecta dependencia lineal entre las variables, la diferencia en el signo, explica únicamente el sentido  de variación si e</w:t>
      </w:r>
      <w:r>
        <w:rPr>
          <w:rFonts w:ascii="Arial" w:hAnsi="Arial" w:cs="Arial"/>
          <w:b w:val="0"/>
          <w:bCs w:val="0"/>
          <w:sz w:val="24"/>
        </w:rPr>
        <w:t>s positivo ambas variables aumentan o disminuyen simultáneamente  y si es negativo el sentido de variación es opuesto lo que significa que al aumentar una disminuye la otra.  El hecho que el  coeficiente de correlación  sea igual a cero  indica que entre a</w:t>
      </w:r>
      <w:r>
        <w:rPr>
          <w:rFonts w:ascii="Arial" w:hAnsi="Arial" w:cs="Arial"/>
          <w:b w:val="0"/>
          <w:bCs w:val="0"/>
          <w:sz w:val="24"/>
        </w:rPr>
        <w:t>mbas variables no existe relación lineal.</w:t>
      </w:r>
    </w:p>
    <w:p w:rsidR="00000000" w:rsidRDefault="00F01AF8">
      <w:pPr>
        <w:pStyle w:val="Textoindependiente"/>
        <w:spacing w:line="480" w:lineRule="auto"/>
        <w:jc w:val="both"/>
        <w:rPr>
          <w:rFonts w:ascii="Arial" w:hAnsi="Arial" w:cs="Arial"/>
          <w:b w:val="0"/>
          <w:bCs w:val="0"/>
          <w:sz w:val="24"/>
        </w:rPr>
      </w:pPr>
    </w:p>
    <w:p w:rsidR="00000000" w:rsidRDefault="00F01AF8">
      <w:pPr>
        <w:pStyle w:val="Textoindependiente"/>
        <w:spacing w:line="480" w:lineRule="auto"/>
        <w:ind w:left="1418"/>
        <w:jc w:val="both"/>
        <w:rPr>
          <w:rFonts w:ascii="Arial" w:hAnsi="Arial" w:cs="Arial"/>
          <w:b w:val="0"/>
          <w:bCs w:val="0"/>
          <w:sz w:val="24"/>
        </w:rPr>
      </w:pPr>
      <w:r>
        <w:rPr>
          <w:rFonts w:ascii="Arial" w:hAnsi="Arial" w:cs="Arial"/>
          <w:b w:val="0"/>
          <w:bCs w:val="0"/>
          <w:sz w:val="24"/>
        </w:rPr>
        <w:t>En el anexo 4 se presenta la matriz de varianzas y covarianzas, así como la matriz de correlación  de las variables utilizadas para el análisis de las personas que declararon ser profesores.</w:t>
      </w:r>
    </w:p>
    <w:p w:rsidR="00000000" w:rsidRDefault="00F01AF8">
      <w:pPr>
        <w:pStyle w:val="Textoindependiente"/>
        <w:ind w:left="788"/>
        <w:jc w:val="both"/>
        <w:rPr>
          <w:rFonts w:ascii="Arial" w:hAnsi="Arial" w:cs="Arial"/>
          <w:b w:val="0"/>
          <w:bCs w:val="0"/>
          <w:sz w:val="24"/>
        </w:rPr>
      </w:pPr>
    </w:p>
    <w:p w:rsidR="00000000" w:rsidRDefault="00F01AF8">
      <w:pPr>
        <w:pStyle w:val="Textoindependiente"/>
        <w:spacing w:line="480" w:lineRule="auto"/>
        <w:ind w:left="1418"/>
        <w:jc w:val="both"/>
        <w:rPr>
          <w:rFonts w:ascii="Arial" w:hAnsi="Arial" w:cs="Arial"/>
          <w:b w:val="0"/>
          <w:bCs w:val="0"/>
          <w:sz w:val="24"/>
        </w:rPr>
      </w:pPr>
      <w:r>
        <w:rPr>
          <w:rFonts w:ascii="Arial" w:hAnsi="Arial" w:cs="Arial"/>
          <w:b w:val="0"/>
          <w:bCs w:val="0"/>
          <w:sz w:val="24"/>
        </w:rPr>
        <w:t>La matriz de correlac</w:t>
      </w:r>
      <w:r>
        <w:rPr>
          <w:rFonts w:ascii="Arial" w:hAnsi="Arial" w:cs="Arial"/>
          <w:b w:val="0"/>
          <w:bCs w:val="0"/>
          <w:sz w:val="24"/>
        </w:rPr>
        <w:t>ión de las 26 variables, tanto cuantitativas como ordinales, que se utilizaron para analizar a los profesores resume</w:t>
      </w:r>
      <w:r>
        <w:rPr>
          <w:position w:val="-30"/>
        </w:rPr>
        <w:object w:dxaOrig="540" w:dyaOrig="720">
          <v:shape id="_x0000_i1035" type="#_x0000_t75" style="width:27pt;height:36pt" o:ole="">
            <v:imagedata r:id="rId26" o:title=""/>
          </v:shape>
          <o:OLEObject Type="Embed" ProgID="Equation.3" ShapeID="_x0000_i1035" DrawAspect="Content" ObjectID="_1309082992" r:id="rId27"/>
        </w:object>
      </w:r>
      <w:r>
        <w:t>=</w:t>
      </w:r>
      <w:r>
        <w:rPr>
          <w:rFonts w:ascii="Arial" w:hAnsi="Arial" w:cs="Arial"/>
          <w:b w:val="0"/>
          <w:bCs w:val="0"/>
          <w:sz w:val="24"/>
        </w:rPr>
        <w:t xml:space="preserve"> 325 coeficientes de correlación, existe una mayor cantidad de coeficientes de correlaciones que se encuentran en el</w:t>
      </w:r>
      <w:r>
        <w:rPr>
          <w:rFonts w:ascii="Arial" w:hAnsi="Arial" w:cs="Arial"/>
          <w:b w:val="0"/>
          <w:bCs w:val="0"/>
          <w:sz w:val="24"/>
        </w:rPr>
        <w:t xml:space="preserve"> intervalo de [-0.1,0.2), representando el 90.5% de pares de variables, lo cual nos revela poca dependencia lineal entre aquellas variables, le sigue el intervalo [-0.4,-0.1) con el 4.9% indicando que estas variables también poseen poca dependencia lineal,</w:t>
      </w:r>
      <w:r>
        <w:rPr>
          <w:rFonts w:ascii="Arial" w:hAnsi="Arial" w:cs="Arial"/>
          <w:b w:val="0"/>
          <w:bCs w:val="0"/>
          <w:sz w:val="24"/>
        </w:rPr>
        <w:t xml:space="preserve"> en cambio, el 2.2% poseen alta dependencia lineal y son las variables que pertenecen al intervalo [0.5,0.8), mientras que no se registran coeficientes de correlación que se encuentren en el intervalo [-1,-0.4). La figura 4.1 muestra la distribución de pro</w:t>
      </w:r>
      <w:r>
        <w:rPr>
          <w:rFonts w:ascii="Arial" w:hAnsi="Arial" w:cs="Arial"/>
          <w:b w:val="0"/>
          <w:bCs w:val="0"/>
          <w:sz w:val="24"/>
        </w:rPr>
        <w:t>porciones de los rangos de dependencia o  la ausencia de dependencia lineal.</w:t>
      </w: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center"/>
        <w:rPr>
          <w:sz w:val="22"/>
        </w:rPr>
      </w:pPr>
      <w:r>
        <w:rPr>
          <w:sz w:val="22"/>
        </w:rPr>
        <w:t>Figura 4.1</w:t>
      </w:r>
    </w:p>
    <w:p w:rsidR="00000000" w:rsidRDefault="00F01AF8">
      <w:pPr>
        <w:pStyle w:val="Textoindependiente"/>
        <w:jc w:val="center"/>
        <w:rPr>
          <w:i/>
          <w:iCs/>
          <w:sz w:val="22"/>
        </w:rPr>
      </w:pPr>
      <w:r>
        <w:rPr>
          <w:i/>
          <w:iCs/>
          <w:sz w:val="22"/>
        </w:rPr>
        <w:t xml:space="preserve">Provincia del Carchi: Análisis simultáneo de pares de variables utilizadas </w:t>
      </w:r>
    </w:p>
    <w:p w:rsidR="00000000" w:rsidRDefault="00F01AF8">
      <w:pPr>
        <w:pStyle w:val="Textoindependiente"/>
        <w:jc w:val="center"/>
        <w:rPr>
          <w:rFonts w:ascii="Arial" w:hAnsi="Arial" w:cs="Arial"/>
          <w:b w:val="0"/>
          <w:bCs w:val="0"/>
          <w:i/>
          <w:iCs/>
          <w:sz w:val="22"/>
        </w:rPr>
      </w:pPr>
      <w:r>
        <w:rPr>
          <w:i/>
          <w:iCs/>
          <w:sz w:val="22"/>
        </w:rPr>
        <w:t>para el análisis de los Profesores</w:t>
      </w:r>
    </w:p>
    <w:p w:rsidR="00000000" w:rsidRDefault="00664484">
      <w:pPr>
        <w:pStyle w:val="Textoindependiente"/>
        <w:jc w:val="center"/>
        <w:rPr>
          <w:rFonts w:ascii="Arial" w:hAnsi="Arial" w:cs="Arial"/>
          <w:b w:val="0"/>
          <w:bCs w:val="0"/>
          <w:sz w:val="24"/>
        </w:rPr>
      </w:pPr>
      <w:r>
        <w:rPr>
          <w:noProof/>
        </w:rPr>
        <w:drawing>
          <wp:inline distT="0" distB="0" distL="0" distR="0">
            <wp:extent cx="3819525" cy="1866900"/>
            <wp:effectExtent l="0" t="0" r="0" b="0"/>
            <wp:docPr id="12" name="Objeto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W w:w="414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863"/>
        <w:gridCol w:w="1708"/>
        <w:gridCol w:w="1663"/>
      </w:tblGrid>
      <w:tr w:rsidR="00000000">
        <w:trPr>
          <w:trHeight w:val="255"/>
          <w:tblCellSpacing w:w="20" w:type="dxa"/>
          <w:jc w:val="center"/>
        </w:trPr>
        <w:tc>
          <w:tcPr>
            <w:tcW w:w="773" w:type="dxa"/>
            <w:noWrap/>
            <w:vAlign w:val="center"/>
          </w:tcPr>
          <w:p w:rsidR="00000000" w:rsidRDefault="00F01AF8">
            <w:pPr>
              <w:pStyle w:val="Ttulo1"/>
              <w:rPr>
                <w:rFonts w:eastAsia="Arial Unicode MS"/>
              </w:rPr>
            </w:pPr>
            <w:r>
              <w:rPr>
                <w:rFonts w:eastAsia="Arial Unicode MS"/>
              </w:rPr>
              <w:t>Intervalo</w:t>
            </w:r>
          </w:p>
        </w:tc>
        <w:tc>
          <w:tcPr>
            <w:tcW w:w="1638" w:type="dxa"/>
            <w:noWrap/>
            <w:vAlign w:val="center"/>
          </w:tcPr>
          <w:p w:rsidR="00000000" w:rsidRDefault="00F01AF8">
            <w:pPr>
              <w:jc w:val="center"/>
              <w:rPr>
                <w:rFonts w:ascii="Arial" w:eastAsia="Arial Unicode MS" w:hAnsi="Arial" w:cs="Arial"/>
                <w:b/>
                <w:bCs/>
                <w:sz w:val="16"/>
                <w:szCs w:val="16"/>
              </w:rPr>
            </w:pPr>
            <w:r>
              <w:rPr>
                <w:rFonts w:ascii="Arial" w:hAnsi="Arial" w:cs="Arial"/>
                <w:b/>
                <w:bCs/>
                <w:sz w:val="16"/>
                <w:szCs w:val="16"/>
              </w:rPr>
              <w:t xml:space="preserve">Frecuencia </w:t>
            </w:r>
            <w:r>
              <w:rPr>
                <w:rFonts w:ascii="Arial" w:hAnsi="Arial" w:cs="Arial"/>
                <w:b/>
                <w:bCs/>
                <w:sz w:val="16"/>
                <w:szCs w:val="16"/>
              </w:rPr>
              <w:t>Absoluta</w:t>
            </w:r>
          </w:p>
        </w:tc>
        <w:tc>
          <w:tcPr>
            <w:tcW w:w="1573" w:type="dxa"/>
            <w:noWrap/>
            <w:vAlign w:val="center"/>
          </w:tcPr>
          <w:p w:rsidR="00000000" w:rsidRDefault="00F01AF8">
            <w:pPr>
              <w:jc w:val="center"/>
              <w:rPr>
                <w:rFonts w:ascii="Arial" w:eastAsia="Arial Unicode MS" w:hAnsi="Arial" w:cs="Arial"/>
                <w:b/>
                <w:bCs/>
                <w:sz w:val="16"/>
                <w:szCs w:val="16"/>
              </w:rPr>
            </w:pPr>
            <w:r>
              <w:rPr>
                <w:rFonts w:ascii="Arial" w:hAnsi="Arial" w:cs="Arial"/>
                <w:b/>
                <w:bCs/>
                <w:sz w:val="16"/>
                <w:szCs w:val="16"/>
              </w:rPr>
              <w:t>Frecuencia Relativa</w:t>
            </w:r>
          </w:p>
        </w:tc>
      </w:tr>
      <w:tr w:rsidR="00000000">
        <w:trPr>
          <w:trHeight w:val="255"/>
          <w:tblCellSpacing w:w="20" w:type="dxa"/>
          <w:jc w:val="center"/>
        </w:trPr>
        <w:tc>
          <w:tcPr>
            <w:tcW w:w="773"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[-1,-0.7)</w:t>
            </w:r>
          </w:p>
        </w:tc>
        <w:tc>
          <w:tcPr>
            <w:tcW w:w="1638" w:type="dxa"/>
            <w:noWrap/>
            <w:vAlign w:val="center"/>
          </w:tcPr>
          <w:p w:rsidR="00000000" w:rsidRDefault="00F01AF8">
            <w:pPr>
              <w:jc w:val="center"/>
              <w:rPr>
                <w:rFonts w:ascii="Arial" w:hAnsi="Arial" w:cs="Arial"/>
                <w:sz w:val="16"/>
                <w:szCs w:val="16"/>
              </w:rPr>
            </w:pPr>
            <w:r>
              <w:rPr>
                <w:rFonts w:ascii="Arial" w:hAnsi="Arial" w:cs="Arial"/>
                <w:sz w:val="16"/>
                <w:szCs w:val="16"/>
              </w:rPr>
              <w:t>0</w:t>
            </w:r>
          </w:p>
        </w:tc>
        <w:tc>
          <w:tcPr>
            <w:tcW w:w="1573" w:type="dxa"/>
            <w:noWrap/>
            <w:vAlign w:val="center"/>
          </w:tcPr>
          <w:p w:rsidR="00000000" w:rsidRDefault="00F01AF8">
            <w:pPr>
              <w:jc w:val="center"/>
              <w:rPr>
                <w:rFonts w:ascii="Arial" w:hAnsi="Arial" w:cs="Arial"/>
                <w:sz w:val="16"/>
                <w:szCs w:val="16"/>
              </w:rPr>
            </w:pPr>
            <w:r>
              <w:rPr>
                <w:rFonts w:ascii="Arial" w:hAnsi="Arial" w:cs="Arial"/>
                <w:sz w:val="16"/>
                <w:szCs w:val="16"/>
              </w:rPr>
              <w:t>0.000</w:t>
            </w:r>
          </w:p>
        </w:tc>
      </w:tr>
      <w:tr w:rsidR="00000000">
        <w:trPr>
          <w:trHeight w:val="255"/>
          <w:tblCellSpacing w:w="20" w:type="dxa"/>
          <w:jc w:val="center"/>
        </w:trPr>
        <w:tc>
          <w:tcPr>
            <w:tcW w:w="773"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[-0.7,-0.4)</w:t>
            </w:r>
          </w:p>
        </w:tc>
        <w:tc>
          <w:tcPr>
            <w:tcW w:w="1638" w:type="dxa"/>
            <w:noWrap/>
            <w:vAlign w:val="center"/>
          </w:tcPr>
          <w:p w:rsidR="00000000" w:rsidRDefault="00F01AF8">
            <w:pPr>
              <w:jc w:val="center"/>
              <w:rPr>
                <w:rFonts w:ascii="Arial" w:hAnsi="Arial" w:cs="Arial"/>
                <w:sz w:val="16"/>
                <w:szCs w:val="16"/>
              </w:rPr>
            </w:pPr>
            <w:r>
              <w:rPr>
                <w:rFonts w:ascii="Arial" w:hAnsi="Arial" w:cs="Arial"/>
                <w:sz w:val="16"/>
                <w:szCs w:val="16"/>
              </w:rPr>
              <w:t>0</w:t>
            </w:r>
          </w:p>
        </w:tc>
        <w:tc>
          <w:tcPr>
            <w:tcW w:w="1573" w:type="dxa"/>
            <w:noWrap/>
            <w:vAlign w:val="center"/>
          </w:tcPr>
          <w:p w:rsidR="00000000" w:rsidRDefault="00F01AF8">
            <w:pPr>
              <w:jc w:val="center"/>
              <w:rPr>
                <w:rFonts w:ascii="Arial" w:hAnsi="Arial" w:cs="Arial"/>
                <w:sz w:val="16"/>
                <w:szCs w:val="16"/>
              </w:rPr>
            </w:pPr>
            <w:r>
              <w:rPr>
                <w:rFonts w:ascii="Arial" w:hAnsi="Arial" w:cs="Arial"/>
                <w:sz w:val="16"/>
                <w:szCs w:val="16"/>
              </w:rPr>
              <w:t>0.000</w:t>
            </w:r>
          </w:p>
        </w:tc>
      </w:tr>
      <w:tr w:rsidR="00000000">
        <w:trPr>
          <w:trHeight w:val="255"/>
          <w:tblCellSpacing w:w="20" w:type="dxa"/>
          <w:jc w:val="center"/>
        </w:trPr>
        <w:tc>
          <w:tcPr>
            <w:tcW w:w="773"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[-0.4,-0.1)</w:t>
            </w:r>
          </w:p>
        </w:tc>
        <w:tc>
          <w:tcPr>
            <w:tcW w:w="1638" w:type="dxa"/>
            <w:noWrap/>
            <w:vAlign w:val="center"/>
          </w:tcPr>
          <w:p w:rsidR="00000000" w:rsidRDefault="00F01AF8">
            <w:pPr>
              <w:jc w:val="center"/>
              <w:rPr>
                <w:rFonts w:ascii="Arial" w:hAnsi="Arial" w:cs="Arial"/>
                <w:sz w:val="16"/>
                <w:szCs w:val="16"/>
              </w:rPr>
            </w:pPr>
            <w:r>
              <w:rPr>
                <w:rFonts w:ascii="Arial" w:hAnsi="Arial" w:cs="Arial"/>
                <w:sz w:val="16"/>
                <w:szCs w:val="16"/>
              </w:rPr>
              <w:t>16</w:t>
            </w:r>
          </w:p>
        </w:tc>
        <w:tc>
          <w:tcPr>
            <w:tcW w:w="1573" w:type="dxa"/>
            <w:noWrap/>
            <w:vAlign w:val="center"/>
          </w:tcPr>
          <w:p w:rsidR="00000000" w:rsidRDefault="00F01AF8">
            <w:pPr>
              <w:jc w:val="center"/>
              <w:rPr>
                <w:rFonts w:ascii="Arial" w:hAnsi="Arial" w:cs="Arial"/>
                <w:sz w:val="16"/>
                <w:szCs w:val="16"/>
              </w:rPr>
            </w:pPr>
            <w:r>
              <w:rPr>
                <w:rFonts w:ascii="Arial" w:hAnsi="Arial" w:cs="Arial"/>
                <w:sz w:val="16"/>
                <w:szCs w:val="16"/>
              </w:rPr>
              <w:t>0.049</w:t>
            </w:r>
          </w:p>
        </w:tc>
      </w:tr>
      <w:tr w:rsidR="00000000">
        <w:trPr>
          <w:trHeight w:val="255"/>
          <w:tblCellSpacing w:w="20" w:type="dxa"/>
          <w:jc w:val="center"/>
        </w:trPr>
        <w:tc>
          <w:tcPr>
            <w:tcW w:w="773"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[-0.1,0.2)</w:t>
            </w:r>
          </w:p>
        </w:tc>
        <w:tc>
          <w:tcPr>
            <w:tcW w:w="1638" w:type="dxa"/>
            <w:noWrap/>
            <w:vAlign w:val="center"/>
          </w:tcPr>
          <w:p w:rsidR="00000000" w:rsidRDefault="00F01AF8">
            <w:pPr>
              <w:jc w:val="center"/>
              <w:rPr>
                <w:rFonts w:ascii="Arial" w:hAnsi="Arial" w:cs="Arial"/>
                <w:sz w:val="16"/>
                <w:szCs w:val="16"/>
              </w:rPr>
            </w:pPr>
            <w:r>
              <w:rPr>
                <w:rFonts w:ascii="Arial" w:hAnsi="Arial" w:cs="Arial"/>
                <w:sz w:val="16"/>
                <w:szCs w:val="16"/>
              </w:rPr>
              <w:t>294</w:t>
            </w:r>
          </w:p>
        </w:tc>
        <w:tc>
          <w:tcPr>
            <w:tcW w:w="1573" w:type="dxa"/>
            <w:noWrap/>
            <w:vAlign w:val="center"/>
          </w:tcPr>
          <w:p w:rsidR="00000000" w:rsidRDefault="00F01AF8">
            <w:pPr>
              <w:jc w:val="center"/>
              <w:rPr>
                <w:rFonts w:ascii="Arial" w:hAnsi="Arial" w:cs="Arial"/>
                <w:sz w:val="16"/>
                <w:szCs w:val="16"/>
              </w:rPr>
            </w:pPr>
            <w:r>
              <w:rPr>
                <w:rFonts w:ascii="Arial" w:hAnsi="Arial" w:cs="Arial"/>
                <w:sz w:val="16"/>
                <w:szCs w:val="16"/>
              </w:rPr>
              <w:t>0.905</w:t>
            </w:r>
          </w:p>
        </w:tc>
      </w:tr>
      <w:tr w:rsidR="00000000">
        <w:trPr>
          <w:trHeight w:val="255"/>
          <w:tblCellSpacing w:w="20" w:type="dxa"/>
          <w:jc w:val="center"/>
        </w:trPr>
        <w:tc>
          <w:tcPr>
            <w:tcW w:w="773"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[0.2,0.5)</w:t>
            </w:r>
          </w:p>
        </w:tc>
        <w:tc>
          <w:tcPr>
            <w:tcW w:w="1638" w:type="dxa"/>
            <w:noWrap/>
            <w:vAlign w:val="center"/>
          </w:tcPr>
          <w:p w:rsidR="00000000" w:rsidRDefault="00F01AF8">
            <w:pPr>
              <w:jc w:val="center"/>
              <w:rPr>
                <w:rFonts w:ascii="Arial" w:hAnsi="Arial" w:cs="Arial"/>
                <w:sz w:val="16"/>
                <w:szCs w:val="16"/>
              </w:rPr>
            </w:pPr>
            <w:r>
              <w:rPr>
                <w:rFonts w:ascii="Arial" w:hAnsi="Arial" w:cs="Arial"/>
                <w:sz w:val="16"/>
                <w:szCs w:val="16"/>
              </w:rPr>
              <w:t>3</w:t>
            </w:r>
          </w:p>
        </w:tc>
        <w:tc>
          <w:tcPr>
            <w:tcW w:w="1573" w:type="dxa"/>
            <w:noWrap/>
            <w:vAlign w:val="center"/>
          </w:tcPr>
          <w:p w:rsidR="00000000" w:rsidRDefault="00F01AF8">
            <w:pPr>
              <w:jc w:val="center"/>
              <w:rPr>
                <w:rFonts w:ascii="Arial" w:hAnsi="Arial" w:cs="Arial"/>
                <w:sz w:val="16"/>
                <w:szCs w:val="16"/>
              </w:rPr>
            </w:pPr>
            <w:r>
              <w:rPr>
                <w:rFonts w:ascii="Arial" w:hAnsi="Arial" w:cs="Arial"/>
                <w:sz w:val="16"/>
                <w:szCs w:val="16"/>
              </w:rPr>
              <w:t>0.009</w:t>
            </w:r>
          </w:p>
        </w:tc>
      </w:tr>
      <w:tr w:rsidR="00000000">
        <w:trPr>
          <w:trHeight w:val="255"/>
          <w:tblCellSpacing w:w="20" w:type="dxa"/>
          <w:jc w:val="center"/>
        </w:trPr>
        <w:tc>
          <w:tcPr>
            <w:tcW w:w="773"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[0.5,0.8)</w:t>
            </w:r>
          </w:p>
        </w:tc>
        <w:tc>
          <w:tcPr>
            <w:tcW w:w="1638" w:type="dxa"/>
            <w:noWrap/>
            <w:vAlign w:val="center"/>
          </w:tcPr>
          <w:p w:rsidR="00000000" w:rsidRDefault="00F01AF8">
            <w:pPr>
              <w:jc w:val="center"/>
              <w:rPr>
                <w:rFonts w:ascii="Arial" w:hAnsi="Arial" w:cs="Arial"/>
                <w:sz w:val="16"/>
                <w:szCs w:val="16"/>
              </w:rPr>
            </w:pPr>
            <w:r>
              <w:rPr>
                <w:rFonts w:ascii="Arial" w:hAnsi="Arial" w:cs="Arial"/>
                <w:sz w:val="16"/>
                <w:szCs w:val="16"/>
              </w:rPr>
              <w:t>7</w:t>
            </w:r>
          </w:p>
        </w:tc>
        <w:tc>
          <w:tcPr>
            <w:tcW w:w="1573" w:type="dxa"/>
            <w:noWrap/>
            <w:vAlign w:val="center"/>
          </w:tcPr>
          <w:p w:rsidR="00000000" w:rsidRDefault="00F01AF8">
            <w:pPr>
              <w:jc w:val="center"/>
              <w:rPr>
                <w:rFonts w:ascii="Arial" w:hAnsi="Arial" w:cs="Arial"/>
                <w:sz w:val="16"/>
                <w:szCs w:val="16"/>
              </w:rPr>
            </w:pPr>
            <w:r>
              <w:rPr>
                <w:rFonts w:ascii="Arial" w:hAnsi="Arial" w:cs="Arial"/>
                <w:sz w:val="16"/>
                <w:szCs w:val="16"/>
              </w:rPr>
              <w:t>0.022</w:t>
            </w:r>
          </w:p>
        </w:tc>
      </w:tr>
      <w:tr w:rsidR="00000000">
        <w:trPr>
          <w:trHeight w:val="255"/>
          <w:tblCellSpacing w:w="20" w:type="dxa"/>
          <w:jc w:val="center"/>
        </w:trPr>
        <w:tc>
          <w:tcPr>
            <w:tcW w:w="773"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[0.8,1]</w:t>
            </w:r>
          </w:p>
        </w:tc>
        <w:tc>
          <w:tcPr>
            <w:tcW w:w="1638" w:type="dxa"/>
            <w:noWrap/>
            <w:vAlign w:val="center"/>
          </w:tcPr>
          <w:p w:rsidR="00000000" w:rsidRDefault="00F01AF8">
            <w:pPr>
              <w:jc w:val="center"/>
              <w:rPr>
                <w:rFonts w:ascii="Arial" w:hAnsi="Arial" w:cs="Arial"/>
                <w:sz w:val="16"/>
                <w:szCs w:val="16"/>
              </w:rPr>
            </w:pPr>
            <w:r>
              <w:rPr>
                <w:rFonts w:ascii="Arial" w:hAnsi="Arial" w:cs="Arial"/>
                <w:sz w:val="16"/>
                <w:szCs w:val="16"/>
              </w:rPr>
              <w:t>5</w:t>
            </w:r>
          </w:p>
        </w:tc>
        <w:tc>
          <w:tcPr>
            <w:tcW w:w="1573" w:type="dxa"/>
            <w:noWrap/>
            <w:vAlign w:val="center"/>
          </w:tcPr>
          <w:p w:rsidR="00000000" w:rsidRDefault="00F01AF8">
            <w:pPr>
              <w:jc w:val="center"/>
              <w:rPr>
                <w:rFonts w:ascii="Arial" w:hAnsi="Arial" w:cs="Arial"/>
                <w:sz w:val="16"/>
                <w:szCs w:val="16"/>
              </w:rPr>
            </w:pPr>
            <w:r>
              <w:rPr>
                <w:rFonts w:ascii="Arial" w:hAnsi="Arial" w:cs="Arial"/>
                <w:sz w:val="16"/>
                <w:szCs w:val="16"/>
              </w:rPr>
              <w:t>0.015</w:t>
            </w:r>
          </w:p>
        </w:tc>
      </w:tr>
      <w:tr w:rsidR="00000000">
        <w:trPr>
          <w:trHeight w:val="255"/>
          <w:tblCellSpacing w:w="20" w:type="dxa"/>
          <w:jc w:val="center"/>
        </w:trPr>
        <w:tc>
          <w:tcPr>
            <w:tcW w:w="773" w:type="dxa"/>
            <w:noWrap/>
            <w:vAlign w:val="center"/>
          </w:tcPr>
          <w:p w:rsidR="00000000" w:rsidRDefault="00F01AF8">
            <w:pPr>
              <w:pStyle w:val="Ttulo1"/>
            </w:pPr>
            <w:r>
              <w:t>TOTAL</w:t>
            </w:r>
          </w:p>
        </w:tc>
        <w:tc>
          <w:tcPr>
            <w:tcW w:w="1638" w:type="dxa"/>
            <w:noWrap/>
            <w:vAlign w:val="center"/>
          </w:tcPr>
          <w:p w:rsidR="00000000" w:rsidRDefault="00F01AF8">
            <w:pPr>
              <w:jc w:val="center"/>
              <w:rPr>
                <w:rFonts w:ascii="Arial" w:hAnsi="Arial" w:cs="Arial"/>
                <w:b/>
                <w:bCs/>
                <w:sz w:val="16"/>
                <w:szCs w:val="16"/>
              </w:rPr>
            </w:pPr>
            <w:r>
              <w:rPr>
                <w:rFonts w:ascii="Arial" w:hAnsi="Arial" w:cs="Arial"/>
                <w:b/>
                <w:bCs/>
                <w:sz w:val="16"/>
                <w:szCs w:val="16"/>
              </w:rPr>
              <w:t>325</w:t>
            </w:r>
          </w:p>
        </w:tc>
        <w:tc>
          <w:tcPr>
            <w:tcW w:w="1573" w:type="dxa"/>
            <w:noWrap/>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tabs>
          <w:tab w:val="left" w:pos="4960"/>
        </w:tabs>
        <w:rPr>
          <w:sz w:val="18"/>
        </w:rPr>
      </w:pPr>
      <w:r>
        <w:rPr>
          <w:b/>
          <w:bCs/>
          <w:sz w:val="22"/>
        </w:rPr>
        <w:t xml:space="preserve">                </w:t>
      </w:r>
      <w:r>
        <w:rPr>
          <w:b/>
          <w:bCs/>
          <w:sz w:val="18"/>
        </w:rPr>
        <w:t>Fuente:</w:t>
      </w:r>
      <w:r>
        <w:rPr>
          <w:sz w:val="18"/>
        </w:rPr>
        <w:t xml:space="preserve"> Censo del Magisterio Fiscal y del Ministerio d</w:t>
      </w:r>
      <w:r>
        <w:rPr>
          <w:sz w:val="18"/>
        </w:rPr>
        <w:t>e Educación y Cultura.</w:t>
      </w:r>
    </w:p>
    <w:p w:rsidR="00000000" w:rsidRDefault="00F01AF8">
      <w:pPr>
        <w:pStyle w:val="Textoindependiente"/>
        <w:jc w:val="both"/>
        <w:rPr>
          <w:b w:val="0"/>
          <w:bCs w:val="0"/>
          <w:sz w:val="18"/>
        </w:rPr>
      </w:pPr>
      <w:r>
        <w:rPr>
          <w:sz w:val="18"/>
        </w:rPr>
        <w:t xml:space="preserve">                    Autor</w:t>
      </w:r>
      <w:r>
        <w:rPr>
          <w:b w:val="0"/>
          <w:bCs w:val="0"/>
          <w:sz w:val="18"/>
        </w:rPr>
        <w:t>: Elías Fernando Alcívar Suárez.</w:t>
      </w: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spacing w:line="480" w:lineRule="auto"/>
        <w:ind w:left="1418"/>
        <w:jc w:val="both"/>
        <w:rPr>
          <w:rFonts w:ascii="Arial" w:hAnsi="Arial" w:cs="Arial"/>
          <w:b w:val="0"/>
          <w:bCs w:val="0"/>
          <w:sz w:val="24"/>
        </w:rPr>
      </w:pPr>
      <w:r>
        <w:rPr>
          <w:rFonts w:ascii="Arial" w:hAnsi="Arial" w:cs="Arial"/>
          <w:b w:val="0"/>
          <w:bCs w:val="0"/>
          <w:sz w:val="24"/>
        </w:rPr>
        <w:t>A continuación hacemos referencia a algunas variables explicando el significado del valor que adquiere el coeficiente de correlación:</w:t>
      </w: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rsidP="00F01AF8">
      <w:pPr>
        <w:pStyle w:val="Textoindependiente"/>
        <w:numPr>
          <w:ilvl w:val="2"/>
          <w:numId w:val="3"/>
        </w:numPr>
        <w:spacing w:line="480" w:lineRule="auto"/>
        <w:ind w:left="1225" w:hanging="505"/>
        <w:jc w:val="both"/>
        <w:rPr>
          <w:rFonts w:ascii="Arial" w:hAnsi="Arial" w:cs="Arial"/>
          <w:i/>
          <w:iCs/>
          <w:sz w:val="24"/>
        </w:rPr>
      </w:pPr>
      <w:r>
        <w:rPr>
          <w:rFonts w:ascii="Arial" w:hAnsi="Arial" w:cs="Arial"/>
          <w:i/>
          <w:iCs/>
          <w:sz w:val="24"/>
        </w:rPr>
        <w:t xml:space="preserve">Edad de los profesores </w:t>
      </w:r>
    </w:p>
    <w:p w:rsidR="00000000" w:rsidRDefault="00F01AF8">
      <w:pPr>
        <w:jc w:val="center"/>
        <w:rPr>
          <w:rFonts w:ascii="Arial" w:hAnsi="Arial" w:cs="Arial"/>
          <w:b/>
          <w:bCs/>
          <w:sz w:val="20"/>
        </w:rPr>
      </w:pPr>
      <w:r>
        <w:rPr>
          <w:rFonts w:ascii="Arial" w:hAnsi="Arial" w:cs="Arial"/>
          <w:b/>
          <w:bCs/>
          <w:sz w:val="20"/>
        </w:rPr>
        <w:t>Tabla</w:t>
      </w:r>
      <w:r>
        <w:rPr>
          <w:rFonts w:ascii="Arial" w:hAnsi="Arial" w:cs="Arial"/>
          <w:b/>
          <w:bCs/>
          <w:sz w:val="20"/>
        </w:rPr>
        <w:t xml:space="preserve"> LXXXV</w:t>
      </w:r>
    </w:p>
    <w:p w:rsidR="00000000" w:rsidRDefault="00F01AF8">
      <w:pPr>
        <w:jc w:val="center"/>
        <w:rPr>
          <w:b/>
          <w:bCs/>
          <w:i/>
          <w:i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extoindependiente"/>
        <w:jc w:val="center"/>
        <w:rPr>
          <w:rFonts w:ascii="Arial" w:hAnsi="Arial" w:cs="Arial"/>
          <w:sz w:val="24"/>
        </w:rPr>
      </w:pPr>
      <w:r>
        <w:rPr>
          <w:rFonts w:ascii="Arial" w:hAnsi="Arial" w:cs="Arial"/>
          <w:sz w:val="20"/>
        </w:rPr>
        <w:t>Correlaciones de Edad</w:t>
      </w:r>
    </w:p>
    <w:p w:rsidR="00000000" w:rsidRDefault="00F01AF8">
      <w:pPr>
        <w:pStyle w:val="Textoindependiente"/>
        <w:jc w:val="both"/>
        <w:rPr>
          <w:rFonts w:ascii="Arial" w:hAnsi="Arial" w:cs="Arial"/>
          <w:b w:val="0"/>
          <w:bCs w:val="0"/>
          <w:sz w:val="16"/>
        </w:rPr>
      </w:pPr>
    </w:p>
    <w:tbl>
      <w:tblPr>
        <w:tblW w:w="5223" w:type="dxa"/>
        <w:jc w:val="center"/>
        <w:tblCellSpacing w:w="20" w:type="dxa"/>
        <w:tblInd w:w="22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720"/>
        <w:gridCol w:w="1683"/>
        <w:gridCol w:w="1500"/>
        <w:gridCol w:w="1440"/>
      </w:tblGrid>
      <w:tr w:rsidR="00000000">
        <w:trPr>
          <w:trHeight w:val="255"/>
          <w:tblCellSpacing w:w="20" w:type="dxa"/>
          <w:jc w:val="center"/>
        </w:trPr>
        <w:tc>
          <w:tcPr>
            <w:tcW w:w="630" w:type="dxa"/>
            <w:noWrap/>
            <w:vAlign w:val="center"/>
          </w:tcPr>
          <w:p w:rsidR="00000000" w:rsidRDefault="00F01AF8">
            <w:pPr>
              <w:jc w:val="center"/>
              <w:rPr>
                <w:rFonts w:ascii="Arial" w:eastAsia="Arial Unicode MS" w:hAnsi="Arial" w:cs="Arial"/>
                <w:b/>
                <w:bCs/>
                <w:sz w:val="22"/>
                <w:szCs w:val="20"/>
              </w:rPr>
            </w:pPr>
          </w:p>
        </w:tc>
        <w:tc>
          <w:tcPr>
            <w:tcW w:w="1613" w:type="dxa"/>
            <w:noWrap/>
            <w:vAlign w:val="bottom"/>
          </w:tcPr>
          <w:p w:rsidR="00000000" w:rsidRDefault="00F01AF8">
            <w:pPr>
              <w:jc w:val="center"/>
              <w:rPr>
                <w:rFonts w:ascii="Arial" w:eastAsia="Arial Unicode MS" w:hAnsi="Arial" w:cs="Arial"/>
                <w:b/>
                <w:bCs/>
                <w:sz w:val="22"/>
                <w:szCs w:val="20"/>
              </w:rPr>
            </w:pPr>
            <w:r>
              <w:rPr>
                <w:rFonts w:ascii="Arial" w:hAnsi="Arial" w:cs="Arial"/>
                <w:b/>
                <w:bCs/>
                <w:sz w:val="22"/>
                <w:szCs w:val="20"/>
              </w:rPr>
              <w:t>Años de Experiencia</w:t>
            </w:r>
          </w:p>
        </w:tc>
        <w:tc>
          <w:tcPr>
            <w:tcW w:w="1430" w:type="dxa"/>
            <w:noWrap/>
            <w:vAlign w:val="bottom"/>
          </w:tcPr>
          <w:p w:rsidR="00000000" w:rsidRDefault="00F01AF8">
            <w:pPr>
              <w:jc w:val="center"/>
              <w:rPr>
                <w:rFonts w:ascii="Arial" w:eastAsia="Arial Unicode MS" w:hAnsi="Arial" w:cs="Arial"/>
                <w:b/>
                <w:bCs/>
                <w:sz w:val="22"/>
                <w:szCs w:val="20"/>
              </w:rPr>
            </w:pPr>
            <w:r>
              <w:rPr>
                <w:rFonts w:ascii="Arial" w:hAnsi="Arial" w:cs="Arial"/>
                <w:b/>
                <w:bCs/>
                <w:sz w:val="22"/>
                <w:szCs w:val="20"/>
              </w:rPr>
              <w:t>Docencia Económica</w:t>
            </w:r>
          </w:p>
        </w:tc>
        <w:tc>
          <w:tcPr>
            <w:tcW w:w="1350" w:type="dxa"/>
            <w:noWrap/>
            <w:vAlign w:val="bottom"/>
          </w:tcPr>
          <w:p w:rsidR="00000000" w:rsidRDefault="00F01AF8">
            <w:pPr>
              <w:jc w:val="center"/>
              <w:rPr>
                <w:rFonts w:ascii="Arial" w:eastAsia="Arial Unicode MS" w:hAnsi="Arial" w:cs="Arial"/>
                <w:b/>
                <w:bCs/>
                <w:sz w:val="22"/>
                <w:szCs w:val="20"/>
              </w:rPr>
            </w:pPr>
            <w:r>
              <w:rPr>
                <w:rFonts w:ascii="Arial" w:hAnsi="Arial" w:cs="Arial"/>
                <w:b/>
                <w:bCs/>
                <w:sz w:val="22"/>
                <w:szCs w:val="20"/>
              </w:rPr>
              <w:t>Docencia Nominal</w:t>
            </w:r>
          </w:p>
        </w:tc>
      </w:tr>
      <w:tr w:rsidR="00000000">
        <w:trPr>
          <w:trHeight w:val="255"/>
          <w:tblCellSpacing w:w="20" w:type="dxa"/>
          <w:jc w:val="center"/>
        </w:trPr>
        <w:tc>
          <w:tcPr>
            <w:tcW w:w="630" w:type="dxa"/>
            <w:noWrap/>
            <w:vAlign w:val="center"/>
          </w:tcPr>
          <w:p w:rsidR="00000000" w:rsidRDefault="00F01AF8">
            <w:pPr>
              <w:pStyle w:val="Ttulo2"/>
              <w:rPr>
                <w:rFonts w:eastAsia="Arial Unicode MS"/>
                <w:sz w:val="20"/>
              </w:rPr>
            </w:pPr>
            <w:r>
              <w:t>Edad</w:t>
            </w:r>
          </w:p>
        </w:tc>
        <w:tc>
          <w:tcPr>
            <w:tcW w:w="1613"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0.732</w:t>
            </w:r>
          </w:p>
        </w:tc>
        <w:tc>
          <w:tcPr>
            <w:tcW w:w="1430"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0.557</w:t>
            </w:r>
          </w:p>
        </w:tc>
        <w:tc>
          <w:tcPr>
            <w:tcW w:w="1350"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0.557</w:t>
            </w:r>
          </w:p>
        </w:tc>
      </w:tr>
    </w:tbl>
    <w:p w:rsidR="00000000" w:rsidRDefault="00F01AF8">
      <w:pPr>
        <w:rPr>
          <w:b/>
          <w:bCs/>
          <w:sz w:val="18"/>
        </w:rPr>
      </w:pPr>
      <w:r>
        <w:rPr>
          <w:b/>
          <w:bCs/>
          <w:sz w:val="18"/>
        </w:rPr>
        <w:t xml:space="preserve">               Fuente: </w:t>
      </w:r>
      <w:r>
        <w:rPr>
          <w:sz w:val="18"/>
        </w:rPr>
        <w:t>Base de Datos Censo Magisterio Fiscal y los servidor</w:t>
      </w:r>
      <w:r>
        <w:rPr>
          <w:sz w:val="18"/>
        </w:rPr>
        <w:t>es Públicos del MEC (2000)</w:t>
      </w:r>
    </w:p>
    <w:p w:rsidR="00000000" w:rsidRDefault="00F01AF8">
      <w:pPr>
        <w:pStyle w:val="Textoindependiente"/>
        <w:jc w:val="both"/>
        <w:rPr>
          <w:rFonts w:ascii="Arial" w:hAnsi="Arial" w:cs="Arial"/>
          <w:b w:val="0"/>
          <w:bCs w:val="0"/>
          <w:sz w:val="24"/>
        </w:rPr>
      </w:pPr>
      <w:r>
        <w:rPr>
          <w:lang w:val="es-MX"/>
        </w:rPr>
        <w:t xml:space="preserve">        </w:t>
      </w:r>
      <w:r>
        <w:rPr>
          <w:sz w:val="18"/>
        </w:rPr>
        <w:t xml:space="preserve">Elaboración: </w:t>
      </w:r>
      <w:r>
        <w:rPr>
          <w:b w:val="0"/>
          <w:bCs w:val="0"/>
          <w:sz w:val="18"/>
        </w:rPr>
        <w:t>E. Alcívar</w:t>
      </w:r>
    </w:p>
    <w:p w:rsidR="00000000" w:rsidRDefault="00F01AF8">
      <w:pPr>
        <w:pStyle w:val="Textoindependiente"/>
        <w:jc w:val="both"/>
        <w:rPr>
          <w:rFonts w:ascii="Arial" w:hAnsi="Arial" w:cs="Arial"/>
          <w:b w:val="0"/>
          <w:bCs w:val="0"/>
          <w:sz w:val="24"/>
        </w:rPr>
      </w:pPr>
    </w:p>
    <w:p w:rsidR="00000000" w:rsidRDefault="00F01AF8">
      <w:pPr>
        <w:pStyle w:val="Textoindependiente2"/>
        <w:spacing w:line="480" w:lineRule="auto"/>
        <w:ind w:left="1416"/>
      </w:pPr>
      <w:r>
        <w:t>La edad de los Profesores posee alta dependencia lineal con los años de experiencia  que poseen, ya que a medida que los profesores aumentan en su edad cronológica también  aumenta el número de añ</w:t>
      </w:r>
      <w:r>
        <w:t>os de experiencia como profesores. En la Tabla LXXXV se muestra estos resultados.</w:t>
      </w:r>
    </w:p>
    <w:p w:rsidR="00000000" w:rsidRDefault="00F01AF8">
      <w:pPr>
        <w:pStyle w:val="Textoindependiente"/>
        <w:jc w:val="both"/>
        <w:rPr>
          <w:rFonts w:ascii="Arial" w:hAnsi="Arial" w:cs="Arial"/>
          <w:sz w:val="24"/>
        </w:rPr>
      </w:pPr>
    </w:p>
    <w:p w:rsidR="00000000" w:rsidRDefault="00F01AF8" w:rsidP="00F01AF8">
      <w:pPr>
        <w:pStyle w:val="Textoindependiente"/>
        <w:numPr>
          <w:ilvl w:val="2"/>
          <w:numId w:val="4"/>
        </w:numPr>
        <w:spacing w:line="480" w:lineRule="auto"/>
        <w:ind w:left="1225" w:hanging="505"/>
        <w:jc w:val="both"/>
        <w:rPr>
          <w:rFonts w:ascii="Arial" w:hAnsi="Arial" w:cs="Arial"/>
          <w:i/>
          <w:iCs/>
          <w:sz w:val="24"/>
        </w:rPr>
      </w:pPr>
      <w:r>
        <w:rPr>
          <w:rFonts w:ascii="Arial" w:hAnsi="Arial" w:cs="Arial"/>
          <w:i/>
          <w:iCs/>
          <w:sz w:val="24"/>
        </w:rPr>
        <w:t xml:space="preserve">Instrucción Formal </w:t>
      </w:r>
    </w:p>
    <w:p w:rsidR="00000000" w:rsidRDefault="00F01AF8">
      <w:pPr>
        <w:jc w:val="center"/>
        <w:rPr>
          <w:rFonts w:ascii="Arial" w:hAnsi="Arial" w:cs="Arial"/>
          <w:b/>
          <w:bCs/>
          <w:sz w:val="20"/>
        </w:rPr>
      </w:pPr>
      <w:r>
        <w:rPr>
          <w:rFonts w:ascii="Arial" w:hAnsi="Arial" w:cs="Arial"/>
          <w:b/>
          <w:bCs/>
          <w:sz w:val="20"/>
        </w:rPr>
        <w:t>Tabla LXXXVI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extoindependiente"/>
        <w:jc w:val="center"/>
        <w:rPr>
          <w:rFonts w:ascii="Arial" w:hAnsi="Arial" w:cs="Arial"/>
          <w:sz w:val="24"/>
        </w:rPr>
      </w:pPr>
      <w:r>
        <w:rPr>
          <w:rFonts w:ascii="Arial" w:hAnsi="Arial" w:cs="Arial"/>
          <w:sz w:val="20"/>
        </w:rPr>
        <w:t>Correlación de Instrucción Formal</w:t>
      </w:r>
    </w:p>
    <w:p w:rsidR="00000000" w:rsidRDefault="00F01AF8">
      <w:pPr>
        <w:pStyle w:val="Textoindependiente"/>
        <w:jc w:val="center"/>
        <w:rPr>
          <w:rFonts w:ascii="Arial" w:hAnsi="Arial" w:cs="Arial"/>
          <w:sz w:val="24"/>
        </w:rPr>
      </w:pPr>
    </w:p>
    <w:tbl>
      <w:tblPr>
        <w:tblW w:w="368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173"/>
        <w:gridCol w:w="1571"/>
      </w:tblGrid>
      <w:tr w:rsidR="00000000">
        <w:trPr>
          <w:trHeight w:val="255"/>
          <w:tblCellSpacing w:w="20" w:type="dxa"/>
          <w:jc w:val="center"/>
        </w:trPr>
        <w:tc>
          <w:tcPr>
            <w:tcW w:w="2083" w:type="dxa"/>
            <w:noWrap/>
            <w:vAlign w:val="bottom"/>
          </w:tcPr>
          <w:p w:rsidR="00000000" w:rsidRDefault="00F01AF8">
            <w:pPr>
              <w:jc w:val="center"/>
              <w:rPr>
                <w:rFonts w:ascii="Arial" w:eastAsia="Arial Unicode MS" w:hAnsi="Arial" w:cs="Arial"/>
                <w:b/>
                <w:bCs/>
                <w:sz w:val="22"/>
                <w:szCs w:val="20"/>
              </w:rPr>
            </w:pPr>
          </w:p>
        </w:tc>
        <w:tc>
          <w:tcPr>
            <w:tcW w:w="1481" w:type="dxa"/>
            <w:noWrap/>
            <w:vAlign w:val="bottom"/>
          </w:tcPr>
          <w:p w:rsidR="00000000" w:rsidRDefault="00F01AF8">
            <w:pPr>
              <w:jc w:val="center"/>
              <w:rPr>
                <w:rFonts w:ascii="Arial" w:eastAsia="Arial Unicode MS" w:hAnsi="Arial" w:cs="Arial"/>
                <w:b/>
                <w:bCs/>
                <w:sz w:val="22"/>
                <w:szCs w:val="20"/>
              </w:rPr>
            </w:pPr>
            <w:r>
              <w:rPr>
                <w:rFonts w:ascii="Arial" w:hAnsi="Arial" w:cs="Arial"/>
                <w:b/>
                <w:bCs/>
                <w:sz w:val="22"/>
                <w:szCs w:val="20"/>
              </w:rPr>
              <w:t>Edad</w:t>
            </w:r>
          </w:p>
        </w:tc>
      </w:tr>
      <w:tr w:rsidR="00000000">
        <w:trPr>
          <w:trHeight w:val="255"/>
          <w:tblCellSpacing w:w="20" w:type="dxa"/>
          <w:jc w:val="center"/>
        </w:trPr>
        <w:tc>
          <w:tcPr>
            <w:tcW w:w="2083" w:type="dxa"/>
            <w:noWrap/>
            <w:vAlign w:val="bottom"/>
          </w:tcPr>
          <w:p w:rsidR="00000000" w:rsidRDefault="00F01AF8">
            <w:pPr>
              <w:jc w:val="center"/>
              <w:rPr>
                <w:rFonts w:ascii="Arial" w:eastAsia="Arial Unicode MS" w:hAnsi="Arial" w:cs="Arial"/>
                <w:sz w:val="22"/>
                <w:szCs w:val="20"/>
              </w:rPr>
            </w:pPr>
            <w:r>
              <w:rPr>
                <w:rFonts w:ascii="Arial" w:hAnsi="Arial" w:cs="Arial"/>
                <w:b/>
                <w:bCs/>
                <w:sz w:val="22"/>
                <w:szCs w:val="20"/>
              </w:rPr>
              <w:t>Instrucción Formal</w:t>
            </w:r>
          </w:p>
        </w:tc>
        <w:tc>
          <w:tcPr>
            <w:tcW w:w="1481" w:type="dxa"/>
            <w:noWrap/>
            <w:vAlign w:val="bottom"/>
          </w:tcPr>
          <w:p w:rsidR="00000000" w:rsidRDefault="00F01AF8">
            <w:pPr>
              <w:jc w:val="center"/>
              <w:rPr>
                <w:rFonts w:ascii="Arial" w:eastAsia="Arial Unicode MS" w:hAnsi="Arial" w:cs="Arial"/>
                <w:sz w:val="22"/>
                <w:szCs w:val="20"/>
              </w:rPr>
            </w:pPr>
            <w:r>
              <w:rPr>
                <w:rFonts w:ascii="Arial" w:hAnsi="Arial" w:cs="Arial"/>
                <w:sz w:val="22"/>
                <w:szCs w:val="20"/>
              </w:rPr>
              <w:t>-0.291</w:t>
            </w:r>
          </w:p>
        </w:tc>
      </w:tr>
    </w:tbl>
    <w:p w:rsidR="00000000" w:rsidRDefault="00F01AF8">
      <w:pPr>
        <w:ind w:left="1416"/>
        <w:rPr>
          <w:sz w:val="18"/>
        </w:rPr>
      </w:pPr>
      <w:r>
        <w:rPr>
          <w:b/>
          <w:bCs/>
          <w:sz w:val="18"/>
        </w:rPr>
        <w:t xml:space="preserve">  </w:t>
      </w:r>
      <w:r>
        <w:rPr>
          <w:b/>
          <w:bCs/>
          <w:sz w:val="18"/>
        </w:rPr>
        <w:t xml:space="preserve">             Fuente: </w:t>
      </w:r>
      <w:r>
        <w:rPr>
          <w:sz w:val="18"/>
        </w:rPr>
        <w:t xml:space="preserve">Base de Datos Censo Magisterio Fiscal y los servidores </w:t>
      </w:r>
    </w:p>
    <w:p w:rsidR="00000000" w:rsidRDefault="00F01AF8">
      <w:pPr>
        <w:ind w:left="1416"/>
        <w:rPr>
          <w:sz w:val="18"/>
        </w:rPr>
      </w:pPr>
      <w:r>
        <w:rPr>
          <w:sz w:val="18"/>
        </w:rPr>
        <w:t xml:space="preserve">                              Públicos del MEC (2000)</w:t>
      </w:r>
    </w:p>
    <w:p w:rsidR="00000000" w:rsidRDefault="00F01AF8">
      <w:pPr>
        <w:pStyle w:val="Textoindependiente"/>
        <w:jc w:val="both"/>
        <w:rPr>
          <w:rFonts w:ascii="Arial" w:hAnsi="Arial" w:cs="Arial"/>
          <w:b w:val="0"/>
          <w:bCs w:val="0"/>
          <w:sz w:val="24"/>
        </w:rPr>
      </w:pPr>
      <w:r>
        <w:rPr>
          <w:lang w:val="es-MX"/>
        </w:rPr>
        <w:t xml:space="preserve">             </w:t>
      </w:r>
      <w:r>
        <w:rPr>
          <w:lang w:val="es-MX"/>
        </w:rPr>
        <w:tab/>
        <w:t xml:space="preserve">        </w:t>
      </w:r>
      <w:r>
        <w:rPr>
          <w:sz w:val="18"/>
        </w:rPr>
        <w:t xml:space="preserve">Elaboración: </w:t>
      </w:r>
      <w:r>
        <w:rPr>
          <w:b w:val="0"/>
          <w:bCs w:val="0"/>
          <w:sz w:val="18"/>
        </w:rPr>
        <w:t>E. Alcívar</w:t>
      </w:r>
    </w:p>
    <w:p w:rsidR="00000000" w:rsidRDefault="00F01AF8">
      <w:pPr>
        <w:pStyle w:val="Textoindependiente2"/>
        <w:spacing w:line="240" w:lineRule="auto"/>
      </w:pPr>
    </w:p>
    <w:p w:rsidR="00000000" w:rsidRDefault="00F01AF8">
      <w:pPr>
        <w:pStyle w:val="Textoindependiente2"/>
        <w:spacing w:line="480" w:lineRule="auto"/>
        <w:ind w:left="1416"/>
      </w:pPr>
      <w:r>
        <w:t>Las variables Instrucción Formal y Edad poseen dependencia lineal entre ellas,</w:t>
      </w:r>
      <w:r>
        <w:t xml:space="preserve"> ya que los profesores de la provincia del Carchi aumentan su nivel de instrucción con la menor edad posible. Se puede apreciar en la Tabla LXXXVI lo antes mencionado. </w:t>
      </w:r>
    </w:p>
    <w:p w:rsidR="00000000" w:rsidRDefault="00F01AF8" w:rsidP="00F01AF8">
      <w:pPr>
        <w:pStyle w:val="Textoindependiente"/>
        <w:numPr>
          <w:ilvl w:val="2"/>
          <w:numId w:val="5"/>
        </w:numPr>
        <w:jc w:val="both"/>
        <w:rPr>
          <w:rFonts w:ascii="Arial" w:hAnsi="Arial" w:cs="Arial"/>
          <w:i/>
          <w:iCs/>
          <w:sz w:val="24"/>
        </w:rPr>
      </w:pPr>
      <w:r>
        <w:rPr>
          <w:rFonts w:ascii="Arial" w:hAnsi="Arial" w:cs="Arial"/>
          <w:i/>
          <w:iCs/>
          <w:sz w:val="24"/>
        </w:rPr>
        <w:t>Años de Experiencia</w:t>
      </w:r>
    </w:p>
    <w:p w:rsidR="00000000" w:rsidRDefault="00F01AF8">
      <w:pPr>
        <w:pStyle w:val="Textoindependiente"/>
        <w:jc w:val="both"/>
        <w:rPr>
          <w:sz w:val="24"/>
        </w:rPr>
      </w:pPr>
    </w:p>
    <w:p w:rsidR="00000000" w:rsidRDefault="00F01AF8">
      <w:pPr>
        <w:jc w:val="center"/>
        <w:rPr>
          <w:rFonts w:ascii="Arial" w:hAnsi="Arial" w:cs="Arial"/>
          <w:b/>
          <w:bCs/>
          <w:sz w:val="20"/>
        </w:rPr>
      </w:pPr>
      <w:r>
        <w:rPr>
          <w:rFonts w:ascii="Arial" w:hAnsi="Arial" w:cs="Arial"/>
          <w:b/>
          <w:bCs/>
          <w:sz w:val="20"/>
        </w:rPr>
        <w:t>Tabla LXXXVII</w:t>
      </w:r>
    </w:p>
    <w:p w:rsidR="00000000" w:rsidRDefault="00F01AF8">
      <w:pPr>
        <w:jc w:val="center"/>
        <w:rPr>
          <w:b/>
          <w:bCs/>
          <w:i/>
          <w:i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extoindependiente"/>
        <w:jc w:val="center"/>
        <w:rPr>
          <w:b w:val="0"/>
          <w:bCs w:val="0"/>
          <w:sz w:val="24"/>
        </w:rPr>
      </w:pPr>
      <w:r>
        <w:rPr>
          <w:rFonts w:ascii="Arial" w:hAnsi="Arial" w:cs="Arial"/>
          <w:sz w:val="20"/>
        </w:rPr>
        <w:t>Correlaciones de Años de Experiencia</w:t>
      </w:r>
    </w:p>
    <w:p w:rsidR="00000000" w:rsidRDefault="00F01AF8">
      <w:pPr>
        <w:pStyle w:val="Textoindependiente"/>
        <w:jc w:val="center"/>
        <w:rPr>
          <w:b w:val="0"/>
          <w:bCs w:val="0"/>
          <w:sz w:val="24"/>
        </w:rPr>
      </w:pPr>
    </w:p>
    <w:tbl>
      <w:tblPr>
        <w:tblW w:w="638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327"/>
        <w:gridCol w:w="1839"/>
        <w:gridCol w:w="2216"/>
      </w:tblGrid>
      <w:tr w:rsidR="00000000">
        <w:trPr>
          <w:trHeight w:val="255"/>
          <w:tblCellSpacing w:w="20" w:type="dxa"/>
          <w:jc w:val="center"/>
        </w:trPr>
        <w:tc>
          <w:tcPr>
            <w:tcW w:w="2267" w:type="dxa"/>
            <w:noWrap/>
            <w:vAlign w:val="center"/>
          </w:tcPr>
          <w:p w:rsidR="00000000" w:rsidRDefault="00F01AF8">
            <w:pPr>
              <w:pStyle w:val="Ttulo2"/>
              <w:rPr>
                <w:rFonts w:eastAsia="Arial Unicode MS"/>
              </w:rPr>
            </w:pPr>
          </w:p>
        </w:tc>
        <w:tc>
          <w:tcPr>
            <w:tcW w:w="1799" w:type="dxa"/>
            <w:noWrap/>
            <w:vAlign w:val="bottom"/>
          </w:tcPr>
          <w:p w:rsidR="00000000" w:rsidRDefault="00F01AF8">
            <w:pPr>
              <w:jc w:val="center"/>
              <w:rPr>
                <w:rFonts w:ascii="Arial" w:eastAsia="Arial Unicode MS" w:hAnsi="Arial" w:cs="Arial"/>
                <w:b/>
                <w:bCs/>
                <w:sz w:val="22"/>
                <w:szCs w:val="20"/>
              </w:rPr>
            </w:pPr>
            <w:r>
              <w:rPr>
                <w:rFonts w:ascii="Arial" w:hAnsi="Arial" w:cs="Arial"/>
                <w:b/>
                <w:bCs/>
                <w:sz w:val="22"/>
                <w:szCs w:val="20"/>
              </w:rPr>
              <w:t>Docencia Económica</w:t>
            </w:r>
          </w:p>
        </w:tc>
        <w:tc>
          <w:tcPr>
            <w:tcW w:w="2156" w:type="dxa"/>
            <w:noWrap/>
            <w:vAlign w:val="bottom"/>
          </w:tcPr>
          <w:p w:rsidR="00000000" w:rsidRDefault="00F01AF8">
            <w:pPr>
              <w:jc w:val="center"/>
              <w:rPr>
                <w:rFonts w:ascii="Arial" w:eastAsia="Arial Unicode MS" w:hAnsi="Arial" w:cs="Arial"/>
                <w:b/>
                <w:bCs/>
                <w:sz w:val="22"/>
                <w:szCs w:val="20"/>
              </w:rPr>
            </w:pPr>
            <w:r>
              <w:rPr>
                <w:rFonts w:ascii="Arial" w:hAnsi="Arial" w:cs="Arial"/>
                <w:b/>
                <w:bCs/>
                <w:sz w:val="22"/>
                <w:szCs w:val="20"/>
              </w:rPr>
              <w:t>Tipo de Nombramiento</w:t>
            </w:r>
          </w:p>
        </w:tc>
      </w:tr>
      <w:tr w:rsidR="00000000">
        <w:trPr>
          <w:trHeight w:val="255"/>
          <w:tblCellSpacing w:w="20" w:type="dxa"/>
          <w:jc w:val="center"/>
        </w:trPr>
        <w:tc>
          <w:tcPr>
            <w:tcW w:w="2267" w:type="dxa"/>
            <w:noWrap/>
            <w:vAlign w:val="bottom"/>
          </w:tcPr>
          <w:p w:rsidR="00000000" w:rsidRDefault="00F01AF8">
            <w:pPr>
              <w:pStyle w:val="Ttulo2"/>
              <w:rPr>
                <w:rFonts w:eastAsia="Arial Unicode MS"/>
              </w:rPr>
            </w:pPr>
            <w:r>
              <w:t>Años de Experiencia</w:t>
            </w:r>
          </w:p>
        </w:tc>
        <w:tc>
          <w:tcPr>
            <w:tcW w:w="1799" w:type="dxa"/>
            <w:noWrap/>
            <w:vAlign w:val="bottom"/>
          </w:tcPr>
          <w:p w:rsidR="00000000" w:rsidRDefault="00F01AF8">
            <w:pPr>
              <w:jc w:val="center"/>
              <w:rPr>
                <w:rFonts w:ascii="Arial" w:eastAsia="Arial Unicode MS" w:hAnsi="Arial" w:cs="Arial"/>
                <w:sz w:val="22"/>
                <w:szCs w:val="20"/>
              </w:rPr>
            </w:pPr>
            <w:r>
              <w:rPr>
                <w:rFonts w:ascii="Arial" w:hAnsi="Arial" w:cs="Arial"/>
                <w:sz w:val="22"/>
                <w:szCs w:val="20"/>
              </w:rPr>
              <w:t>0.587</w:t>
            </w:r>
          </w:p>
        </w:tc>
        <w:tc>
          <w:tcPr>
            <w:tcW w:w="2156" w:type="dxa"/>
            <w:noWrap/>
            <w:vAlign w:val="bottom"/>
          </w:tcPr>
          <w:p w:rsidR="00000000" w:rsidRDefault="00F01AF8">
            <w:pPr>
              <w:jc w:val="center"/>
              <w:rPr>
                <w:rFonts w:ascii="Arial" w:eastAsia="Arial Unicode MS" w:hAnsi="Arial" w:cs="Arial"/>
                <w:sz w:val="22"/>
                <w:szCs w:val="20"/>
              </w:rPr>
            </w:pPr>
            <w:r>
              <w:rPr>
                <w:rFonts w:ascii="Arial" w:hAnsi="Arial" w:cs="Arial"/>
                <w:sz w:val="22"/>
                <w:szCs w:val="20"/>
              </w:rPr>
              <w:t>-0.130</w:t>
            </w:r>
          </w:p>
        </w:tc>
      </w:tr>
    </w:tbl>
    <w:p w:rsidR="00000000" w:rsidRDefault="00F01AF8">
      <w:pPr>
        <w:ind w:firstLine="708"/>
        <w:rPr>
          <w:b/>
          <w:bCs/>
          <w:sz w:val="18"/>
        </w:rPr>
      </w:pPr>
      <w:r>
        <w:rPr>
          <w:b/>
          <w:bCs/>
          <w:sz w:val="18"/>
        </w:rPr>
        <w:t xml:space="preserve">    Fuente: </w:t>
      </w:r>
      <w:r>
        <w:rPr>
          <w:sz w:val="18"/>
        </w:rPr>
        <w:t>Base de Datos Censo Magisterio Fiscal y los servidores Públicos del MEC (2000)</w:t>
      </w:r>
    </w:p>
    <w:p w:rsidR="00000000" w:rsidRDefault="00F01AF8">
      <w:pPr>
        <w:pStyle w:val="Textoindependiente"/>
        <w:jc w:val="both"/>
        <w:rPr>
          <w:b w:val="0"/>
          <w:bCs w:val="0"/>
          <w:sz w:val="24"/>
        </w:rPr>
      </w:pPr>
      <w:r>
        <w:rPr>
          <w:lang w:val="es-MX"/>
        </w:rPr>
        <w:t xml:space="preserve">           </w:t>
      </w:r>
      <w:r>
        <w:rPr>
          <w:sz w:val="18"/>
        </w:rPr>
        <w:t xml:space="preserve">Elaboración: </w:t>
      </w:r>
      <w:r>
        <w:rPr>
          <w:b w:val="0"/>
          <w:bCs w:val="0"/>
          <w:sz w:val="18"/>
        </w:rPr>
        <w:t>E. Alcívar</w:t>
      </w:r>
    </w:p>
    <w:p w:rsidR="00000000" w:rsidRDefault="00F01AF8">
      <w:pPr>
        <w:pStyle w:val="Textoindependiente2"/>
        <w:spacing w:line="240" w:lineRule="auto"/>
      </w:pPr>
    </w:p>
    <w:p w:rsidR="00000000" w:rsidRDefault="00F01AF8">
      <w:pPr>
        <w:pStyle w:val="Textoindependiente2"/>
        <w:spacing w:line="480" w:lineRule="auto"/>
        <w:ind w:left="1416"/>
      </w:pPr>
      <w:r>
        <w:t>Existe dependencia alta entre las variables Años de Experiencia y Docencia Económica, ya que al aumentar los años de trabajo también aumenta la docencia Económica o la Categoría Económica de los Profesores ya que cada cuatro años aumenta la categoría. En</w:t>
      </w:r>
      <w:r>
        <w:t xml:space="preserve"> la Tabla LXXXVII se muestra estos resultados.</w:t>
      </w:r>
    </w:p>
    <w:p w:rsidR="00000000" w:rsidRDefault="00F01AF8">
      <w:pPr>
        <w:pStyle w:val="Textoindependiente2"/>
        <w:spacing w:line="240" w:lineRule="auto"/>
        <w:ind w:left="1418"/>
      </w:pPr>
    </w:p>
    <w:p w:rsidR="00000000" w:rsidRDefault="00F01AF8" w:rsidP="00F01AF8">
      <w:pPr>
        <w:pStyle w:val="Textoindependiente"/>
        <w:numPr>
          <w:ilvl w:val="2"/>
          <w:numId w:val="6"/>
        </w:numPr>
        <w:spacing w:line="480" w:lineRule="auto"/>
        <w:ind w:left="1225" w:hanging="505"/>
        <w:jc w:val="both"/>
        <w:rPr>
          <w:b w:val="0"/>
          <w:bCs w:val="0"/>
          <w:i/>
          <w:iCs/>
          <w:sz w:val="24"/>
        </w:rPr>
      </w:pPr>
      <w:r>
        <w:rPr>
          <w:rFonts w:ascii="Arial" w:hAnsi="Arial" w:cs="Arial"/>
          <w:i/>
          <w:iCs/>
          <w:sz w:val="24"/>
        </w:rPr>
        <w:t xml:space="preserve">Docencia Nominal </w:t>
      </w:r>
    </w:p>
    <w:p w:rsidR="00000000" w:rsidRDefault="00F01AF8">
      <w:pPr>
        <w:jc w:val="center"/>
        <w:rPr>
          <w:rFonts w:ascii="Arial" w:hAnsi="Arial" w:cs="Arial"/>
          <w:b/>
          <w:bCs/>
          <w:sz w:val="20"/>
        </w:rPr>
      </w:pPr>
      <w:r>
        <w:rPr>
          <w:rFonts w:ascii="Arial" w:hAnsi="Arial" w:cs="Arial"/>
          <w:b/>
          <w:bCs/>
          <w:sz w:val="20"/>
        </w:rPr>
        <w:t>Tabla LXXXVIII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extoindependiente"/>
        <w:jc w:val="center"/>
        <w:rPr>
          <w:rFonts w:ascii="Arial" w:hAnsi="Arial" w:cs="Arial"/>
          <w:sz w:val="20"/>
        </w:rPr>
      </w:pPr>
      <w:r>
        <w:rPr>
          <w:rFonts w:ascii="Arial" w:hAnsi="Arial" w:cs="Arial"/>
          <w:sz w:val="20"/>
        </w:rPr>
        <w:t>Correlación de Docencia Económica</w:t>
      </w:r>
    </w:p>
    <w:p w:rsidR="00000000" w:rsidRDefault="00F01AF8">
      <w:pPr>
        <w:pStyle w:val="Textoindependiente"/>
        <w:jc w:val="both"/>
        <w:rPr>
          <w:b w:val="0"/>
          <w:bCs w:val="0"/>
          <w:sz w:val="24"/>
        </w:rPr>
      </w:pPr>
    </w:p>
    <w:tbl>
      <w:tblPr>
        <w:tblW w:w="4356"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406"/>
        <w:gridCol w:w="2010"/>
      </w:tblGrid>
      <w:tr w:rsidR="00000000">
        <w:trPr>
          <w:trHeight w:val="255"/>
          <w:tblCellSpacing w:w="20" w:type="dxa"/>
          <w:jc w:val="center"/>
        </w:trPr>
        <w:tc>
          <w:tcPr>
            <w:tcW w:w="2316" w:type="dxa"/>
            <w:noWrap/>
            <w:vAlign w:val="center"/>
          </w:tcPr>
          <w:p w:rsidR="00000000" w:rsidRDefault="00F01AF8">
            <w:pPr>
              <w:pStyle w:val="Ttulo2"/>
              <w:rPr>
                <w:rFonts w:eastAsia="Arial Unicode MS"/>
              </w:rPr>
            </w:pPr>
          </w:p>
        </w:tc>
        <w:tc>
          <w:tcPr>
            <w:tcW w:w="1920" w:type="dxa"/>
            <w:noWrap/>
            <w:vAlign w:val="bottom"/>
          </w:tcPr>
          <w:p w:rsidR="00000000" w:rsidRDefault="00F01AF8">
            <w:pPr>
              <w:jc w:val="center"/>
              <w:rPr>
                <w:rFonts w:ascii="Arial" w:eastAsia="Arial Unicode MS" w:hAnsi="Arial" w:cs="Arial"/>
                <w:b/>
                <w:bCs/>
                <w:sz w:val="22"/>
                <w:szCs w:val="20"/>
              </w:rPr>
            </w:pPr>
            <w:r>
              <w:rPr>
                <w:rFonts w:ascii="Arial" w:hAnsi="Arial" w:cs="Arial"/>
                <w:b/>
                <w:bCs/>
                <w:sz w:val="22"/>
                <w:szCs w:val="20"/>
              </w:rPr>
              <w:t>Docencia Nominal</w:t>
            </w:r>
          </w:p>
        </w:tc>
      </w:tr>
      <w:tr w:rsidR="00000000">
        <w:trPr>
          <w:trHeight w:val="255"/>
          <w:tblCellSpacing w:w="20" w:type="dxa"/>
          <w:jc w:val="center"/>
        </w:trPr>
        <w:tc>
          <w:tcPr>
            <w:tcW w:w="2316" w:type="dxa"/>
            <w:noWrap/>
            <w:vAlign w:val="bottom"/>
          </w:tcPr>
          <w:p w:rsidR="00000000" w:rsidRDefault="00F01AF8">
            <w:pPr>
              <w:pStyle w:val="Ttulo2"/>
              <w:rPr>
                <w:rFonts w:eastAsia="Arial Unicode MS"/>
              </w:rPr>
            </w:pPr>
            <w:r>
              <w:t>Docencia Económica</w:t>
            </w:r>
          </w:p>
        </w:tc>
        <w:tc>
          <w:tcPr>
            <w:tcW w:w="1920" w:type="dxa"/>
            <w:noWrap/>
            <w:vAlign w:val="bottom"/>
          </w:tcPr>
          <w:p w:rsidR="00000000" w:rsidRDefault="00F01AF8">
            <w:pPr>
              <w:jc w:val="center"/>
              <w:rPr>
                <w:rFonts w:ascii="Arial" w:eastAsia="Arial Unicode MS" w:hAnsi="Arial" w:cs="Arial"/>
                <w:sz w:val="22"/>
                <w:szCs w:val="20"/>
              </w:rPr>
            </w:pPr>
            <w:r>
              <w:rPr>
                <w:rFonts w:ascii="Arial" w:hAnsi="Arial" w:cs="Arial"/>
                <w:sz w:val="22"/>
                <w:szCs w:val="20"/>
              </w:rPr>
              <w:t>0.951</w:t>
            </w:r>
          </w:p>
        </w:tc>
      </w:tr>
    </w:tbl>
    <w:p w:rsidR="00000000" w:rsidRDefault="00F01AF8">
      <w:pPr>
        <w:ind w:left="1416"/>
        <w:rPr>
          <w:sz w:val="18"/>
        </w:rPr>
      </w:pPr>
      <w:r>
        <w:rPr>
          <w:b/>
          <w:bCs/>
          <w:sz w:val="18"/>
        </w:rPr>
        <w:t xml:space="preserve">          Fuente: </w:t>
      </w:r>
      <w:r>
        <w:rPr>
          <w:sz w:val="18"/>
        </w:rPr>
        <w:t xml:space="preserve">Base de </w:t>
      </w:r>
      <w:r>
        <w:rPr>
          <w:sz w:val="18"/>
        </w:rPr>
        <w:t xml:space="preserve">Datos Censo Magisterio Fiscal y los servidores </w:t>
      </w:r>
    </w:p>
    <w:p w:rsidR="00000000" w:rsidRDefault="00F01AF8">
      <w:pPr>
        <w:ind w:left="1416"/>
        <w:rPr>
          <w:sz w:val="18"/>
        </w:rPr>
      </w:pPr>
      <w:r>
        <w:rPr>
          <w:b/>
          <w:bCs/>
          <w:sz w:val="18"/>
        </w:rPr>
        <w:t xml:space="preserve">                         </w:t>
      </w:r>
      <w:r>
        <w:rPr>
          <w:sz w:val="18"/>
        </w:rPr>
        <w:t>Públicos del MEC (2000)</w:t>
      </w:r>
    </w:p>
    <w:p w:rsidR="00000000" w:rsidRDefault="00F01AF8">
      <w:pPr>
        <w:pStyle w:val="Textoindependiente"/>
        <w:jc w:val="both"/>
        <w:rPr>
          <w:b w:val="0"/>
          <w:bCs w:val="0"/>
          <w:sz w:val="24"/>
        </w:rPr>
      </w:pPr>
      <w:r>
        <w:rPr>
          <w:lang w:val="es-MX"/>
        </w:rPr>
        <w:t xml:space="preserve">             </w:t>
      </w:r>
      <w:r>
        <w:rPr>
          <w:lang w:val="es-MX"/>
        </w:rPr>
        <w:tab/>
        <w:t xml:space="preserve">     </w:t>
      </w:r>
      <w:r>
        <w:rPr>
          <w:sz w:val="18"/>
        </w:rPr>
        <w:t xml:space="preserve">Elaboración: </w:t>
      </w:r>
      <w:r>
        <w:rPr>
          <w:b w:val="0"/>
          <w:bCs w:val="0"/>
          <w:sz w:val="18"/>
        </w:rPr>
        <w:t>E. Alcívar</w:t>
      </w:r>
    </w:p>
    <w:p w:rsidR="00000000" w:rsidRDefault="00F01AF8">
      <w:pPr>
        <w:pStyle w:val="Textoindependiente2"/>
        <w:spacing w:line="240" w:lineRule="auto"/>
      </w:pPr>
    </w:p>
    <w:p w:rsidR="00000000" w:rsidRDefault="00F01AF8">
      <w:pPr>
        <w:pStyle w:val="Textoindependiente2"/>
        <w:spacing w:line="480" w:lineRule="auto"/>
        <w:ind w:left="1416"/>
      </w:pPr>
      <w:r>
        <w:t>La categoría nominal se encuentran altamente correlacionada y en sentido positivo con la categoría económica, puest</w:t>
      </w:r>
      <w:r>
        <w:t>o que los profesores al adquirir una categoría inmediata superior también ascienden a la categoría económica  respectiva. Se puede apreciar en la Tabla LXXXVIII lo antes mencionado.</w:t>
      </w:r>
    </w:p>
    <w:p w:rsidR="00000000" w:rsidRDefault="00F01AF8" w:rsidP="00F01AF8">
      <w:pPr>
        <w:pStyle w:val="Textoindependiente"/>
        <w:numPr>
          <w:ilvl w:val="2"/>
          <w:numId w:val="7"/>
        </w:numPr>
        <w:spacing w:line="480" w:lineRule="auto"/>
        <w:ind w:left="1225" w:hanging="505"/>
        <w:jc w:val="both"/>
        <w:rPr>
          <w:rFonts w:ascii="Arial" w:hAnsi="Arial" w:cs="Arial"/>
          <w:i/>
          <w:iCs/>
          <w:sz w:val="24"/>
        </w:rPr>
      </w:pPr>
      <w:r>
        <w:rPr>
          <w:rFonts w:ascii="Arial" w:hAnsi="Arial" w:cs="Arial"/>
          <w:i/>
          <w:iCs/>
          <w:sz w:val="24"/>
        </w:rPr>
        <w:t xml:space="preserve">Clase de Título </w:t>
      </w:r>
    </w:p>
    <w:p w:rsidR="00000000" w:rsidRDefault="00F01AF8">
      <w:pPr>
        <w:jc w:val="center"/>
        <w:rPr>
          <w:rFonts w:ascii="Arial" w:hAnsi="Arial" w:cs="Arial"/>
          <w:b/>
          <w:bCs/>
          <w:sz w:val="20"/>
        </w:rPr>
      </w:pPr>
    </w:p>
    <w:p w:rsidR="00000000" w:rsidRDefault="00F01AF8">
      <w:pPr>
        <w:jc w:val="center"/>
        <w:rPr>
          <w:rFonts w:ascii="Arial" w:hAnsi="Arial" w:cs="Arial"/>
          <w:b/>
          <w:bCs/>
          <w:sz w:val="20"/>
        </w:rPr>
      </w:pPr>
      <w:r>
        <w:rPr>
          <w:rFonts w:ascii="Arial" w:hAnsi="Arial" w:cs="Arial"/>
          <w:b/>
          <w:bCs/>
          <w:sz w:val="20"/>
        </w:rPr>
        <w:t>Tabla XIC</w:t>
      </w:r>
    </w:p>
    <w:p w:rsidR="00000000" w:rsidRDefault="00F01AF8">
      <w:pPr>
        <w:jc w:val="center"/>
        <w:rPr>
          <w:rFonts w:ascii="Arial" w:hAnsi="Arial" w:cs="Arial"/>
          <w:b/>
          <w:bCs/>
          <w:sz w:val="20"/>
        </w:rPr>
      </w:pPr>
      <w:r>
        <w:rPr>
          <w:b/>
          <w:bCs/>
          <w:i/>
          <w:iCs/>
          <w:sz w:val="20"/>
        </w:rPr>
        <w:t>Provincia del Carchi: Censo del Magisterio Nac</w:t>
      </w:r>
      <w:r>
        <w:rPr>
          <w:b/>
          <w:bCs/>
          <w:i/>
          <w:iCs/>
          <w:sz w:val="20"/>
        </w:rPr>
        <w:t>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extoindependiente"/>
        <w:jc w:val="center"/>
        <w:rPr>
          <w:rFonts w:ascii="Arial" w:hAnsi="Arial" w:cs="Arial"/>
          <w:b w:val="0"/>
          <w:bCs w:val="0"/>
          <w:sz w:val="24"/>
        </w:rPr>
      </w:pPr>
      <w:r>
        <w:rPr>
          <w:rFonts w:ascii="Arial" w:hAnsi="Arial" w:cs="Arial"/>
          <w:sz w:val="20"/>
        </w:rPr>
        <w:t>Correlación de Clase de Título</w:t>
      </w:r>
    </w:p>
    <w:p w:rsidR="00000000" w:rsidRDefault="00F01AF8">
      <w:pPr>
        <w:pStyle w:val="Textoindependiente"/>
        <w:jc w:val="center"/>
        <w:rPr>
          <w:rFonts w:ascii="Arial" w:hAnsi="Arial" w:cs="Arial"/>
          <w:b w:val="0"/>
          <w:bCs w:val="0"/>
          <w:sz w:val="24"/>
        </w:rPr>
      </w:pPr>
    </w:p>
    <w:tbl>
      <w:tblPr>
        <w:tblW w:w="4669"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758"/>
        <w:gridCol w:w="2971"/>
      </w:tblGrid>
      <w:tr w:rsidR="00000000">
        <w:trPr>
          <w:trHeight w:val="255"/>
          <w:tblCellSpacing w:w="20" w:type="dxa"/>
          <w:jc w:val="center"/>
        </w:trPr>
        <w:tc>
          <w:tcPr>
            <w:tcW w:w="1668" w:type="dxa"/>
            <w:noWrap/>
            <w:vAlign w:val="bottom"/>
          </w:tcPr>
          <w:p w:rsidR="00000000" w:rsidRDefault="00F01AF8">
            <w:pPr>
              <w:rPr>
                <w:rFonts w:ascii="Arial" w:eastAsia="Arial Unicode MS" w:hAnsi="Arial" w:cs="Arial"/>
                <w:b/>
                <w:bCs/>
                <w:sz w:val="22"/>
                <w:szCs w:val="20"/>
              </w:rPr>
            </w:pPr>
          </w:p>
        </w:tc>
        <w:tc>
          <w:tcPr>
            <w:tcW w:w="2881" w:type="dxa"/>
            <w:noWrap/>
            <w:vAlign w:val="bottom"/>
          </w:tcPr>
          <w:p w:rsidR="00000000" w:rsidRDefault="00F01AF8">
            <w:pPr>
              <w:jc w:val="center"/>
              <w:rPr>
                <w:rFonts w:ascii="Arial" w:eastAsia="Arial Unicode MS" w:hAnsi="Arial" w:cs="Arial"/>
                <w:b/>
                <w:bCs/>
                <w:sz w:val="22"/>
                <w:szCs w:val="20"/>
              </w:rPr>
            </w:pPr>
            <w:r>
              <w:rPr>
                <w:rFonts w:ascii="Arial" w:hAnsi="Arial" w:cs="Arial"/>
                <w:b/>
                <w:bCs/>
                <w:sz w:val="22"/>
                <w:szCs w:val="20"/>
              </w:rPr>
              <w:t xml:space="preserve">Nivel de Institución Actual </w:t>
            </w:r>
          </w:p>
        </w:tc>
      </w:tr>
      <w:tr w:rsidR="00000000">
        <w:trPr>
          <w:trHeight w:val="255"/>
          <w:tblCellSpacing w:w="20" w:type="dxa"/>
          <w:jc w:val="center"/>
        </w:trPr>
        <w:tc>
          <w:tcPr>
            <w:tcW w:w="1668" w:type="dxa"/>
            <w:noWrap/>
            <w:vAlign w:val="bottom"/>
          </w:tcPr>
          <w:p w:rsidR="00000000" w:rsidRDefault="00F01AF8">
            <w:pPr>
              <w:pStyle w:val="Ttulo2"/>
              <w:rPr>
                <w:rFonts w:eastAsia="Arial Unicode MS"/>
              </w:rPr>
            </w:pPr>
            <w:r>
              <w:t>Clase de Titulo</w:t>
            </w:r>
          </w:p>
        </w:tc>
        <w:tc>
          <w:tcPr>
            <w:tcW w:w="2881" w:type="dxa"/>
            <w:noWrap/>
            <w:vAlign w:val="bottom"/>
          </w:tcPr>
          <w:p w:rsidR="00000000" w:rsidRDefault="00F01AF8">
            <w:pPr>
              <w:jc w:val="center"/>
              <w:rPr>
                <w:rFonts w:ascii="Arial" w:eastAsia="Arial Unicode MS" w:hAnsi="Arial" w:cs="Arial"/>
                <w:sz w:val="22"/>
                <w:szCs w:val="20"/>
              </w:rPr>
            </w:pPr>
            <w:r>
              <w:rPr>
                <w:rFonts w:ascii="Arial" w:hAnsi="Arial" w:cs="Arial"/>
                <w:sz w:val="22"/>
                <w:szCs w:val="20"/>
              </w:rPr>
              <w:t>0.128</w:t>
            </w:r>
          </w:p>
        </w:tc>
      </w:tr>
    </w:tbl>
    <w:p w:rsidR="00000000" w:rsidRDefault="00F01AF8">
      <w:pPr>
        <w:ind w:left="708"/>
        <w:rPr>
          <w:b/>
          <w:bCs/>
          <w:sz w:val="18"/>
        </w:rPr>
      </w:pPr>
      <w:r>
        <w:rPr>
          <w:b/>
          <w:bCs/>
          <w:sz w:val="18"/>
        </w:rPr>
        <w:t xml:space="preserve">             </w:t>
      </w:r>
    </w:p>
    <w:p w:rsidR="00000000" w:rsidRDefault="00F01AF8">
      <w:pPr>
        <w:ind w:left="708"/>
        <w:rPr>
          <w:sz w:val="18"/>
        </w:rPr>
      </w:pPr>
      <w:r>
        <w:rPr>
          <w:b/>
          <w:bCs/>
          <w:sz w:val="18"/>
        </w:rPr>
        <w:t xml:space="preserve">               Fuente: </w:t>
      </w:r>
      <w:r>
        <w:rPr>
          <w:sz w:val="18"/>
        </w:rPr>
        <w:t xml:space="preserve">Base de Datos Censo Magisterio Fiscal y los servidores Públicos </w:t>
      </w:r>
    </w:p>
    <w:p w:rsidR="00000000" w:rsidRDefault="00F01AF8">
      <w:pPr>
        <w:ind w:left="1416"/>
        <w:rPr>
          <w:sz w:val="18"/>
        </w:rPr>
      </w:pPr>
      <w:r>
        <w:rPr>
          <w:sz w:val="18"/>
        </w:rPr>
        <w:t xml:space="preserve">              del MEC (2000)</w:t>
      </w:r>
    </w:p>
    <w:p w:rsidR="00000000" w:rsidRDefault="00F01AF8">
      <w:pPr>
        <w:pStyle w:val="Textoindependiente"/>
        <w:jc w:val="both"/>
        <w:rPr>
          <w:rFonts w:ascii="Arial" w:hAnsi="Arial" w:cs="Arial"/>
          <w:b w:val="0"/>
          <w:bCs w:val="0"/>
          <w:sz w:val="24"/>
        </w:rPr>
      </w:pPr>
      <w:r>
        <w:rPr>
          <w:lang w:val="es-MX"/>
        </w:rPr>
        <w:t xml:space="preserve">                </w:t>
      </w:r>
      <w:r>
        <w:rPr>
          <w:lang w:val="es-MX"/>
        </w:rPr>
        <w:t xml:space="preserve"> </w:t>
      </w:r>
      <w:r>
        <w:rPr>
          <w:sz w:val="18"/>
        </w:rPr>
        <w:t xml:space="preserve">Elaboración: </w:t>
      </w:r>
      <w:r>
        <w:rPr>
          <w:b w:val="0"/>
          <w:bCs w:val="0"/>
          <w:sz w:val="18"/>
        </w:rPr>
        <w:t>E. Alcívar</w:t>
      </w:r>
    </w:p>
    <w:p w:rsidR="00000000" w:rsidRDefault="00F01AF8">
      <w:pPr>
        <w:pStyle w:val="Textoindependiente2"/>
        <w:spacing w:line="240" w:lineRule="auto"/>
      </w:pPr>
    </w:p>
    <w:p w:rsidR="00000000" w:rsidRDefault="00F01AF8">
      <w:pPr>
        <w:pStyle w:val="Textoindependiente2"/>
        <w:spacing w:line="240" w:lineRule="auto"/>
      </w:pPr>
    </w:p>
    <w:p w:rsidR="00000000" w:rsidRDefault="00F01AF8">
      <w:pPr>
        <w:pStyle w:val="Textoindependiente2"/>
        <w:spacing w:line="480" w:lineRule="auto"/>
        <w:ind w:left="1416"/>
      </w:pPr>
      <w:r>
        <w:t>Esta correlación se da por el hecho de que en las instituciones de nivel primario y preprimario se concentra docentes con un título superior a la Licenciatura en Ciencias de la Educación y en los establecimientos de instrucción s</w:t>
      </w:r>
      <w:r>
        <w:t>ecundaria existe la presencia de profesores con títulos de Bachilleres en informática, contabilidad, FIMA, etc. En la Tabla XIC se muestra estos resultados.</w:t>
      </w: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rsidP="00F01AF8">
      <w:pPr>
        <w:pStyle w:val="Textoindependiente"/>
        <w:numPr>
          <w:ilvl w:val="2"/>
          <w:numId w:val="8"/>
        </w:numPr>
        <w:spacing w:line="480" w:lineRule="auto"/>
        <w:ind w:left="1225" w:hanging="505"/>
        <w:jc w:val="both"/>
        <w:rPr>
          <w:b w:val="0"/>
          <w:bCs w:val="0"/>
          <w:sz w:val="24"/>
        </w:rPr>
      </w:pPr>
      <w:r>
        <w:rPr>
          <w:rFonts w:ascii="Arial" w:hAnsi="Arial" w:cs="Arial"/>
          <w:sz w:val="24"/>
        </w:rPr>
        <w:t xml:space="preserve">Zona de Institución Actual </w:t>
      </w:r>
    </w:p>
    <w:p w:rsidR="00000000" w:rsidRDefault="00F01AF8">
      <w:pPr>
        <w:jc w:val="center"/>
        <w:rPr>
          <w:rFonts w:ascii="Arial" w:hAnsi="Arial" w:cs="Arial"/>
          <w:b/>
          <w:bCs/>
          <w:sz w:val="20"/>
        </w:rPr>
      </w:pPr>
      <w:r>
        <w:rPr>
          <w:rFonts w:ascii="Arial" w:hAnsi="Arial" w:cs="Arial"/>
          <w:b/>
          <w:bCs/>
          <w:sz w:val="20"/>
        </w:rPr>
        <w:t>Tabla XC</w:t>
      </w:r>
    </w:p>
    <w:p w:rsidR="00000000" w:rsidRDefault="00F01AF8">
      <w:pPr>
        <w:jc w:val="center"/>
        <w:rPr>
          <w:rFonts w:ascii="Arial" w:hAnsi="Arial" w:cs="Arial"/>
          <w:b/>
          <w:bCs/>
          <w:sz w:val="20"/>
        </w:rPr>
      </w:pPr>
      <w:r>
        <w:rPr>
          <w:b/>
          <w:bCs/>
          <w:i/>
          <w:iCs/>
          <w:sz w:val="20"/>
        </w:rPr>
        <w:t>Provincia del Carchi: Censo del Magisterio Naci</w:t>
      </w:r>
      <w:r>
        <w:rPr>
          <w:b/>
          <w:bCs/>
          <w:i/>
          <w:iCs/>
          <w:sz w:val="20"/>
        </w:rPr>
        <w:t>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extoindependiente"/>
        <w:jc w:val="center"/>
        <w:rPr>
          <w:rFonts w:ascii="Arial" w:hAnsi="Arial" w:cs="Arial"/>
          <w:sz w:val="20"/>
        </w:rPr>
      </w:pPr>
      <w:r>
        <w:rPr>
          <w:rFonts w:ascii="Arial" w:hAnsi="Arial" w:cs="Arial"/>
          <w:sz w:val="20"/>
        </w:rPr>
        <w:t>Correlación de Zona Institución Actual</w:t>
      </w:r>
    </w:p>
    <w:p w:rsidR="00000000" w:rsidRDefault="00F01AF8">
      <w:pPr>
        <w:pStyle w:val="Textoindependiente"/>
        <w:jc w:val="center"/>
        <w:rPr>
          <w:b w:val="0"/>
          <w:bCs w:val="0"/>
          <w:sz w:val="24"/>
        </w:rPr>
      </w:pPr>
    </w:p>
    <w:tbl>
      <w:tblPr>
        <w:tblW w:w="6641"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745"/>
        <w:gridCol w:w="3956"/>
      </w:tblGrid>
      <w:tr w:rsidR="00000000">
        <w:trPr>
          <w:trHeight w:val="255"/>
          <w:tblCellSpacing w:w="20" w:type="dxa"/>
          <w:jc w:val="center"/>
        </w:trPr>
        <w:tc>
          <w:tcPr>
            <w:tcW w:w="2655" w:type="dxa"/>
            <w:noWrap/>
            <w:vAlign w:val="center"/>
          </w:tcPr>
          <w:p w:rsidR="00000000" w:rsidRDefault="00F01AF8">
            <w:pPr>
              <w:pStyle w:val="Ttulo2"/>
              <w:rPr>
                <w:rFonts w:eastAsia="Arial Unicode MS"/>
              </w:rPr>
            </w:pPr>
          </w:p>
        </w:tc>
        <w:tc>
          <w:tcPr>
            <w:tcW w:w="3866" w:type="dxa"/>
            <w:noWrap/>
            <w:vAlign w:val="bottom"/>
          </w:tcPr>
          <w:p w:rsidR="00000000" w:rsidRDefault="00F01AF8">
            <w:pPr>
              <w:jc w:val="center"/>
              <w:rPr>
                <w:rFonts w:ascii="Arial" w:eastAsia="Arial Unicode MS" w:hAnsi="Arial" w:cs="Arial"/>
                <w:b/>
                <w:bCs/>
                <w:sz w:val="22"/>
                <w:szCs w:val="20"/>
              </w:rPr>
            </w:pPr>
            <w:r>
              <w:rPr>
                <w:rFonts w:ascii="Arial" w:hAnsi="Arial" w:cs="Arial"/>
                <w:b/>
                <w:bCs/>
                <w:sz w:val="22"/>
                <w:szCs w:val="20"/>
              </w:rPr>
              <w:t>Sostenimiento Institución Actual</w:t>
            </w:r>
          </w:p>
        </w:tc>
      </w:tr>
      <w:tr w:rsidR="00000000">
        <w:trPr>
          <w:trHeight w:val="255"/>
          <w:tblCellSpacing w:w="20" w:type="dxa"/>
          <w:jc w:val="center"/>
        </w:trPr>
        <w:tc>
          <w:tcPr>
            <w:tcW w:w="2655" w:type="dxa"/>
            <w:noWrap/>
            <w:vAlign w:val="bottom"/>
          </w:tcPr>
          <w:p w:rsidR="00000000" w:rsidRDefault="00F01AF8">
            <w:pPr>
              <w:pStyle w:val="Ttulo2"/>
              <w:rPr>
                <w:rFonts w:eastAsia="Arial Unicode MS"/>
              </w:rPr>
            </w:pPr>
            <w:r>
              <w:t>Zona Institución Actual</w:t>
            </w:r>
          </w:p>
        </w:tc>
        <w:tc>
          <w:tcPr>
            <w:tcW w:w="3866" w:type="dxa"/>
            <w:noWrap/>
            <w:vAlign w:val="bottom"/>
          </w:tcPr>
          <w:p w:rsidR="00000000" w:rsidRDefault="00F01AF8">
            <w:pPr>
              <w:jc w:val="center"/>
              <w:rPr>
                <w:rFonts w:ascii="Arial" w:eastAsia="Arial Unicode MS" w:hAnsi="Arial" w:cs="Arial"/>
                <w:sz w:val="22"/>
                <w:szCs w:val="20"/>
              </w:rPr>
            </w:pPr>
            <w:r>
              <w:rPr>
                <w:rFonts w:ascii="Arial" w:hAnsi="Arial" w:cs="Arial"/>
                <w:sz w:val="22"/>
                <w:szCs w:val="20"/>
              </w:rPr>
              <w:t>-0.235</w:t>
            </w:r>
          </w:p>
        </w:tc>
      </w:tr>
    </w:tbl>
    <w:p w:rsidR="00000000" w:rsidRDefault="00F01AF8">
      <w:pPr>
        <w:ind w:left="1416"/>
        <w:rPr>
          <w:sz w:val="18"/>
        </w:rPr>
      </w:pPr>
      <w:r>
        <w:rPr>
          <w:b/>
          <w:bCs/>
          <w:sz w:val="18"/>
        </w:rPr>
        <w:t xml:space="preserve">    Fuente: </w:t>
      </w:r>
      <w:r>
        <w:rPr>
          <w:sz w:val="18"/>
        </w:rPr>
        <w:t xml:space="preserve">Base de Datos Censo Magisterio Fiscal y los servidores </w:t>
      </w:r>
    </w:p>
    <w:p w:rsidR="00000000" w:rsidRDefault="00F01AF8">
      <w:pPr>
        <w:ind w:left="1416"/>
        <w:rPr>
          <w:sz w:val="18"/>
        </w:rPr>
      </w:pPr>
      <w:r>
        <w:rPr>
          <w:sz w:val="18"/>
        </w:rPr>
        <w:t xml:space="preserve">                   Públicos del MEC (2000)</w:t>
      </w:r>
    </w:p>
    <w:p w:rsidR="00000000" w:rsidRDefault="00F01AF8">
      <w:pPr>
        <w:pStyle w:val="Textoindependiente"/>
        <w:jc w:val="both"/>
        <w:rPr>
          <w:b w:val="0"/>
          <w:bCs w:val="0"/>
          <w:sz w:val="24"/>
        </w:rPr>
      </w:pPr>
      <w:r>
        <w:rPr>
          <w:lang w:val="es-MX"/>
        </w:rPr>
        <w:t xml:space="preserve">             </w:t>
      </w:r>
      <w:r>
        <w:rPr>
          <w:lang w:val="es-MX"/>
        </w:rPr>
        <w:tab/>
        <w:t xml:space="preserve">  </w:t>
      </w:r>
      <w:r>
        <w:rPr>
          <w:sz w:val="18"/>
        </w:rPr>
        <w:t xml:space="preserve">Elaboración: </w:t>
      </w:r>
      <w:r>
        <w:rPr>
          <w:b w:val="0"/>
          <w:bCs w:val="0"/>
          <w:sz w:val="18"/>
        </w:rPr>
        <w:t>E. Alcívar</w:t>
      </w:r>
    </w:p>
    <w:p w:rsidR="00000000" w:rsidRDefault="00F01AF8">
      <w:pPr>
        <w:pStyle w:val="Textoindependiente2"/>
        <w:spacing w:line="240" w:lineRule="auto"/>
      </w:pPr>
    </w:p>
    <w:p w:rsidR="00000000" w:rsidRDefault="00F01AF8">
      <w:pPr>
        <w:pStyle w:val="Textoindependiente2"/>
        <w:spacing w:line="480" w:lineRule="auto"/>
        <w:ind w:left="1416"/>
      </w:pPr>
      <w:r>
        <w:t>Este coeficiente de  correlación es negativo, ya que mientras las escuelas o colegios urbanos tienden a ser municipales o particulares, las escuelas o colegios rurales tienden a ser fiscales. Se puede apreciar en la Tabla XC lo ant</w:t>
      </w:r>
      <w:r>
        <w:t xml:space="preserve">es mencionado.  </w:t>
      </w:r>
    </w:p>
    <w:p w:rsidR="00000000" w:rsidRDefault="00F01AF8">
      <w:pPr>
        <w:pStyle w:val="Textoindependiente"/>
        <w:jc w:val="both"/>
        <w:rPr>
          <w:rFonts w:ascii="Arial" w:hAnsi="Arial" w:cs="Arial"/>
          <w:b w:val="0"/>
          <w:bCs w:val="0"/>
          <w:sz w:val="24"/>
        </w:rPr>
      </w:pPr>
    </w:p>
    <w:p w:rsidR="00000000" w:rsidRDefault="00F01AF8" w:rsidP="00F01AF8">
      <w:pPr>
        <w:pStyle w:val="Textoindependiente"/>
        <w:numPr>
          <w:ilvl w:val="2"/>
          <w:numId w:val="9"/>
        </w:numPr>
        <w:spacing w:line="480" w:lineRule="auto"/>
        <w:ind w:left="1225" w:hanging="505"/>
        <w:jc w:val="both"/>
        <w:rPr>
          <w:rFonts w:ascii="Arial" w:hAnsi="Arial" w:cs="Arial"/>
          <w:i/>
          <w:iCs/>
          <w:sz w:val="24"/>
        </w:rPr>
      </w:pPr>
      <w:r>
        <w:rPr>
          <w:rFonts w:ascii="Arial" w:hAnsi="Arial" w:cs="Arial"/>
          <w:i/>
          <w:iCs/>
          <w:sz w:val="24"/>
        </w:rPr>
        <w:t>Tipo de Nombramiento</w:t>
      </w:r>
    </w:p>
    <w:p w:rsidR="00000000" w:rsidRDefault="00F01AF8">
      <w:pPr>
        <w:jc w:val="center"/>
        <w:rPr>
          <w:rFonts w:ascii="Arial" w:hAnsi="Arial" w:cs="Arial"/>
          <w:b/>
          <w:bCs/>
          <w:sz w:val="20"/>
        </w:rPr>
      </w:pPr>
      <w:r>
        <w:rPr>
          <w:rFonts w:ascii="Arial" w:hAnsi="Arial" w:cs="Arial"/>
          <w:b/>
          <w:bCs/>
          <w:sz w:val="20"/>
        </w:rPr>
        <w:t>Tabla XCI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extoindependiente"/>
        <w:jc w:val="center"/>
        <w:rPr>
          <w:rFonts w:ascii="Arial" w:hAnsi="Arial" w:cs="Arial"/>
          <w:b w:val="0"/>
          <w:bCs w:val="0"/>
          <w:sz w:val="24"/>
        </w:rPr>
      </w:pPr>
      <w:r>
        <w:rPr>
          <w:rFonts w:ascii="Arial" w:hAnsi="Arial" w:cs="Arial"/>
          <w:sz w:val="20"/>
        </w:rPr>
        <w:t>Correlación de Tipo de Nombramiento</w:t>
      </w:r>
    </w:p>
    <w:p w:rsidR="00000000" w:rsidRDefault="00F01AF8">
      <w:pPr>
        <w:pStyle w:val="Textoindependiente"/>
        <w:jc w:val="center"/>
        <w:rPr>
          <w:rFonts w:ascii="Arial" w:hAnsi="Arial" w:cs="Arial"/>
          <w:b w:val="0"/>
          <w:bCs w:val="0"/>
          <w:sz w:val="24"/>
        </w:rPr>
      </w:pPr>
    </w:p>
    <w:tbl>
      <w:tblPr>
        <w:tblW w:w="4681"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588"/>
        <w:gridCol w:w="2153"/>
      </w:tblGrid>
      <w:tr w:rsidR="00000000">
        <w:trPr>
          <w:trHeight w:val="255"/>
          <w:tblCellSpacing w:w="20" w:type="dxa"/>
          <w:jc w:val="center"/>
        </w:trPr>
        <w:tc>
          <w:tcPr>
            <w:tcW w:w="2498" w:type="dxa"/>
            <w:noWrap/>
            <w:vAlign w:val="bottom"/>
          </w:tcPr>
          <w:p w:rsidR="00000000" w:rsidRDefault="00F01AF8">
            <w:pPr>
              <w:rPr>
                <w:rFonts w:ascii="Arial" w:eastAsia="Arial Unicode MS" w:hAnsi="Arial" w:cs="Arial"/>
                <w:b/>
                <w:bCs/>
                <w:sz w:val="22"/>
                <w:szCs w:val="20"/>
              </w:rPr>
            </w:pPr>
          </w:p>
        </w:tc>
        <w:tc>
          <w:tcPr>
            <w:tcW w:w="2063" w:type="dxa"/>
            <w:noWrap/>
            <w:vAlign w:val="bottom"/>
          </w:tcPr>
          <w:p w:rsidR="00000000" w:rsidRDefault="00F01AF8">
            <w:pPr>
              <w:jc w:val="center"/>
              <w:rPr>
                <w:rFonts w:ascii="Arial" w:eastAsia="Arial Unicode MS" w:hAnsi="Arial" w:cs="Arial"/>
                <w:b/>
                <w:bCs/>
                <w:sz w:val="22"/>
                <w:szCs w:val="20"/>
              </w:rPr>
            </w:pPr>
            <w:r>
              <w:rPr>
                <w:rFonts w:ascii="Arial" w:hAnsi="Arial" w:cs="Arial"/>
                <w:b/>
                <w:bCs/>
                <w:sz w:val="22"/>
                <w:szCs w:val="20"/>
              </w:rPr>
              <w:t xml:space="preserve">Relación Laboral </w:t>
            </w:r>
          </w:p>
        </w:tc>
      </w:tr>
      <w:tr w:rsidR="00000000">
        <w:trPr>
          <w:trHeight w:val="255"/>
          <w:tblCellSpacing w:w="20" w:type="dxa"/>
          <w:jc w:val="center"/>
        </w:trPr>
        <w:tc>
          <w:tcPr>
            <w:tcW w:w="2498" w:type="dxa"/>
            <w:noWrap/>
            <w:vAlign w:val="bottom"/>
          </w:tcPr>
          <w:p w:rsidR="00000000" w:rsidRDefault="00F01AF8">
            <w:pPr>
              <w:pStyle w:val="Ttulo2"/>
              <w:rPr>
                <w:rFonts w:eastAsia="Arial Unicode MS"/>
              </w:rPr>
            </w:pPr>
            <w:r>
              <w:t>Tipo de Nombramiento</w:t>
            </w:r>
          </w:p>
        </w:tc>
        <w:tc>
          <w:tcPr>
            <w:tcW w:w="2063" w:type="dxa"/>
            <w:noWrap/>
            <w:vAlign w:val="bottom"/>
          </w:tcPr>
          <w:p w:rsidR="00000000" w:rsidRDefault="00F01AF8">
            <w:pPr>
              <w:jc w:val="center"/>
              <w:rPr>
                <w:rFonts w:ascii="Arial" w:eastAsia="Arial Unicode MS" w:hAnsi="Arial" w:cs="Arial"/>
                <w:sz w:val="22"/>
                <w:szCs w:val="20"/>
              </w:rPr>
            </w:pPr>
            <w:r>
              <w:rPr>
                <w:rFonts w:ascii="Arial" w:hAnsi="Arial" w:cs="Arial"/>
                <w:sz w:val="22"/>
                <w:szCs w:val="20"/>
              </w:rPr>
              <w:t>0.397</w:t>
            </w:r>
          </w:p>
        </w:tc>
      </w:tr>
    </w:tbl>
    <w:p w:rsidR="00000000" w:rsidRDefault="00F01AF8">
      <w:pPr>
        <w:ind w:left="1416"/>
        <w:rPr>
          <w:sz w:val="18"/>
        </w:rPr>
      </w:pPr>
      <w:r>
        <w:rPr>
          <w:b/>
          <w:bCs/>
          <w:sz w:val="18"/>
        </w:rPr>
        <w:t xml:space="preserve">       Fuente: </w:t>
      </w:r>
      <w:r>
        <w:rPr>
          <w:sz w:val="18"/>
        </w:rPr>
        <w:t xml:space="preserve">Base de Datos Censo Magisterio Fiscal </w:t>
      </w:r>
      <w:r>
        <w:rPr>
          <w:sz w:val="18"/>
        </w:rPr>
        <w:t xml:space="preserve">y los servidores </w:t>
      </w:r>
    </w:p>
    <w:p w:rsidR="00000000" w:rsidRDefault="00F01AF8">
      <w:pPr>
        <w:ind w:left="1416"/>
        <w:rPr>
          <w:sz w:val="18"/>
        </w:rPr>
      </w:pPr>
      <w:r>
        <w:rPr>
          <w:sz w:val="18"/>
        </w:rPr>
        <w:t xml:space="preserve">                       Públicos del MEC (2000)</w:t>
      </w:r>
    </w:p>
    <w:p w:rsidR="00000000" w:rsidRDefault="00F01AF8">
      <w:pPr>
        <w:pStyle w:val="Textoindependiente"/>
        <w:jc w:val="both"/>
        <w:rPr>
          <w:b w:val="0"/>
          <w:bCs w:val="0"/>
          <w:sz w:val="24"/>
        </w:rPr>
      </w:pPr>
      <w:r>
        <w:rPr>
          <w:lang w:val="es-MX"/>
        </w:rPr>
        <w:t xml:space="preserve">             </w:t>
      </w:r>
      <w:r>
        <w:rPr>
          <w:lang w:val="es-MX"/>
        </w:rPr>
        <w:tab/>
        <w:t xml:space="preserve">    </w:t>
      </w:r>
      <w:r>
        <w:rPr>
          <w:sz w:val="18"/>
        </w:rPr>
        <w:t xml:space="preserve">Elaboración: </w:t>
      </w:r>
      <w:r>
        <w:rPr>
          <w:b w:val="0"/>
          <w:bCs w:val="0"/>
          <w:sz w:val="18"/>
        </w:rPr>
        <w:t>E. Alcívar</w:t>
      </w:r>
    </w:p>
    <w:p w:rsidR="00000000" w:rsidRDefault="00F01AF8">
      <w:pPr>
        <w:pStyle w:val="Textoindependiente2"/>
        <w:spacing w:line="240" w:lineRule="auto"/>
      </w:pPr>
    </w:p>
    <w:p w:rsidR="00000000" w:rsidRDefault="00F01AF8">
      <w:pPr>
        <w:pStyle w:val="Textoindependiente2"/>
        <w:spacing w:line="480" w:lineRule="auto"/>
        <w:ind w:left="1416"/>
        <w:rPr>
          <w:b/>
          <w:bCs/>
        </w:rPr>
      </w:pPr>
      <w:r>
        <w:t>Las variables Tipo de Nombramiento y Relación Laboral poseen un coeficiente de correlación medianamente alto y positivo, lo que implica una relación</w:t>
      </w:r>
      <w:r>
        <w:t xml:space="preserve"> proporcional, esto es, mientras aumente el valor nominal del tipo de nombramiento aumentará el valor nominal de la Relación Laboral. En la Tabla XCI se muestra estos resultados.</w:t>
      </w:r>
    </w:p>
    <w:p w:rsidR="00000000" w:rsidRDefault="00F01AF8">
      <w:pPr>
        <w:pStyle w:val="Textoindependiente"/>
        <w:jc w:val="both"/>
        <w:rPr>
          <w:b w:val="0"/>
          <w:bCs w:val="0"/>
          <w:sz w:val="24"/>
        </w:rPr>
      </w:pPr>
    </w:p>
    <w:p w:rsidR="00000000" w:rsidRDefault="00F01AF8">
      <w:pPr>
        <w:pStyle w:val="Textoindependiente"/>
        <w:jc w:val="both"/>
        <w:rPr>
          <w:b w:val="0"/>
          <w:bCs w:val="0"/>
          <w:sz w:val="24"/>
        </w:rPr>
      </w:pPr>
    </w:p>
    <w:p w:rsidR="00000000" w:rsidRDefault="00F01AF8" w:rsidP="00F01AF8">
      <w:pPr>
        <w:pStyle w:val="Textoindependiente"/>
        <w:numPr>
          <w:ilvl w:val="2"/>
          <w:numId w:val="10"/>
        </w:numPr>
        <w:spacing w:line="480" w:lineRule="auto"/>
        <w:ind w:left="1225" w:hanging="505"/>
        <w:jc w:val="both"/>
        <w:rPr>
          <w:rFonts w:ascii="Arial" w:hAnsi="Arial" w:cs="Arial"/>
          <w:i/>
          <w:iCs/>
          <w:sz w:val="24"/>
        </w:rPr>
      </w:pPr>
      <w:r>
        <w:rPr>
          <w:rFonts w:ascii="Arial" w:hAnsi="Arial" w:cs="Arial"/>
          <w:i/>
          <w:iCs/>
          <w:sz w:val="24"/>
        </w:rPr>
        <w:t>Zona de Institución a la que Pertenece</w:t>
      </w:r>
    </w:p>
    <w:p w:rsidR="00000000" w:rsidRDefault="00F01AF8">
      <w:pPr>
        <w:jc w:val="center"/>
        <w:rPr>
          <w:rFonts w:ascii="Arial" w:hAnsi="Arial" w:cs="Arial"/>
          <w:b/>
          <w:bCs/>
          <w:sz w:val="20"/>
        </w:rPr>
      </w:pPr>
      <w:r>
        <w:rPr>
          <w:rFonts w:ascii="Arial" w:hAnsi="Arial" w:cs="Arial"/>
          <w:b/>
          <w:bCs/>
          <w:sz w:val="20"/>
        </w:rPr>
        <w:t>Tabla XCII</w:t>
      </w:r>
    </w:p>
    <w:p w:rsidR="00000000" w:rsidRDefault="00F01AF8">
      <w:pPr>
        <w:jc w:val="center"/>
        <w:rPr>
          <w:rFonts w:ascii="Arial" w:hAnsi="Arial" w:cs="Arial"/>
          <w:b/>
          <w:bCs/>
          <w:sz w:val="20"/>
        </w:rPr>
      </w:pPr>
      <w:r>
        <w:rPr>
          <w:b/>
          <w:bCs/>
          <w:i/>
          <w:iCs/>
          <w:sz w:val="20"/>
        </w:rPr>
        <w:t>Provincia del Carchi: Cen</w:t>
      </w:r>
      <w:r>
        <w:rPr>
          <w:b/>
          <w:bCs/>
          <w:i/>
          <w:iCs/>
          <w:sz w:val="20"/>
        </w:rPr>
        <w:t>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extoindependiente"/>
        <w:jc w:val="center"/>
        <w:rPr>
          <w:rFonts w:ascii="Arial" w:hAnsi="Arial" w:cs="Arial"/>
          <w:sz w:val="24"/>
        </w:rPr>
      </w:pPr>
      <w:r>
        <w:rPr>
          <w:rFonts w:ascii="Arial" w:hAnsi="Arial" w:cs="Arial"/>
          <w:sz w:val="20"/>
        </w:rPr>
        <w:t>Correlación de Zona de Institución Pertenece</w:t>
      </w:r>
    </w:p>
    <w:p w:rsidR="00000000" w:rsidRDefault="00F01AF8">
      <w:pPr>
        <w:pStyle w:val="Textoindependiente"/>
        <w:jc w:val="center"/>
        <w:rPr>
          <w:rFonts w:ascii="Arial" w:hAnsi="Arial" w:cs="Arial"/>
          <w:sz w:val="24"/>
        </w:rPr>
      </w:pPr>
    </w:p>
    <w:tbl>
      <w:tblPr>
        <w:tblW w:w="5366"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3416"/>
        <w:gridCol w:w="2010"/>
      </w:tblGrid>
      <w:tr w:rsidR="00000000">
        <w:trPr>
          <w:trHeight w:val="255"/>
          <w:tblCellSpacing w:w="20" w:type="dxa"/>
          <w:jc w:val="center"/>
        </w:trPr>
        <w:tc>
          <w:tcPr>
            <w:tcW w:w="3326" w:type="dxa"/>
            <w:noWrap/>
            <w:vAlign w:val="center"/>
          </w:tcPr>
          <w:p w:rsidR="00000000" w:rsidRDefault="00F01AF8">
            <w:pPr>
              <w:pStyle w:val="Ttulo2"/>
              <w:rPr>
                <w:rFonts w:eastAsia="Arial Unicode MS"/>
                <w:sz w:val="20"/>
              </w:rPr>
            </w:pPr>
          </w:p>
        </w:tc>
        <w:tc>
          <w:tcPr>
            <w:tcW w:w="1920" w:type="dxa"/>
            <w:noWrap/>
            <w:vAlign w:val="bottom"/>
          </w:tcPr>
          <w:p w:rsidR="00000000" w:rsidRDefault="00F01AF8">
            <w:pPr>
              <w:jc w:val="center"/>
              <w:rPr>
                <w:rFonts w:ascii="Arial" w:eastAsia="Arial Unicode MS" w:hAnsi="Arial" w:cs="Arial"/>
                <w:b/>
                <w:bCs/>
                <w:sz w:val="20"/>
                <w:szCs w:val="20"/>
              </w:rPr>
            </w:pPr>
            <w:r>
              <w:rPr>
                <w:rFonts w:ascii="Arial" w:hAnsi="Arial" w:cs="Arial"/>
                <w:b/>
                <w:bCs/>
                <w:sz w:val="22"/>
                <w:szCs w:val="20"/>
              </w:rPr>
              <w:t>Relación Laboral</w:t>
            </w:r>
            <w:r>
              <w:rPr>
                <w:rFonts w:ascii="Arial" w:hAnsi="Arial" w:cs="Arial"/>
                <w:b/>
                <w:bCs/>
                <w:sz w:val="20"/>
                <w:szCs w:val="20"/>
              </w:rPr>
              <w:t xml:space="preserve"> </w:t>
            </w:r>
          </w:p>
        </w:tc>
      </w:tr>
      <w:tr w:rsidR="00000000">
        <w:trPr>
          <w:trHeight w:val="255"/>
          <w:tblCellSpacing w:w="20" w:type="dxa"/>
          <w:jc w:val="center"/>
        </w:trPr>
        <w:tc>
          <w:tcPr>
            <w:tcW w:w="3326" w:type="dxa"/>
            <w:noWrap/>
            <w:vAlign w:val="bottom"/>
          </w:tcPr>
          <w:p w:rsidR="00000000" w:rsidRDefault="00F01AF8">
            <w:pPr>
              <w:jc w:val="center"/>
              <w:rPr>
                <w:rFonts w:ascii="Arial" w:eastAsia="Arial Unicode MS" w:hAnsi="Arial" w:cs="Arial"/>
                <w:sz w:val="20"/>
                <w:szCs w:val="20"/>
              </w:rPr>
            </w:pPr>
            <w:r>
              <w:rPr>
                <w:rFonts w:ascii="Arial" w:hAnsi="Arial" w:cs="Arial"/>
                <w:b/>
                <w:bCs/>
                <w:sz w:val="22"/>
                <w:szCs w:val="20"/>
              </w:rPr>
              <w:t>Zona de Institución Pertenece</w:t>
            </w:r>
          </w:p>
        </w:tc>
        <w:tc>
          <w:tcPr>
            <w:tcW w:w="1920" w:type="dxa"/>
            <w:noWrap/>
            <w:vAlign w:val="bottom"/>
          </w:tcPr>
          <w:p w:rsidR="00000000" w:rsidRDefault="00F01AF8">
            <w:pPr>
              <w:jc w:val="center"/>
              <w:rPr>
                <w:rFonts w:ascii="Arial" w:eastAsia="Arial Unicode MS" w:hAnsi="Arial" w:cs="Arial"/>
                <w:sz w:val="20"/>
                <w:szCs w:val="20"/>
              </w:rPr>
            </w:pPr>
            <w:r>
              <w:rPr>
                <w:rFonts w:ascii="Arial" w:hAnsi="Arial" w:cs="Arial"/>
                <w:sz w:val="22"/>
                <w:szCs w:val="20"/>
              </w:rPr>
              <w:t>0.967</w:t>
            </w:r>
          </w:p>
        </w:tc>
      </w:tr>
    </w:tbl>
    <w:p w:rsidR="00000000" w:rsidRDefault="00F01AF8">
      <w:pPr>
        <w:ind w:left="1416"/>
        <w:rPr>
          <w:b/>
          <w:bCs/>
          <w:sz w:val="18"/>
        </w:rPr>
      </w:pPr>
      <w:r>
        <w:rPr>
          <w:b/>
          <w:bCs/>
          <w:sz w:val="18"/>
        </w:rPr>
        <w:t xml:space="preserve">     </w:t>
      </w:r>
    </w:p>
    <w:p w:rsidR="00000000" w:rsidRDefault="00F01AF8">
      <w:pPr>
        <w:ind w:left="1416"/>
        <w:rPr>
          <w:sz w:val="18"/>
        </w:rPr>
      </w:pPr>
      <w:r>
        <w:rPr>
          <w:b/>
          <w:bCs/>
          <w:sz w:val="18"/>
        </w:rPr>
        <w:t xml:space="preserve">     Fuente: </w:t>
      </w:r>
      <w:r>
        <w:rPr>
          <w:sz w:val="18"/>
        </w:rPr>
        <w:t xml:space="preserve">Base de Datos Censo Magisterio Fiscal y los servidores </w:t>
      </w:r>
    </w:p>
    <w:p w:rsidR="00000000" w:rsidRDefault="00F01AF8">
      <w:pPr>
        <w:ind w:left="1416"/>
        <w:rPr>
          <w:sz w:val="18"/>
        </w:rPr>
      </w:pPr>
      <w:r>
        <w:rPr>
          <w:sz w:val="18"/>
        </w:rPr>
        <w:t xml:space="preserve">                     Públicos del </w:t>
      </w:r>
      <w:r>
        <w:rPr>
          <w:sz w:val="18"/>
        </w:rPr>
        <w:t>MEC (2000)</w:t>
      </w:r>
    </w:p>
    <w:p w:rsidR="00000000" w:rsidRDefault="00F01AF8">
      <w:r>
        <w:rPr>
          <w:b/>
          <w:bCs/>
          <w:lang w:val="es-MX"/>
        </w:rPr>
        <w:t xml:space="preserve">               </w:t>
      </w:r>
      <w:r>
        <w:rPr>
          <w:b/>
          <w:bCs/>
          <w:lang w:val="es-MX"/>
        </w:rPr>
        <w:tab/>
        <w:t xml:space="preserve">    </w:t>
      </w:r>
      <w:r>
        <w:rPr>
          <w:b/>
          <w:bCs/>
          <w:sz w:val="18"/>
        </w:rPr>
        <w:t xml:space="preserve">Elaboración: </w:t>
      </w:r>
      <w:r>
        <w:rPr>
          <w:sz w:val="18"/>
        </w:rPr>
        <w:t>E. Alcívar</w:t>
      </w:r>
    </w:p>
    <w:p w:rsidR="00000000" w:rsidRDefault="00F01AF8">
      <w:pPr>
        <w:pStyle w:val="Textoindependiente2"/>
        <w:spacing w:line="240" w:lineRule="auto"/>
      </w:pPr>
    </w:p>
    <w:p w:rsidR="00000000" w:rsidRDefault="00F01AF8">
      <w:pPr>
        <w:pStyle w:val="Textoindependiente2"/>
        <w:spacing w:line="240" w:lineRule="auto"/>
      </w:pPr>
    </w:p>
    <w:p w:rsidR="00000000" w:rsidRDefault="00F01AF8">
      <w:pPr>
        <w:pStyle w:val="Textoindependiente2"/>
        <w:spacing w:line="480" w:lineRule="auto"/>
        <w:ind w:left="1416"/>
      </w:pPr>
      <w:r>
        <w:t>La Zona de Institución a la Pertenece se encuentra altamente correlacionada con la variable Relación Laboral, lo que revela que el valor nominal de la Relación Laboral aumenta mientras aumente el val</w:t>
      </w:r>
      <w:r>
        <w:t>or nominal de la zona de Institución a la que pertenece. Se puede apreciar en la Tabla XCII lo antes mencionado.</w:t>
      </w: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sz w:val="24"/>
        </w:rPr>
      </w:pPr>
    </w:p>
    <w:p w:rsidR="00000000" w:rsidRDefault="00F01AF8" w:rsidP="00F01AF8">
      <w:pPr>
        <w:pStyle w:val="Textoindependiente"/>
        <w:numPr>
          <w:ilvl w:val="2"/>
          <w:numId w:val="11"/>
        </w:numPr>
        <w:spacing w:line="480" w:lineRule="auto"/>
        <w:ind w:left="1225" w:hanging="505"/>
        <w:jc w:val="both"/>
        <w:rPr>
          <w:rFonts w:ascii="Arial" w:hAnsi="Arial" w:cs="Arial"/>
          <w:sz w:val="24"/>
        </w:rPr>
      </w:pPr>
      <w:r>
        <w:rPr>
          <w:rFonts w:ascii="Arial" w:hAnsi="Arial" w:cs="Arial"/>
          <w:sz w:val="24"/>
        </w:rPr>
        <w:t>Nivel de institución a la que pertenece</w:t>
      </w:r>
    </w:p>
    <w:p w:rsidR="00000000" w:rsidRDefault="00F01AF8">
      <w:pPr>
        <w:jc w:val="center"/>
        <w:rPr>
          <w:rFonts w:ascii="Arial" w:hAnsi="Arial" w:cs="Arial"/>
          <w:b/>
          <w:bCs/>
          <w:sz w:val="20"/>
        </w:rPr>
      </w:pPr>
      <w:r>
        <w:rPr>
          <w:rFonts w:ascii="Arial" w:hAnsi="Arial" w:cs="Arial"/>
          <w:b/>
          <w:bCs/>
          <w:sz w:val="20"/>
        </w:rPr>
        <w:t>Tabla XCIII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rPr>
          <w:rFonts w:ascii="Arial" w:hAnsi="Arial" w:cs="Arial"/>
        </w:rPr>
      </w:pPr>
      <w:r>
        <w:rPr>
          <w:rFonts w:ascii="Arial" w:hAnsi="Arial" w:cs="Arial"/>
          <w:b/>
          <w:bCs/>
          <w:sz w:val="20"/>
        </w:rPr>
        <w:t>Correlació</w:t>
      </w:r>
      <w:r>
        <w:rPr>
          <w:rFonts w:ascii="Arial" w:hAnsi="Arial" w:cs="Arial"/>
          <w:b/>
          <w:bCs/>
          <w:sz w:val="20"/>
        </w:rPr>
        <w:t>n de Nivel de Institución a la que pertenece</w:t>
      </w:r>
    </w:p>
    <w:p w:rsidR="00000000" w:rsidRDefault="00F01AF8">
      <w:pPr>
        <w:pStyle w:val="Textoindependiente"/>
        <w:jc w:val="center"/>
        <w:rPr>
          <w:rFonts w:ascii="Arial" w:hAnsi="Arial" w:cs="Arial"/>
          <w:sz w:val="24"/>
        </w:rPr>
      </w:pPr>
    </w:p>
    <w:tbl>
      <w:tblPr>
        <w:tblW w:w="705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4192"/>
        <w:gridCol w:w="2921"/>
      </w:tblGrid>
      <w:tr w:rsidR="00000000">
        <w:trPr>
          <w:trHeight w:val="255"/>
          <w:tblCellSpacing w:w="20" w:type="dxa"/>
          <w:jc w:val="center"/>
        </w:trPr>
        <w:tc>
          <w:tcPr>
            <w:tcW w:w="4102" w:type="dxa"/>
            <w:noWrap/>
            <w:vAlign w:val="center"/>
          </w:tcPr>
          <w:p w:rsidR="00000000" w:rsidRDefault="00F01AF8">
            <w:pPr>
              <w:pStyle w:val="Ttulo2"/>
              <w:rPr>
                <w:rFonts w:eastAsia="Arial Unicode MS"/>
                <w:sz w:val="20"/>
              </w:rPr>
            </w:pPr>
          </w:p>
        </w:tc>
        <w:tc>
          <w:tcPr>
            <w:tcW w:w="2831" w:type="dxa"/>
            <w:noWrap/>
            <w:vAlign w:val="bottom"/>
          </w:tcPr>
          <w:p w:rsidR="00000000" w:rsidRDefault="00F01AF8">
            <w:pPr>
              <w:jc w:val="center"/>
              <w:rPr>
                <w:rFonts w:eastAsia="Arial Unicode MS"/>
                <w:b/>
                <w:bCs/>
                <w:sz w:val="20"/>
              </w:rPr>
            </w:pPr>
            <w:r>
              <w:rPr>
                <w:rFonts w:ascii="Arial" w:hAnsi="Arial" w:cs="Arial"/>
                <w:b/>
                <w:bCs/>
                <w:sz w:val="22"/>
                <w:szCs w:val="20"/>
              </w:rPr>
              <w:t>Nivel de Institución Actual</w:t>
            </w:r>
          </w:p>
        </w:tc>
      </w:tr>
      <w:tr w:rsidR="00000000">
        <w:trPr>
          <w:trHeight w:val="255"/>
          <w:tblCellSpacing w:w="20" w:type="dxa"/>
          <w:jc w:val="center"/>
        </w:trPr>
        <w:tc>
          <w:tcPr>
            <w:tcW w:w="4102" w:type="dxa"/>
            <w:noWrap/>
            <w:vAlign w:val="bottom"/>
          </w:tcPr>
          <w:p w:rsidR="00000000" w:rsidRDefault="00F01AF8">
            <w:pPr>
              <w:jc w:val="center"/>
              <w:rPr>
                <w:rFonts w:ascii="Arial" w:eastAsia="Arial Unicode MS" w:hAnsi="Arial" w:cs="Arial"/>
                <w:sz w:val="20"/>
                <w:szCs w:val="20"/>
              </w:rPr>
            </w:pPr>
            <w:r>
              <w:rPr>
                <w:rFonts w:ascii="Arial" w:hAnsi="Arial" w:cs="Arial"/>
                <w:b/>
                <w:bCs/>
                <w:sz w:val="22"/>
                <w:szCs w:val="20"/>
              </w:rPr>
              <w:t>Nivel de Institución a la que Pertenece</w:t>
            </w:r>
          </w:p>
        </w:tc>
        <w:tc>
          <w:tcPr>
            <w:tcW w:w="2831"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0.947</w:t>
            </w:r>
          </w:p>
        </w:tc>
      </w:tr>
    </w:tbl>
    <w:p w:rsidR="00000000" w:rsidRDefault="00F01AF8">
      <w:pPr>
        <w:rPr>
          <w:b/>
          <w:bCs/>
          <w:sz w:val="18"/>
        </w:rPr>
      </w:pPr>
      <w:r>
        <w:rPr>
          <w:b/>
          <w:bCs/>
          <w:sz w:val="18"/>
        </w:rPr>
        <w:t xml:space="preserve">               Fuente: </w:t>
      </w:r>
      <w:r>
        <w:rPr>
          <w:sz w:val="18"/>
        </w:rPr>
        <w:t>Base de Datos Censo Magisterio Fiscal y los servidores Públicos del MEC (2000)</w:t>
      </w:r>
    </w:p>
    <w:p w:rsidR="00000000" w:rsidRDefault="00F01AF8">
      <w:pPr>
        <w:pStyle w:val="Textoindependiente"/>
        <w:jc w:val="both"/>
        <w:rPr>
          <w:rFonts w:ascii="Arial" w:hAnsi="Arial" w:cs="Arial"/>
          <w:b w:val="0"/>
          <w:bCs w:val="0"/>
          <w:sz w:val="24"/>
        </w:rPr>
      </w:pPr>
      <w:r>
        <w:rPr>
          <w:lang w:val="es-MX"/>
        </w:rPr>
        <w:t xml:space="preserve">        </w:t>
      </w:r>
      <w:r>
        <w:rPr>
          <w:sz w:val="18"/>
        </w:rPr>
        <w:t xml:space="preserve">Elaboración: </w:t>
      </w:r>
      <w:r>
        <w:rPr>
          <w:b w:val="0"/>
          <w:bCs w:val="0"/>
          <w:sz w:val="18"/>
        </w:rPr>
        <w:t>E. Alcívar</w:t>
      </w:r>
    </w:p>
    <w:p w:rsidR="00000000" w:rsidRDefault="00F01AF8">
      <w:pPr>
        <w:pStyle w:val="Textoindependiente2"/>
        <w:spacing w:line="240" w:lineRule="auto"/>
      </w:pPr>
    </w:p>
    <w:p w:rsidR="00000000" w:rsidRDefault="00F01AF8">
      <w:pPr>
        <w:pStyle w:val="Textoindependiente2"/>
        <w:spacing w:line="240" w:lineRule="auto"/>
      </w:pPr>
    </w:p>
    <w:p w:rsidR="00000000" w:rsidRDefault="00F01AF8">
      <w:pPr>
        <w:pStyle w:val="Textoindependiente2"/>
        <w:spacing w:line="480" w:lineRule="auto"/>
        <w:ind w:left="1416"/>
      </w:pPr>
      <w:r>
        <w:t>El valor del coeficiente de correlación entre las variables de nivel de Institución a la que Pertenece y el nivel de Institución actual es alto, esto se debe por lo general a que el profesor no cambia de institución desde el momento que comenzó a labora</w:t>
      </w:r>
      <w:r>
        <w:t>r. En la Tabla XCIII se muestra estos resultados.</w:t>
      </w:r>
    </w:p>
    <w:p w:rsidR="00000000" w:rsidRDefault="00F01AF8">
      <w:pPr>
        <w:pStyle w:val="Textoindependiente"/>
        <w:jc w:val="both"/>
        <w:rPr>
          <w:b w:val="0"/>
          <w:bCs w:val="0"/>
          <w:sz w:val="24"/>
        </w:rPr>
      </w:pPr>
    </w:p>
    <w:p w:rsidR="00000000" w:rsidRDefault="00F01AF8" w:rsidP="00F01AF8">
      <w:pPr>
        <w:pStyle w:val="Textoindependiente"/>
        <w:numPr>
          <w:ilvl w:val="1"/>
          <w:numId w:val="12"/>
        </w:numPr>
        <w:tabs>
          <w:tab w:val="clear" w:pos="792"/>
          <w:tab w:val="num" w:leader="none" w:pos="1440"/>
        </w:tabs>
        <w:spacing w:line="480" w:lineRule="auto"/>
        <w:ind w:left="1440" w:hanging="720"/>
        <w:jc w:val="both"/>
        <w:rPr>
          <w:rFonts w:ascii="Arial" w:hAnsi="Arial" w:cs="Arial"/>
          <w:sz w:val="24"/>
        </w:rPr>
      </w:pPr>
      <w:r>
        <w:rPr>
          <w:rFonts w:ascii="Arial" w:hAnsi="Arial" w:cs="Arial"/>
          <w:sz w:val="24"/>
        </w:rPr>
        <w:t>Análisis Bivariado</w:t>
      </w:r>
    </w:p>
    <w:p w:rsidR="00000000" w:rsidRDefault="00F01AF8">
      <w:pPr>
        <w:pStyle w:val="Textoindependiente2"/>
        <w:spacing w:line="480" w:lineRule="auto"/>
        <w:ind w:left="1418"/>
      </w:pPr>
      <w:r>
        <w:t xml:space="preserve">Por medio de las Tablas Bivariadas construimos la distribución conjunta </w:t>
      </w:r>
      <w:r>
        <w:rPr>
          <w:position w:val="-14"/>
        </w:rPr>
        <w:object w:dxaOrig="3140" w:dyaOrig="380">
          <v:shape id="_x0000_i1036" type="#_x0000_t75" style="width:156.75pt;height:18.75pt" o:ole="">
            <v:imagedata r:id="rId29" o:title=""/>
          </v:shape>
          <o:OLEObject Type="Embed" ProgID="Equation.3" ShapeID="_x0000_i1036" DrawAspect="Content" ObjectID="_1309082993" r:id="rId30"/>
        </w:object>
      </w:r>
      <w:r>
        <w:t xml:space="preserve"> de las variables aleatorias discretas X</w:t>
      </w:r>
      <w:r>
        <w:rPr>
          <w:vertAlign w:val="subscript"/>
        </w:rPr>
        <w:t>i</w:t>
      </w:r>
      <w:r>
        <w:t xml:space="preserve"> y X</w:t>
      </w:r>
      <w:r>
        <w:rPr>
          <w:vertAlign w:val="subscript"/>
        </w:rPr>
        <w:t>j,</w:t>
      </w:r>
      <w:r>
        <w:t>; la distribución conjunta no es otra cosa q</w:t>
      </w:r>
      <w:r>
        <w:t>ue la probabilidad de que la variable X</w:t>
      </w:r>
      <w:r>
        <w:rPr>
          <w:vertAlign w:val="subscript"/>
        </w:rPr>
        <w:t>i</w:t>
      </w:r>
      <w:r>
        <w:t xml:space="preserve"> tome el valor de x</w:t>
      </w:r>
      <w:r>
        <w:rPr>
          <w:vertAlign w:val="subscript"/>
        </w:rPr>
        <w:t>i</w:t>
      </w:r>
      <w:r>
        <w:t xml:space="preserve"> y al mismo tiempo la variable X</w:t>
      </w:r>
      <w:r>
        <w:rPr>
          <w:vertAlign w:val="subscript"/>
        </w:rPr>
        <w:t>j</w:t>
      </w:r>
      <w:r>
        <w:t xml:space="preserve"> tome el valor de x</w:t>
      </w:r>
      <w:r>
        <w:rPr>
          <w:vertAlign w:val="subscript"/>
        </w:rPr>
        <w:t>j</w:t>
      </w:r>
      <w:r>
        <w:t>. De igual manera se presentan las distribuciones marginales de cada una de las variables que intervienen en el análisis.</w:t>
      </w:r>
    </w:p>
    <w:p w:rsidR="00000000" w:rsidRDefault="00F01AF8">
      <w:pPr>
        <w:pStyle w:val="Textoindependiente2"/>
        <w:spacing w:line="240" w:lineRule="auto"/>
      </w:pPr>
    </w:p>
    <w:p w:rsidR="00000000" w:rsidRDefault="00F01AF8">
      <w:pPr>
        <w:pStyle w:val="Textoindependiente2"/>
        <w:spacing w:line="240" w:lineRule="auto"/>
      </w:pPr>
    </w:p>
    <w:p w:rsidR="00000000" w:rsidRDefault="00F01AF8">
      <w:pPr>
        <w:pStyle w:val="Textoindependiente2"/>
        <w:spacing w:line="240" w:lineRule="auto"/>
      </w:pPr>
    </w:p>
    <w:p w:rsidR="00000000" w:rsidRDefault="00F01AF8">
      <w:pPr>
        <w:pStyle w:val="Textoindependiente2"/>
        <w:spacing w:line="240" w:lineRule="auto"/>
      </w:pPr>
    </w:p>
    <w:p w:rsidR="00000000" w:rsidRDefault="00F01AF8">
      <w:pPr>
        <w:pStyle w:val="Textoindependiente2"/>
        <w:spacing w:line="480" w:lineRule="auto"/>
        <w:ind w:left="1418"/>
      </w:pPr>
    </w:p>
    <w:p w:rsidR="00000000" w:rsidRDefault="00F01AF8">
      <w:pPr>
        <w:pStyle w:val="Textoindependiente2"/>
        <w:spacing w:line="480" w:lineRule="auto"/>
        <w:ind w:left="1418"/>
      </w:pPr>
      <w:r>
        <w:t>Para que una fun</w:t>
      </w:r>
      <w:r>
        <w:t xml:space="preserve">ción bivariada </w:t>
      </w:r>
      <w:r>
        <w:rPr>
          <w:rFonts w:ascii="Times New Roman" w:hAnsi="Times New Roman" w:cs="Times New Roman"/>
          <w:i/>
          <w:iCs/>
        </w:rPr>
        <w:t xml:space="preserve"> f</w:t>
      </w:r>
      <w:r>
        <w:t xml:space="preserve"> pueda servir como distribución de probabilidad conjunta de una pareja de variables aleatorias discretas X</w:t>
      </w:r>
      <w:r>
        <w:rPr>
          <w:vertAlign w:val="subscript"/>
        </w:rPr>
        <w:t>i</w:t>
      </w:r>
      <w:r>
        <w:t xml:space="preserve"> y X</w:t>
      </w:r>
      <w:r>
        <w:rPr>
          <w:vertAlign w:val="subscript"/>
        </w:rPr>
        <w:t>j</w:t>
      </w:r>
      <w:r>
        <w:t xml:space="preserve">, los valores de </w:t>
      </w:r>
      <w:r>
        <w:rPr>
          <w:rFonts w:ascii="Times New Roman" w:hAnsi="Times New Roman" w:cs="Times New Roman"/>
          <w:i/>
          <w:iCs/>
        </w:rPr>
        <w:t>f</w:t>
      </w:r>
      <w:r>
        <w:rPr>
          <w:rFonts w:ascii="Times New Roman" w:hAnsi="Times New Roman" w:cs="Times New Roman"/>
        </w:rPr>
        <w:t>(</w:t>
      </w:r>
      <w:r>
        <w:rPr>
          <w:rFonts w:ascii="Times New Roman" w:hAnsi="Times New Roman" w:cs="Times New Roman"/>
          <w:i/>
          <w:iCs/>
        </w:rPr>
        <w:t>x</w:t>
      </w:r>
      <w:r>
        <w:rPr>
          <w:rFonts w:ascii="Times New Roman" w:hAnsi="Times New Roman" w:cs="Times New Roman"/>
          <w:i/>
          <w:iCs/>
          <w:vertAlign w:val="subscript"/>
        </w:rPr>
        <w:t>i</w:t>
      </w:r>
      <w:r>
        <w:rPr>
          <w:rFonts w:ascii="Times New Roman" w:hAnsi="Times New Roman" w:cs="Times New Roman"/>
          <w:i/>
          <w:iCs/>
        </w:rPr>
        <w:t>, x</w:t>
      </w:r>
      <w:r>
        <w:rPr>
          <w:rFonts w:ascii="Times New Roman" w:hAnsi="Times New Roman" w:cs="Times New Roman"/>
          <w:i/>
          <w:iCs/>
          <w:vertAlign w:val="subscript"/>
        </w:rPr>
        <w:t>j</w:t>
      </w:r>
      <w:r>
        <w:rPr>
          <w:rFonts w:ascii="Times New Roman" w:hAnsi="Times New Roman" w:cs="Times New Roman"/>
        </w:rPr>
        <w:t>)</w:t>
      </w:r>
      <w:r>
        <w:t xml:space="preserve"> deben cumplir las condiciones siguientes:</w:t>
      </w:r>
    </w:p>
    <w:p w:rsidR="00000000" w:rsidRDefault="00F01AF8">
      <w:pPr>
        <w:pStyle w:val="Textoindependiente2"/>
        <w:spacing w:line="480" w:lineRule="auto"/>
      </w:pPr>
    </w:p>
    <w:p w:rsidR="00000000" w:rsidRDefault="00F01AF8">
      <w:pPr>
        <w:pStyle w:val="Textoindependiente2"/>
        <w:spacing w:line="480" w:lineRule="auto"/>
        <w:ind w:left="1418"/>
      </w:pPr>
      <w:r>
        <w:rPr>
          <w:position w:val="-16"/>
        </w:rPr>
        <w:object w:dxaOrig="1280" w:dyaOrig="400">
          <v:shape id="_x0000_i1037" type="#_x0000_t75" style="width:63.75pt;height:20.25pt" o:ole="">
            <v:imagedata r:id="rId31" o:title=""/>
          </v:shape>
          <o:OLEObject Type="Embed" ProgID="Equation.3" ShapeID="_x0000_i1037" DrawAspect="Content" ObjectID="_1309082994" r:id="rId32"/>
        </w:object>
      </w:r>
      <w:r>
        <w:t xml:space="preserve">, para cada pareja de valores </w:t>
      </w:r>
      <w:r>
        <w:rPr>
          <w:rFonts w:ascii="Times New Roman" w:hAnsi="Times New Roman" w:cs="Times New Roman"/>
        </w:rPr>
        <w:t>(</w:t>
      </w:r>
      <w:r>
        <w:rPr>
          <w:rFonts w:ascii="Times New Roman" w:hAnsi="Times New Roman" w:cs="Times New Roman"/>
          <w:i/>
          <w:iCs/>
        </w:rPr>
        <w:t xml:space="preserve">x, </w:t>
      </w:r>
      <w:r>
        <w:rPr>
          <w:rFonts w:ascii="Times New Roman" w:hAnsi="Times New Roman" w:cs="Times New Roman"/>
          <w:i/>
          <w:iCs/>
        </w:rPr>
        <w:t>y</w:t>
      </w:r>
      <w:r>
        <w:rPr>
          <w:rFonts w:ascii="Times New Roman" w:hAnsi="Times New Roman" w:cs="Times New Roman"/>
        </w:rPr>
        <w:t>)</w:t>
      </w:r>
      <w:r>
        <w:t xml:space="preserve"> contenida en su dominio;</w:t>
      </w:r>
    </w:p>
    <w:p w:rsidR="00000000" w:rsidRDefault="00F01AF8">
      <w:pPr>
        <w:pStyle w:val="Textoindependiente2"/>
        <w:spacing w:line="480" w:lineRule="auto"/>
      </w:pPr>
    </w:p>
    <w:p w:rsidR="00000000" w:rsidRDefault="00F01AF8">
      <w:pPr>
        <w:pStyle w:val="Textoindependiente2"/>
        <w:spacing w:line="480" w:lineRule="auto"/>
        <w:ind w:left="1418"/>
      </w:pPr>
      <w:r>
        <w:rPr>
          <w:position w:val="-38"/>
        </w:rPr>
        <w:object w:dxaOrig="1780" w:dyaOrig="639">
          <v:shape id="_x0000_i1038" type="#_x0000_t75" style="width:89.25pt;height:32.25pt" o:ole="">
            <v:imagedata r:id="rId33" o:title=""/>
          </v:shape>
          <o:OLEObject Type="Embed" ProgID="Equation.3" ShapeID="_x0000_i1038" DrawAspect="Content" ObjectID="_1309082995" r:id="rId34"/>
        </w:object>
      </w:r>
      <w:r>
        <w:t>, donde la sumatoria doble se extiende sobre todas las posibles parejas de valores (</w:t>
      </w:r>
      <w:r>
        <w:rPr>
          <w:rFonts w:ascii="Times New Roman" w:hAnsi="Times New Roman" w:cs="Times New Roman"/>
          <w:i/>
          <w:iCs/>
        </w:rPr>
        <w:t>x</w:t>
      </w:r>
      <w:r>
        <w:rPr>
          <w:rFonts w:ascii="Times New Roman" w:hAnsi="Times New Roman" w:cs="Times New Roman"/>
          <w:i/>
          <w:iCs/>
          <w:vertAlign w:val="subscript"/>
        </w:rPr>
        <w:t>i</w:t>
      </w:r>
      <w:r>
        <w:rPr>
          <w:rFonts w:ascii="Times New Roman" w:hAnsi="Times New Roman" w:cs="Times New Roman"/>
          <w:i/>
          <w:iCs/>
        </w:rPr>
        <w:t>, x</w:t>
      </w:r>
      <w:r>
        <w:rPr>
          <w:rFonts w:ascii="Times New Roman" w:hAnsi="Times New Roman" w:cs="Times New Roman"/>
          <w:i/>
          <w:iCs/>
          <w:vertAlign w:val="subscript"/>
        </w:rPr>
        <w:t>j</w:t>
      </w:r>
      <w:r>
        <w:t>) contenidas en su dominio.</w:t>
      </w:r>
    </w:p>
    <w:p w:rsidR="00000000" w:rsidRDefault="00F01AF8">
      <w:pPr>
        <w:pStyle w:val="Textoindependiente2"/>
        <w:spacing w:line="240" w:lineRule="auto"/>
      </w:pPr>
    </w:p>
    <w:p w:rsidR="00000000" w:rsidRDefault="00F01AF8">
      <w:pPr>
        <w:pStyle w:val="Textoindependiente2"/>
        <w:spacing w:line="480" w:lineRule="auto"/>
        <w:ind w:left="1418"/>
      </w:pPr>
      <w:r>
        <w:t>En éste análisis el 100% de los datos lo conforman los profesores que laboran en la p</w:t>
      </w:r>
      <w:r>
        <w:t>rovincia del Carchi, por lo que a continuación presentamos el análisis entre el par de variables correspondientes a algunas características de las personas que declararon ser profesores en la Provincia del Carchi.</w:t>
      </w:r>
    </w:p>
    <w:p w:rsidR="00000000" w:rsidRDefault="00F01AF8">
      <w:pPr>
        <w:pStyle w:val="Textoindependiente"/>
        <w:jc w:val="both"/>
        <w:rPr>
          <w:sz w:val="24"/>
        </w:rPr>
      </w:pPr>
    </w:p>
    <w:p w:rsidR="00000000" w:rsidRDefault="00F01AF8">
      <w:pPr>
        <w:pStyle w:val="Textoindependiente"/>
        <w:jc w:val="both"/>
        <w:rPr>
          <w:sz w:val="24"/>
        </w:rPr>
      </w:pPr>
    </w:p>
    <w:p w:rsidR="00000000" w:rsidRDefault="00F01AF8">
      <w:pPr>
        <w:pStyle w:val="Textoindependiente"/>
        <w:jc w:val="both"/>
        <w:rPr>
          <w:sz w:val="24"/>
        </w:rPr>
      </w:pPr>
    </w:p>
    <w:p w:rsidR="00000000" w:rsidRDefault="00F01AF8">
      <w:pPr>
        <w:pStyle w:val="Textoindependiente"/>
        <w:jc w:val="both"/>
        <w:rPr>
          <w:sz w:val="24"/>
        </w:rPr>
      </w:pPr>
    </w:p>
    <w:p w:rsidR="00000000" w:rsidRDefault="00F01AF8">
      <w:pPr>
        <w:pStyle w:val="Textoindependiente"/>
        <w:jc w:val="both"/>
        <w:rPr>
          <w:sz w:val="24"/>
        </w:rPr>
      </w:pPr>
    </w:p>
    <w:p w:rsidR="00000000" w:rsidRDefault="00F01AF8">
      <w:pPr>
        <w:pStyle w:val="Textoindependiente"/>
        <w:jc w:val="both"/>
        <w:rPr>
          <w:sz w:val="24"/>
        </w:rPr>
      </w:pPr>
    </w:p>
    <w:p w:rsidR="00000000" w:rsidRDefault="00F01AF8">
      <w:pPr>
        <w:pStyle w:val="Textoindependiente"/>
        <w:jc w:val="both"/>
        <w:rPr>
          <w:sz w:val="24"/>
        </w:rPr>
      </w:pPr>
    </w:p>
    <w:p w:rsidR="00000000" w:rsidRDefault="00F01AF8" w:rsidP="00F01AF8">
      <w:pPr>
        <w:pStyle w:val="Textoindependiente"/>
        <w:numPr>
          <w:ilvl w:val="2"/>
          <w:numId w:val="13"/>
        </w:numPr>
        <w:spacing w:line="480" w:lineRule="auto"/>
        <w:jc w:val="both"/>
        <w:rPr>
          <w:rFonts w:ascii="Arial" w:hAnsi="Arial" w:cs="Arial"/>
          <w:sz w:val="24"/>
        </w:rPr>
      </w:pPr>
      <w:r>
        <w:rPr>
          <w:rFonts w:ascii="Arial" w:hAnsi="Arial" w:cs="Arial"/>
          <w:sz w:val="24"/>
        </w:rPr>
        <w:t>Edad vs. Nivel de Instrucción</w:t>
      </w:r>
    </w:p>
    <w:p w:rsidR="00000000" w:rsidRDefault="00F01AF8">
      <w:pPr>
        <w:jc w:val="center"/>
        <w:rPr>
          <w:rFonts w:ascii="Arial" w:hAnsi="Arial" w:cs="Arial"/>
          <w:b/>
          <w:bCs/>
          <w:sz w:val="20"/>
        </w:rPr>
      </w:pPr>
      <w:r>
        <w:rPr>
          <w:rFonts w:ascii="Arial" w:hAnsi="Arial" w:cs="Arial"/>
          <w:b/>
          <w:bCs/>
          <w:sz w:val="20"/>
        </w:rPr>
        <w:t>Tabla</w:t>
      </w:r>
      <w:r>
        <w:rPr>
          <w:rFonts w:ascii="Arial" w:hAnsi="Arial" w:cs="Arial"/>
          <w:b/>
          <w:bCs/>
          <w:sz w:val="20"/>
        </w:rPr>
        <w:t xml:space="preserve"> XCIV</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rPr>
          <w:rFonts w:ascii="Arial" w:hAnsi="Arial" w:cs="Arial"/>
          <w:b/>
          <w:bCs/>
          <w:sz w:val="20"/>
        </w:rPr>
      </w:pPr>
      <w:r>
        <w:rPr>
          <w:rFonts w:ascii="Arial" w:hAnsi="Arial" w:cs="Arial"/>
          <w:b/>
          <w:bCs/>
          <w:sz w:val="20"/>
        </w:rPr>
        <w:t>Distribución Conjunta de Edad y Nivel de Instrucción</w:t>
      </w:r>
    </w:p>
    <w:p w:rsidR="00000000" w:rsidRDefault="00F01AF8">
      <w:pPr>
        <w:jc w:val="center"/>
        <w:rPr>
          <w:rFonts w:ascii="Arial" w:hAnsi="Arial" w:cs="Arial"/>
          <w:b/>
          <w:bCs/>
          <w:sz w:val="20"/>
        </w:rPr>
      </w:pPr>
    </w:p>
    <w:tbl>
      <w:tblPr>
        <w:tblW w:w="7776" w:type="dxa"/>
        <w:jc w:val="center"/>
        <w:tblCellSpacing w:w="20" w:type="dxa"/>
        <w:tblInd w:w="21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996"/>
        <w:gridCol w:w="1269"/>
        <w:gridCol w:w="785"/>
        <w:gridCol w:w="1049"/>
        <w:gridCol w:w="907"/>
        <w:gridCol w:w="1271"/>
        <w:gridCol w:w="675"/>
        <w:gridCol w:w="944"/>
      </w:tblGrid>
      <w:tr w:rsidR="00000000">
        <w:trPr>
          <w:cantSplit/>
          <w:trHeight w:val="255"/>
          <w:tblCellSpacing w:w="20" w:type="dxa"/>
          <w:jc w:val="center"/>
        </w:trPr>
        <w:tc>
          <w:tcPr>
            <w:tcW w:w="906" w:type="dxa"/>
            <w:vMerge w:val="restart"/>
            <w:vAlign w:val="center"/>
          </w:tcPr>
          <w:p w:rsidR="00000000" w:rsidRDefault="00F01AF8">
            <w:pPr>
              <w:jc w:val="center"/>
              <w:rPr>
                <w:rFonts w:ascii="Arial" w:eastAsia="Arial Unicode MS" w:hAnsi="Arial" w:cs="Arial"/>
                <w:b/>
                <w:bCs/>
                <w:sz w:val="16"/>
                <w:szCs w:val="16"/>
              </w:rPr>
            </w:pPr>
            <w:r>
              <w:rPr>
                <w:rFonts w:ascii="Arial" w:hAnsi="Arial" w:cs="Arial"/>
                <w:b/>
                <w:bCs/>
                <w:sz w:val="16"/>
                <w:szCs w:val="16"/>
              </w:rPr>
              <w:t>Edad</w:t>
            </w:r>
          </w:p>
        </w:tc>
        <w:tc>
          <w:tcPr>
            <w:tcW w:w="5856" w:type="dxa"/>
            <w:gridSpan w:val="6"/>
            <w:noWrap/>
            <w:vAlign w:val="bottom"/>
          </w:tcPr>
          <w:p w:rsidR="00000000" w:rsidRDefault="00F01AF8">
            <w:pPr>
              <w:jc w:val="center"/>
              <w:rPr>
                <w:rFonts w:ascii="Arial" w:eastAsia="Arial Unicode MS" w:hAnsi="Arial" w:cs="Arial"/>
                <w:b/>
                <w:bCs/>
                <w:sz w:val="16"/>
                <w:szCs w:val="16"/>
              </w:rPr>
            </w:pPr>
            <w:r>
              <w:rPr>
                <w:rFonts w:ascii="Arial" w:hAnsi="Arial" w:cs="Arial"/>
                <w:b/>
                <w:bCs/>
                <w:sz w:val="16"/>
                <w:szCs w:val="16"/>
              </w:rPr>
              <w:t>Nivel de Instrucción</w:t>
            </w:r>
          </w:p>
        </w:tc>
        <w:tc>
          <w:tcPr>
            <w:tcW w:w="854" w:type="dxa"/>
            <w:vMerge w:val="restart"/>
            <w:noWrap/>
            <w:vAlign w:val="center"/>
          </w:tcPr>
          <w:p w:rsidR="00000000" w:rsidRDefault="00F01AF8">
            <w:pPr>
              <w:pStyle w:val="Ttulo1"/>
              <w:rPr>
                <w:rFonts w:eastAsia="Arial Unicode MS"/>
              </w:rPr>
            </w:pPr>
            <w:r>
              <w:t xml:space="preserve">Marginal </w:t>
            </w:r>
          </w:p>
        </w:tc>
      </w:tr>
      <w:tr w:rsidR="00000000">
        <w:trPr>
          <w:cantSplit/>
          <w:trHeight w:val="255"/>
          <w:tblCellSpacing w:w="20" w:type="dxa"/>
          <w:jc w:val="center"/>
        </w:trPr>
        <w:tc>
          <w:tcPr>
            <w:tcW w:w="906" w:type="dxa"/>
            <w:vMerge/>
            <w:vAlign w:val="center"/>
          </w:tcPr>
          <w:p w:rsidR="00000000" w:rsidRDefault="00F01AF8">
            <w:pPr>
              <w:rPr>
                <w:rFonts w:ascii="Arial" w:eastAsia="Arial Unicode MS" w:hAnsi="Arial" w:cs="Arial"/>
                <w:b/>
                <w:bCs/>
                <w:sz w:val="16"/>
                <w:szCs w:val="16"/>
              </w:rPr>
            </w:pPr>
          </w:p>
        </w:tc>
        <w:tc>
          <w:tcPr>
            <w:tcW w:w="1199"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Sin Instrucción</w:t>
            </w:r>
          </w:p>
        </w:tc>
        <w:tc>
          <w:tcPr>
            <w:tcW w:w="71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Primaria</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Carrera Corta</w:t>
            </w:r>
          </w:p>
        </w:tc>
        <w:tc>
          <w:tcPr>
            <w:tcW w:w="0" w:type="auto"/>
            <w:noWrap/>
            <w:vAlign w:val="bottom"/>
          </w:tcPr>
          <w:p w:rsidR="00000000" w:rsidRDefault="00F01AF8">
            <w:pPr>
              <w:jc w:val="center"/>
              <w:rPr>
                <w:rFonts w:ascii="Arial" w:eastAsia="Arial Unicode MS" w:hAnsi="Arial" w:cs="Arial"/>
                <w:sz w:val="16"/>
                <w:szCs w:val="16"/>
                <w:lang w:val="en-US"/>
              </w:rPr>
            </w:pPr>
            <w:r>
              <w:rPr>
                <w:rFonts w:ascii="Arial" w:hAnsi="Arial" w:cs="Arial"/>
                <w:sz w:val="16"/>
                <w:szCs w:val="16"/>
                <w:lang w:val="en-US"/>
              </w:rPr>
              <w:t>Bachillerato</w:t>
            </w:r>
          </w:p>
        </w:tc>
        <w:tc>
          <w:tcPr>
            <w:tcW w:w="0" w:type="auto"/>
            <w:noWrap/>
            <w:vAlign w:val="bottom"/>
          </w:tcPr>
          <w:p w:rsidR="00000000" w:rsidRDefault="00F01AF8">
            <w:pPr>
              <w:jc w:val="center"/>
              <w:rPr>
                <w:rFonts w:ascii="Arial" w:eastAsia="Arial Unicode MS" w:hAnsi="Arial" w:cs="Arial"/>
                <w:sz w:val="16"/>
                <w:szCs w:val="16"/>
                <w:lang w:val="en-US"/>
              </w:rPr>
            </w:pPr>
            <w:r>
              <w:rPr>
                <w:rFonts w:ascii="Arial" w:hAnsi="Arial" w:cs="Arial"/>
                <w:sz w:val="16"/>
                <w:szCs w:val="16"/>
                <w:lang w:val="en-US"/>
              </w:rPr>
              <w:t>Post Bachillerato</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Superior</w:t>
            </w:r>
          </w:p>
        </w:tc>
        <w:tc>
          <w:tcPr>
            <w:tcW w:w="854" w:type="dxa"/>
            <w:vMerge/>
            <w:noWrap/>
            <w:vAlign w:val="bottom"/>
          </w:tcPr>
          <w:p w:rsidR="00000000" w:rsidRDefault="00F01AF8">
            <w:pPr>
              <w:jc w:val="center"/>
              <w:rPr>
                <w:rFonts w:ascii="Arial" w:eastAsia="Arial Unicode MS" w:hAnsi="Arial" w:cs="Arial"/>
                <w:sz w:val="16"/>
                <w:szCs w:val="16"/>
              </w:rPr>
            </w:pPr>
          </w:p>
        </w:tc>
      </w:tr>
      <w:tr w:rsidR="00000000">
        <w:trPr>
          <w:trHeight w:val="255"/>
          <w:tblCellSpacing w:w="20" w:type="dxa"/>
          <w:jc w:val="center"/>
        </w:trPr>
        <w:tc>
          <w:tcPr>
            <w:tcW w:w="90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18-28</w:t>
            </w:r>
          </w:p>
        </w:tc>
        <w:tc>
          <w:tcPr>
            <w:tcW w:w="1199"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w:t>
            </w:r>
            <w:r>
              <w:rPr>
                <w:rFonts w:ascii="Arial" w:hAnsi="Arial" w:cs="Arial"/>
                <w:sz w:val="16"/>
                <w:szCs w:val="16"/>
              </w:rPr>
              <w:t>0000</w:t>
            </w:r>
          </w:p>
        </w:tc>
        <w:tc>
          <w:tcPr>
            <w:tcW w:w="71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0.0012</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0.0021</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0.0091</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0.0208</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0.0361</w:t>
            </w:r>
          </w:p>
        </w:tc>
        <w:tc>
          <w:tcPr>
            <w:tcW w:w="85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0.0693</w:t>
            </w:r>
          </w:p>
        </w:tc>
      </w:tr>
      <w:tr w:rsidR="00000000">
        <w:trPr>
          <w:trHeight w:val="255"/>
          <w:tblCellSpacing w:w="20" w:type="dxa"/>
          <w:jc w:val="center"/>
        </w:trPr>
        <w:tc>
          <w:tcPr>
            <w:tcW w:w="90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28-38</w:t>
            </w:r>
          </w:p>
        </w:tc>
        <w:tc>
          <w:tcPr>
            <w:tcW w:w="1199"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0.0012</w:t>
            </w:r>
          </w:p>
        </w:tc>
        <w:tc>
          <w:tcPr>
            <w:tcW w:w="71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0.0021</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0.0037</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0.0365</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0.0946</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0.2009</w:t>
            </w:r>
          </w:p>
        </w:tc>
        <w:tc>
          <w:tcPr>
            <w:tcW w:w="85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0.3391</w:t>
            </w:r>
          </w:p>
        </w:tc>
      </w:tr>
      <w:tr w:rsidR="00000000">
        <w:trPr>
          <w:trHeight w:val="255"/>
          <w:tblCellSpacing w:w="20" w:type="dxa"/>
          <w:jc w:val="center"/>
        </w:trPr>
        <w:tc>
          <w:tcPr>
            <w:tcW w:w="90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38-48</w:t>
            </w:r>
          </w:p>
        </w:tc>
        <w:tc>
          <w:tcPr>
            <w:tcW w:w="1199"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0.0000</w:t>
            </w:r>
          </w:p>
        </w:tc>
        <w:tc>
          <w:tcPr>
            <w:tcW w:w="71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0.0012</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0.0066</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0.0946</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0.0843</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0.1905</w:t>
            </w:r>
          </w:p>
        </w:tc>
        <w:tc>
          <w:tcPr>
            <w:tcW w:w="85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0.3773</w:t>
            </w:r>
          </w:p>
        </w:tc>
      </w:tr>
      <w:tr w:rsidR="00000000">
        <w:trPr>
          <w:trHeight w:val="255"/>
          <w:tblCellSpacing w:w="20" w:type="dxa"/>
          <w:jc w:val="center"/>
        </w:trPr>
        <w:tc>
          <w:tcPr>
            <w:tcW w:w="90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48-58</w:t>
            </w:r>
          </w:p>
        </w:tc>
        <w:tc>
          <w:tcPr>
            <w:tcW w:w="1199"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0.0000</w:t>
            </w:r>
          </w:p>
        </w:tc>
        <w:tc>
          <w:tcPr>
            <w:tcW w:w="71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0.0012</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0.0033</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0.0955</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0.0141</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0.0606</w:t>
            </w:r>
          </w:p>
        </w:tc>
        <w:tc>
          <w:tcPr>
            <w:tcW w:w="85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0.1748</w:t>
            </w:r>
          </w:p>
        </w:tc>
      </w:tr>
      <w:tr w:rsidR="00000000">
        <w:trPr>
          <w:trHeight w:val="255"/>
          <w:tblCellSpacing w:w="20" w:type="dxa"/>
          <w:jc w:val="center"/>
        </w:trPr>
        <w:tc>
          <w:tcPr>
            <w:tcW w:w="90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58-68</w:t>
            </w:r>
          </w:p>
        </w:tc>
        <w:tc>
          <w:tcPr>
            <w:tcW w:w="1199"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0.0000</w:t>
            </w:r>
          </w:p>
        </w:tc>
        <w:tc>
          <w:tcPr>
            <w:tcW w:w="71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0.0021</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0.0021</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0.0220</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0.0021</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0.0058</w:t>
            </w:r>
          </w:p>
        </w:tc>
        <w:tc>
          <w:tcPr>
            <w:tcW w:w="85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0.0340</w:t>
            </w:r>
          </w:p>
        </w:tc>
      </w:tr>
      <w:tr w:rsidR="00000000">
        <w:trPr>
          <w:trHeight w:val="255"/>
          <w:tblCellSpacing w:w="20" w:type="dxa"/>
          <w:jc w:val="center"/>
        </w:trPr>
        <w:tc>
          <w:tcPr>
            <w:tcW w:w="90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68-78</w:t>
            </w:r>
          </w:p>
        </w:tc>
        <w:tc>
          <w:tcPr>
            <w:tcW w:w="1199"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0.0000</w:t>
            </w:r>
          </w:p>
        </w:tc>
        <w:tc>
          <w:tcPr>
            <w:tcW w:w="71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0.0004</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0.0000</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0.0012</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0.0012</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0.0004</w:t>
            </w:r>
          </w:p>
        </w:tc>
        <w:tc>
          <w:tcPr>
            <w:tcW w:w="85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0.0033</w:t>
            </w:r>
          </w:p>
        </w:tc>
      </w:tr>
      <w:tr w:rsidR="00000000">
        <w:trPr>
          <w:trHeight w:val="255"/>
          <w:tblCellSpacing w:w="20" w:type="dxa"/>
          <w:jc w:val="center"/>
        </w:trPr>
        <w:tc>
          <w:tcPr>
            <w:tcW w:w="90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78-88</w:t>
            </w:r>
          </w:p>
        </w:tc>
        <w:tc>
          <w:tcPr>
            <w:tcW w:w="1199"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0.0000</w:t>
            </w:r>
          </w:p>
        </w:tc>
        <w:tc>
          <w:tcPr>
            <w:tcW w:w="71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0.0000</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0.0000</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0.0012</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0.0004</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0.0004</w:t>
            </w:r>
          </w:p>
        </w:tc>
        <w:tc>
          <w:tcPr>
            <w:tcW w:w="85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0.0021</w:t>
            </w:r>
          </w:p>
        </w:tc>
      </w:tr>
      <w:tr w:rsidR="00000000">
        <w:trPr>
          <w:trHeight w:val="255"/>
          <w:tblCellSpacing w:w="20" w:type="dxa"/>
          <w:jc w:val="center"/>
        </w:trPr>
        <w:tc>
          <w:tcPr>
            <w:tcW w:w="906" w:type="dxa"/>
            <w:noWrap/>
            <w:vAlign w:val="bottom"/>
          </w:tcPr>
          <w:p w:rsidR="00000000" w:rsidRDefault="00F01AF8">
            <w:pPr>
              <w:jc w:val="center"/>
              <w:rPr>
                <w:rFonts w:ascii="Arial" w:eastAsia="Arial Unicode MS" w:hAnsi="Arial" w:cs="Arial"/>
                <w:b/>
                <w:bCs/>
                <w:sz w:val="16"/>
                <w:szCs w:val="16"/>
              </w:rPr>
            </w:pPr>
            <w:r>
              <w:rPr>
                <w:rFonts w:ascii="Arial" w:hAnsi="Arial" w:cs="Arial"/>
                <w:b/>
                <w:bCs/>
                <w:sz w:val="16"/>
                <w:szCs w:val="16"/>
              </w:rPr>
              <w:t>Marginal</w:t>
            </w:r>
          </w:p>
        </w:tc>
        <w:tc>
          <w:tcPr>
            <w:tcW w:w="1199"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0.0012</w:t>
            </w:r>
          </w:p>
        </w:tc>
        <w:tc>
          <w:tcPr>
            <w:tcW w:w="715"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0.0083</w:t>
            </w:r>
          </w:p>
        </w:tc>
        <w:tc>
          <w:tcPr>
            <w:tcW w:w="0" w:type="auto"/>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0.0178</w:t>
            </w:r>
          </w:p>
        </w:tc>
        <w:tc>
          <w:tcPr>
            <w:tcW w:w="0" w:type="auto"/>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0.2603</w:t>
            </w:r>
          </w:p>
        </w:tc>
        <w:tc>
          <w:tcPr>
            <w:tcW w:w="0" w:type="auto"/>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0.2175</w:t>
            </w:r>
          </w:p>
        </w:tc>
        <w:tc>
          <w:tcPr>
            <w:tcW w:w="0" w:type="auto"/>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0.4948</w:t>
            </w:r>
          </w:p>
        </w:tc>
        <w:tc>
          <w:tcPr>
            <w:tcW w:w="854" w:type="dxa"/>
            <w:noWrap/>
            <w:vAlign w:val="center"/>
          </w:tcPr>
          <w:p w:rsidR="00000000" w:rsidRDefault="00F01AF8">
            <w:pPr>
              <w:jc w:val="center"/>
              <w:rPr>
                <w:rFonts w:ascii="Arial" w:eastAsia="Arial Unicode MS" w:hAnsi="Arial" w:cs="Arial"/>
                <w:b/>
                <w:bCs/>
                <w:sz w:val="16"/>
                <w:szCs w:val="16"/>
              </w:rPr>
            </w:pPr>
            <w:r>
              <w:rPr>
                <w:rFonts w:ascii="Arial" w:hAnsi="Arial" w:cs="Arial"/>
                <w:b/>
                <w:bCs/>
                <w:sz w:val="16"/>
                <w:szCs w:val="16"/>
              </w:rPr>
              <w:t>1.0000</w:t>
            </w:r>
          </w:p>
        </w:tc>
      </w:tr>
    </w:tbl>
    <w:p w:rsidR="00000000" w:rsidRDefault="00F01AF8">
      <w:pPr>
        <w:rPr>
          <w:sz w:val="18"/>
        </w:rPr>
      </w:pPr>
      <w:r>
        <w:rPr>
          <w:b/>
          <w:bCs/>
          <w:sz w:val="18"/>
        </w:rPr>
        <w:t xml:space="preserve">      Fuente: </w:t>
      </w:r>
      <w:r>
        <w:rPr>
          <w:sz w:val="18"/>
        </w:rPr>
        <w:t xml:space="preserve">Base de Datos Censo Magisterio Fiscal y los servidores </w:t>
      </w:r>
      <w:r>
        <w:rPr>
          <w:sz w:val="18"/>
        </w:rPr>
        <w:t>Públicos del MEC (2000)</w:t>
      </w:r>
    </w:p>
    <w:p w:rsidR="00000000" w:rsidRDefault="00F01AF8">
      <w:pPr>
        <w:pStyle w:val="Ttulo3"/>
        <w:rPr>
          <w:rFonts w:ascii="Times New Roman" w:hAnsi="Times New Roman" w:cs="Times New Roman"/>
          <w:lang w:val="es-MX"/>
        </w:rPr>
      </w:pPr>
      <w:r>
        <w:rPr>
          <w:rFonts w:ascii="Times New Roman" w:hAnsi="Times New Roman" w:cs="Times New Roman"/>
          <w:sz w:val="18"/>
          <w:szCs w:val="24"/>
          <w:lang w:val="es-ES"/>
        </w:rPr>
        <w:t xml:space="preserve">      Elaboración: </w:t>
      </w:r>
      <w:r>
        <w:rPr>
          <w:rFonts w:ascii="Times New Roman" w:hAnsi="Times New Roman" w:cs="Times New Roman"/>
          <w:b w:val="0"/>
          <w:bCs w:val="0"/>
          <w:sz w:val="18"/>
          <w:szCs w:val="24"/>
          <w:lang w:val="es-ES"/>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8"/>
        <w:jc w:val="both"/>
        <w:rPr>
          <w:rFonts w:ascii="Arial" w:hAnsi="Arial" w:cs="Arial"/>
          <w:b w:val="0"/>
          <w:bCs w:val="0"/>
          <w:sz w:val="24"/>
        </w:rPr>
      </w:pPr>
      <w:r>
        <w:rPr>
          <w:rFonts w:ascii="Arial" w:hAnsi="Arial" w:cs="Arial"/>
          <w:b w:val="0"/>
          <w:bCs w:val="0"/>
          <w:sz w:val="24"/>
          <w:lang w:val="es-MX"/>
        </w:rPr>
        <w:t>Por medio de éste análisis se puede observar que el 49.48% de los profesores de la provincia del Carchi tienen Nivel de Instrucción Superior, mientras que el 33.91% tienen edades entre 28 y 38 años. L</w:t>
      </w:r>
      <w:r>
        <w:rPr>
          <w:rFonts w:ascii="Arial" w:hAnsi="Arial" w:cs="Arial"/>
          <w:b w:val="0"/>
          <w:bCs w:val="0"/>
          <w:sz w:val="24"/>
        </w:rPr>
        <w:t>os profesores cuya edad se encuentra ubicada en el intervalo de 28 a 38 años, el 0.354% no tienen nivel de instrucción, el 0.619% tienen un nivel de instrucción Primaria, 1.091% tienen una instrucción de Carrera Corta, 10.764% poseen Titulo de Bachiller, e</w:t>
      </w:r>
      <w:r>
        <w:rPr>
          <w:rFonts w:ascii="Arial" w:hAnsi="Arial" w:cs="Arial"/>
          <w:b w:val="0"/>
          <w:bCs w:val="0"/>
          <w:sz w:val="24"/>
        </w:rPr>
        <w:t xml:space="preserve">l 27.897% poseen un nivel de instrucción de Post Bachillerato, mientras que el 59.245% de los profesores que tienen edades entre 28 y 38 años tienen un nivel de instrucción Superior. De igual forma se analiza a los profesores que declararon tener un nivel </w:t>
      </w:r>
      <w:r>
        <w:rPr>
          <w:rFonts w:ascii="Arial" w:hAnsi="Arial" w:cs="Arial"/>
          <w:b w:val="0"/>
          <w:bCs w:val="0"/>
          <w:sz w:val="24"/>
        </w:rPr>
        <w:t>de instrucción Superior, el 7.296% tienen edades entre 18 a 28 años, el 40.602% tienen edades entre 28 a 38 años, el 38.50% de los profesores que declararon tener nivel de instrucción superior tienen edades entre 38 a 48 años, 12.247% tienen edades entre e</w:t>
      </w:r>
      <w:r>
        <w:rPr>
          <w:rFonts w:ascii="Arial" w:hAnsi="Arial" w:cs="Arial"/>
          <w:b w:val="0"/>
          <w:bCs w:val="0"/>
          <w:sz w:val="24"/>
        </w:rPr>
        <w:t>l intervalo 48 a 58 años, el 1.1721% se encuentran ubicados en el intervalo de 58 a 68 años, mientras que los intervalos de 68 a 78 y de 78 a 88 años tienen el mismo porcentaje 0.0808%. Esta información y otras se pueden apreciar en la Tabla XCIV.</w:t>
      </w:r>
    </w:p>
    <w:p w:rsidR="00000000" w:rsidRDefault="00F01AF8">
      <w:pPr>
        <w:pStyle w:val="Textoindependiente"/>
        <w:ind w:left="1486"/>
        <w:jc w:val="both"/>
        <w:rPr>
          <w:rFonts w:ascii="Arial" w:hAnsi="Arial" w:cs="Arial"/>
          <w:b w:val="0"/>
          <w:bCs w:val="0"/>
          <w:sz w:val="24"/>
        </w:rPr>
      </w:pPr>
    </w:p>
    <w:p w:rsidR="00000000" w:rsidRDefault="00F01AF8" w:rsidP="00F01AF8">
      <w:pPr>
        <w:pStyle w:val="Textoindependiente"/>
        <w:numPr>
          <w:ilvl w:val="2"/>
          <w:numId w:val="13"/>
        </w:numPr>
        <w:spacing w:line="480" w:lineRule="auto"/>
        <w:ind w:left="1491" w:hanging="782"/>
        <w:jc w:val="both"/>
        <w:rPr>
          <w:i/>
          <w:iCs/>
          <w:sz w:val="24"/>
        </w:rPr>
      </w:pPr>
      <w:r>
        <w:rPr>
          <w:rFonts w:ascii="Arial" w:hAnsi="Arial" w:cs="Arial"/>
          <w:i/>
          <w:iCs/>
          <w:sz w:val="24"/>
        </w:rPr>
        <w:t>Edad vs</w:t>
      </w:r>
      <w:r>
        <w:rPr>
          <w:rFonts w:ascii="Arial" w:hAnsi="Arial" w:cs="Arial"/>
          <w:i/>
          <w:iCs/>
          <w:sz w:val="24"/>
        </w:rPr>
        <w:t>. Años de Experiencia</w:t>
      </w:r>
      <w:r>
        <w:rPr>
          <w:i/>
          <w:iCs/>
          <w:sz w:val="24"/>
        </w:rPr>
        <w:t xml:space="preserve"> </w:t>
      </w:r>
    </w:p>
    <w:p w:rsidR="00000000" w:rsidRDefault="00F01AF8">
      <w:pPr>
        <w:pStyle w:val="Ttulo5"/>
        <w:rPr>
          <w:szCs w:val="24"/>
        </w:rPr>
      </w:pPr>
      <w:r>
        <w:rPr>
          <w:szCs w:val="24"/>
        </w:rPr>
        <w:t>Tabla XCV</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pPr>
      <w:r>
        <w:rPr>
          <w:rFonts w:ascii="Arial" w:hAnsi="Arial" w:cs="Arial"/>
          <w:b/>
          <w:bCs/>
          <w:sz w:val="20"/>
        </w:rPr>
        <w:t>Distribución Conjunta de Edad y Años de Experiencia</w:t>
      </w:r>
    </w:p>
    <w:p w:rsidR="00000000" w:rsidRDefault="00F01AF8">
      <w:pPr>
        <w:pStyle w:val="Textoindependiente"/>
        <w:jc w:val="center"/>
        <w:rPr>
          <w:rFonts w:ascii="Arial" w:hAnsi="Arial" w:cs="Arial"/>
          <w:b w:val="0"/>
          <w:bCs w:val="0"/>
          <w:sz w:val="24"/>
        </w:rPr>
      </w:pPr>
    </w:p>
    <w:tbl>
      <w:tblPr>
        <w:tblW w:w="434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018"/>
        <w:gridCol w:w="766"/>
        <w:gridCol w:w="945"/>
        <w:gridCol w:w="915"/>
        <w:gridCol w:w="849"/>
      </w:tblGrid>
      <w:tr w:rsidR="00000000">
        <w:trPr>
          <w:cantSplit/>
          <w:trHeight w:val="255"/>
          <w:tblCellSpacing w:w="20" w:type="dxa"/>
          <w:jc w:val="center"/>
        </w:trPr>
        <w:tc>
          <w:tcPr>
            <w:tcW w:w="928" w:type="dxa"/>
            <w:vMerge w:val="restart"/>
            <w:noWrap/>
            <w:vAlign w:val="center"/>
          </w:tcPr>
          <w:p w:rsidR="00000000" w:rsidRDefault="00F01AF8">
            <w:pPr>
              <w:pStyle w:val="Ttulo1"/>
              <w:rPr>
                <w:rFonts w:eastAsia="Arial Unicode MS"/>
              </w:rPr>
            </w:pPr>
            <w:r>
              <w:t>Edad</w:t>
            </w:r>
          </w:p>
        </w:tc>
        <w:tc>
          <w:tcPr>
            <w:tcW w:w="2496" w:type="dxa"/>
            <w:gridSpan w:val="3"/>
            <w:noWrap/>
            <w:vAlign w:val="bottom"/>
          </w:tcPr>
          <w:p w:rsidR="00000000" w:rsidRDefault="00F01AF8">
            <w:pPr>
              <w:pStyle w:val="Ttulo1"/>
              <w:rPr>
                <w:rFonts w:eastAsia="Arial Unicode MS"/>
              </w:rPr>
            </w:pPr>
            <w:r>
              <w:t>Años de Experiencia</w:t>
            </w:r>
          </w:p>
        </w:tc>
        <w:tc>
          <w:tcPr>
            <w:tcW w:w="759" w:type="dxa"/>
            <w:vMerge w:val="restart"/>
            <w:noWrap/>
            <w:vAlign w:val="center"/>
          </w:tcPr>
          <w:p w:rsidR="00000000" w:rsidRDefault="00F01AF8">
            <w:pPr>
              <w:pStyle w:val="Ttulo1"/>
              <w:rPr>
                <w:rFonts w:eastAsia="Arial Unicode MS"/>
              </w:rPr>
            </w:pPr>
            <w:r>
              <w:t xml:space="preserve">Marginal </w:t>
            </w:r>
          </w:p>
        </w:tc>
      </w:tr>
      <w:tr w:rsidR="00000000">
        <w:trPr>
          <w:cantSplit/>
          <w:trHeight w:val="255"/>
          <w:tblCellSpacing w:w="20" w:type="dxa"/>
          <w:jc w:val="center"/>
        </w:trPr>
        <w:tc>
          <w:tcPr>
            <w:tcW w:w="928" w:type="dxa"/>
            <w:vMerge/>
            <w:vAlign w:val="center"/>
          </w:tcPr>
          <w:p w:rsidR="00000000" w:rsidRDefault="00F01AF8">
            <w:pPr>
              <w:jc w:val="center"/>
              <w:rPr>
                <w:rFonts w:ascii="Arial" w:eastAsia="Arial Unicode MS" w:hAnsi="Arial" w:cs="Arial"/>
                <w:sz w:val="16"/>
                <w:szCs w:val="16"/>
              </w:rPr>
            </w:pPr>
          </w:p>
        </w:tc>
        <w:tc>
          <w:tcPr>
            <w:tcW w:w="69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0-15</w:t>
            </w:r>
          </w:p>
        </w:tc>
        <w:tc>
          <w:tcPr>
            <w:tcW w:w="87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16-35</w:t>
            </w:r>
          </w:p>
        </w:tc>
        <w:tc>
          <w:tcPr>
            <w:tcW w:w="84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35 a más</w:t>
            </w:r>
          </w:p>
        </w:tc>
        <w:tc>
          <w:tcPr>
            <w:tcW w:w="759" w:type="dxa"/>
            <w:vMerge/>
            <w:vAlign w:val="center"/>
          </w:tcPr>
          <w:p w:rsidR="00000000" w:rsidRDefault="00F01AF8">
            <w:pPr>
              <w:jc w:val="center"/>
              <w:rPr>
                <w:rFonts w:ascii="Arial" w:eastAsia="Arial Unicode MS" w:hAnsi="Arial" w:cs="Arial"/>
                <w:sz w:val="16"/>
                <w:szCs w:val="16"/>
              </w:rPr>
            </w:pPr>
          </w:p>
        </w:tc>
      </w:tr>
      <w:tr w:rsidR="00000000">
        <w:trPr>
          <w:trHeight w:val="255"/>
          <w:tblCellSpacing w:w="20" w:type="dxa"/>
          <w:jc w:val="center"/>
        </w:trPr>
        <w:tc>
          <w:tcPr>
            <w:tcW w:w="928"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18-28</w:t>
            </w:r>
          </w:p>
        </w:tc>
        <w:tc>
          <w:tcPr>
            <w:tcW w:w="69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0.068</w:t>
            </w:r>
          </w:p>
        </w:tc>
        <w:tc>
          <w:tcPr>
            <w:tcW w:w="87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w:t>
            </w:r>
          </w:p>
        </w:tc>
        <w:tc>
          <w:tcPr>
            <w:tcW w:w="84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w:t>
            </w:r>
          </w:p>
        </w:tc>
        <w:tc>
          <w:tcPr>
            <w:tcW w:w="759"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0.069</w:t>
            </w:r>
          </w:p>
        </w:tc>
      </w:tr>
      <w:tr w:rsidR="00000000">
        <w:trPr>
          <w:trHeight w:val="255"/>
          <w:tblCellSpacing w:w="20" w:type="dxa"/>
          <w:jc w:val="center"/>
        </w:trPr>
        <w:tc>
          <w:tcPr>
            <w:tcW w:w="928"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28-38</w:t>
            </w:r>
          </w:p>
        </w:tc>
        <w:tc>
          <w:tcPr>
            <w:tcW w:w="69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0.324</w:t>
            </w:r>
          </w:p>
        </w:tc>
        <w:tc>
          <w:tcPr>
            <w:tcW w:w="87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0.015</w:t>
            </w:r>
          </w:p>
        </w:tc>
        <w:tc>
          <w:tcPr>
            <w:tcW w:w="84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w:t>
            </w:r>
          </w:p>
        </w:tc>
        <w:tc>
          <w:tcPr>
            <w:tcW w:w="759"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0.339</w:t>
            </w:r>
          </w:p>
        </w:tc>
      </w:tr>
      <w:tr w:rsidR="00000000">
        <w:trPr>
          <w:trHeight w:val="255"/>
          <w:tblCellSpacing w:w="20" w:type="dxa"/>
          <w:jc w:val="center"/>
        </w:trPr>
        <w:tc>
          <w:tcPr>
            <w:tcW w:w="928"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38-48</w:t>
            </w:r>
          </w:p>
        </w:tc>
        <w:tc>
          <w:tcPr>
            <w:tcW w:w="69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0.132</w:t>
            </w:r>
          </w:p>
        </w:tc>
        <w:tc>
          <w:tcPr>
            <w:tcW w:w="87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0.246</w:t>
            </w:r>
          </w:p>
        </w:tc>
        <w:tc>
          <w:tcPr>
            <w:tcW w:w="84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w:t>
            </w:r>
          </w:p>
        </w:tc>
        <w:tc>
          <w:tcPr>
            <w:tcW w:w="759"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0.378</w:t>
            </w:r>
          </w:p>
        </w:tc>
      </w:tr>
      <w:tr w:rsidR="00000000">
        <w:trPr>
          <w:trHeight w:val="255"/>
          <w:tblCellSpacing w:w="20" w:type="dxa"/>
          <w:jc w:val="center"/>
        </w:trPr>
        <w:tc>
          <w:tcPr>
            <w:tcW w:w="928"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48-58</w:t>
            </w:r>
          </w:p>
        </w:tc>
        <w:tc>
          <w:tcPr>
            <w:tcW w:w="69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0.010</w:t>
            </w:r>
          </w:p>
        </w:tc>
        <w:tc>
          <w:tcPr>
            <w:tcW w:w="87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0.155</w:t>
            </w:r>
          </w:p>
        </w:tc>
        <w:tc>
          <w:tcPr>
            <w:tcW w:w="84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0.010</w:t>
            </w:r>
          </w:p>
        </w:tc>
        <w:tc>
          <w:tcPr>
            <w:tcW w:w="759"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0.175</w:t>
            </w:r>
          </w:p>
        </w:tc>
      </w:tr>
      <w:tr w:rsidR="00000000">
        <w:trPr>
          <w:trHeight w:val="255"/>
          <w:tblCellSpacing w:w="20" w:type="dxa"/>
          <w:jc w:val="center"/>
        </w:trPr>
        <w:tc>
          <w:tcPr>
            <w:tcW w:w="928"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58-68</w:t>
            </w:r>
          </w:p>
        </w:tc>
        <w:tc>
          <w:tcPr>
            <w:tcW w:w="69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0.004</w:t>
            </w:r>
          </w:p>
        </w:tc>
        <w:tc>
          <w:tcPr>
            <w:tcW w:w="87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0.020</w:t>
            </w:r>
          </w:p>
        </w:tc>
        <w:tc>
          <w:tcPr>
            <w:tcW w:w="84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0.011</w:t>
            </w:r>
          </w:p>
        </w:tc>
        <w:tc>
          <w:tcPr>
            <w:tcW w:w="759"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0.034</w:t>
            </w:r>
          </w:p>
        </w:tc>
      </w:tr>
      <w:tr w:rsidR="00000000">
        <w:trPr>
          <w:trHeight w:val="255"/>
          <w:tblCellSpacing w:w="20" w:type="dxa"/>
          <w:jc w:val="center"/>
        </w:trPr>
        <w:tc>
          <w:tcPr>
            <w:tcW w:w="928"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68-78</w:t>
            </w:r>
          </w:p>
        </w:tc>
        <w:tc>
          <w:tcPr>
            <w:tcW w:w="69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w:t>
            </w:r>
          </w:p>
        </w:tc>
        <w:tc>
          <w:tcPr>
            <w:tcW w:w="87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w:t>
            </w:r>
          </w:p>
        </w:tc>
        <w:tc>
          <w:tcPr>
            <w:tcW w:w="84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0.002</w:t>
            </w:r>
          </w:p>
        </w:tc>
        <w:tc>
          <w:tcPr>
            <w:tcW w:w="759"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0.003</w:t>
            </w:r>
          </w:p>
        </w:tc>
      </w:tr>
      <w:tr w:rsidR="00000000">
        <w:trPr>
          <w:trHeight w:val="255"/>
          <w:tblCellSpacing w:w="20" w:type="dxa"/>
          <w:jc w:val="center"/>
        </w:trPr>
        <w:tc>
          <w:tcPr>
            <w:tcW w:w="928"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78-88</w:t>
            </w:r>
          </w:p>
        </w:tc>
        <w:tc>
          <w:tcPr>
            <w:tcW w:w="69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w:t>
            </w:r>
          </w:p>
        </w:tc>
        <w:tc>
          <w:tcPr>
            <w:tcW w:w="87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w:t>
            </w:r>
          </w:p>
        </w:tc>
        <w:tc>
          <w:tcPr>
            <w:tcW w:w="84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w:t>
            </w:r>
          </w:p>
        </w:tc>
        <w:tc>
          <w:tcPr>
            <w:tcW w:w="759"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0.002</w:t>
            </w:r>
          </w:p>
        </w:tc>
      </w:tr>
      <w:tr w:rsidR="00000000">
        <w:trPr>
          <w:trHeight w:val="255"/>
          <w:tblCellSpacing w:w="20" w:type="dxa"/>
          <w:jc w:val="center"/>
        </w:trPr>
        <w:tc>
          <w:tcPr>
            <w:tcW w:w="928" w:type="dxa"/>
            <w:noWrap/>
            <w:vAlign w:val="center"/>
          </w:tcPr>
          <w:p w:rsidR="00000000" w:rsidRDefault="00F01AF8">
            <w:pPr>
              <w:pStyle w:val="Ttulo1"/>
              <w:rPr>
                <w:rFonts w:eastAsia="Arial Unicode MS"/>
              </w:rPr>
            </w:pPr>
            <w:r>
              <w:t>Marginal</w:t>
            </w:r>
          </w:p>
        </w:tc>
        <w:tc>
          <w:tcPr>
            <w:tcW w:w="696"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0.538</w:t>
            </w:r>
          </w:p>
        </w:tc>
        <w:tc>
          <w:tcPr>
            <w:tcW w:w="875"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0.439</w:t>
            </w:r>
          </w:p>
        </w:tc>
        <w:tc>
          <w:tcPr>
            <w:tcW w:w="845"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0.024</w:t>
            </w:r>
          </w:p>
        </w:tc>
        <w:tc>
          <w:tcPr>
            <w:tcW w:w="759" w:type="dxa"/>
            <w:noWrap/>
            <w:vAlign w:val="center"/>
          </w:tcPr>
          <w:p w:rsidR="00000000" w:rsidRDefault="00F01AF8">
            <w:pPr>
              <w:jc w:val="center"/>
              <w:rPr>
                <w:rFonts w:ascii="Arial" w:eastAsia="Arial Unicode MS" w:hAnsi="Arial" w:cs="Arial"/>
                <w:b/>
                <w:bCs/>
                <w:sz w:val="16"/>
                <w:szCs w:val="16"/>
              </w:rPr>
            </w:pPr>
            <w:r>
              <w:rPr>
                <w:rFonts w:ascii="Arial" w:hAnsi="Arial" w:cs="Arial"/>
                <w:b/>
                <w:bCs/>
                <w:sz w:val="16"/>
                <w:szCs w:val="16"/>
              </w:rPr>
              <w:t>1.000</w:t>
            </w:r>
          </w:p>
        </w:tc>
      </w:tr>
    </w:tbl>
    <w:p w:rsidR="00000000" w:rsidRDefault="00F01AF8">
      <w:pPr>
        <w:ind w:left="1416"/>
        <w:rPr>
          <w:b/>
          <w:bCs/>
          <w:sz w:val="18"/>
        </w:rPr>
      </w:pPr>
      <w:r>
        <w:rPr>
          <w:b/>
          <w:bCs/>
          <w:sz w:val="18"/>
        </w:rPr>
        <w:t xml:space="preserve">            </w:t>
      </w:r>
    </w:p>
    <w:p w:rsidR="00000000" w:rsidRDefault="00F01AF8">
      <w:pPr>
        <w:ind w:left="1416"/>
        <w:rPr>
          <w:sz w:val="18"/>
        </w:rPr>
      </w:pPr>
      <w:r>
        <w:rPr>
          <w:b/>
          <w:bCs/>
          <w:sz w:val="18"/>
        </w:rPr>
        <w:t xml:space="preserve">             Fuente: </w:t>
      </w:r>
      <w:r>
        <w:rPr>
          <w:sz w:val="18"/>
        </w:rPr>
        <w:t>Base de Datos</w:t>
      </w:r>
      <w:r>
        <w:rPr>
          <w:sz w:val="18"/>
        </w:rPr>
        <w:t xml:space="preserve"> Censo Magisterio Fiscal y los servidores </w:t>
      </w:r>
    </w:p>
    <w:p w:rsidR="00000000" w:rsidRDefault="00F01AF8">
      <w:pPr>
        <w:ind w:left="1416"/>
        <w:rPr>
          <w:b/>
          <w:bCs/>
          <w:sz w:val="18"/>
        </w:rPr>
      </w:pPr>
      <w:r>
        <w:rPr>
          <w:sz w:val="18"/>
        </w:rPr>
        <w:t xml:space="preserve">                           Públicos del MEC (2000)</w:t>
      </w:r>
    </w:p>
    <w:p w:rsidR="00000000" w:rsidRDefault="00F01AF8">
      <w:pPr>
        <w:pStyle w:val="Ttulo3"/>
        <w:rPr>
          <w:rFonts w:ascii="Times New Roman" w:hAnsi="Times New Roman" w:cs="Times New Roman"/>
          <w:lang w:val="es-MX"/>
        </w:rPr>
      </w:pPr>
      <w:r>
        <w:rPr>
          <w:rFonts w:ascii="Times New Roman" w:hAnsi="Times New Roman" w:cs="Times New Roman"/>
          <w:lang w:val="es-MX"/>
        </w:rPr>
        <w:t xml:space="preserve">             </w:t>
      </w:r>
      <w:r>
        <w:rPr>
          <w:rFonts w:ascii="Times New Roman" w:hAnsi="Times New Roman" w:cs="Times New Roman"/>
          <w:lang w:val="es-MX"/>
        </w:rPr>
        <w:tab/>
      </w:r>
      <w:r>
        <w:rPr>
          <w:rFonts w:ascii="Times New Roman" w:hAnsi="Times New Roman" w:cs="Times New Roman"/>
          <w:lang w:val="es-MX"/>
        </w:rPr>
        <w:tab/>
        <w:t xml:space="preserve">              </w:t>
      </w:r>
      <w:r>
        <w:rPr>
          <w:rFonts w:ascii="Times New Roman" w:hAnsi="Times New Roman" w:cs="Times New Roman"/>
          <w:sz w:val="18"/>
          <w:szCs w:val="24"/>
          <w:lang w:val="es-ES"/>
        </w:rPr>
        <w:t xml:space="preserve">Elaboración: </w:t>
      </w:r>
      <w:r>
        <w:rPr>
          <w:rFonts w:ascii="Times New Roman" w:hAnsi="Times New Roman" w:cs="Times New Roman"/>
          <w:b w:val="0"/>
          <w:bCs w:val="0"/>
          <w:sz w:val="18"/>
          <w:szCs w:val="24"/>
          <w:lang w:val="es-ES"/>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8"/>
        <w:jc w:val="both"/>
      </w:pPr>
      <w:r>
        <w:rPr>
          <w:rFonts w:ascii="Arial" w:hAnsi="Arial" w:cs="Arial"/>
          <w:b w:val="0"/>
          <w:bCs w:val="0"/>
          <w:sz w:val="24"/>
        </w:rPr>
        <w:t>En la Tabla XCV se puede observar que el 37.8% de los profesores tienen edades de 38 a 48 años, mientras que</w:t>
      </w:r>
      <w:r>
        <w:rPr>
          <w:rFonts w:ascii="Arial" w:hAnsi="Arial" w:cs="Arial"/>
          <w:b w:val="0"/>
          <w:bCs w:val="0"/>
          <w:sz w:val="24"/>
        </w:rPr>
        <w:t xml:space="preserve"> el 53.8% menos de 15 años de experiencia laboral. Dentro del intervalo de 38 a 48 años de edad se puede apreciar que el 35.013% tienen una experiencia de 0 a 15 años, el 64.987% tienen una experiencia de 16 a 35 años. De los profesores que tienen de 0 a 1</w:t>
      </w:r>
      <w:r>
        <w:rPr>
          <w:rFonts w:ascii="Arial" w:hAnsi="Arial" w:cs="Arial"/>
          <w:b w:val="0"/>
          <w:bCs w:val="0"/>
          <w:sz w:val="24"/>
        </w:rPr>
        <w:t xml:space="preserve">5 años de experiencia el 12.635% tienen edades entre 18 y 28 años, el 60.22% tienen edades entre 28 y 38 años, mientras que el 24.54% tienen edades entre 38 y 48 años, el 0.538% tienen edades entre 48 y 58 años, el 0.743% tienen edades entre 58 y 68 años, </w:t>
      </w:r>
      <w:r>
        <w:rPr>
          <w:rFonts w:ascii="Arial" w:hAnsi="Arial" w:cs="Arial"/>
          <w:b w:val="0"/>
          <w:bCs w:val="0"/>
          <w:sz w:val="24"/>
        </w:rPr>
        <w:t>mientras que no se encuentran profesores que tengan al menos 15 años de experiencia que sean mayores de 68 años de edad. En la Tabla XCV se aprecia la información antes mencionada.</w:t>
      </w:r>
      <w:r>
        <w:t xml:space="preserve"> </w:t>
      </w:r>
    </w:p>
    <w:p w:rsidR="00000000" w:rsidRDefault="00F01AF8">
      <w:pPr>
        <w:pStyle w:val="Textoindependiente"/>
        <w:jc w:val="both"/>
        <w:rPr>
          <w:rFonts w:ascii="Arial" w:hAnsi="Arial" w:cs="Arial"/>
          <w:b w:val="0"/>
          <w:bCs w:val="0"/>
          <w:sz w:val="24"/>
        </w:rPr>
      </w:pPr>
    </w:p>
    <w:p w:rsidR="00000000" w:rsidRDefault="00F01AF8" w:rsidP="00F01AF8">
      <w:pPr>
        <w:pStyle w:val="Textoindependiente"/>
        <w:numPr>
          <w:ilvl w:val="2"/>
          <w:numId w:val="13"/>
        </w:numPr>
        <w:jc w:val="both"/>
        <w:rPr>
          <w:rFonts w:ascii="Arial" w:hAnsi="Arial" w:cs="Arial"/>
          <w:i/>
          <w:iCs/>
          <w:sz w:val="24"/>
        </w:rPr>
      </w:pPr>
      <w:r>
        <w:rPr>
          <w:rFonts w:ascii="Arial" w:hAnsi="Arial" w:cs="Arial"/>
          <w:i/>
          <w:iCs/>
          <w:sz w:val="24"/>
        </w:rPr>
        <w:t>Edad vs. Zona</w:t>
      </w:r>
    </w:p>
    <w:p w:rsidR="00000000" w:rsidRDefault="00F01AF8">
      <w:pPr>
        <w:pStyle w:val="Textoindependiente"/>
        <w:jc w:val="both"/>
        <w:rPr>
          <w:rFonts w:ascii="Arial" w:hAnsi="Arial" w:cs="Arial"/>
          <w:sz w:val="24"/>
        </w:rPr>
      </w:pPr>
    </w:p>
    <w:p w:rsidR="00000000" w:rsidRDefault="00F01AF8">
      <w:pPr>
        <w:pStyle w:val="Textoindependiente"/>
        <w:spacing w:line="480" w:lineRule="auto"/>
        <w:ind w:left="1488"/>
        <w:jc w:val="both"/>
        <w:rPr>
          <w:rFonts w:ascii="Arial" w:hAnsi="Arial" w:cs="Arial"/>
          <w:b w:val="0"/>
          <w:bCs w:val="0"/>
          <w:sz w:val="24"/>
          <w:lang w:val="es-MX"/>
        </w:rPr>
      </w:pPr>
      <w:r>
        <w:rPr>
          <w:rFonts w:ascii="Arial" w:hAnsi="Arial" w:cs="Arial"/>
          <w:b w:val="0"/>
          <w:bCs w:val="0"/>
          <w:sz w:val="24"/>
          <w:lang w:val="es-MX"/>
        </w:rPr>
        <w:t xml:space="preserve">Por medio de la Tabla XCVI se puede observar que el 44.3% </w:t>
      </w:r>
      <w:r>
        <w:rPr>
          <w:rFonts w:ascii="Arial" w:hAnsi="Arial" w:cs="Arial"/>
          <w:b w:val="0"/>
          <w:bCs w:val="0"/>
          <w:sz w:val="24"/>
          <w:lang w:val="es-MX"/>
        </w:rPr>
        <w:t>de los profesores se encuentran prestando servicios en la zona rural de esta provincia. En la zona rural se encuentra que el 6.997% de los profesores tienen edades entre 18 a 28 años, mientras que el 34.312% tienen edades entre 28 a 38 años, los profesores</w:t>
      </w:r>
      <w:r>
        <w:rPr>
          <w:rFonts w:ascii="Arial" w:hAnsi="Arial" w:cs="Arial"/>
          <w:b w:val="0"/>
          <w:bCs w:val="0"/>
          <w:sz w:val="24"/>
          <w:lang w:val="es-MX"/>
        </w:rPr>
        <w:t xml:space="preserve"> de 38 a 48 años en la zona rural están representados por el 36.43%, el 19.413% de los profesores se encuentran entre los 48 y 58 años de edad, mientras que el 2.483% tienen edades entre 58 y 68 años, los intervalos de    68 a 78 años y de 78 a 88 años tie</w:t>
      </w:r>
      <w:r>
        <w:rPr>
          <w:rFonts w:ascii="Arial" w:hAnsi="Arial" w:cs="Arial"/>
          <w:b w:val="0"/>
          <w:bCs w:val="0"/>
          <w:sz w:val="24"/>
          <w:lang w:val="es-MX"/>
        </w:rPr>
        <w:t>nen el mismo porcentaje el cual es del 0.226%. En el intervalo de 28 a 38 años de edad se puede observar que el 55.46% labora en el área urbana, mientras que el 44.54% laboran en el área rural. Esta información y otras se las puede apreciar por medio de la</w:t>
      </w:r>
      <w:r>
        <w:rPr>
          <w:rFonts w:ascii="Arial" w:hAnsi="Arial" w:cs="Arial"/>
          <w:b w:val="0"/>
          <w:bCs w:val="0"/>
          <w:sz w:val="24"/>
          <w:lang w:val="es-MX"/>
        </w:rPr>
        <w:t xml:space="preserve"> Tabla XCVI.</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jc w:val="both"/>
        <w:rPr>
          <w:rFonts w:ascii="Arial" w:hAnsi="Arial" w:cs="Arial"/>
          <w:b w:val="0"/>
          <w:bCs w:val="0"/>
          <w:sz w:val="24"/>
          <w:lang w:val="es-MX"/>
        </w:rPr>
      </w:pPr>
    </w:p>
    <w:p w:rsidR="00000000" w:rsidRDefault="00F01AF8">
      <w:pPr>
        <w:jc w:val="center"/>
        <w:rPr>
          <w:rFonts w:ascii="Arial" w:hAnsi="Arial" w:cs="Arial"/>
          <w:b/>
          <w:bCs/>
          <w:sz w:val="20"/>
        </w:rPr>
      </w:pPr>
      <w:r>
        <w:rPr>
          <w:rFonts w:ascii="Arial" w:hAnsi="Arial" w:cs="Arial"/>
          <w:b/>
          <w:bCs/>
          <w:sz w:val="20"/>
        </w:rPr>
        <w:t>Tabla XCVI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pPr>
      <w:r>
        <w:rPr>
          <w:rFonts w:ascii="Arial" w:hAnsi="Arial" w:cs="Arial"/>
          <w:b/>
          <w:bCs/>
          <w:sz w:val="20"/>
        </w:rPr>
        <w:t>Distribución Conjunta de Edad y Zona</w:t>
      </w:r>
    </w:p>
    <w:p w:rsidR="00000000" w:rsidRDefault="00F01AF8">
      <w:pPr>
        <w:pStyle w:val="Textoindependiente"/>
        <w:jc w:val="center"/>
        <w:rPr>
          <w:rFonts w:ascii="Arial" w:hAnsi="Arial" w:cs="Arial"/>
          <w:b w:val="0"/>
          <w:bCs w:val="0"/>
          <w:sz w:val="16"/>
        </w:rPr>
      </w:pPr>
    </w:p>
    <w:tbl>
      <w:tblPr>
        <w:tblW w:w="514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350"/>
        <w:gridCol w:w="1419"/>
        <w:gridCol w:w="1111"/>
        <w:gridCol w:w="1350"/>
      </w:tblGrid>
      <w:tr w:rsidR="00000000">
        <w:trPr>
          <w:cantSplit/>
          <w:trHeight w:val="255"/>
          <w:tblCellSpacing w:w="20" w:type="dxa"/>
          <w:jc w:val="center"/>
        </w:trPr>
        <w:tc>
          <w:tcPr>
            <w:tcW w:w="1260" w:type="dxa"/>
            <w:vMerge w:val="restart"/>
            <w:noWrap/>
            <w:vAlign w:val="center"/>
          </w:tcPr>
          <w:p w:rsidR="00000000" w:rsidRDefault="00F01AF8">
            <w:pPr>
              <w:pStyle w:val="Ttulo1"/>
              <w:rPr>
                <w:rFonts w:eastAsia="Arial Unicode MS"/>
              </w:rPr>
            </w:pPr>
            <w:r>
              <w:t>Edad</w:t>
            </w:r>
          </w:p>
        </w:tc>
        <w:tc>
          <w:tcPr>
            <w:tcW w:w="2460" w:type="dxa"/>
            <w:gridSpan w:val="2"/>
            <w:noWrap/>
            <w:vAlign w:val="bottom"/>
          </w:tcPr>
          <w:p w:rsidR="00000000" w:rsidRDefault="00F01AF8">
            <w:pPr>
              <w:pStyle w:val="Ttulo1"/>
              <w:rPr>
                <w:rFonts w:eastAsia="Arial Unicode MS"/>
              </w:rPr>
            </w:pPr>
            <w:r>
              <w:t>Zona</w:t>
            </w:r>
          </w:p>
        </w:tc>
        <w:tc>
          <w:tcPr>
            <w:tcW w:w="1260" w:type="dxa"/>
            <w:vMerge w:val="restart"/>
            <w:noWrap/>
            <w:vAlign w:val="center"/>
          </w:tcPr>
          <w:p w:rsidR="00000000" w:rsidRDefault="00F01AF8">
            <w:pPr>
              <w:pStyle w:val="Ttulo3"/>
              <w:jc w:val="center"/>
              <w:rPr>
                <w:rFonts w:eastAsia="Arial Unicode MS"/>
              </w:rPr>
            </w:pPr>
            <w:r>
              <w:rPr>
                <w:lang w:val="es-ES"/>
              </w:rPr>
              <w:t>Ma</w:t>
            </w:r>
            <w:r>
              <w:t xml:space="preserve">rginal </w:t>
            </w:r>
          </w:p>
        </w:tc>
      </w:tr>
      <w:tr w:rsidR="00000000">
        <w:trPr>
          <w:cantSplit/>
          <w:trHeight w:val="255"/>
          <w:tblCellSpacing w:w="20" w:type="dxa"/>
          <w:jc w:val="center"/>
        </w:trPr>
        <w:tc>
          <w:tcPr>
            <w:tcW w:w="0" w:type="auto"/>
            <w:vMerge/>
            <w:vAlign w:val="center"/>
          </w:tcPr>
          <w:p w:rsidR="00000000" w:rsidRDefault="00F01AF8">
            <w:pPr>
              <w:rPr>
                <w:rFonts w:ascii="Arial" w:eastAsia="Arial Unicode MS" w:hAnsi="Arial" w:cs="Arial"/>
                <w:sz w:val="16"/>
                <w:szCs w:val="16"/>
              </w:rPr>
            </w:pPr>
          </w:p>
        </w:tc>
        <w:tc>
          <w:tcPr>
            <w:tcW w:w="0" w:type="auto"/>
            <w:noWrap/>
            <w:vAlign w:val="bottom"/>
          </w:tcPr>
          <w:p w:rsidR="00000000" w:rsidRDefault="00F01AF8">
            <w:pPr>
              <w:jc w:val="center"/>
              <w:rPr>
                <w:rFonts w:ascii="Arial" w:eastAsia="Arial Unicode MS" w:hAnsi="Arial" w:cs="Arial"/>
                <w:sz w:val="16"/>
                <w:szCs w:val="16"/>
                <w:lang w:val="en-US"/>
              </w:rPr>
            </w:pPr>
            <w:r>
              <w:rPr>
                <w:rFonts w:ascii="Arial" w:hAnsi="Arial" w:cs="Arial"/>
                <w:sz w:val="16"/>
                <w:szCs w:val="16"/>
                <w:lang w:val="en-US"/>
              </w:rPr>
              <w:t>Urbana</w:t>
            </w:r>
          </w:p>
        </w:tc>
        <w:tc>
          <w:tcPr>
            <w:tcW w:w="0" w:type="auto"/>
            <w:noWrap/>
            <w:vAlign w:val="bottom"/>
          </w:tcPr>
          <w:p w:rsidR="00000000" w:rsidRDefault="00F01AF8">
            <w:pPr>
              <w:jc w:val="center"/>
              <w:rPr>
                <w:rFonts w:ascii="Arial" w:eastAsia="Arial Unicode MS" w:hAnsi="Arial" w:cs="Arial"/>
                <w:sz w:val="16"/>
                <w:szCs w:val="16"/>
                <w:lang w:val="en-US"/>
              </w:rPr>
            </w:pPr>
            <w:r>
              <w:rPr>
                <w:rFonts w:ascii="Arial" w:hAnsi="Arial" w:cs="Arial"/>
                <w:sz w:val="16"/>
                <w:szCs w:val="16"/>
                <w:lang w:val="en-US"/>
              </w:rPr>
              <w:t>Rural</w:t>
            </w:r>
          </w:p>
        </w:tc>
        <w:tc>
          <w:tcPr>
            <w:tcW w:w="0" w:type="auto"/>
            <w:vMerge/>
            <w:noWrap/>
            <w:vAlign w:val="bottom"/>
          </w:tcPr>
          <w:p w:rsidR="00000000" w:rsidRDefault="00F01AF8">
            <w:pPr>
              <w:pStyle w:val="Ttulo3"/>
              <w:jc w:val="center"/>
              <w:rPr>
                <w:rFonts w:eastAsia="Arial Unicode MS"/>
              </w:rPr>
            </w:pPr>
          </w:p>
        </w:tc>
      </w:tr>
      <w:tr w:rsidR="00000000">
        <w:trPr>
          <w:trHeight w:val="255"/>
          <w:tblCellSpacing w:w="20" w:type="dxa"/>
          <w:jc w:val="center"/>
        </w:trPr>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18-28</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0.039</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0.031</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0.069</w:t>
            </w:r>
          </w:p>
        </w:tc>
      </w:tr>
      <w:tr w:rsidR="00000000">
        <w:trPr>
          <w:trHeight w:val="255"/>
          <w:tblCellSpacing w:w="20" w:type="dxa"/>
          <w:jc w:val="center"/>
        </w:trPr>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28-38</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0.188</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0.152</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0.339</w:t>
            </w:r>
          </w:p>
        </w:tc>
      </w:tr>
      <w:tr w:rsidR="00000000">
        <w:trPr>
          <w:trHeight w:val="255"/>
          <w:tblCellSpacing w:w="20" w:type="dxa"/>
          <w:jc w:val="center"/>
        </w:trPr>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38-48</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0.216</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0.161</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0.377</w:t>
            </w:r>
          </w:p>
        </w:tc>
      </w:tr>
      <w:tr w:rsidR="00000000">
        <w:trPr>
          <w:trHeight w:val="255"/>
          <w:tblCellSpacing w:w="20" w:type="dxa"/>
          <w:jc w:val="center"/>
        </w:trPr>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48-58</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0.089</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0.086</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0.175</w:t>
            </w:r>
          </w:p>
        </w:tc>
      </w:tr>
      <w:tr w:rsidR="00000000">
        <w:trPr>
          <w:trHeight w:val="255"/>
          <w:tblCellSpacing w:w="20" w:type="dxa"/>
          <w:jc w:val="center"/>
        </w:trPr>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58-68</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0.023</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0.011</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0.034</w:t>
            </w:r>
          </w:p>
        </w:tc>
      </w:tr>
      <w:tr w:rsidR="00000000">
        <w:trPr>
          <w:trHeight w:val="255"/>
          <w:tblCellSpacing w:w="20" w:type="dxa"/>
          <w:jc w:val="center"/>
        </w:trPr>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68-78</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0.002</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0.003</w:t>
            </w:r>
          </w:p>
        </w:tc>
      </w:tr>
      <w:tr w:rsidR="00000000">
        <w:trPr>
          <w:trHeight w:val="255"/>
          <w:tblCellSpacing w:w="20" w:type="dxa"/>
          <w:jc w:val="center"/>
        </w:trPr>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78-88</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0.002</w:t>
            </w:r>
          </w:p>
        </w:tc>
      </w:tr>
      <w:tr w:rsidR="00000000">
        <w:trPr>
          <w:trHeight w:val="255"/>
          <w:tblCellSpacing w:w="20" w:type="dxa"/>
          <w:jc w:val="center"/>
        </w:trPr>
        <w:tc>
          <w:tcPr>
            <w:tcW w:w="0" w:type="auto"/>
            <w:noWrap/>
            <w:vAlign w:val="center"/>
          </w:tcPr>
          <w:p w:rsidR="00000000" w:rsidRDefault="00F01AF8">
            <w:pPr>
              <w:pStyle w:val="Ttulo1"/>
              <w:rPr>
                <w:rFonts w:eastAsia="Arial Unicode MS"/>
              </w:rPr>
            </w:pPr>
            <w:r>
              <w:t>Marginal</w:t>
            </w:r>
          </w:p>
        </w:tc>
        <w:tc>
          <w:tcPr>
            <w:tcW w:w="0" w:type="auto"/>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0.557</w:t>
            </w:r>
          </w:p>
        </w:tc>
        <w:tc>
          <w:tcPr>
            <w:tcW w:w="0" w:type="auto"/>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0.443</w:t>
            </w:r>
          </w:p>
        </w:tc>
        <w:tc>
          <w:tcPr>
            <w:tcW w:w="0" w:type="auto"/>
            <w:noWrap/>
            <w:vAlign w:val="center"/>
          </w:tcPr>
          <w:p w:rsidR="00000000" w:rsidRDefault="00F01AF8">
            <w:pPr>
              <w:jc w:val="center"/>
              <w:rPr>
                <w:rFonts w:ascii="Arial" w:eastAsia="Arial Unicode MS" w:hAnsi="Arial" w:cs="Arial"/>
                <w:b/>
                <w:bCs/>
                <w:sz w:val="16"/>
                <w:szCs w:val="16"/>
              </w:rPr>
            </w:pPr>
            <w:r>
              <w:rPr>
                <w:rFonts w:ascii="Arial" w:hAnsi="Arial" w:cs="Arial"/>
                <w:b/>
                <w:bCs/>
                <w:sz w:val="16"/>
                <w:szCs w:val="16"/>
              </w:rPr>
              <w:t>1.000</w:t>
            </w:r>
          </w:p>
        </w:tc>
      </w:tr>
    </w:tbl>
    <w:p w:rsidR="00000000" w:rsidRDefault="00F01AF8">
      <w:pPr>
        <w:ind w:left="1416"/>
        <w:rPr>
          <w:b/>
          <w:bCs/>
          <w:sz w:val="18"/>
        </w:rPr>
      </w:pPr>
      <w:r>
        <w:rPr>
          <w:b/>
          <w:bCs/>
          <w:sz w:val="18"/>
        </w:rPr>
        <w:t xml:space="preserve">     </w:t>
      </w:r>
    </w:p>
    <w:p w:rsidR="00000000" w:rsidRDefault="00F01AF8">
      <w:pPr>
        <w:ind w:left="1416"/>
        <w:rPr>
          <w:sz w:val="18"/>
        </w:rPr>
      </w:pPr>
      <w:r>
        <w:rPr>
          <w:b/>
          <w:bCs/>
          <w:sz w:val="18"/>
        </w:rPr>
        <w:t xml:space="preserve">    Fuente: </w:t>
      </w:r>
      <w:r>
        <w:rPr>
          <w:sz w:val="18"/>
        </w:rPr>
        <w:t xml:space="preserve">Base de Datos Censo Magisterio Fiscal y los servidores </w:t>
      </w:r>
    </w:p>
    <w:p w:rsidR="00000000" w:rsidRDefault="00F01AF8">
      <w:pPr>
        <w:ind w:left="1416"/>
        <w:rPr>
          <w:b/>
          <w:bCs/>
          <w:sz w:val="18"/>
        </w:rPr>
      </w:pPr>
      <w:r>
        <w:rPr>
          <w:sz w:val="18"/>
        </w:rPr>
        <w:t xml:space="preserve">                   Públicos del MEC (2000)</w:t>
      </w:r>
    </w:p>
    <w:p w:rsidR="00000000" w:rsidRDefault="00F01AF8">
      <w:pPr>
        <w:pStyle w:val="Ttulo3"/>
        <w:rPr>
          <w:rFonts w:ascii="Times New Roman" w:hAnsi="Times New Roman" w:cs="Times New Roman"/>
          <w:b w:val="0"/>
          <w:bCs w:val="0"/>
          <w:lang w:val="es-MX"/>
        </w:rPr>
      </w:pPr>
      <w:r>
        <w:rPr>
          <w:rFonts w:ascii="Times New Roman" w:hAnsi="Times New Roman" w:cs="Times New Roman"/>
          <w:lang w:val="es-MX"/>
        </w:rPr>
        <w:t xml:space="preserve">             </w:t>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sz w:val="18"/>
          <w:szCs w:val="24"/>
          <w:lang w:val="es-ES"/>
        </w:rPr>
        <w:t xml:space="preserve">    Ela</w:t>
      </w:r>
      <w:r>
        <w:rPr>
          <w:rFonts w:ascii="Times New Roman" w:hAnsi="Times New Roman" w:cs="Times New Roman"/>
          <w:sz w:val="18"/>
          <w:szCs w:val="24"/>
          <w:lang w:val="es-ES"/>
        </w:rPr>
        <w:t xml:space="preserve">boración: </w:t>
      </w:r>
      <w:r>
        <w:rPr>
          <w:rFonts w:ascii="Times New Roman" w:hAnsi="Times New Roman" w:cs="Times New Roman"/>
          <w:b w:val="0"/>
          <w:bCs w:val="0"/>
          <w:sz w:val="18"/>
          <w:szCs w:val="24"/>
          <w:lang w:val="es-ES"/>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jc w:val="both"/>
        <w:rPr>
          <w:sz w:val="24"/>
        </w:rPr>
      </w:pPr>
    </w:p>
    <w:p w:rsidR="00000000" w:rsidRDefault="00F01AF8">
      <w:pPr>
        <w:pStyle w:val="Textoindependiente"/>
        <w:jc w:val="both"/>
        <w:rPr>
          <w:sz w:val="24"/>
        </w:rPr>
      </w:pPr>
    </w:p>
    <w:p w:rsidR="00000000" w:rsidRDefault="00F01AF8">
      <w:pPr>
        <w:pStyle w:val="Textoindependiente"/>
        <w:jc w:val="both"/>
        <w:rPr>
          <w:sz w:val="24"/>
        </w:rPr>
      </w:pPr>
    </w:p>
    <w:p w:rsidR="00000000" w:rsidRDefault="00F01AF8">
      <w:pPr>
        <w:pStyle w:val="Textoindependiente"/>
        <w:jc w:val="both"/>
        <w:rPr>
          <w:sz w:val="24"/>
        </w:rPr>
      </w:pPr>
    </w:p>
    <w:p w:rsidR="00000000" w:rsidRDefault="00F01AF8">
      <w:pPr>
        <w:pStyle w:val="Textoindependiente"/>
        <w:jc w:val="both"/>
        <w:rPr>
          <w:sz w:val="24"/>
        </w:rPr>
      </w:pPr>
    </w:p>
    <w:p w:rsidR="00000000" w:rsidRDefault="00F01AF8">
      <w:pPr>
        <w:pStyle w:val="Textoindependiente"/>
        <w:jc w:val="both"/>
        <w:rPr>
          <w:sz w:val="24"/>
        </w:rPr>
      </w:pPr>
    </w:p>
    <w:p w:rsidR="00000000" w:rsidRDefault="00F01AF8" w:rsidP="00F01AF8">
      <w:pPr>
        <w:pStyle w:val="Textoindependiente"/>
        <w:numPr>
          <w:ilvl w:val="2"/>
          <w:numId w:val="13"/>
        </w:numPr>
        <w:jc w:val="both"/>
        <w:rPr>
          <w:rFonts w:ascii="Arial" w:hAnsi="Arial" w:cs="Arial"/>
          <w:i/>
          <w:iCs/>
          <w:sz w:val="24"/>
        </w:rPr>
      </w:pPr>
      <w:r>
        <w:rPr>
          <w:rFonts w:ascii="Arial" w:hAnsi="Arial" w:cs="Arial"/>
          <w:i/>
          <w:iCs/>
          <w:sz w:val="24"/>
        </w:rPr>
        <w:t>Género vs. Instrucción Formal</w:t>
      </w:r>
    </w:p>
    <w:p w:rsidR="00000000" w:rsidRDefault="00F01AF8">
      <w:pPr>
        <w:pStyle w:val="Textoindependiente"/>
        <w:jc w:val="both"/>
        <w:rPr>
          <w:rFonts w:ascii="Arial" w:hAnsi="Arial" w:cs="Arial"/>
          <w:sz w:val="24"/>
        </w:rPr>
      </w:pPr>
    </w:p>
    <w:p w:rsidR="00000000" w:rsidRDefault="00F01AF8">
      <w:pPr>
        <w:pStyle w:val="Textoindependiente"/>
        <w:jc w:val="both"/>
        <w:rPr>
          <w:rFonts w:ascii="Arial" w:hAnsi="Arial" w:cs="Arial"/>
          <w:b w:val="0"/>
          <w:bCs w:val="0"/>
          <w:sz w:val="24"/>
        </w:rPr>
      </w:pPr>
    </w:p>
    <w:p w:rsidR="00000000" w:rsidRDefault="00F01AF8">
      <w:pPr>
        <w:jc w:val="center"/>
        <w:rPr>
          <w:rFonts w:ascii="Arial" w:hAnsi="Arial" w:cs="Arial"/>
          <w:b/>
          <w:bCs/>
          <w:sz w:val="20"/>
        </w:rPr>
      </w:pPr>
      <w:r>
        <w:rPr>
          <w:rFonts w:ascii="Arial" w:hAnsi="Arial" w:cs="Arial"/>
          <w:b/>
          <w:bCs/>
          <w:sz w:val="20"/>
        </w:rPr>
        <w:t>Tabla XCVII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pPr>
      <w:r>
        <w:rPr>
          <w:rFonts w:ascii="Arial" w:hAnsi="Arial" w:cs="Arial"/>
          <w:b/>
          <w:bCs/>
          <w:sz w:val="20"/>
        </w:rPr>
        <w:t>Distribución Conjunta de Género y Instrucción Formal</w:t>
      </w:r>
    </w:p>
    <w:p w:rsidR="00000000" w:rsidRDefault="00F01AF8">
      <w:pPr>
        <w:pStyle w:val="Textoindependiente"/>
        <w:jc w:val="center"/>
        <w:rPr>
          <w:rFonts w:ascii="Arial" w:hAnsi="Arial" w:cs="Arial"/>
          <w:b w:val="0"/>
          <w:bCs w:val="0"/>
          <w:sz w:val="16"/>
        </w:rPr>
      </w:pPr>
    </w:p>
    <w:tbl>
      <w:tblPr>
        <w:tblW w:w="799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877"/>
        <w:gridCol w:w="1240"/>
        <w:gridCol w:w="987"/>
        <w:gridCol w:w="1140"/>
        <w:gridCol w:w="1055"/>
        <w:gridCol w:w="1271"/>
        <w:gridCol w:w="813"/>
        <w:gridCol w:w="909"/>
      </w:tblGrid>
      <w:tr w:rsidR="00000000">
        <w:trPr>
          <w:cantSplit/>
          <w:trHeight w:val="242"/>
          <w:tblCellSpacing w:w="20" w:type="dxa"/>
        </w:trPr>
        <w:tc>
          <w:tcPr>
            <w:tcW w:w="787" w:type="dxa"/>
            <w:vMerge w:val="restart"/>
            <w:noWrap/>
            <w:vAlign w:val="center"/>
          </w:tcPr>
          <w:p w:rsidR="00000000" w:rsidRDefault="00F01AF8">
            <w:pPr>
              <w:pStyle w:val="Ttulo1"/>
              <w:rPr>
                <w:rFonts w:eastAsia="Arial Unicode MS"/>
              </w:rPr>
            </w:pPr>
            <w:r>
              <w:t>Género</w:t>
            </w:r>
          </w:p>
        </w:tc>
        <w:tc>
          <w:tcPr>
            <w:tcW w:w="6226" w:type="dxa"/>
            <w:gridSpan w:val="6"/>
            <w:noWrap/>
            <w:vAlign w:val="bottom"/>
          </w:tcPr>
          <w:p w:rsidR="00000000" w:rsidRDefault="00F01AF8">
            <w:pPr>
              <w:pStyle w:val="Ttulo1"/>
              <w:rPr>
                <w:rFonts w:eastAsia="Arial Unicode MS"/>
              </w:rPr>
            </w:pPr>
            <w:r>
              <w:t>Instrucción Formal</w:t>
            </w:r>
          </w:p>
        </w:tc>
        <w:tc>
          <w:tcPr>
            <w:tcW w:w="819" w:type="dxa"/>
            <w:vMerge w:val="restart"/>
            <w:noWrap/>
            <w:vAlign w:val="center"/>
          </w:tcPr>
          <w:p w:rsidR="00000000" w:rsidRDefault="00F01AF8">
            <w:pPr>
              <w:pStyle w:val="Ttulo1"/>
              <w:rPr>
                <w:rFonts w:eastAsia="Arial Unicode MS"/>
              </w:rPr>
            </w:pPr>
            <w:r>
              <w:rPr>
                <w:lang w:val="fr-FR"/>
              </w:rPr>
              <w:t xml:space="preserve">Marginal </w:t>
            </w:r>
          </w:p>
        </w:tc>
      </w:tr>
      <w:tr w:rsidR="00000000">
        <w:trPr>
          <w:cantSplit/>
          <w:trHeight w:val="242"/>
          <w:tblCellSpacing w:w="20" w:type="dxa"/>
        </w:trPr>
        <w:tc>
          <w:tcPr>
            <w:tcW w:w="787" w:type="dxa"/>
            <w:vMerge/>
            <w:vAlign w:val="center"/>
          </w:tcPr>
          <w:p w:rsidR="00000000" w:rsidRDefault="00F01AF8">
            <w:pPr>
              <w:rPr>
                <w:rFonts w:ascii="Arial" w:eastAsia="Arial Unicode MS" w:hAnsi="Arial" w:cs="Arial"/>
                <w:sz w:val="16"/>
                <w:szCs w:val="16"/>
              </w:rPr>
            </w:pPr>
          </w:p>
        </w:tc>
        <w:tc>
          <w:tcPr>
            <w:tcW w:w="1170"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Sin Instrucción</w:t>
            </w:r>
          </w:p>
        </w:tc>
        <w:tc>
          <w:tcPr>
            <w:tcW w:w="917"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Primari</w:t>
            </w:r>
            <w:r>
              <w:rPr>
                <w:rFonts w:ascii="Arial" w:hAnsi="Arial" w:cs="Arial"/>
                <w:sz w:val="16"/>
                <w:szCs w:val="16"/>
              </w:rPr>
              <w:t>a</w:t>
            </w:r>
          </w:p>
        </w:tc>
        <w:tc>
          <w:tcPr>
            <w:tcW w:w="1070"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Carrera Corta</w:t>
            </w:r>
          </w:p>
        </w:tc>
        <w:tc>
          <w:tcPr>
            <w:tcW w:w="98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Bachillerato</w:t>
            </w:r>
          </w:p>
        </w:tc>
        <w:tc>
          <w:tcPr>
            <w:tcW w:w="0" w:type="auto"/>
            <w:noWrap/>
            <w:vAlign w:val="bottom"/>
          </w:tcPr>
          <w:p w:rsidR="00000000" w:rsidRDefault="00F01AF8">
            <w:pPr>
              <w:jc w:val="center"/>
              <w:rPr>
                <w:rFonts w:ascii="Arial" w:eastAsia="Arial Unicode MS" w:hAnsi="Arial" w:cs="Arial"/>
                <w:sz w:val="16"/>
                <w:szCs w:val="16"/>
                <w:lang w:val="en-US"/>
              </w:rPr>
            </w:pPr>
            <w:r>
              <w:rPr>
                <w:rFonts w:ascii="Arial" w:hAnsi="Arial" w:cs="Arial"/>
                <w:sz w:val="16"/>
                <w:szCs w:val="16"/>
                <w:lang w:val="en-US"/>
              </w:rPr>
              <w:t>Post Bachillerato</w:t>
            </w:r>
          </w:p>
        </w:tc>
        <w:tc>
          <w:tcPr>
            <w:tcW w:w="743" w:type="dxa"/>
            <w:noWrap/>
            <w:vAlign w:val="bottom"/>
          </w:tcPr>
          <w:p w:rsidR="00000000" w:rsidRDefault="00F01AF8">
            <w:pPr>
              <w:jc w:val="center"/>
              <w:rPr>
                <w:rFonts w:ascii="Arial" w:eastAsia="Arial Unicode MS" w:hAnsi="Arial" w:cs="Arial"/>
                <w:sz w:val="16"/>
                <w:szCs w:val="16"/>
                <w:lang w:val="en-US"/>
              </w:rPr>
            </w:pPr>
            <w:r>
              <w:rPr>
                <w:rFonts w:ascii="Arial" w:hAnsi="Arial" w:cs="Arial"/>
                <w:sz w:val="16"/>
                <w:szCs w:val="16"/>
                <w:lang w:val="en-US"/>
              </w:rPr>
              <w:t>Superior</w:t>
            </w:r>
          </w:p>
        </w:tc>
        <w:tc>
          <w:tcPr>
            <w:tcW w:w="819" w:type="dxa"/>
            <w:vMerge/>
            <w:noWrap/>
            <w:vAlign w:val="bottom"/>
          </w:tcPr>
          <w:p w:rsidR="00000000" w:rsidRDefault="00F01AF8">
            <w:pPr>
              <w:pStyle w:val="Ttulo1"/>
              <w:rPr>
                <w:rFonts w:eastAsia="Arial Unicode MS"/>
                <w:lang w:val="en-US"/>
              </w:rPr>
            </w:pPr>
          </w:p>
        </w:tc>
      </w:tr>
      <w:tr w:rsidR="00000000">
        <w:trPr>
          <w:trHeight w:val="242"/>
          <w:tblCellSpacing w:w="20" w:type="dxa"/>
        </w:trPr>
        <w:tc>
          <w:tcPr>
            <w:tcW w:w="787" w:type="dxa"/>
            <w:noWrap/>
            <w:vAlign w:val="bottom"/>
          </w:tcPr>
          <w:p w:rsidR="00000000" w:rsidRDefault="00F01AF8">
            <w:pPr>
              <w:jc w:val="center"/>
              <w:rPr>
                <w:rFonts w:ascii="Arial" w:eastAsia="Arial Unicode MS" w:hAnsi="Arial" w:cs="Arial"/>
                <w:sz w:val="16"/>
                <w:szCs w:val="16"/>
                <w:lang w:val="fr-FR"/>
              </w:rPr>
            </w:pPr>
            <w:r>
              <w:rPr>
                <w:rFonts w:ascii="Arial" w:hAnsi="Arial" w:cs="Arial"/>
                <w:sz w:val="16"/>
                <w:szCs w:val="16"/>
                <w:lang w:val="fr-FR"/>
              </w:rPr>
              <w:t>Masculino</w:t>
            </w:r>
          </w:p>
        </w:tc>
        <w:tc>
          <w:tcPr>
            <w:tcW w:w="1170" w:type="dxa"/>
            <w:noWrap/>
            <w:vAlign w:val="bottom"/>
          </w:tcPr>
          <w:p w:rsidR="00000000" w:rsidRDefault="00F01AF8">
            <w:pPr>
              <w:jc w:val="center"/>
              <w:rPr>
                <w:rFonts w:ascii="Arial" w:eastAsia="Arial Unicode MS" w:hAnsi="Arial" w:cs="Arial"/>
                <w:sz w:val="16"/>
                <w:szCs w:val="16"/>
                <w:lang w:val="fr-FR"/>
              </w:rPr>
            </w:pPr>
            <w:r>
              <w:rPr>
                <w:rFonts w:ascii="Arial" w:hAnsi="Arial" w:cs="Arial"/>
                <w:sz w:val="16"/>
                <w:szCs w:val="16"/>
                <w:lang w:val="fr-FR"/>
              </w:rPr>
              <w:t>0.001</w:t>
            </w:r>
          </w:p>
        </w:tc>
        <w:tc>
          <w:tcPr>
            <w:tcW w:w="917" w:type="dxa"/>
            <w:noWrap/>
            <w:vAlign w:val="bottom"/>
          </w:tcPr>
          <w:p w:rsidR="00000000" w:rsidRDefault="00F01AF8">
            <w:pPr>
              <w:jc w:val="center"/>
              <w:rPr>
                <w:rFonts w:ascii="Arial" w:eastAsia="Arial Unicode MS" w:hAnsi="Arial" w:cs="Arial"/>
                <w:sz w:val="16"/>
                <w:szCs w:val="16"/>
                <w:lang w:val="fr-FR"/>
              </w:rPr>
            </w:pPr>
            <w:r>
              <w:rPr>
                <w:rFonts w:ascii="Arial" w:hAnsi="Arial" w:cs="Arial"/>
                <w:sz w:val="16"/>
                <w:szCs w:val="16"/>
                <w:lang w:val="fr-FR"/>
              </w:rPr>
              <w:t>0.005</w:t>
            </w:r>
          </w:p>
        </w:tc>
        <w:tc>
          <w:tcPr>
            <w:tcW w:w="1070" w:type="dxa"/>
            <w:noWrap/>
            <w:vAlign w:val="bottom"/>
          </w:tcPr>
          <w:p w:rsidR="00000000" w:rsidRDefault="00F01AF8">
            <w:pPr>
              <w:jc w:val="center"/>
              <w:rPr>
                <w:rFonts w:ascii="Arial" w:eastAsia="Arial Unicode MS" w:hAnsi="Arial" w:cs="Arial"/>
                <w:sz w:val="16"/>
                <w:szCs w:val="16"/>
                <w:lang w:val="fr-FR"/>
              </w:rPr>
            </w:pPr>
            <w:r>
              <w:rPr>
                <w:rFonts w:ascii="Arial" w:hAnsi="Arial" w:cs="Arial"/>
                <w:sz w:val="16"/>
                <w:szCs w:val="16"/>
                <w:lang w:val="fr-FR"/>
              </w:rPr>
              <w:t>0.011</w:t>
            </w:r>
          </w:p>
        </w:tc>
        <w:tc>
          <w:tcPr>
            <w:tcW w:w="985" w:type="dxa"/>
            <w:noWrap/>
            <w:vAlign w:val="bottom"/>
          </w:tcPr>
          <w:p w:rsidR="00000000" w:rsidRDefault="00F01AF8">
            <w:pPr>
              <w:jc w:val="center"/>
              <w:rPr>
                <w:rFonts w:ascii="Arial" w:eastAsia="Arial Unicode MS" w:hAnsi="Arial" w:cs="Arial"/>
                <w:sz w:val="16"/>
                <w:szCs w:val="16"/>
                <w:lang w:val="fr-FR"/>
              </w:rPr>
            </w:pPr>
            <w:r>
              <w:rPr>
                <w:rFonts w:ascii="Arial" w:hAnsi="Arial" w:cs="Arial"/>
                <w:sz w:val="16"/>
                <w:szCs w:val="16"/>
                <w:lang w:val="fr-FR"/>
              </w:rPr>
              <w:t>0.093</w:t>
            </w:r>
          </w:p>
        </w:tc>
        <w:tc>
          <w:tcPr>
            <w:tcW w:w="0" w:type="auto"/>
            <w:noWrap/>
            <w:vAlign w:val="bottom"/>
          </w:tcPr>
          <w:p w:rsidR="00000000" w:rsidRDefault="00F01AF8">
            <w:pPr>
              <w:jc w:val="center"/>
              <w:rPr>
                <w:rFonts w:ascii="Arial" w:eastAsia="Arial Unicode MS" w:hAnsi="Arial" w:cs="Arial"/>
                <w:sz w:val="16"/>
                <w:szCs w:val="16"/>
                <w:lang w:val="fr-FR"/>
              </w:rPr>
            </w:pPr>
            <w:r>
              <w:rPr>
                <w:rFonts w:ascii="Arial" w:hAnsi="Arial" w:cs="Arial"/>
                <w:sz w:val="16"/>
                <w:szCs w:val="16"/>
                <w:lang w:val="fr-FR"/>
              </w:rPr>
              <w:t>0.075</w:t>
            </w:r>
          </w:p>
        </w:tc>
        <w:tc>
          <w:tcPr>
            <w:tcW w:w="743" w:type="dxa"/>
            <w:noWrap/>
            <w:vAlign w:val="bottom"/>
          </w:tcPr>
          <w:p w:rsidR="00000000" w:rsidRDefault="00F01AF8">
            <w:pPr>
              <w:jc w:val="center"/>
              <w:rPr>
                <w:rFonts w:ascii="Arial" w:eastAsia="Arial Unicode MS" w:hAnsi="Arial" w:cs="Arial"/>
                <w:sz w:val="16"/>
                <w:szCs w:val="16"/>
                <w:lang w:val="fr-FR"/>
              </w:rPr>
            </w:pPr>
            <w:r>
              <w:rPr>
                <w:rFonts w:ascii="Arial" w:hAnsi="Arial" w:cs="Arial"/>
                <w:sz w:val="16"/>
                <w:szCs w:val="16"/>
                <w:lang w:val="fr-FR"/>
              </w:rPr>
              <w:t>0.215</w:t>
            </w:r>
          </w:p>
        </w:tc>
        <w:tc>
          <w:tcPr>
            <w:tcW w:w="819" w:type="dxa"/>
            <w:noWrap/>
            <w:vAlign w:val="bottom"/>
          </w:tcPr>
          <w:p w:rsidR="00000000" w:rsidRDefault="00F01AF8">
            <w:pPr>
              <w:jc w:val="center"/>
              <w:rPr>
                <w:rFonts w:ascii="Arial" w:eastAsia="Arial Unicode MS" w:hAnsi="Arial" w:cs="Arial"/>
                <w:sz w:val="16"/>
                <w:szCs w:val="16"/>
                <w:lang w:val="fr-FR"/>
              </w:rPr>
            </w:pPr>
            <w:r>
              <w:rPr>
                <w:rFonts w:ascii="Arial" w:hAnsi="Arial" w:cs="Arial"/>
                <w:sz w:val="16"/>
                <w:szCs w:val="16"/>
                <w:lang w:val="fr-FR"/>
              </w:rPr>
              <w:t>0.399</w:t>
            </w:r>
          </w:p>
        </w:tc>
      </w:tr>
      <w:tr w:rsidR="00000000">
        <w:trPr>
          <w:trHeight w:val="242"/>
          <w:tblCellSpacing w:w="20" w:type="dxa"/>
        </w:trPr>
        <w:tc>
          <w:tcPr>
            <w:tcW w:w="787"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Femenino</w:t>
            </w:r>
          </w:p>
        </w:tc>
        <w:tc>
          <w:tcPr>
            <w:tcW w:w="1170"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w:t>
            </w:r>
          </w:p>
        </w:tc>
        <w:tc>
          <w:tcPr>
            <w:tcW w:w="917"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0.004</w:t>
            </w:r>
          </w:p>
        </w:tc>
        <w:tc>
          <w:tcPr>
            <w:tcW w:w="1070"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0.007</w:t>
            </w:r>
          </w:p>
        </w:tc>
        <w:tc>
          <w:tcPr>
            <w:tcW w:w="98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0.168</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0.142</w:t>
            </w:r>
          </w:p>
        </w:tc>
        <w:tc>
          <w:tcPr>
            <w:tcW w:w="743"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0.280</w:t>
            </w:r>
          </w:p>
        </w:tc>
        <w:tc>
          <w:tcPr>
            <w:tcW w:w="819"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0.601</w:t>
            </w:r>
          </w:p>
        </w:tc>
      </w:tr>
      <w:tr w:rsidR="00000000">
        <w:trPr>
          <w:trHeight w:val="242"/>
          <w:tblCellSpacing w:w="20" w:type="dxa"/>
        </w:trPr>
        <w:tc>
          <w:tcPr>
            <w:tcW w:w="787" w:type="dxa"/>
            <w:noWrap/>
            <w:vAlign w:val="bottom"/>
          </w:tcPr>
          <w:p w:rsidR="00000000" w:rsidRDefault="00F01AF8">
            <w:pPr>
              <w:pStyle w:val="Ttulo1"/>
              <w:rPr>
                <w:rFonts w:eastAsia="Arial Unicode MS"/>
              </w:rPr>
            </w:pPr>
            <w:r>
              <w:t>Marginal</w:t>
            </w:r>
          </w:p>
        </w:tc>
        <w:tc>
          <w:tcPr>
            <w:tcW w:w="1170"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0.001</w:t>
            </w:r>
          </w:p>
        </w:tc>
        <w:tc>
          <w:tcPr>
            <w:tcW w:w="917"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0.008</w:t>
            </w:r>
          </w:p>
        </w:tc>
        <w:tc>
          <w:tcPr>
            <w:tcW w:w="1070"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0.018</w:t>
            </w:r>
          </w:p>
        </w:tc>
        <w:tc>
          <w:tcPr>
            <w:tcW w:w="985"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0.260</w:t>
            </w:r>
          </w:p>
        </w:tc>
        <w:tc>
          <w:tcPr>
            <w:tcW w:w="0" w:type="auto"/>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0.218</w:t>
            </w:r>
          </w:p>
        </w:tc>
        <w:tc>
          <w:tcPr>
            <w:tcW w:w="743"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0.495</w:t>
            </w:r>
          </w:p>
        </w:tc>
        <w:tc>
          <w:tcPr>
            <w:tcW w:w="819" w:type="dxa"/>
            <w:noWrap/>
            <w:vAlign w:val="center"/>
          </w:tcPr>
          <w:p w:rsidR="00000000" w:rsidRDefault="00F01AF8">
            <w:pPr>
              <w:jc w:val="center"/>
              <w:rPr>
                <w:rFonts w:ascii="Arial" w:eastAsia="Arial Unicode MS" w:hAnsi="Arial" w:cs="Arial"/>
                <w:b/>
                <w:bCs/>
                <w:sz w:val="16"/>
                <w:szCs w:val="16"/>
              </w:rPr>
            </w:pPr>
            <w:r>
              <w:rPr>
                <w:rFonts w:ascii="Arial" w:hAnsi="Arial" w:cs="Arial"/>
                <w:b/>
                <w:bCs/>
                <w:sz w:val="16"/>
                <w:szCs w:val="16"/>
              </w:rPr>
              <w:t>1.000</w:t>
            </w:r>
          </w:p>
        </w:tc>
      </w:tr>
    </w:tbl>
    <w:p w:rsidR="00000000" w:rsidRDefault="00F01AF8">
      <w:pPr>
        <w:rPr>
          <w:b/>
          <w:bCs/>
          <w:sz w:val="18"/>
        </w:rPr>
      </w:pPr>
    </w:p>
    <w:p w:rsidR="00000000" w:rsidRDefault="00F01AF8">
      <w:pPr>
        <w:rPr>
          <w:b/>
          <w:bCs/>
          <w:sz w:val="18"/>
        </w:rPr>
      </w:pPr>
      <w:r>
        <w:rPr>
          <w:b/>
          <w:bCs/>
          <w:sz w:val="18"/>
        </w:rPr>
        <w:t xml:space="preserve">Fuente: </w:t>
      </w:r>
      <w:r>
        <w:rPr>
          <w:sz w:val="18"/>
        </w:rPr>
        <w:t>Base de Datos Censo Magisterio F</w:t>
      </w:r>
      <w:r>
        <w:rPr>
          <w:sz w:val="18"/>
        </w:rPr>
        <w:t>iscal y los servidores Públicos del MEC (2000)</w:t>
      </w:r>
    </w:p>
    <w:p w:rsidR="00000000" w:rsidRDefault="00F01AF8">
      <w:pPr>
        <w:pStyle w:val="Ttulo3"/>
        <w:rPr>
          <w:rFonts w:ascii="Times New Roman" w:hAnsi="Times New Roman" w:cs="Times New Roman"/>
          <w:lang w:val="es-MX"/>
        </w:rPr>
      </w:pPr>
      <w:r>
        <w:rPr>
          <w:rFonts w:ascii="Times New Roman" w:hAnsi="Times New Roman" w:cs="Times New Roman"/>
          <w:sz w:val="18"/>
          <w:szCs w:val="24"/>
          <w:lang w:val="es-ES"/>
        </w:rPr>
        <w:t xml:space="preserve">Elaboración: </w:t>
      </w:r>
      <w:r>
        <w:rPr>
          <w:rFonts w:ascii="Times New Roman" w:hAnsi="Times New Roman" w:cs="Times New Roman"/>
          <w:b w:val="0"/>
          <w:bCs w:val="0"/>
          <w:sz w:val="18"/>
          <w:szCs w:val="24"/>
          <w:lang w:val="es-ES"/>
        </w:rPr>
        <w:t>E. Alcívar</w:t>
      </w:r>
    </w:p>
    <w:p w:rsidR="00000000" w:rsidRDefault="00F01AF8">
      <w:pPr>
        <w:pStyle w:val="Encabezado"/>
        <w:tabs>
          <w:tab w:val="clear" w:pos="4252"/>
          <w:tab w:val="clear" w:pos="8504"/>
        </w:tabs>
        <w:rPr>
          <w:rFonts w:ascii="Arial" w:hAnsi="Arial" w:cs="Arial"/>
        </w:rPr>
      </w:pPr>
    </w:p>
    <w:p w:rsidR="00000000" w:rsidRDefault="00F01AF8">
      <w:pPr>
        <w:pStyle w:val="Sangradetextonormal"/>
        <w:spacing w:line="240" w:lineRule="auto"/>
      </w:pPr>
    </w:p>
    <w:p w:rsidR="00000000" w:rsidRDefault="00F01AF8">
      <w:pPr>
        <w:pStyle w:val="Sangradetextonormal"/>
      </w:pPr>
      <w:r>
        <w:t>En el análisis de la Tabla XCVII se puede observar que el 60.1% de las personas que fueron entrevistadas y dijeron pertenecer al grupo Profesores son de género femenino. En la Tabla X</w:t>
      </w:r>
      <w:r>
        <w:t>CVII muestra que del género femenino el 0.665% poseen nivel de instrucción Primaria, mientras que el 1.165% del género femenino poseen un nivel de instrucción de Carrera Corta, el 27.953% poseen Bachillerato, el 23.627% de las profesoras realizaron Post Ba</w:t>
      </w:r>
      <w:r>
        <w:t>chillerato, mientras que el 46.589% tienen un nivel de instrucción Superior, se debe acotar que dentro de ese género no se encontraron personas que no tengan ningún nivel de instrucción. De las personas que declararon tener un nivel de instrucción Superior</w:t>
      </w:r>
      <w:r>
        <w:t xml:space="preserve">, el 43.43% son del género masculino, mientras que el 56.57% pertenecen al género femenino. En la Tabla XCVII se muestra esta información. </w:t>
      </w:r>
    </w:p>
    <w:p w:rsidR="00000000" w:rsidRDefault="00F01AF8">
      <w:pPr>
        <w:rPr>
          <w:rFonts w:ascii="Arial" w:hAnsi="Arial" w:cs="Arial"/>
        </w:rPr>
      </w:pPr>
    </w:p>
    <w:p w:rsidR="00000000" w:rsidRDefault="00F01AF8" w:rsidP="00F01AF8">
      <w:pPr>
        <w:pStyle w:val="Textoindependiente"/>
        <w:numPr>
          <w:ilvl w:val="2"/>
          <w:numId w:val="13"/>
        </w:numPr>
        <w:spacing w:line="480" w:lineRule="auto"/>
        <w:ind w:left="1491" w:hanging="782"/>
        <w:jc w:val="both"/>
        <w:rPr>
          <w:rFonts w:ascii="Arial" w:hAnsi="Arial" w:cs="Arial"/>
          <w:i/>
          <w:iCs/>
          <w:sz w:val="24"/>
        </w:rPr>
      </w:pPr>
      <w:r>
        <w:rPr>
          <w:rFonts w:ascii="Arial" w:hAnsi="Arial" w:cs="Arial"/>
          <w:i/>
          <w:iCs/>
          <w:sz w:val="24"/>
        </w:rPr>
        <w:t>Género vs. Zona</w:t>
      </w:r>
    </w:p>
    <w:p w:rsidR="00000000" w:rsidRDefault="00F01AF8">
      <w:pPr>
        <w:jc w:val="center"/>
        <w:rPr>
          <w:rFonts w:ascii="Arial" w:hAnsi="Arial" w:cs="Arial"/>
          <w:b/>
          <w:bCs/>
          <w:sz w:val="20"/>
        </w:rPr>
      </w:pPr>
      <w:r>
        <w:rPr>
          <w:rFonts w:ascii="Arial" w:hAnsi="Arial" w:cs="Arial"/>
          <w:b/>
          <w:bCs/>
          <w:sz w:val="20"/>
        </w:rPr>
        <w:t>Tabla XCVIII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pPr>
      <w:r>
        <w:rPr>
          <w:rFonts w:ascii="Arial" w:hAnsi="Arial" w:cs="Arial"/>
          <w:b/>
          <w:bCs/>
          <w:sz w:val="20"/>
        </w:rPr>
        <w:t>Distribución Con</w:t>
      </w:r>
      <w:r>
        <w:rPr>
          <w:rFonts w:ascii="Arial" w:hAnsi="Arial" w:cs="Arial"/>
          <w:b/>
          <w:bCs/>
          <w:sz w:val="20"/>
        </w:rPr>
        <w:t>junta de Género y Zona</w:t>
      </w:r>
    </w:p>
    <w:p w:rsidR="00000000" w:rsidRDefault="00F01AF8">
      <w:pPr>
        <w:rPr>
          <w:sz w:val="16"/>
        </w:rPr>
      </w:pPr>
    </w:p>
    <w:tbl>
      <w:tblPr>
        <w:tblW w:w="35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410"/>
        <w:gridCol w:w="642"/>
        <w:gridCol w:w="739"/>
        <w:gridCol w:w="833"/>
      </w:tblGrid>
      <w:tr w:rsidR="00000000">
        <w:trPr>
          <w:cantSplit/>
          <w:trHeight w:val="255"/>
          <w:tblCellSpacing w:w="20" w:type="dxa"/>
          <w:jc w:val="center"/>
        </w:trPr>
        <w:tc>
          <w:tcPr>
            <w:tcW w:w="1320" w:type="dxa"/>
            <w:vMerge w:val="restart"/>
            <w:noWrap/>
            <w:vAlign w:val="center"/>
          </w:tcPr>
          <w:p w:rsidR="00000000" w:rsidRDefault="00F01AF8">
            <w:pPr>
              <w:pStyle w:val="Ttulo1"/>
              <w:rPr>
                <w:rFonts w:eastAsia="Arial Unicode MS"/>
              </w:rPr>
            </w:pPr>
            <w:r>
              <w:t>Género</w:t>
            </w:r>
          </w:p>
        </w:tc>
        <w:tc>
          <w:tcPr>
            <w:tcW w:w="1311" w:type="dxa"/>
            <w:gridSpan w:val="2"/>
            <w:noWrap/>
            <w:vAlign w:val="bottom"/>
          </w:tcPr>
          <w:p w:rsidR="00000000" w:rsidRDefault="00F01AF8">
            <w:pPr>
              <w:pStyle w:val="Ttulo1"/>
              <w:rPr>
                <w:rFonts w:eastAsia="Arial Unicode MS"/>
              </w:rPr>
            </w:pPr>
            <w:r>
              <w:t>Zona</w:t>
            </w:r>
          </w:p>
        </w:tc>
        <w:tc>
          <w:tcPr>
            <w:tcW w:w="743" w:type="dxa"/>
            <w:vMerge w:val="restart"/>
            <w:noWrap/>
            <w:vAlign w:val="center"/>
          </w:tcPr>
          <w:p w:rsidR="00000000" w:rsidRDefault="00F01AF8">
            <w:pPr>
              <w:pStyle w:val="Ttulo1"/>
              <w:rPr>
                <w:rFonts w:eastAsia="Arial Unicode MS"/>
              </w:rPr>
            </w:pPr>
            <w:r>
              <w:rPr>
                <w:lang w:val="fr-FR"/>
              </w:rPr>
              <w:t xml:space="preserve">Marginal </w:t>
            </w:r>
          </w:p>
        </w:tc>
      </w:tr>
      <w:tr w:rsidR="00000000">
        <w:trPr>
          <w:cantSplit/>
          <w:trHeight w:val="255"/>
          <w:tblCellSpacing w:w="20" w:type="dxa"/>
          <w:jc w:val="center"/>
        </w:trPr>
        <w:tc>
          <w:tcPr>
            <w:tcW w:w="0" w:type="auto"/>
            <w:vMerge/>
            <w:vAlign w:val="center"/>
          </w:tcPr>
          <w:p w:rsidR="00000000" w:rsidRDefault="00F01AF8">
            <w:pPr>
              <w:rPr>
                <w:rFonts w:ascii="Arial" w:eastAsia="Arial Unicode MS" w:hAnsi="Arial" w:cs="Arial"/>
                <w:sz w:val="16"/>
                <w:szCs w:val="16"/>
              </w:rPr>
            </w:pP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Urbana</w:t>
            </w:r>
          </w:p>
        </w:tc>
        <w:tc>
          <w:tcPr>
            <w:tcW w:w="615" w:type="dxa"/>
            <w:noWrap/>
            <w:vAlign w:val="bottom"/>
          </w:tcPr>
          <w:p w:rsidR="00000000" w:rsidRDefault="00F01AF8">
            <w:pPr>
              <w:jc w:val="center"/>
              <w:rPr>
                <w:rFonts w:ascii="Arial" w:eastAsia="Arial Unicode MS" w:hAnsi="Arial" w:cs="Arial"/>
                <w:sz w:val="16"/>
                <w:szCs w:val="16"/>
                <w:lang w:val="fr-FR"/>
              </w:rPr>
            </w:pPr>
            <w:r>
              <w:rPr>
                <w:rFonts w:ascii="Arial" w:hAnsi="Arial" w:cs="Arial"/>
                <w:sz w:val="16"/>
                <w:szCs w:val="16"/>
                <w:lang w:val="fr-FR"/>
              </w:rPr>
              <w:t>Rural</w:t>
            </w:r>
          </w:p>
        </w:tc>
        <w:tc>
          <w:tcPr>
            <w:tcW w:w="743" w:type="dxa"/>
            <w:vMerge/>
            <w:noWrap/>
            <w:vAlign w:val="bottom"/>
          </w:tcPr>
          <w:p w:rsidR="00000000" w:rsidRDefault="00F01AF8">
            <w:pPr>
              <w:pStyle w:val="Ttulo1"/>
              <w:rPr>
                <w:rFonts w:eastAsia="Arial Unicode MS"/>
                <w:lang w:val="fr-FR"/>
              </w:rPr>
            </w:pPr>
          </w:p>
        </w:tc>
      </w:tr>
      <w:tr w:rsidR="00000000">
        <w:trPr>
          <w:trHeight w:val="255"/>
          <w:tblCellSpacing w:w="20" w:type="dxa"/>
          <w:jc w:val="center"/>
        </w:trPr>
        <w:tc>
          <w:tcPr>
            <w:tcW w:w="0" w:type="auto"/>
            <w:noWrap/>
            <w:vAlign w:val="bottom"/>
          </w:tcPr>
          <w:p w:rsidR="00000000" w:rsidRDefault="00F01AF8">
            <w:pPr>
              <w:jc w:val="center"/>
              <w:rPr>
                <w:rFonts w:ascii="Arial" w:eastAsia="Arial Unicode MS" w:hAnsi="Arial" w:cs="Arial"/>
                <w:sz w:val="16"/>
                <w:szCs w:val="16"/>
                <w:lang w:val="fr-FR"/>
              </w:rPr>
            </w:pPr>
            <w:r>
              <w:rPr>
                <w:rFonts w:ascii="Arial" w:eastAsia="Arial Unicode MS" w:hAnsi="Arial" w:cs="Arial"/>
                <w:sz w:val="16"/>
                <w:szCs w:val="16"/>
                <w:lang w:val="fr-FR"/>
              </w:rPr>
              <w:t>Masculino</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0.223</w:t>
            </w:r>
          </w:p>
        </w:tc>
        <w:tc>
          <w:tcPr>
            <w:tcW w:w="61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0.174</w:t>
            </w:r>
          </w:p>
        </w:tc>
        <w:tc>
          <w:tcPr>
            <w:tcW w:w="743"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0.398</w:t>
            </w:r>
          </w:p>
        </w:tc>
      </w:tr>
      <w:tr w:rsidR="00000000">
        <w:trPr>
          <w:trHeight w:val="255"/>
          <w:tblCellSpacing w:w="20" w:type="dxa"/>
          <w:jc w:val="center"/>
        </w:trPr>
        <w:tc>
          <w:tcPr>
            <w:tcW w:w="0" w:type="auto"/>
            <w:noWrap/>
            <w:vAlign w:val="bottom"/>
          </w:tcPr>
          <w:p w:rsidR="00000000" w:rsidRDefault="00F01AF8">
            <w:pPr>
              <w:jc w:val="center"/>
              <w:rPr>
                <w:rFonts w:ascii="Arial" w:eastAsia="Arial Unicode MS" w:hAnsi="Arial" w:cs="Arial"/>
                <w:sz w:val="16"/>
                <w:szCs w:val="16"/>
              </w:rPr>
            </w:pPr>
            <w:r>
              <w:rPr>
                <w:rFonts w:ascii="Arial" w:eastAsia="Arial Unicode MS" w:hAnsi="Arial" w:cs="Arial"/>
                <w:sz w:val="16"/>
                <w:szCs w:val="16"/>
              </w:rPr>
              <w:t>Femenino</w:t>
            </w:r>
          </w:p>
        </w:tc>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0.334</w:t>
            </w:r>
          </w:p>
        </w:tc>
        <w:tc>
          <w:tcPr>
            <w:tcW w:w="615"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0.266</w:t>
            </w:r>
          </w:p>
        </w:tc>
        <w:tc>
          <w:tcPr>
            <w:tcW w:w="743"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0.602</w:t>
            </w:r>
          </w:p>
        </w:tc>
      </w:tr>
      <w:tr w:rsidR="00000000">
        <w:trPr>
          <w:trHeight w:val="255"/>
          <w:tblCellSpacing w:w="20" w:type="dxa"/>
          <w:jc w:val="center"/>
        </w:trPr>
        <w:tc>
          <w:tcPr>
            <w:tcW w:w="0" w:type="auto"/>
            <w:noWrap/>
            <w:vAlign w:val="bottom"/>
          </w:tcPr>
          <w:p w:rsidR="00000000" w:rsidRDefault="00F01AF8">
            <w:pPr>
              <w:pStyle w:val="Ttulo1"/>
              <w:rPr>
                <w:rFonts w:eastAsia="Arial Unicode MS"/>
              </w:rPr>
            </w:pPr>
            <w:r>
              <w:t>Marginal</w:t>
            </w:r>
          </w:p>
        </w:tc>
        <w:tc>
          <w:tcPr>
            <w:tcW w:w="0" w:type="auto"/>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0.558</w:t>
            </w:r>
          </w:p>
        </w:tc>
        <w:tc>
          <w:tcPr>
            <w:tcW w:w="615"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0.442</w:t>
            </w:r>
          </w:p>
        </w:tc>
        <w:tc>
          <w:tcPr>
            <w:tcW w:w="743" w:type="dxa"/>
            <w:noWrap/>
            <w:vAlign w:val="center"/>
          </w:tcPr>
          <w:p w:rsidR="00000000" w:rsidRDefault="00F01AF8">
            <w:pPr>
              <w:jc w:val="center"/>
              <w:rPr>
                <w:rFonts w:ascii="Arial" w:eastAsia="Arial Unicode MS" w:hAnsi="Arial" w:cs="Arial"/>
                <w:b/>
                <w:bCs/>
                <w:sz w:val="16"/>
                <w:szCs w:val="16"/>
              </w:rPr>
            </w:pPr>
            <w:r>
              <w:rPr>
                <w:rFonts w:ascii="Arial" w:hAnsi="Arial" w:cs="Arial"/>
                <w:b/>
                <w:bCs/>
                <w:sz w:val="16"/>
                <w:szCs w:val="16"/>
              </w:rPr>
              <w:t>1.000</w:t>
            </w:r>
          </w:p>
        </w:tc>
      </w:tr>
    </w:tbl>
    <w:p w:rsidR="00000000" w:rsidRDefault="00F01AF8">
      <w:pPr>
        <w:ind w:left="1416"/>
        <w:rPr>
          <w:sz w:val="18"/>
        </w:rPr>
      </w:pPr>
      <w:r>
        <w:rPr>
          <w:b/>
          <w:bCs/>
          <w:sz w:val="18"/>
        </w:rPr>
        <w:t xml:space="preserve">                       Fuente: </w:t>
      </w:r>
      <w:r>
        <w:rPr>
          <w:sz w:val="18"/>
        </w:rPr>
        <w:t xml:space="preserve">Base de Datos Censo Magisterio Fiscal </w:t>
      </w:r>
    </w:p>
    <w:p w:rsidR="00000000" w:rsidRDefault="00F01AF8">
      <w:pPr>
        <w:ind w:left="1416"/>
        <w:rPr>
          <w:sz w:val="18"/>
        </w:rPr>
      </w:pPr>
      <w:r>
        <w:rPr>
          <w:sz w:val="18"/>
        </w:rPr>
        <w:t xml:space="preserve">                                     y</w:t>
      </w:r>
      <w:r>
        <w:rPr>
          <w:sz w:val="18"/>
        </w:rPr>
        <w:t xml:space="preserve"> los servidores Públicos del MEC (2000)</w:t>
      </w:r>
    </w:p>
    <w:p w:rsidR="00000000" w:rsidRDefault="00F01AF8">
      <w:pPr>
        <w:pStyle w:val="Ttulo3"/>
        <w:rPr>
          <w:rFonts w:ascii="Times New Roman" w:hAnsi="Times New Roman" w:cs="Times New Roman"/>
          <w:lang w:val="es-ES_tradnl"/>
        </w:rPr>
      </w:pPr>
      <w:r>
        <w:rPr>
          <w:rFonts w:ascii="Times New Roman" w:hAnsi="Times New Roman" w:cs="Times New Roman"/>
          <w:lang w:val="es-ES_tradnl"/>
        </w:rPr>
        <w:t xml:space="preserve">             </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sz w:val="18"/>
          <w:szCs w:val="24"/>
          <w:lang w:val="es-ES"/>
        </w:rPr>
        <w:t xml:space="preserve">                       Elaboración: </w:t>
      </w:r>
      <w:r>
        <w:rPr>
          <w:rFonts w:ascii="Times New Roman" w:hAnsi="Times New Roman" w:cs="Times New Roman"/>
          <w:b w:val="0"/>
          <w:bCs w:val="0"/>
          <w:sz w:val="18"/>
          <w:szCs w:val="24"/>
          <w:lang w:val="es-ES"/>
        </w:rPr>
        <w:t>E. Alcívar</w:t>
      </w:r>
    </w:p>
    <w:p w:rsidR="00000000" w:rsidRDefault="00F01AF8">
      <w:pPr>
        <w:jc w:val="center"/>
        <w:rPr>
          <w:rFonts w:ascii="Arial" w:hAnsi="Arial" w:cs="Arial"/>
          <w:lang w:val="es-ES_tradnl"/>
        </w:rPr>
      </w:pPr>
    </w:p>
    <w:p w:rsidR="00000000" w:rsidRDefault="00F01AF8">
      <w:pPr>
        <w:jc w:val="center"/>
        <w:rPr>
          <w:rFonts w:ascii="Arial" w:hAnsi="Arial" w:cs="Arial"/>
          <w:lang w:val="es-ES_tradnl"/>
        </w:rPr>
      </w:pPr>
    </w:p>
    <w:p w:rsidR="00000000" w:rsidRDefault="00F01AF8">
      <w:pPr>
        <w:pStyle w:val="Textoindependiente2"/>
        <w:spacing w:line="480" w:lineRule="auto"/>
        <w:ind w:left="1486"/>
      </w:pPr>
      <w:r>
        <w:t>La distribución conjunta entre el género y zona se analiza por medio de la Tabla XCVIII, tenemos como información general que el 55.8% de los entrevista</w:t>
      </w:r>
      <w:r>
        <w:t>dos como profesores se encuentran en la zona Urbana, mientras que el 39.8% de los profesores son de género masculino; del género masculino el 56.03% laboran en la zona Urbana, mientras que el 43.97% laboran en la zona Rural. Analizando la zona Urbana el 39</w:t>
      </w:r>
      <w:r>
        <w:t>.964% pertenecen al género masculino, mientras que el 60.036% pertenecen al género femenino. Se puede apreciar en la Tabla XCVIII lo antes mencionado.</w:t>
      </w:r>
    </w:p>
    <w:p w:rsidR="00000000" w:rsidRDefault="00F01AF8">
      <w:pPr>
        <w:rPr>
          <w:rFonts w:ascii="Arial" w:hAnsi="Arial" w:cs="Arial"/>
          <w:sz w:val="20"/>
        </w:rPr>
      </w:pPr>
    </w:p>
    <w:p w:rsidR="00000000" w:rsidRDefault="00F01AF8">
      <w:pPr>
        <w:rPr>
          <w:rFonts w:ascii="Arial" w:hAnsi="Arial" w:cs="Arial"/>
          <w:sz w:val="20"/>
        </w:rPr>
      </w:pPr>
    </w:p>
    <w:p w:rsidR="00000000" w:rsidRDefault="00F01AF8">
      <w:pPr>
        <w:rPr>
          <w:rFonts w:ascii="Arial" w:hAnsi="Arial" w:cs="Arial"/>
          <w:sz w:val="20"/>
        </w:rPr>
      </w:pPr>
    </w:p>
    <w:p w:rsidR="00000000" w:rsidRDefault="00F01AF8" w:rsidP="00F01AF8">
      <w:pPr>
        <w:pStyle w:val="Textoindependiente"/>
        <w:numPr>
          <w:ilvl w:val="2"/>
          <w:numId w:val="13"/>
        </w:numPr>
        <w:spacing w:line="480" w:lineRule="auto"/>
        <w:ind w:left="1491" w:hanging="782"/>
        <w:jc w:val="both"/>
        <w:rPr>
          <w:rFonts w:ascii="Arial" w:hAnsi="Arial" w:cs="Arial"/>
          <w:i/>
          <w:iCs/>
          <w:sz w:val="24"/>
        </w:rPr>
      </w:pPr>
      <w:r>
        <w:rPr>
          <w:rFonts w:ascii="Arial" w:hAnsi="Arial" w:cs="Arial"/>
          <w:i/>
          <w:iCs/>
          <w:sz w:val="24"/>
        </w:rPr>
        <w:t>Género vs. Nivel de Institución Actual</w:t>
      </w:r>
    </w:p>
    <w:p w:rsidR="00000000" w:rsidRDefault="00F01AF8">
      <w:pPr>
        <w:jc w:val="center"/>
        <w:rPr>
          <w:rFonts w:ascii="Arial" w:hAnsi="Arial" w:cs="Arial"/>
          <w:b/>
          <w:bCs/>
          <w:sz w:val="20"/>
        </w:rPr>
      </w:pPr>
      <w:r>
        <w:rPr>
          <w:rFonts w:ascii="Arial" w:hAnsi="Arial" w:cs="Arial"/>
          <w:b/>
          <w:bCs/>
          <w:sz w:val="20"/>
        </w:rPr>
        <w:t>Tabla IC</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w:t>
      </w:r>
      <w:r>
        <w:rPr>
          <w:rFonts w:ascii="Arial" w:hAnsi="Arial" w:cs="Arial"/>
          <w:b/>
          <w:bCs/>
          <w:sz w:val="20"/>
        </w:rPr>
        <w:t>upo Profesores</w:t>
      </w:r>
    </w:p>
    <w:p w:rsidR="00000000" w:rsidRDefault="00F01AF8">
      <w:pPr>
        <w:jc w:val="center"/>
      </w:pPr>
      <w:r>
        <w:rPr>
          <w:rFonts w:ascii="Arial" w:hAnsi="Arial" w:cs="Arial"/>
          <w:b/>
          <w:bCs/>
          <w:sz w:val="20"/>
        </w:rPr>
        <w:t>Distribución Conjunta de Género y Nivel de Institución Actual</w:t>
      </w:r>
    </w:p>
    <w:p w:rsidR="00000000" w:rsidRDefault="00F01AF8">
      <w:pPr>
        <w:rPr>
          <w:sz w:val="16"/>
        </w:rPr>
      </w:pPr>
    </w:p>
    <w:tbl>
      <w:tblPr>
        <w:tblW w:w="646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218"/>
        <w:gridCol w:w="1314"/>
        <w:gridCol w:w="850"/>
        <w:gridCol w:w="656"/>
        <w:gridCol w:w="1064"/>
        <w:gridCol w:w="753"/>
        <w:gridCol w:w="824"/>
      </w:tblGrid>
      <w:tr w:rsidR="00000000">
        <w:trPr>
          <w:cantSplit/>
          <w:trHeight w:val="255"/>
          <w:tblCellSpacing w:w="20" w:type="dxa"/>
          <w:jc w:val="center"/>
        </w:trPr>
        <w:tc>
          <w:tcPr>
            <w:tcW w:w="1128" w:type="dxa"/>
            <w:vMerge w:val="restart"/>
            <w:noWrap/>
            <w:vAlign w:val="center"/>
          </w:tcPr>
          <w:p w:rsidR="00000000" w:rsidRDefault="00F01AF8">
            <w:pPr>
              <w:pStyle w:val="Ttulo1"/>
              <w:rPr>
                <w:rFonts w:eastAsia="Arial Unicode MS"/>
              </w:rPr>
            </w:pPr>
            <w:r>
              <w:t>Género</w:t>
            </w:r>
          </w:p>
        </w:tc>
        <w:tc>
          <w:tcPr>
            <w:tcW w:w="4447" w:type="dxa"/>
            <w:gridSpan w:val="5"/>
            <w:noWrap/>
            <w:vAlign w:val="bottom"/>
          </w:tcPr>
          <w:p w:rsidR="00000000" w:rsidRDefault="00F01AF8">
            <w:pPr>
              <w:pStyle w:val="Ttulo1"/>
              <w:rPr>
                <w:rFonts w:eastAsia="Arial Unicode MS"/>
              </w:rPr>
            </w:pPr>
            <w:r>
              <w:t>Nivel de Institución Actual</w:t>
            </w:r>
          </w:p>
        </w:tc>
        <w:tc>
          <w:tcPr>
            <w:tcW w:w="734" w:type="dxa"/>
            <w:vMerge w:val="restart"/>
            <w:noWrap/>
            <w:vAlign w:val="center"/>
          </w:tcPr>
          <w:p w:rsidR="00000000" w:rsidRDefault="00F01AF8">
            <w:pPr>
              <w:pStyle w:val="Ttulo1"/>
              <w:rPr>
                <w:rFonts w:eastAsia="Arial Unicode MS"/>
              </w:rPr>
            </w:pPr>
            <w:r>
              <w:t xml:space="preserve">Marginal </w:t>
            </w:r>
          </w:p>
        </w:tc>
      </w:tr>
      <w:tr w:rsidR="00000000">
        <w:trPr>
          <w:cantSplit/>
          <w:trHeight w:val="255"/>
          <w:tblCellSpacing w:w="20" w:type="dxa"/>
          <w:jc w:val="center"/>
        </w:trPr>
        <w:tc>
          <w:tcPr>
            <w:tcW w:w="1128" w:type="dxa"/>
            <w:vMerge/>
            <w:vAlign w:val="center"/>
          </w:tcPr>
          <w:p w:rsidR="00000000" w:rsidRDefault="00F01AF8">
            <w:pPr>
              <w:rPr>
                <w:rFonts w:ascii="Arial" w:eastAsia="Arial Unicode MS" w:hAnsi="Arial" w:cs="Arial"/>
                <w:sz w:val="16"/>
                <w:szCs w:val="16"/>
              </w:rPr>
            </w:pPr>
          </w:p>
        </w:tc>
        <w:tc>
          <w:tcPr>
            <w:tcW w:w="124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Pre_Primario</w:t>
            </w:r>
          </w:p>
        </w:tc>
        <w:tc>
          <w:tcPr>
            <w:tcW w:w="780"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Primario</w:t>
            </w:r>
          </w:p>
        </w:tc>
        <w:tc>
          <w:tcPr>
            <w:tcW w:w="58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Medio</w:t>
            </w:r>
          </w:p>
        </w:tc>
        <w:tc>
          <w:tcPr>
            <w:tcW w:w="99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Educ._Básica</w:t>
            </w:r>
          </w:p>
        </w:tc>
        <w:tc>
          <w:tcPr>
            <w:tcW w:w="683"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Otros</w:t>
            </w:r>
          </w:p>
        </w:tc>
        <w:tc>
          <w:tcPr>
            <w:tcW w:w="734" w:type="dxa"/>
            <w:vMerge/>
            <w:noWrap/>
            <w:vAlign w:val="bottom"/>
          </w:tcPr>
          <w:p w:rsidR="00000000" w:rsidRDefault="00F01AF8">
            <w:pPr>
              <w:pStyle w:val="Ttulo1"/>
              <w:rPr>
                <w:rFonts w:eastAsia="Arial Unicode MS"/>
              </w:rPr>
            </w:pPr>
          </w:p>
        </w:tc>
      </w:tr>
      <w:tr w:rsidR="00000000">
        <w:trPr>
          <w:trHeight w:val="255"/>
          <w:tblCellSpacing w:w="20" w:type="dxa"/>
          <w:jc w:val="center"/>
        </w:trPr>
        <w:tc>
          <w:tcPr>
            <w:tcW w:w="1128"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Masculino</w:t>
            </w:r>
          </w:p>
        </w:tc>
        <w:tc>
          <w:tcPr>
            <w:tcW w:w="124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0.006</w:t>
            </w:r>
          </w:p>
        </w:tc>
        <w:tc>
          <w:tcPr>
            <w:tcW w:w="780"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0.152</w:t>
            </w:r>
          </w:p>
        </w:tc>
        <w:tc>
          <w:tcPr>
            <w:tcW w:w="58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0.237</w:t>
            </w:r>
          </w:p>
        </w:tc>
        <w:tc>
          <w:tcPr>
            <w:tcW w:w="99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w:t>
            </w:r>
          </w:p>
        </w:tc>
        <w:tc>
          <w:tcPr>
            <w:tcW w:w="683"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0.002</w:t>
            </w:r>
          </w:p>
        </w:tc>
        <w:tc>
          <w:tcPr>
            <w:tcW w:w="73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0.399</w:t>
            </w:r>
          </w:p>
        </w:tc>
      </w:tr>
      <w:tr w:rsidR="00000000">
        <w:trPr>
          <w:trHeight w:val="255"/>
          <w:tblCellSpacing w:w="20" w:type="dxa"/>
          <w:jc w:val="center"/>
        </w:trPr>
        <w:tc>
          <w:tcPr>
            <w:tcW w:w="1128"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Femenino</w:t>
            </w:r>
          </w:p>
        </w:tc>
        <w:tc>
          <w:tcPr>
            <w:tcW w:w="124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0.035</w:t>
            </w:r>
          </w:p>
        </w:tc>
        <w:tc>
          <w:tcPr>
            <w:tcW w:w="780"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0.347</w:t>
            </w:r>
          </w:p>
        </w:tc>
        <w:tc>
          <w:tcPr>
            <w:tcW w:w="586"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0.209</w:t>
            </w:r>
          </w:p>
        </w:tc>
        <w:tc>
          <w:tcPr>
            <w:tcW w:w="99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w:t>
            </w:r>
          </w:p>
        </w:tc>
        <w:tc>
          <w:tcPr>
            <w:tcW w:w="683"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w:t>
            </w:r>
            <w:r>
              <w:rPr>
                <w:rFonts w:ascii="Arial" w:hAnsi="Arial" w:cs="Arial"/>
                <w:sz w:val="16"/>
                <w:szCs w:val="16"/>
              </w:rPr>
              <w:t>010</w:t>
            </w:r>
          </w:p>
        </w:tc>
        <w:tc>
          <w:tcPr>
            <w:tcW w:w="73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0.601</w:t>
            </w:r>
          </w:p>
        </w:tc>
      </w:tr>
      <w:tr w:rsidR="00000000">
        <w:trPr>
          <w:trHeight w:val="255"/>
          <w:tblCellSpacing w:w="20" w:type="dxa"/>
          <w:jc w:val="center"/>
        </w:trPr>
        <w:tc>
          <w:tcPr>
            <w:tcW w:w="1128" w:type="dxa"/>
            <w:noWrap/>
            <w:vAlign w:val="bottom"/>
          </w:tcPr>
          <w:p w:rsidR="00000000" w:rsidRDefault="00F01AF8">
            <w:pPr>
              <w:pStyle w:val="Ttulo1"/>
              <w:rPr>
                <w:rFonts w:eastAsia="Arial Unicode MS"/>
              </w:rPr>
            </w:pPr>
            <w:r>
              <w:t>Marginal</w:t>
            </w:r>
          </w:p>
        </w:tc>
        <w:tc>
          <w:tcPr>
            <w:tcW w:w="1244"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0.041</w:t>
            </w:r>
          </w:p>
        </w:tc>
        <w:tc>
          <w:tcPr>
            <w:tcW w:w="780"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0.499</w:t>
            </w:r>
          </w:p>
        </w:tc>
        <w:tc>
          <w:tcPr>
            <w:tcW w:w="586"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0.446</w:t>
            </w:r>
          </w:p>
        </w:tc>
        <w:tc>
          <w:tcPr>
            <w:tcW w:w="994"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0.001</w:t>
            </w:r>
          </w:p>
        </w:tc>
        <w:tc>
          <w:tcPr>
            <w:tcW w:w="683"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0.012</w:t>
            </w:r>
          </w:p>
        </w:tc>
        <w:tc>
          <w:tcPr>
            <w:tcW w:w="734" w:type="dxa"/>
            <w:noWrap/>
            <w:vAlign w:val="center"/>
          </w:tcPr>
          <w:p w:rsidR="00000000" w:rsidRDefault="00F01AF8">
            <w:pPr>
              <w:jc w:val="center"/>
              <w:rPr>
                <w:rFonts w:ascii="Arial" w:eastAsia="Arial Unicode MS" w:hAnsi="Arial" w:cs="Arial"/>
                <w:b/>
                <w:bCs/>
                <w:sz w:val="16"/>
                <w:szCs w:val="16"/>
              </w:rPr>
            </w:pPr>
            <w:r>
              <w:rPr>
                <w:rFonts w:ascii="Arial" w:hAnsi="Arial" w:cs="Arial"/>
                <w:b/>
                <w:bCs/>
                <w:sz w:val="16"/>
                <w:szCs w:val="16"/>
              </w:rPr>
              <w:t>1.000</w:t>
            </w:r>
          </w:p>
        </w:tc>
      </w:tr>
    </w:tbl>
    <w:p w:rsidR="00000000" w:rsidRDefault="00F01AF8">
      <w:pPr>
        <w:rPr>
          <w:rFonts w:ascii="Arial" w:hAnsi="Arial" w:cs="Arial"/>
          <w:sz w:val="20"/>
        </w:rPr>
      </w:pPr>
      <w:r>
        <w:rPr>
          <w:rFonts w:ascii="Arial" w:hAnsi="Arial" w:cs="Arial"/>
          <w:sz w:val="20"/>
        </w:rPr>
        <w:t xml:space="preserve">              </w:t>
      </w:r>
    </w:p>
    <w:p w:rsidR="00000000" w:rsidRDefault="00F01AF8">
      <w:pPr>
        <w:rPr>
          <w:sz w:val="18"/>
        </w:rPr>
      </w:pPr>
      <w:r>
        <w:rPr>
          <w:rFonts w:ascii="Arial" w:hAnsi="Arial" w:cs="Arial"/>
          <w:sz w:val="20"/>
        </w:rPr>
        <w:t xml:space="preserve">                </w:t>
      </w:r>
      <w:r>
        <w:rPr>
          <w:b/>
          <w:bCs/>
          <w:sz w:val="18"/>
        </w:rPr>
        <w:t xml:space="preserve">Fuente: </w:t>
      </w:r>
      <w:r>
        <w:rPr>
          <w:sz w:val="18"/>
        </w:rPr>
        <w:t>Base de Datos Censo Magisterio Fiscal y los servidores Públicos del MEC (2000)</w:t>
      </w:r>
    </w:p>
    <w:p w:rsidR="00000000" w:rsidRDefault="00F01AF8">
      <w:pPr>
        <w:pStyle w:val="Ttulo3"/>
        <w:rPr>
          <w:rFonts w:ascii="Times New Roman" w:hAnsi="Times New Roman" w:cs="Times New Roman"/>
          <w:lang w:val="es-ES_tradnl"/>
        </w:rPr>
      </w:pPr>
      <w:r>
        <w:rPr>
          <w:rFonts w:ascii="Times New Roman" w:hAnsi="Times New Roman" w:cs="Times New Roman"/>
          <w:lang w:val="es-ES_tradnl"/>
        </w:rPr>
        <w:t xml:space="preserve">             </w:t>
      </w:r>
      <w:r>
        <w:rPr>
          <w:rFonts w:ascii="Times New Roman" w:hAnsi="Times New Roman" w:cs="Times New Roman"/>
          <w:lang w:val="es-ES_tradnl"/>
        </w:rPr>
        <w:tab/>
        <w:t xml:space="preserve">    </w:t>
      </w:r>
      <w:r>
        <w:rPr>
          <w:rFonts w:ascii="Times New Roman" w:hAnsi="Times New Roman" w:cs="Times New Roman"/>
          <w:sz w:val="18"/>
          <w:szCs w:val="24"/>
          <w:lang w:val="es-ES"/>
        </w:rPr>
        <w:t xml:space="preserve">Elaboración: </w:t>
      </w:r>
      <w:r>
        <w:rPr>
          <w:rFonts w:ascii="Times New Roman" w:hAnsi="Times New Roman" w:cs="Times New Roman"/>
          <w:b w:val="0"/>
          <w:bCs w:val="0"/>
          <w:sz w:val="18"/>
          <w:szCs w:val="24"/>
          <w:lang w:val="es-ES"/>
        </w:rPr>
        <w:t>E. Alcívar</w:t>
      </w:r>
    </w:p>
    <w:p w:rsidR="00000000" w:rsidRDefault="00F01AF8">
      <w:pPr>
        <w:pStyle w:val="Encabezado"/>
        <w:tabs>
          <w:tab w:val="clear" w:pos="4252"/>
          <w:tab w:val="clear" w:pos="8504"/>
        </w:tabs>
        <w:rPr>
          <w:rFonts w:ascii="Arial" w:hAnsi="Arial" w:cs="Arial"/>
          <w:lang w:val="es-ES_tradnl"/>
        </w:rPr>
      </w:pPr>
    </w:p>
    <w:p w:rsidR="00000000" w:rsidRDefault="00F01AF8">
      <w:pPr>
        <w:pStyle w:val="Encabezado"/>
        <w:tabs>
          <w:tab w:val="clear" w:pos="4252"/>
          <w:tab w:val="clear" w:pos="8504"/>
        </w:tabs>
        <w:rPr>
          <w:rFonts w:ascii="Arial" w:hAnsi="Arial" w:cs="Arial"/>
          <w:lang w:val="es-ES_tradnl"/>
        </w:rPr>
      </w:pPr>
    </w:p>
    <w:p w:rsidR="00000000" w:rsidRDefault="00F01AF8">
      <w:pPr>
        <w:pStyle w:val="Sangradetextonormal"/>
      </w:pPr>
      <w:r>
        <w:t>En la Tabla IC se observa que el 60.1</w:t>
      </w:r>
      <w:r>
        <w:t>% de las personas entrevistados del grupo Profesores son del género femenino, mientras que los profesores que laboran en instituciones de nivel Medio se encuentran representadas por el 44.6%. El Género Femenino se encuentra distribuido con respecto al nive</w:t>
      </w:r>
      <w:r>
        <w:t xml:space="preserve">l de la institución de manera que el 5.82% laboran en instituciones de nivel Pre Primario, el 57.74% laboran en instituciones de nivel Primario, mientras que el 34.78% laboran en instituciones de nivel Medio, el 0.167% en instituciones de Educación Básica </w:t>
      </w:r>
      <w:r>
        <w:t xml:space="preserve">y el 1.664% en otras instituciones. El nivel de institución Medio esta compuesto por el 53.14% de profesores de género masculino, mientras que el 46.86% son profesores de género femenino. Esta información y otras se las puede apreciar en la Tabla IC. </w:t>
      </w:r>
    </w:p>
    <w:p w:rsidR="00000000" w:rsidRDefault="00F01AF8" w:rsidP="00F01AF8">
      <w:pPr>
        <w:pStyle w:val="Textoindependiente"/>
        <w:numPr>
          <w:ilvl w:val="2"/>
          <w:numId w:val="13"/>
        </w:numPr>
        <w:spacing w:line="480" w:lineRule="auto"/>
        <w:ind w:left="1491" w:hanging="782"/>
        <w:jc w:val="both"/>
        <w:rPr>
          <w:rFonts w:ascii="Arial" w:hAnsi="Arial" w:cs="Arial"/>
          <w:i/>
          <w:iCs/>
          <w:sz w:val="24"/>
        </w:rPr>
      </w:pPr>
      <w:r>
        <w:rPr>
          <w:rFonts w:ascii="Arial" w:hAnsi="Arial" w:cs="Arial"/>
          <w:i/>
          <w:iCs/>
          <w:sz w:val="24"/>
        </w:rPr>
        <w:t>Inst</w:t>
      </w:r>
      <w:r>
        <w:rPr>
          <w:rFonts w:ascii="Arial" w:hAnsi="Arial" w:cs="Arial"/>
          <w:i/>
          <w:iCs/>
          <w:sz w:val="24"/>
        </w:rPr>
        <w:t>rucción Formal vs. Años de Experiencia</w:t>
      </w:r>
    </w:p>
    <w:p w:rsidR="00000000" w:rsidRDefault="00F01AF8">
      <w:pPr>
        <w:jc w:val="center"/>
        <w:rPr>
          <w:rFonts w:ascii="Arial" w:hAnsi="Arial" w:cs="Arial"/>
          <w:b/>
          <w:bCs/>
          <w:sz w:val="20"/>
        </w:rPr>
      </w:pPr>
      <w:r>
        <w:rPr>
          <w:rFonts w:ascii="Arial" w:hAnsi="Arial" w:cs="Arial"/>
          <w:b/>
          <w:bCs/>
          <w:sz w:val="20"/>
        </w:rPr>
        <w:t>Tabla C</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pPr>
      <w:r>
        <w:rPr>
          <w:rFonts w:ascii="Arial" w:hAnsi="Arial" w:cs="Arial"/>
          <w:b/>
          <w:bCs/>
          <w:sz w:val="20"/>
        </w:rPr>
        <w:t>Distribución Conjunta de Instrucción Formal y Años de Experiencia</w:t>
      </w:r>
    </w:p>
    <w:p w:rsidR="00000000" w:rsidRDefault="00F01AF8">
      <w:pPr>
        <w:pStyle w:val="Textoindependiente"/>
        <w:jc w:val="center"/>
        <w:rPr>
          <w:rFonts w:ascii="Arial" w:hAnsi="Arial" w:cs="Arial"/>
          <w:b w:val="0"/>
          <w:bCs w:val="0"/>
          <w:sz w:val="24"/>
        </w:rPr>
      </w:pPr>
    </w:p>
    <w:tbl>
      <w:tblPr>
        <w:tblW w:w="435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531"/>
        <w:gridCol w:w="621"/>
        <w:gridCol w:w="661"/>
        <w:gridCol w:w="734"/>
        <w:gridCol w:w="953"/>
      </w:tblGrid>
      <w:tr w:rsidR="00000000">
        <w:trPr>
          <w:cantSplit/>
          <w:trHeight w:val="255"/>
          <w:tblCellSpacing w:w="20" w:type="dxa"/>
          <w:jc w:val="center"/>
        </w:trPr>
        <w:tc>
          <w:tcPr>
            <w:tcW w:w="1441" w:type="dxa"/>
            <w:vMerge w:val="restart"/>
            <w:noWrap/>
            <w:vAlign w:val="center"/>
          </w:tcPr>
          <w:p w:rsidR="00000000" w:rsidRDefault="00F01AF8">
            <w:pPr>
              <w:jc w:val="center"/>
              <w:rPr>
                <w:rFonts w:ascii="Arial" w:eastAsia="Arial Unicode MS" w:hAnsi="Arial" w:cs="Arial"/>
                <w:b/>
                <w:bCs/>
                <w:sz w:val="16"/>
                <w:szCs w:val="16"/>
              </w:rPr>
            </w:pPr>
            <w:r>
              <w:rPr>
                <w:rFonts w:ascii="Arial" w:hAnsi="Arial" w:cs="Arial"/>
                <w:b/>
                <w:bCs/>
                <w:sz w:val="16"/>
                <w:szCs w:val="16"/>
              </w:rPr>
              <w:t>Instrucción Formal</w:t>
            </w:r>
          </w:p>
        </w:tc>
        <w:tc>
          <w:tcPr>
            <w:tcW w:w="1886" w:type="dxa"/>
            <w:gridSpan w:val="3"/>
            <w:noWrap/>
            <w:vAlign w:val="bottom"/>
          </w:tcPr>
          <w:p w:rsidR="00000000" w:rsidRDefault="00F01AF8">
            <w:pPr>
              <w:pStyle w:val="Ttulo1"/>
              <w:rPr>
                <w:rFonts w:eastAsia="Arial Unicode MS"/>
              </w:rPr>
            </w:pPr>
            <w:r>
              <w:t>Años de Experiencia</w:t>
            </w:r>
          </w:p>
        </w:tc>
        <w:tc>
          <w:tcPr>
            <w:tcW w:w="863" w:type="dxa"/>
            <w:vMerge w:val="restart"/>
            <w:noWrap/>
            <w:vAlign w:val="center"/>
          </w:tcPr>
          <w:p w:rsidR="00000000" w:rsidRDefault="00F01AF8">
            <w:pPr>
              <w:pStyle w:val="Ttulo1"/>
              <w:rPr>
                <w:rFonts w:eastAsia="Arial Unicode MS"/>
              </w:rPr>
            </w:pPr>
            <w:r>
              <w:t xml:space="preserve">Marginal </w:t>
            </w:r>
          </w:p>
        </w:tc>
      </w:tr>
      <w:tr w:rsidR="00000000">
        <w:trPr>
          <w:cantSplit/>
          <w:trHeight w:val="255"/>
          <w:tblCellSpacing w:w="20" w:type="dxa"/>
          <w:jc w:val="center"/>
        </w:trPr>
        <w:tc>
          <w:tcPr>
            <w:tcW w:w="0" w:type="auto"/>
            <w:vMerge/>
            <w:vAlign w:val="center"/>
          </w:tcPr>
          <w:p w:rsidR="00000000" w:rsidRDefault="00F01AF8">
            <w:pPr>
              <w:rPr>
                <w:rFonts w:ascii="Arial" w:eastAsia="Arial Unicode MS" w:hAnsi="Arial" w:cs="Arial"/>
                <w:sz w:val="16"/>
                <w:szCs w:val="16"/>
              </w:rPr>
            </w:pPr>
          </w:p>
        </w:tc>
        <w:tc>
          <w:tcPr>
            <w:tcW w:w="551"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0-15</w:t>
            </w:r>
          </w:p>
        </w:tc>
        <w:tc>
          <w:tcPr>
            <w:tcW w:w="591"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16-35</w:t>
            </w:r>
          </w:p>
        </w:tc>
        <w:tc>
          <w:tcPr>
            <w:tcW w:w="66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35 a más</w:t>
            </w:r>
          </w:p>
        </w:tc>
        <w:tc>
          <w:tcPr>
            <w:tcW w:w="863" w:type="dxa"/>
            <w:vMerge/>
            <w:noWrap/>
            <w:vAlign w:val="bottom"/>
          </w:tcPr>
          <w:p w:rsidR="00000000" w:rsidRDefault="00F01AF8">
            <w:pPr>
              <w:pStyle w:val="Ttulo1"/>
              <w:rPr>
                <w:rFonts w:eastAsia="Arial Unicode MS"/>
              </w:rPr>
            </w:pPr>
          </w:p>
        </w:tc>
      </w:tr>
      <w:tr w:rsidR="00000000">
        <w:trPr>
          <w:trHeight w:val="255"/>
          <w:tblCellSpacing w:w="20" w:type="dxa"/>
          <w:jc w:val="center"/>
        </w:trPr>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Sin Instrucción</w:t>
            </w:r>
          </w:p>
        </w:tc>
        <w:tc>
          <w:tcPr>
            <w:tcW w:w="551"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w:t>
            </w:r>
          </w:p>
        </w:tc>
        <w:tc>
          <w:tcPr>
            <w:tcW w:w="591"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w:t>
            </w:r>
          </w:p>
        </w:tc>
        <w:tc>
          <w:tcPr>
            <w:tcW w:w="66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0.000</w:t>
            </w:r>
          </w:p>
        </w:tc>
        <w:tc>
          <w:tcPr>
            <w:tcW w:w="863"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w:t>
            </w:r>
          </w:p>
        </w:tc>
      </w:tr>
      <w:tr w:rsidR="00000000">
        <w:trPr>
          <w:trHeight w:val="255"/>
          <w:tblCellSpacing w:w="20" w:type="dxa"/>
          <w:jc w:val="center"/>
        </w:trPr>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Primaria</w:t>
            </w:r>
          </w:p>
        </w:tc>
        <w:tc>
          <w:tcPr>
            <w:tcW w:w="551"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0.004</w:t>
            </w:r>
          </w:p>
        </w:tc>
        <w:tc>
          <w:tcPr>
            <w:tcW w:w="591"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0.003</w:t>
            </w:r>
          </w:p>
        </w:tc>
        <w:tc>
          <w:tcPr>
            <w:tcW w:w="66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w:t>
            </w:r>
          </w:p>
        </w:tc>
        <w:tc>
          <w:tcPr>
            <w:tcW w:w="863"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0.008</w:t>
            </w:r>
          </w:p>
        </w:tc>
      </w:tr>
      <w:tr w:rsidR="00000000">
        <w:trPr>
          <w:trHeight w:val="255"/>
          <w:tblCellSpacing w:w="20" w:type="dxa"/>
          <w:jc w:val="center"/>
        </w:trPr>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Carrera Corta</w:t>
            </w:r>
          </w:p>
        </w:tc>
        <w:tc>
          <w:tcPr>
            <w:tcW w:w="551"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0.010</w:t>
            </w:r>
          </w:p>
        </w:tc>
        <w:tc>
          <w:tcPr>
            <w:tcW w:w="591"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0.007</w:t>
            </w:r>
          </w:p>
        </w:tc>
        <w:tc>
          <w:tcPr>
            <w:tcW w:w="66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0.001</w:t>
            </w:r>
          </w:p>
        </w:tc>
        <w:tc>
          <w:tcPr>
            <w:tcW w:w="863"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0.018</w:t>
            </w:r>
          </w:p>
        </w:tc>
      </w:tr>
      <w:tr w:rsidR="00000000">
        <w:trPr>
          <w:trHeight w:val="255"/>
          <w:tblCellSpacing w:w="20" w:type="dxa"/>
          <w:jc w:val="center"/>
        </w:trPr>
        <w:tc>
          <w:tcPr>
            <w:tcW w:w="0" w:type="auto"/>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Bachillerato</w:t>
            </w:r>
          </w:p>
        </w:tc>
        <w:tc>
          <w:tcPr>
            <w:tcW w:w="551" w:type="dxa"/>
            <w:noWrap/>
            <w:vAlign w:val="bottom"/>
          </w:tcPr>
          <w:p w:rsidR="00000000" w:rsidRDefault="00F01AF8">
            <w:pPr>
              <w:jc w:val="center"/>
              <w:rPr>
                <w:rFonts w:ascii="Arial" w:eastAsia="Arial Unicode MS" w:hAnsi="Arial" w:cs="Arial"/>
                <w:sz w:val="16"/>
                <w:szCs w:val="16"/>
                <w:lang w:val="en-US"/>
              </w:rPr>
            </w:pPr>
            <w:r>
              <w:rPr>
                <w:rFonts w:ascii="Arial" w:hAnsi="Arial" w:cs="Arial"/>
                <w:sz w:val="16"/>
                <w:szCs w:val="16"/>
                <w:lang w:val="en-US"/>
              </w:rPr>
              <w:t>0.074</w:t>
            </w:r>
          </w:p>
        </w:tc>
        <w:tc>
          <w:tcPr>
            <w:tcW w:w="591" w:type="dxa"/>
            <w:noWrap/>
            <w:vAlign w:val="bottom"/>
          </w:tcPr>
          <w:p w:rsidR="00000000" w:rsidRDefault="00F01AF8">
            <w:pPr>
              <w:jc w:val="center"/>
              <w:rPr>
                <w:rFonts w:ascii="Arial" w:eastAsia="Arial Unicode MS" w:hAnsi="Arial" w:cs="Arial"/>
                <w:sz w:val="16"/>
                <w:szCs w:val="16"/>
                <w:lang w:val="en-US"/>
              </w:rPr>
            </w:pPr>
            <w:r>
              <w:rPr>
                <w:rFonts w:ascii="Arial" w:hAnsi="Arial" w:cs="Arial"/>
                <w:sz w:val="16"/>
                <w:szCs w:val="16"/>
                <w:lang w:val="en-US"/>
              </w:rPr>
              <w:t>0.170</w:t>
            </w:r>
          </w:p>
        </w:tc>
        <w:tc>
          <w:tcPr>
            <w:tcW w:w="664" w:type="dxa"/>
            <w:noWrap/>
            <w:vAlign w:val="bottom"/>
          </w:tcPr>
          <w:p w:rsidR="00000000" w:rsidRDefault="00F01AF8">
            <w:pPr>
              <w:jc w:val="center"/>
              <w:rPr>
                <w:rFonts w:ascii="Arial" w:eastAsia="Arial Unicode MS" w:hAnsi="Arial" w:cs="Arial"/>
                <w:sz w:val="16"/>
                <w:szCs w:val="16"/>
                <w:lang w:val="en-US"/>
              </w:rPr>
            </w:pPr>
            <w:r>
              <w:rPr>
                <w:rFonts w:ascii="Arial" w:hAnsi="Arial" w:cs="Arial"/>
                <w:sz w:val="16"/>
                <w:szCs w:val="16"/>
                <w:lang w:val="en-US"/>
              </w:rPr>
              <w:t>0.016</w:t>
            </w:r>
          </w:p>
        </w:tc>
        <w:tc>
          <w:tcPr>
            <w:tcW w:w="863" w:type="dxa"/>
            <w:noWrap/>
            <w:vAlign w:val="bottom"/>
          </w:tcPr>
          <w:p w:rsidR="00000000" w:rsidRDefault="00F01AF8">
            <w:pPr>
              <w:jc w:val="center"/>
              <w:rPr>
                <w:rFonts w:ascii="Arial" w:eastAsia="Arial Unicode MS" w:hAnsi="Arial" w:cs="Arial"/>
                <w:sz w:val="16"/>
                <w:szCs w:val="16"/>
                <w:lang w:val="en-US"/>
              </w:rPr>
            </w:pPr>
            <w:r>
              <w:rPr>
                <w:rFonts w:ascii="Arial" w:hAnsi="Arial" w:cs="Arial"/>
                <w:sz w:val="16"/>
                <w:szCs w:val="16"/>
                <w:lang w:val="en-US"/>
              </w:rPr>
              <w:t>0.260</w:t>
            </w:r>
          </w:p>
        </w:tc>
      </w:tr>
      <w:tr w:rsidR="00000000">
        <w:trPr>
          <w:trHeight w:val="255"/>
          <w:tblCellSpacing w:w="20" w:type="dxa"/>
          <w:jc w:val="center"/>
        </w:trPr>
        <w:tc>
          <w:tcPr>
            <w:tcW w:w="0" w:type="auto"/>
            <w:noWrap/>
            <w:vAlign w:val="bottom"/>
          </w:tcPr>
          <w:p w:rsidR="00000000" w:rsidRDefault="00F01AF8">
            <w:pPr>
              <w:jc w:val="center"/>
              <w:rPr>
                <w:rFonts w:ascii="Arial" w:eastAsia="Arial Unicode MS" w:hAnsi="Arial" w:cs="Arial"/>
                <w:sz w:val="16"/>
                <w:szCs w:val="16"/>
                <w:lang w:val="en-US"/>
              </w:rPr>
            </w:pPr>
            <w:r>
              <w:rPr>
                <w:rFonts w:ascii="Arial" w:hAnsi="Arial" w:cs="Arial"/>
                <w:sz w:val="16"/>
                <w:szCs w:val="16"/>
                <w:lang w:val="en-US"/>
              </w:rPr>
              <w:t>Post Bachillerato</w:t>
            </w:r>
          </w:p>
        </w:tc>
        <w:tc>
          <w:tcPr>
            <w:tcW w:w="551" w:type="dxa"/>
            <w:noWrap/>
            <w:vAlign w:val="bottom"/>
          </w:tcPr>
          <w:p w:rsidR="00000000" w:rsidRDefault="00F01AF8">
            <w:pPr>
              <w:jc w:val="center"/>
              <w:rPr>
                <w:rFonts w:ascii="Arial" w:eastAsia="Arial Unicode MS" w:hAnsi="Arial" w:cs="Arial"/>
                <w:sz w:val="16"/>
                <w:szCs w:val="16"/>
                <w:lang w:val="en-US"/>
              </w:rPr>
            </w:pPr>
            <w:r>
              <w:rPr>
                <w:rFonts w:ascii="Arial" w:hAnsi="Arial" w:cs="Arial"/>
                <w:sz w:val="16"/>
                <w:szCs w:val="16"/>
                <w:lang w:val="en-US"/>
              </w:rPr>
              <w:t>0.129</w:t>
            </w:r>
          </w:p>
        </w:tc>
        <w:tc>
          <w:tcPr>
            <w:tcW w:w="591" w:type="dxa"/>
            <w:noWrap/>
            <w:vAlign w:val="bottom"/>
          </w:tcPr>
          <w:p w:rsidR="00000000" w:rsidRDefault="00F01AF8">
            <w:pPr>
              <w:jc w:val="center"/>
              <w:rPr>
                <w:rFonts w:ascii="Arial" w:eastAsia="Arial Unicode MS" w:hAnsi="Arial" w:cs="Arial"/>
                <w:sz w:val="16"/>
                <w:szCs w:val="16"/>
                <w:lang w:val="en-US"/>
              </w:rPr>
            </w:pPr>
            <w:r>
              <w:rPr>
                <w:rFonts w:ascii="Arial" w:hAnsi="Arial" w:cs="Arial"/>
                <w:sz w:val="16"/>
                <w:szCs w:val="16"/>
                <w:lang w:val="en-US"/>
              </w:rPr>
              <w:t>0.086</w:t>
            </w:r>
          </w:p>
        </w:tc>
        <w:tc>
          <w:tcPr>
            <w:tcW w:w="664" w:type="dxa"/>
            <w:noWrap/>
            <w:vAlign w:val="bottom"/>
          </w:tcPr>
          <w:p w:rsidR="00000000" w:rsidRDefault="00F01AF8">
            <w:pPr>
              <w:jc w:val="center"/>
              <w:rPr>
                <w:rFonts w:ascii="Arial" w:eastAsia="Arial Unicode MS" w:hAnsi="Arial" w:cs="Arial"/>
                <w:sz w:val="16"/>
                <w:szCs w:val="16"/>
                <w:lang w:val="en-US"/>
              </w:rPr>
            </w:pPr>
            <w:r>
              <w:rPr>
                <w:rFonts w:ascii="Arial" w:hAnsi="Arial" w:cs="Arial"/>
                <w:sz w:val="16"/>
                <w:szCs w:val="16"/>
                <w:lang w:val="en-US"/>
              </w:rPr>
              <w:t>0.002</w:t>
            </w:r>
          </w:p>
        </w:tc>
        <w:tc>
          <w:tcPr>
            <w:tcW w:w="863" w:type="dxa"/>
            <w:noWrap/>
            <w:vAlign w:val="bottom"/>
          </w:tcPr>
          <w:p w:rsidR="00000000" w:rsidRDefault="00F01AF8">
            <w:pPr>
              <w:jc w:val="center"/>
              <w:rPr>
                <w:rFonts w:ascii="Arial" w:eastAsia="Arial Unicode MS" w:hAnsi="Arial" w:cs="Arial"/>
                <w:sz w:val="16"/>
                <w:szCs w:val="16"/>
                <w:lang w:val="en-US"/>
              </w:rPr>
            </w:pPr>
            <w:r>
              <w:rPr>
                <w:rFonts w:ascii="Arial" w:hAnsi="Arial" w:cs="Arial"/>
                <w:sz w:val="16"/>
                <w:szCs w:val="16"/>
                <w:lang w:val="en-US"/>
              </w:rPr>
              <w:t>0.218</w:t>
            </w:r>
          </w:p>
        </w:tc>
      </w:tr>
      <w:tr w:rsidR="00000000">
        <w:trPr>
          <w:trHeight w:val="255"/>
          <w:tblCellSpacing w:w="20" w:type="dxa"/>
          <w:jc w:val="center"/>
        </w:trPr>
        <w:tc>
          <w:tcPr>
            <w:tcW w:w="0" w:type="auto"/>
            <w:noWrap/>
            <w:vAlign w:val="bottom"/>
          </w:tcPr>
          <w:p w:rsidR="00000000" w:rsidRDefault="00F01AF8">
            <w:pPr>
              <w:jc w:val="center"/>
              <w:rPr>
                <w:rFonts w:ascii="Arial" w:eastAsia="Arial Unicode MS" w:hAnsi="Arial" w:cs="Arial"/>
                <w:sz w:val="16"/>
                <w:szCs w:val="16"/>
                <w:lang w:val="en-US"/>
              </w:rPr>
            </w:pPr>
            <w:r>
              <w:rPr>
                <w:rFonts w:ascii="Arial" w:hAnsi="Arial" w:cs="Arial"/>
                <w:sz w:val="16"/>
                <w:szCs w:val="16"/>
                <w:lang w:val="en-US"/>
              </w:rPr>
              <w:t>Superior</w:t>
            </w:r>
          </w:p>
        </w:tc>
        <w:tc>
          <w:tcPr>
            <w:tcW w:w="551"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0.320</w:t>
            </w:r>
          </w:p>
        </w:tc>
        <w:tc>
          <w:tcPr>
            <w:tcW w:w="591"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0.173</w:t>
            </w:r>
          </w:p>
        </w:tc>
        <w:tc>
          <w:tcPr>
            <w:tcW w:w="664"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0.002</w:t>
            </w:r>
          </w:p>
        </w:tc>
        <w:tc>
          <w:tcPr>
            <w:tcW w:w="863" w:type="dxa"/>
            <w:noWrap/>
            <w:vAlign w:val="bottom"/>
          </w:tcPr>
          <w:p w:rsidR="00000000" w:rsidRDefault="00F01AF8">
            <w:pPr>
              <w:jc w:val="center"/>
              <w:rPr>
                <w:rFonts w:ascii="Arial" w:eastAsia="Arial Unicode MS" w:hAnsi="Arial" w:cs="Arial"/>
                <w:sz w:val="16"/>
                <w:szCs w:val="16"/>
              </w:rPr>
            </w:pPr>
            <w:r>
              <w:rPr>
                <w:rFonts w:ascii="Arial" w:hAnsi="Arial" w:cs="Arial"/>
                <w:sz w:val="16"/>
                <w:szCs w:val="16"/>
              </w:rPr>
              <w:t>0.495</w:t>
            </w:r>
          </w:p>
        </w:tc>
      </w:tr>
      <w:tr w:rsidR="00000000">
        <w:trPr>
          <w:trHeight w:val="255"/>
          <w:tblCellSpacing w:w="20" w:type="dxa"/>
          <w:jc w:val="center"/>
        </w:trPr>
        <w:tc>
          <w:tcPr>
            <w:tcW w:w="0" w:type="auto"/>
            <w:noWrap/>
            <w:vAlign w:val="center"/>
          </w:tcPr>
          <w:p w:rsidR="00000000" w:rsidRDefault="00F01AF8">
            <w:pPr>
              <w:pStyle w:val="Ttulo1"/>
              <w:rPr>
                <w:rFonts w:eastAsia="Arial Unicode MS"/>
              </w:rPr>
            </w:pPr>
            <w:r>
              <w:t>Marginal</w:t>
            </w:r>
          </w:p>
        </w:tc>
        <w:tc>
          <w:tcPr>
            <w:tcW w:w="551"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0.538</w:t>
            </w:r>
          </w:p>
        </w:tc>
        <w:tc>
          <w:tcPr>
            <w:tcW w:w="591"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0.439</w:t>
            </w:r>
          </w:p>
        </w:tc>
        <w:tc>
          <w:tcPr>
            <w:tcW w:w="664" w:type="dxa"/>
            <w:noWrap/>
            <w:vAlign w:val="center"/>
          </w:tcPr>
          <w:p w:rsidR="00000000" w:rsidRDefault="00F01AF8">
            <w:pPr>
              <w:jc w:val="center"/>
              <w:rPr>
                <w:rFonts w:ascii="Arial" w:eastAsia="Arial Unicode MS" w:hAnsi="Arial" w:cs="Arial"/>
                <w:sz w:val="16"/>
                <w:szCs w:val="16"/>
              </w:rPr>
            </w:pPr>
            <w:r>
              <w:rPr>
                <w:rFonts w:ascii="Arial" w:hAnsi="Arial" w:cs="Arial"/>
                <w:sz w:val="16"/>
                <w:szCs w:val="16"/>
              </w:rPr>
              <w:t>0.023</w:t>
            </w:r>
          </w:p>
        </w:tc>
        <w:tc>
          <w:tcPr>
            <w:tcW w:w="863" w:type="dxa"/>
            <w:noWrap/>
            <w:vAlign w:val="center"/>
          </w:tcPr>
          <w:p w:rsidR="00000000" w:rsidRDefault="00F01AF8">
            <w:pPr>
              <w:jc w:val="center"/>
              <w:rPr>
                <w:rFonts w:ascii="Arial" w:eastAsia="Arial Unicode MS" w:hAnsi="Arial" w:cs="Arial"/>
                <w:b/>
                <w:bCs/>
                <w:sz w:val="16"/>
                <w:szCs w:val="16"/>
              </w:rPr>
            </w:pPr>
            <w:r>
              <w:rPr>
                <w:rFonts w:ascii="Arial" w:hAnsi="Arial" w:cs="Arial"/>
                <w:b/>
                <w:bCs/>
                <w:sz w:val="16"/>
                <w:szCs w:val="16"/>
              </w:rPr>
              <w:t>1.000</w:t>
            </w:r>
          </w:p>
        </w:tc>
      </w:tr>
    </w:tbl>
    <w:p w:rsidR="00000000" w:rsidRDefault="00F01AF8">
      <w:pPr>
        <w:rPr>
          <w:rFonts w:ascii="Arial" w:hAnsi="Arial" w:cs="Arial"/>
          <w:sz w:val="20"/>
        </w:rPr>
      </w:pPr>
    </w:p>
    <w:p w:rsidR="00000000" w:rsidRDefault="00F01AF8">
      <w:pPr>
        <w:ind w:left="1416"/>
        <w:rPr>
          <w:sz w:val="18"/>
        </w:rPr>
      </w:pPr>
      <w:r>
        <w:rPr>
          <w:b/>
          <w:bCs/>
          <w:sz w:val="18"/>
        </w:rPr>
        <w:t xml:space="preserve">            Fuente: </w:t>
      </w:r>
      <w:r>
        <w:rPr>
          <w:sz w:val="18"/>
        </w:rPr>
        <w:t xml:space="preserve">Base de Datos Censo Magisterio Fiscal y los servidores </w:t>
      </w:r>
    </w:p>
    <w:p w:rsidR="00000000" w:rsidRDefault="00F01AF8">
      <w:pPr>
        <w:ind w:left="1416"/>
        <w:rPr>
          <w:sz w:val="18"/>
        </w:rPr>
      </w:pPr>
      <w:r>
        <w:rPr>
          <w:sz w:val="18"/>
        </w:rPr>
        <w:t xml:space="preserve">                          Públicos del MEC (2000)</w:t>
      </w:r>
    </w:p>
    <w:p w:rsidR="00000000" w:rsidRDefault="00F01AF8">
      <w:pPr>
        <w:pStyle w:val="Ttulo3"/>
        <w:rPr>
          <w:rFonts w:ascii="Times New Roman" w:hAnsi="Times New Roman" w:cs="Times New Roman"/>
          <w:sz w:val="18"/>
          <w:szCs w:val="24"/>
          <w:lang w:val="es-ES"/>
        </w:rPr>
      </w:pPr>
      <w:r>
        <w:rPr>
          <w:rFonts w:ascii="Times New Roman" w:hAnsi="Times New Roman" w:cs="Times New Roman"/>
          <w:lang w:val="es-ES_tradnl"/>
        </w:rPr>
        <w:t xml:space="preserve">             </w:t>
      </w:r>
      <w:r>
        <w:rPr>
          <w:rFonts w:ascii="Times New Roman" w:hAnsi="Times New Roman" w:cs="Times New Roman"/>
          <w:lang w:val="es-ES_tradnl"/>
        </w:rPr>
        <w:tab/>
      </w:r>
      <w:r>
        <w:rPr>
          <w:rFonts w:ascii="Times New Roman" w:hAnsi="Times New Roman" w:cs="Times New Roman"/>
          <w:lang w:val="es-ES_tradnl"/>
        </w:rPr>
        <w:tab/>
      </w:r>
      <w:r>
        <w:rPr>
          <w:rFonts w:ascii="Times New Roman" w:hAnsi="Times New Roman" w:cs="Times New Roman"/>
          <w:sz w:val="18"/>
          <w:szCs w:val="24"/>
          <w:lang w:val="es-ES"/>
        </w:rPr>
        <w:t xml:space="preserve">            Elaboración: </w:t>
      </w:r>
      <w:r>
        <w:rPr>
          <w:rFonts w:ascii="Times New Roman" w:hAnsi="Times New Roman" w:cs="Times New Roman"/>
          <w:b w:val="0"/>
          <w:bCs w:val="0"/>
          <w:sz w:val="18"/>
          <w:szCs w:val="24"/>
          <w:lang w:val="es-ES"/>
        </w:rPr>
        <w:t>E. Alcívar</w:t>
      </w:r>
    </w:p>
    <w:p w:rsidR="00000000" w:rsidRDefault="00F01AF8">
      <w:pPr>
        <w:rPr>
          <w:b/>
          <w:bCs/>
        </w:rPr>
      </w:pPr>
    </w:p>
    <w:p w:rsidR="00000000" w:rsidRDefault="00F01AF8">
      <w:pPr>
        <w:rPr>
          <w:b/>
          <w:bCs/>
        </w:rPr>
      </w:pPr>
    </w:p>
    <w:p w:rsidR="00000000" w:rsidRDefault="00F01AF8">
      <w:pPr>
        <w:spacing w:line="480" w:lineRule="auto"/>
        <w:ind w:left="1486"/>
        <w:jc w:val="both"/>
        <w:rPr>
          <w:rFonts w:ascii="Arial" w:hAnsi="Arial" w:cs="Arial"/>
        </w:rPr>
      </w:pPr>
      <w:r>
        <w:rPr>
          <w:rFonts w:ascii="Arial" w:hAnsi="Arial" w:cs="Arial"/>
        </w:rPr>
        <w:t xml:space="preserve">La Tabla C muestra que el 49.5% de los profesores tienen un nivel de </w:t>
      </w:r>
      <w:r>
        <w:rPr>
          <w:rFonts w:ascii="Arial" w:hAnsi="Arial" w:cs="Arial"/>
        </w:rPr>
        <w:t>instrucción Superior, mientras que el 43.9% de los profesores tienen de 16 a 35 años de experiencia. Por medio de la Instrucción Formal Superior se aprecia que el 64.65% de los profesores tienen experiencia de 0 a 15 años, el 34.95% de los profesores tiene</w:t>
      </w:r>
      <w:r>
        <w:rPr>
          <w:rFonts w:ascii="Arial" w:hAnsi="Arial" w:cs="Arial"/>
        </w:rPr>
        <w:t>n de 16 a 35 años de experiencia y el 0.40% tienen experiencia de 35 y más años. El intervalo de 16 a 35 años de experiencia evidencia que el 68.34% de los profesores tienen instrucción Primaria, el 1.59% de los profesores tienen nivel de instrucción de Ca</w:t>
      </w:r>
      <w:r>
        <w:rPr>
          <w:rFonts w:ascii="Arial" w:hAnsi="Arial" w:cs="Arial"/>
        </w:rPr>
        <w:t>rrera Corta, mientras que el 38.72% poseen instrucción de Bachillerato, el 19.59% de los profesores tienen Post Bachillerato, el 39.41% poseen instrucción Superior, dentro del análisis de este intervalo de años de experiencia no se encontró a persona algun</w:t>
      </w:r>
      <w:r>
        <w:rPr>
          <w:rFonts w:ascii="Arial" w:hAnsi="Arial" w:cs="Arial"/>
        </w:rPr>
        <w:t>a que se haya declarado sin algún Tipo Instrucción Formal. La Tabla C muestra esta información y otras.</w:t>
      </w:r>
      <w:r>
        <w:t xml:space="preserve">  </w:t>
      </w:r>
    </w:p>
    <w:p w:rsidR="00000000" w:rsidRDefault="00F01AF8">
      <w:pPr>
        <w:pStyle w:val="Encabezado"/>
        <w:tabs>
          <w:tab w:val="clear" w:pos="4252"/>
          <w:tab w:val="clear" w:pos="8504"/>
        </w:tabs>
        <w:rPr>
          <w:rFonts w:ascii="Arial" w:hAnsi="Arial" w:cs="Arial"/>
        </w:rPr>
      </w:pPr>
    </w:p>
    <w:p w:rsidR="00000000" w:rsidRDefault="00F01AF8" w:rsidP="00F01AF8">
      <w:pPr>
        <w:pStyle w:val="Ttulo7"/>
        <w:numPr>
          <w:ilvl w:val="2"/>
          <w:numId w:val="13"/>
        </w:numPr>
        <w:spacing w:line="480" w:lineRule="auto"/>
        <w:ind w:left="1491" w:hanging="782"/>
        <w:rPr>
          <w:rFonts w:ascii="Arial" w:hAnsi="Arial" w:cs="Arial"/>
          <w:i/>
          <w:iCs/>
        </w:rPr>
      </w:pPr>
      <w:r>
        <w:rPr>
          <w:rFonts w:ascii="Arial" w:hAnsi="Arial" w:cs="Arial"/>
          <w:i/>
          <w:iCs/>
        </w:rPr>
        <w:t>Función vs. Título</w:t>
      </w:r>
    </w:p>
    <w:p w:rsidR="00000000" w:rsidRDefault="00F01AF8">
      <w:pPr>
        <w:jc w:val="center"/>
        <w:rPr>
          <w:rFonts w:ascii="Arial" w:hAnsi="Arial" w:cs="Arial"/>
          <w:b/>
          <w:bCs/>
          <w:sz w:val="20"/>
        </w:rPr>
      </w:pPr>
      <w:r>
        <w:rPr>
          <w:rFonts w:ascii="Arial" w:hAnsi="Arial" w:cs="Arial"/>
          <w:b/>
          <w:bCs/>
          <w:sz w:val="20"/>
        </w:rPr>
        <w:t>Tabla CI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rPr>
          <w:rFonts w:ascii="Arial" w:hAnsi="Arial" w:cs="Arial"/>
        </w:rPr>
      </w:pPr>
      <w:r>
        <w:rPr>
          <w:rFonts w:ascii="Arial" w:hAnsi="Arial" w:cs="Arial"/>
          <w:b/>
          <w:bCs/>
          <w:sz w:val="20"/>
        </w:rPr>
        <w:t>Distribución Conjunta de Función y Titulo</w:t>
      </w:r>
      <w:r>
        <w:t xml:space="preserve"> </w:t>
      </w:r>
    </w:p>
    <w:p w:rsidR="00000000" w:rsidRDefault="00F01AF8">
      <w:pPr>
        <w:rPr>
          <w:rFonts w:ascii="Arial" w:hAnsi="Arial" w:cs="Arial"/>
        </w:rPr>
      </w:pPr>
    </w:p>
    <w:tbl>
      <w:tblPr>
        <w:tblW w:w="695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373"/>
        <w:gridCol w:w="880"/>
        <w:gridCol w:w="845"/>
        <w:gridCol w:w="1064"/>
        <w:gridCol w:w="1153"/>
        <w:gridCol w:w="817"/>
      </w:tblGrid>
      <w:tr w:rsidR="00000000">
        <w:trPr>
          <w:cantSplit/>
          <w:trHeight w:val="255"/>
          <w:tblCellSpacing w:w="20" w:type="dxa"/>
          <w:jc w:val="center"/>
        </w:trPr>
        <w:tc>
          <w:tcPr>
            <w:tcW w:w="2283" w:type="dxa"/>
            <w:vMerge w:val="restart"/>
            <w:noWrap/>
            <w:tcMar>
              <w:top w:w="15" w:type="dxa"/>
              <w:left w:w="15" w:type="dxa"/>
              <w:bottom w:w="0" w:type="dxa"/>
              <w:right w:w="15" w:type="dxa"/>
            </w:tcMar>
            <w:vAlign w:val="center"/>
          </w:tcPr>
          <w:p w:rsidR="00000000" w:rsidRDefault="00F01AF8">
            <w:pPr>
              <w:pStyle w:val="Ttulo1"/>
            </w:pPr>
            <w:r>
              <w:t xml:space="preserve">Función </w:t>
            </w:r>
            <w:r>
              <w:t>(Cargo que desempeña)</w:t>
            </w:r>
          </w:p>
        </w:tc>
        <w:tc>
          <w:tcPr>
            <w:tcW w:w="4549" w:type="dxa"/>
            <w:gridSpan w:val="5"/>
            <w:noWrap/>
            <w:tcMar>
              <w:top w:w="15" w:type="dxa"/>
              <w:left w:w="15" w:type="dxa"/>
              <w:bottom w:w="0" w:type="dxa"/>
              <w:right w:w="15" w:type="dxa"/>
            </w:tcMar>
            <w:vAlign w:val="bottom"/>
          </w:tcPr>
          <w:p w:rsidR="00000000" w:rsidRDefault="00F01AF8">
            <w:pPr>
              <w:jc w:val="center"/>
              <w:rPr>
                <w:rFonts w:ascii="Arial" w:hAnsi="Arial" w:cs="Arial"/>
                <w:b/>
                <w:bCs/>
                <w:sz w:val="16"/>
                <w:szCs w:val="16"/>
              </w:rPr>
            </w:pPr>
            <w:r>
              <w:rPr>
                <w:rFonts w:ascii="Arial" w:hAnsi="Arial" w:cs="Arial"/>
                <w:b/>
                <w:bCs/>
                <w:sz w:val="16"/>
                <w:szCs w:val="16"/>
              </w:rPr>
              <w:t>Título</w:t>
            </w:r>
          </w:p>
        </w:tc>
      </w:tr>
      <w:tr w:rsidR="00000000">
        <w:trPr>
          <w:cantSplit/>
          <w:trHeight w:val="255"/>
          <w:tblCellSpacing w:w="20" w:type="dxa"/>
          <w:jc w:val="center"/>
        </w:trPr>
        <w:tc>
          <w:tcPr>
            <w:tcW w:w="2283" w:type="dxa"/>
            <w:vMerge/>
            <w:noWrap/>
            <w:tcMar>
              <w:top w:w="15" w:type="dxa"/>
              <w:left w:w="15" w:type="dxa"/>
              <w:bottom w:w="0" w:type="dxa"/>
              <w:right w:w="15" w:type="dxa"/>
            </w:tcMar>
            <w:vAlign w:val="bottom"/>
          </w:tcPr>
          <w:p w:rsidR="00000000" w:rsidRDefault="00F01AF8">
            <w:pPr>
              <w:jc w:val="center"/>
              <w:rPr>
                <w:rFonts w:ascii="Arial" w:hAnsi="Arial" w:cs="Arial"/>
                <w:sz w:val="16"/>
                <w:szCs w:val="16"/>
              </w:rPr>
            </w:pPr>
          </w:p>
        </w:tc>
        <w:tc>
          <w:tcPr>
            <w:tcW w:w="81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Ninguno</w:t>
            </w:r>
          </w:p>
        </w:tc>
        <w:tc>
          <w:tcPr>
            <w:tcW w:w="77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w:t>
            </w:r>
          </w:p>
        </w:tc>
        <w:tc>
          <w:tcPr>
            <w:tcW w:w="99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No Docente</w:t>
            </w:r>
          </w:p>
        </w:tc>
        <w:tc>
          <w:tcPr>
            <w:tcW w:w="108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 y No Docente</w:t>
            </w:r>
          </w:p>
        </w:tc>
        <w:tc>
          <w:tcPr>
            <w:tcW w:w="727" w:type="dxa"/>
            <w:noWrap/>
            <w:tcMar>
              <w:top w:w="15" w:type="dxa"/>
              <w:left w:w="15" w:type="dxa"/>
              <w:bottom w:w="0" w:type="dxa"/>
              <w:right w:w="15" w:type="dxa"/>
            </w:tcMar>
            <w:vAlign w:val="center"/>
          </w:tcPr>
          <w:p w:rsidR="00000000" w:rsidRDefault="00F01AF8">
            <w:pPr>
              <w:pStyle w:val="Ttulo9"/>
              <w:jc w:val="center"/>
              <w:rPr>
                <w:sz w:val="16"/>
                <w:szCs w:val="16"/>
              </w:rPr>
            </w:pPr>
            <w:r>
              <w:rPr>
                <w:sz w:val="16"/>
                <w:szCs w:val="16"/>
              </w:rPr>
              <w:t>Marginal</w:t>
            </w:r>
            <w:r>
              <w:t xml:space="preserve"> </w:t>
            </w:r>
          </w:p>
        </w:tc>
      </w:tr>
      <w:tr w:rsidR="00000000">
        <w:trPr>
          <w:cantSplit/>
          <w:trHeight w:val="255"/>
          <w:tblCellSpacing w:w="20" w:type="dxa"/>
          <w:jc w:val="center"/>
        </w:trPr>
        <w:tc>
          <w:tcPr>
            <w:tcW w:w="22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Director profesor</w:t>
            </w:r>
          </w:p>
        </w:tc>
        <w:tc>
          <w:tcPr>
            <w:tcW w:w="810" w:type="dxa"/>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0.002</w:t>
            </w:r>
          </w:p>
        </w:tc>
        <w:tc>
          <w:tcPr>
            <w:tcW w:w="775"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0.085</w:t>
            </w:r>
          </w:p>
        </w:tc>
        <w:tc>
          <w:tcPr>
            <w:tcW w:w="994"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0.002</w:t>
            </w:r>
          </w:p>
        </w:tc>
        <w:tc>
          <w:tcPr>
            <w:tcW w:w="10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0.089</w:t>
            </w:r>
          </w:p>
        </w:tc>
      </w:tr>
      <w:tr w:rsidR="00000000">
        <w:trPr>
          <w:cantSplit/>
          <w:trHeight w:val="255"/>
          <w:tblCellSpacing w:w="20" w:type="dxa"/>
          <w:jc w:val="center"/>
        </w:trPr>
        <w:tc>
          <w:tcPr>
            <w:tcW w:w="2283" w:type="dxa"/>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Profesor</w:t>
            </w:r>
          </w:p>
        </w:tc>
        <w:tc>
          <w:tcPr>
            <w:tcW w:w="810"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0.036</w:t>
            </w:r>
          </w:p>
        </w:tc>
        <w:tc>
          <w:tcPr>
            <w:tcW w:w="775"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0.771</w:t>
            </w:r>
          </w:p>
        </w:tc>
        <w:tc>
          <w:tcPr>
            <w:tcW w:w="994"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0.045</w:t>
            </w:r>
          </w:p>
        </w:tc>
        <w:tc>
          <w:tcPr>
            <w:tcW w:w="10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0.014</w:t>
            </w:r>
          </w:p>
        </w:tc>
        <w:tc>
          <w:tcPr>
            <w:tcW w:w="727"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0.866</w:t>
            </w:r>
          </w:p>
        </w:tc>
      </w:tr>
      <w:tr w:rsidR="00000000">
        <w:trPr>
          <w:cantSplit/>
          <w:trHeight w:val="255"/>
          <w:tblCellSpacing w:w="20" w:type="dxa"/>
          <w:jc w:val="center"/>
        </w:trPr>
        <w:tc>
          <w:tcPr>
            <w:tcW w:w="22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Profesor especial</w:t>
            </w:r>
          </w:p>
        </w:tc>
        <w:tc>
          <w:tcPr>
            <w:tcW w:w="810" w:type="dxa"/>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75"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0.002</w:t>
            </w:r>
          </w:p>
        </w:tc>
        <w:tc>
          <w:tcPr>
            <w:tcW w:w="994"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10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0.002</w:t>
            </w:r>
          </w:p>
        </w:tc>
      </w:tr>
      <w:tr w:rsidR="00000000">
        <w:trPr>
          <w:cantSplit/>
          <w:trHeight w:val="255"/>
          <w:tblCellSpacing w:w="20" w:type="dxa"/>
          <w:jc w:val="center"/>
        </w:trPr>
        <w:tc>
          <w:tcPr>
            <w:tcW w:w="22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Profesor accidental</w:t>
            </w:r>
          </w:p>
        </w:tc>
        <w:tc>
          <w:tcPr>
            <w:tcW w:w="810"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75"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w:t>
            </w:r>
            <w:r>
              <w:rPr>
                <w:rFonts w:ascii="Arial" w:hAnsi="Arial" w:cs="Arial"/>
                <w:sz w:val="16"/>
                <w:szCs w:val="16"/>
              </w:rPr>
              <w:t>002</w:t>
            </w:r>
          </w:p>
        </w:tc>
        <w:tc>
          <w:tcPr>
            <w:tcW w:w="994"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10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0.002</w:t>
            </w:r>
          </w:p>
        </w:tc>
      </w:tr>
      <w:tr w:rsidR="00000000">
        <w:trPr>
          <w:cantSplit/>
          <w:trHeight w:val="255"/>
          <w:tblCellSpacing w:w="20" w:type="dxa"/>
          <w:jc w:val="center"/>
        </w:trPr>
        <w:tc>
          <w:tcPr>
            <w:tcW w:w="22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Prof a órdenes de la Dir Prov</w:t>
            </w:r>
          </w:p>
        </w:tc>
        <w:tc>
          <w:tcPr>
            <w:tcW w:w="810" w:type="dxa"/>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75"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0.001</w:t>
            </w:r>
          </w:p>
        </w:tc>
        <w:tc>
          <w:tcPr>
            <w:tcW w:w="994"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10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0.001</w:t>
            </w:r>
          </w:p>
        </w:tc>
      </w:tr>
      <w:tr w:rsidR="00000000">
        <w:trPr>
          <w:cantSplit/>
          <w:trHeight w:val="255"/>
          <w:tblCellSpacing w:w="20" w:type="dxa"/>
          <w:jc w:val="center"/>
        </w:trPr>
        <w:tc>
          <w:tcPr>
            <w:tcW w:w="22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Rector profesor</w:t>
            </w:r>
          </w:p>
        </w:tc>
        <w:tc>
          <w:tcPr>
            <w:tcW w:w="810"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75"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0.007</w:t>
            </w:r>
          </w:p>
        </w:tc>
        <w:tc>
          <w:tcPr>
            <w:tcW w:w="994"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10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0.007</w:t>
            </w:r>
          </w:p>
        </w:tc>
      </w:tr>
      <w:tr w:rsidR="00000000">
        <w:trPr>
          <w:cantSplit/>
          <w:trHeight w:val="255"/>
          <w:tblCellSpacing w:w="20" w:type="dxa"/>
          <w:jc w:val="center"/>
        </w:trPr>
        <w:tc>
          <w:tcPr>
            <w:tcW w:w="22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Vicerrector profesor</w:t>
            </w:r>
          </w:p>
        </w:tc>
        <w:tc>
          <w:tcPr>
            <w:tcW w:w="810" w:type="dxa"/>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75"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0.006</w:t>
            </w:r>
          </w:p>
        </w:tc>
        <w:tc>
          <w:tcPr>
            <w:tcW w:w="994"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10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0.006</w:t>
            </w:r>
          </w:p>
        </w:tc>
      </w:tr>
      <w:tr w:rsidR="00000000">
        <w:trPr>
          <w:cantSplit/>
          <w:trHeight w:val="255"/>
          <w:tblCellSpacing w:w="20" w:type="dxa"/>
          <w:jc w:val="center"/>
        </w:trPr>
        <w:tc>
          <w:tcPr>
            <w:tcW w:w="22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Inspector profesor</w:t>
            </w:r>
          </w:p>
        </w:tc>
        <w:tc>
          <w:tcPr>
            <w:tcW w:w="810"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0.002</w:t>
            </w:r>
          </w:p>
        </w:tc>
        <w:tc>
          <w:tcPr>
            <w:tcW w:w="775"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0.015</w:t>
            </w:r>
          </w:p>
        </w:tc>
        <w:tc>
          <w:tcPr>
            <w:tcW w:w="994"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0.002</w:t>
            </w:r>
          </w:p>
        </w:tc>
        <w:tc>
          <w:tcPr>
            <w:tcW w:w="10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0.019</w:t>
            </w:r>
          </w:p>
        </w:tc>
      </w:tr>
      <w:tr w:rsidR="00000000">
        <w:trPr>
          <w:cantSplit/>
          <w:trHeight w:val="255"/>
          <w:tblCellSpacing w:w="20" w:type="dxa"/>
          <w:jc w:val="center"/>
        </w:trPr>
        <w:tc>
          <w:tcPr>
            <w:tcW w:w="22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Inspector general profe</w:t>
            </w:r>
            <w:r>
              <w:rPr>
                <w:rFonts w:ascii="Arial" w:hAnsi="Arial" w:cs="Arial"/>
                <w:sz w:val="16"/>
                <w:szCs w:val="16"/>
              </w:rPr>
              <w:t>sor</w:t>
            </w:r>
          </w:p>
        </w:tc>
        <w:tc>
          <w:tcPr>
            <w:tcW w:w="810" w:type="dxa"/>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75"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0.002</w:t>
            </w:r>
          </w:p>
        </w:tc>
        <w:tc>
          <w:tcPr>
            <w:tcW w:w="994"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10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0.002</w:t>
            </w:r>
          </w:p>
        </w:tc>
      </w:tr>
      <w:tr w:rsidR="00000000">
        <w:trPr>
          <w:cantSplit/>
          <w:trHeight w:val="255"/>
          <w:tblCellSpacing w:w="20" w:type="dxa"/>
          <w:jc w:val="center"/>
        </w:trPr>
        <w:tc>
          <w:tcPr>
            <w:tcW w:w="22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Médico profesor</w:t>
            </w:r>
          </w:p>
        </w:tc>
        <w:tc>
          <w:tcPr>
            <w:tcW w:w="810"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75"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994"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10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0.001</w:t>
            </w:r>
          </w:p>
        </w:tc>
      </w:tr>
      <w:tr w:rsidR="00000000">
        <w:trPr>
          <w:cantSplit/>
          <w:trHeight w:val="255"/>
          <w:tblCellSpacing w:w="20" w:type="dxa"/>
          <w:jc w:val="center"/>
        </w:trPr>
        <w:tc>
          <w:tcPr>
            <w:tcW w:w="22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Odontólogo profesor</w:t>
            </w:r>
          </w:p>
        </w:tc>
        <w:tc>
          <w:tcPr>
            <w:tcW w:w="810" w:type="dxa"/>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75"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0.001</w:t>
            </w:r>
          </w:p>
        </w:tc>
        <w:tc>
          <w:tcPr>
            <w:tcW w:w="994"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0.001</w:t>
            </w:r>
          </w:p>
        </w:tc>
        <w:tc>
          <w:tcPr>
            <w:tcW w:w="10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0.002</w:t>
            </w:r>
          </w:p>
        </w:tc>
      </w:tr>
      <w:tr w:rsidR="00000000">
        <w:trPr>
          <w:cantSplit/>
          <w:trHeight w:val="255"/>
          <w:tblCellSpacing w:w="20" w:type="dxa"/>
          <w:jc w:val="center"/>
        </w:trPr>
        <w:tc>
          <w:tcPr>
            <w:tcW w:w="22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Colector profesor</w:t>
            </w:r>
          </w:p>
        </w:tc>
        <w:tc>
          <w:tcPr>
            <w:tcW w:w="810"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75"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994"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10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r>
      <w:tr w:rsidR="00000000">
        <w:trPr>
          <w:cantSplit/>
          <w:trHeight w:val="255"/>
          <w:tblCellSpacing w:w="20" w:type="dxa"/>
          <w:jc w:val="center"/>
        </w:trPr>
        <w:tc>
          <w:tcPr>
            <w:tcW w:w="22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Secretario Profesor</w:t>
            </w:r>
          </w:p>
        </w:tc>
        <w:tc>
          <w:tcPr>
            <w:tcW w:w="810" w:type="dxa"/>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75"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0.003</w:t>
            </w:r>
          </w:p>
        </w:tc>
        <w:tc>
          <w:tcPr>
            <w:tcW w:w="994"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1083"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0.003</w:t>
            </w:r>
          </w:p>
        </w:tc>
      </w:tr>
      <w:tr w:rsidR="00000000">
        <w:trPr>
          <w:trHeight w:val="255"/>
          <w:tblCellSpacing w:w="20" w:type="dxa"/>
          <w:jc w:val="center"/>
        </w:trPr>
        <w:tc>
          <w:tcPr>
            <w:tcW w:w="2283" w:type="dxa"/>
            <w:noWrap/>
            <w:tcMar>
              <w:top w:w="15" w:type="dxa"/>
              <w:left w:w="15" w:type="dxa"/>
              <w:bottom w:w="0" w:type="dxa"/>
              <w:right w:w="15" w:type="dxa"/>
            </w:tcMar>
            <w:vAlign w:val="center"/>
          </w:tcPr>
          <w:p w:rsidR="00000000" w:rsidRDefault="00F01AF8">
            <w:pPr>
              <w:pStyle w:val="Ttulo1"/>
            </w:pPr>
            <w:r>
              <w:t>Marginal</w:t>
            </w:r>
          </w:p>
        </w:tc>
        <w:tc>
          <w:tcPr>
            <w:tcW w:w="81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0.040</w:t>
            </w:r>
          </w:p>
        </w:tc>
        <w:tc>
          <w:tcPr>
            <w:tcW w:w="77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0.895</w:t>
            </w:r>
          </w:p>
        </w:tc>
        <w:tc>
          <w:tcPr>
            <w:tcW w:w="99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r>
              <w:rPr>
                <w:rFonts w:ascii="Arial" w:hAnsi="Arial" w:cs="Arial"/>
                <w:sz w:val="16"/>
                <w:szCs w:val="16"/>
              </w:rPr>
              <w:t>050</w:t>
            </w:r>
          </w:p>
        </w:tc>
        <w:tc>
          <w:tcPr>
            <w:tcW w:w="108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0.015</w:t>
            </w:r>
          </w:p>
        </w:tc>
        <w:tc>
          <w:tcPr>
            <w:tcW w:w="727"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rPr>
          <w:sz w:val="18"/>
        </w:rPr>
      </w:pPr>
      <w:r>
        <w:rPr>
          <w:b/>
          <w:bCs/>
          <w:sz w:val="18"/>
        </w:rPr>
        <w:t xml:space="preserve">               Fuente: </w:t>
      </w:r>
      <w:r>
        <w:rPr>
          <w:sz w:val="18"/>
        </w:rPr>
        <w:t>Base de Datos Censo Magisterio Fiscal y los servidores Públicos del MEC (2000)</w:t>
      </w:r>
    </w:p>
    <w:p w:rsidR="00000000" w:rsidRDefault="00F01AF8">
      <w:pPr>
        <w:pStyle w:val="Ttulo3"/>
        <w:rPr>
          <w:rFonts w:ascii="Times New Roman" w:hAnsi="Times New Roman" w:cs="Times New Roman"/>
          <w:b w:val="0"/>
          <w:bCs w:val="0"/>
          <w:lang w:val="es-MX"/>
        </w:rPr>
      </w:pPr>
      <w:r>
        <w:rPr>
          <w:rFonts w:ascii="Times New Roman" w:hAnsi="Times New Roman" w:cs="Times New Roman"/>
          <w:lang w:val="es-MX"/>
        </w:rPr>
        <w:t xml:space="preserve">                </w:t>
      </w:r>
      <w:r>
        <w:rPr>
          <w:rFonts w:ascii="Times New Roman" w:hAnsi="Times New Roman" w:cs="Times New Roman"/>
          <w:sz w:val="18"/>
          <w:szCs w:val="24"/>
          <w:lang w:val="es-ES"/>
        </w:rPr>
        <w:t xml:space="preserve">Elaboración: </w:t>
      </w:r>
      <w:r>
        <w:rPr>
          <w:rFonts w:ascii="Times New Roman" w:hAnsi="Times New Roman" w:cs="Times New Roman"/>
          <w:b w:val="0"/>
          <w:bCs w:val="0"/>
          <w:sz w:val="18"/>
          <w:szCs w:val="24"/>
          <w:lang w:val="es-ES"/>
        </w:rPr>
        <w:t>E. Alcívar</w:t>
      </w:r>
    </w:p>
    <w:p w:rsidR="00000000" w:rsidRDefault="00F01AF8">
      <w:pPr>
        <w:rPr>
          <w:rFonts w:ascii="Arial" w:hAnsi="Arial" w:cs="Arial"/>
          <w:lang w:val="es-MX"/>
        </w:rPr>
      </w:pPr>
    </w:p>
    <w:p w:rsidR="00000000" w:rsidRDefault="00F01AF8">
      <w:pPr>
        <w:rPr>
          <w:rFonts w:ascii="Arial" w:hAnsi="Arial" w:cs="Arial"/>
          <w:lang w:val="es-MX"/>
        </w:rPr>
      </w:pPr>
    </w:p>
    <w:p w:rsidR="00000000" w:rsidRDefault="00F01AF8">
      <w:pPr>
        <w:spacing w:line="480" w:lineRule="auto"/>
        <w:ind w:left="1486" w:firstLine="2"/>
        <w:jc w:val="both"/>
        <w:rPr>
          <w:rFonts w:ascii="Arial" w:hAnsi="Arial" w:cs="Arial"/>
        </w:rPr>
      </w:pPr>
      <w:r>
        <w:rPr>
          <w:rFonts w:ascii="Arial" w:hAnsi="Arial" w:cs="Arial"/>
          <w:lang w:val="es-MX"/>
        </w:rPr>
        <w:t>En la Tabla CI se puede apreciar que el 86.6% de las personas entrevistadas que declararon pert</w:t>
      </w:r>
      <w:r>
        <w:rPr>
          <w:rFonts w:ascii="Arial" w:hAnsi="Arial" w:cs="Arial"/>
          <w:lang w:val="es-MX"/>
        </w:rPr>
        <w:t xml:space="preserve">enecer al grupo Profesor desempeñan ese mismo cargo, de las personas que declararon ser profesores el 89.5% poseen </w:t>
      </w:r>
      <w:r>
        <w:rPr>
          <w:rFonts w:ascii="Arial" w:hAnsi="Arial" w:cs="Arial"/>
        </w:rPr>
        <w:t>Título Docente</w:t>
      </w:r>
      <w:r>
        <w:rPr>
          <w:rFonts w:ascii="Arial" w:hAnsi="Arial" w:cs="Arial"/>
          <w:lang w:val="es-MX"/>
        </w:rPr>
        <w:t xml:space="preserve">. </w:t>
      </w:r>
      <w:r>
        <w:rPr>
          <w:rFonts w:ascii="Arial" w:hAnsi="Arial" w:cs="Arial"/>
        </w:rPr>
        <w:t>De los profesores que declararon tener Título Docente, el 9.50% tienen cargo de Profesor Director, el 86.15% desempeñan el ca</w:t>
      </w:r>
      <w:r>
        <w:rPr>
          <w:rFonts w:ascii="Arial" w:hAnsi="Arial" w:cs="Arial"/>
        </w:rPr>
        <w:t>rgo de Profesor, mientras que el mismo porcentaje de profesores, 0.22%, posee el cargo de Profesor Especial, Profesor accidental e Inspector general Profesor, algo similar ocurre con los Profesores a órdenes de la Dirección Provincial de Educación y el car</w:t>
      </w:r>
      <w:r>
        <w:rPr>
          <w:rFonts w:ascii="Arial" w:hAnsi="Arial" w:cs="Arial"/>
        </w:rPr>
        <w:t>go de Odontólogo Profesor los cuales tienen poseen el mismo valor de 0.11%, el 0.78% tienen cargo de Rector Profesor, el 0.67% poseen el cargo de Vicerrector Profesor, el 1.67% de los profesores tienen el cargo de Inspector Profesor y el 0.34% de los profe</w:t>
      </w:r>
      <w:r>
        <w:rPr>
          <w:rFonts w:ascii="Arial" w:hAnsi="Arial" w:cs="Arial"/>
        </w:rPr>
        <w:t>sores poseen el cargo de Secretario Profesor. Analizando a las personas que declararon laborar en el cargo de Profesor únicamente se encontró que el 4.16% no poseen ningún Título ya sea este docente o no docente, el 89.03% de los profesores poseen Título d</w:t>
      </w:r>
      <w:r>
        <w:rPr>
          <w:rFonts w:ascii="Arial" w:hAnsi="Arial" w:cs="Arial"/>
        </w:rPr>
        <w:t>e docente, mientras que el 5.20% poseen Título de No Docente y el 1.62% de los profesores tienen ambos Títulos (Docente y No Docente). En la Tabla CI se muestra la información antes mencionada.</w:t>
      </w:r>
    </w:p>
    <w:p w:rsidR="00000000" w:rsidRDefault="00F01AF8">
      <w:pPr>
        <w:pStyle w:val="Textoindependiente2"/>
        <w:spacing w:line="240" w:lineRule="auto"/>
      </w:pPr>
    </w:p>
    <w:p w:rsidR="00000000" w:rsidRDefault="00F01AF8">
      <w:pPr>
        <w:pStyle w:val="Textoindependiente2"/>
        <w:spacing w:line="240" w:lineRule="auto"/>
      </w:pPr>
    </w:p>
    <w:p w:rsidR="00000000" w:rsidRDefault="00F01AF8" w:rsidP="00F01AF8">
      <w:pPr>
        <w:pStyle w:val="Textoindependiente2"/>
        <w:numPr>
          <w:ilvl w:val="2"/>
          <w:numId w:val="13"/>
        </w:numPr>
        <w:spacing w:line="480" w:lineRule="auto"/>
        <w:ind w:left="1491" w:hanging="782"/>
        <w:rPr>
          <w:b/>
          <w:bCs/>
          <w:i/>
          <w:iCs/>
        </w:rPr>
      </w:pPr>
      <w:r>
        <w:rPr>
          <w:b/>
          <w:bCs/>
          <w:i/>
          <w:iCs/>
        </w:rPr>
        <w:t>Función vs. Tipo de Nombramiento</w:t>
      </w:r>
    </w:p>
    <w:p w:rsidR="00000000" w:rsidRDefault="00F01AF8">
      <w:pPr>
        <w:jc w:val="center"/>
        <w:rPr>
          <w:rFonts w:ascii="Arial" w:hAnsi="Arial" w:cs="Arial"/>
          <w:b/>
          <w:bCs/>
          <w:sz w:val="20"/>
        </w:rPr>
      </w:pPr>
      <w:r>
        <w:rPr>
          <w:rFonts w:ascii="Arial" w:hAnsi="Arial" w:cs="Arial"/>
          <w:b/>
          <w:bCs/>
          <w:sz w:val="20"/>
        </w:rPr>
        <w:t>Tabla CII</w:t>
      </w:r>
    </w:p>
    <w:p w:rsidR="00000000" w:rsidRDefault="00F01AF8">
      <w:pPr>
        <w:jc w:val="center"/>
        <w:rPr>
          <w:rFonts w:ascii="Arial" w:hAnsi="Arial" w:cs="Arial"/>
          <w:b/>
          <w:bCs/>
          <w:sz w:val="20"/>
        </w:rPr>
      </w:pPr>
      <w:r>
        <w:rPr>
          <w:b/>
          <w:bCs/>
          <w:i/>
          <w:iCs/>
          <w:sz w:val="20"/>
        </w:rPr>
        <w:t>Provincia del Car</w:t>
      </w:r>
      <w:r>
        <w:rPr>
          <w:b/>
          <w:bCs/>
          <w:i/>
          <w:iCs/>
          <w:sz w:val="20"/>
        </w:rPr>
        <w:t>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rPr>
          <w:rFonts w:ascii="Arial" w:hAnsi="Arial" w:cs="Arial"/>
          <w:b/>
          <w:bCs/>
          <w:sz w:val="20"/>
        </w:rPr>
      </w:pPr>
      <w:r>
        <w:rPr>
          <w:rFonts w:ascii="Arial" w:hAnsi="Arial" w:cs="Arial"/>
          <w:b/>
          <w:bCs/>
          <w:sz w:val="20"/>
        </w:rPr>
        <w:t>Distribución Conjunta de Función y Titulo</w:t>
      </w:r>
    </w:p>
    <w:p w:rsidR="00000000" w:rsidRDefault="00F01AF8">
      <w:pPr>
        <w:pStyle w:val="Textoindependiente2"/>
        <w:spacing w:line="240" w:lineRule="auto"/>
        <w:rPr>
          <w:sz w:val="20"/>
        </w:rPr>
      </w:pPr>
    </w:p>
    <w:tbl>
      <w:tblPr>
        <w:tblW w:w="735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673"/>
        <w:gridCol w:w="1016"/>
        <w:gridCol w:w="1334"/>
        <w:gridCol w:w="919"/>
        <w:gridCol w:w="722"/>
        <w:gridCol w:w="838"/>
      </w:tblGrid>
      <w:tr w:rsidR="00000000">
        <w:trPr>
          <w:cantSplit/>
          <w:trHeight w:val="255"/>
          <w:tblCellSpacing w:w="20" w:type="dxa"/>
          <w:jc w:val="center"/>
        </w:trPr>
        <w:tc>
          <w:tcPr>
            <w:tcW w:w="2583" w:type="dxa"/>
            <w:vMerge w:val="restart"/>
            <w:noWrap/>
            <w:tcMar>
              <w:top w:w="15" w:type="dxa"/>
              <w:left w:w="15" w:type="dxa"/>
              <w:bottom w:w="0" w:type="dxa"/>
              <w:right w:w="15" w:type="dxa"/>
            </w:tcMar>
            <w:vAlign w:val="center"/>
          </w:tcPr>
          <w:p w:rsidR="00000000" w:rsidRDefault="00F01AF8">
            <w:pPr>
              <w:pStyle w:val="Ttulo1"/>
            </w:pPr>
            <w:r>
              <w:t>Función</w:t>
            </w:r>
          </w:p>
        </w:tc>
        <w:tc>
          <w:tcPr>
            <w:tcW w:w="4649" w:type="dxa"/>
            <w:gridSpan w:val="5"/>
            <w:noWrap/>
            <w:tcMar>
              <w:top w:w="15" w:type="dxa"/>
              <w:left w:w="15" w:type="dxa"/>
              <w:bottom w:w="0" w:type="dxa"/>
              <w:right w:w="15" w:type="dxa"/>
            </w:tcMar>
            <w:vAlign w:val="center"/>
          </w:tcPr>
          <w:p w:rsidR="00000000" w:rsidRDefault="00F01AF8">
            <w:pPr>
              <w:pStyle w:val="Ttulo1"/>
            </w:pPr>
            <w:r>
              <w:t>Tipo de Nombramiento</w:t>
            </w:r>
          </w:p>
        </w:tc>
      </w:tr>
      <w:tr w:rsidR="00000000">
        <w:trPr>
          <w:cantSplit/>
          <w:trHeight w:val="255"/>
          <w:tblCellSpacing w:w="20" w:type="dxa"/>
          <w:jc w:val="center"/>
        </w:trPr>
        <w:tc>
          <w:tcPr>
            <w:tcW w:w="2583" w:type="dxa"/>
            <w:vMerge/>
            <w:noWrap/>
            <w:tcMar>
              <w:top w:w="15" w:type="dxa"/>
              <w:left w:w="15" w:type="dxa"/>
              <w:bottom w:w="0" w:type="dxa"/>
              <w:right w:w="15" w:type="dxa"/>
            </w:tcMar>
            <w:vAlign w:val="center"/>
          </w:tcPr>
          <w:p w:rsidR="00000000" w:rsidRDefault="00F01AF8">
            <w:pPr>
              <w:jc w:val="center"/>
              <w:rPr>
                <w:rFonts w:ascii="Arial" w:hAnsi="Arial" w:cs="Arial"/>
                <w:sz w:val="16"/>
                <w:szCs w:val="16"/>
              </w:rPr>
            </w:pPr>
          </w:p>
        </w:tc>
        <w:tc>
          <w:tcPr>
            <w:tcW w:w="94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w:t>
            </w:r>
          </w:p>
        </w:tc>
        <w:tc>
          <w:tcPr>
            <w:tcW w:w="12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Administrativo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De Servicio</w:t>
            </w:r>
          </w:p>
        </w:tc>
        <w:tc>
          <w:tcPr>
            <w:tcW w:w="65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Otro</w:t>
            </w:r>
          </w:p>
        </w:tc>
        <w:tc>
          <w:tcPr>
            <w:tcW w:w="748" w:type="dxa"/>
            <w:noWrap/>
            <w:tcMar>
              <w:top w:w="15" w:type="dxa"/>
              <w:left w:w="15" w:type="dxa"/>
              <w:bottom w:w="0" w:type="dxa"/>
              <w:right w:w="15" w:type="dxa"/>
            </w:tcMar>
            <w:vAlign w:val="center"/>
          </w:tcPr>
          <w:p w:rsidR="00000000" w:rsidRDefault="00F01AF8">
            <w:pPr>
              <w:pStyle w:val="Ttulo1"/>
            </w:pPr>
            <w:r>
              <w:t xml:space="preserve">Marginal </w:t>
            </w:r>
          </w:p>
        </w:tc>
      </w:tr>
      <w:tr w:rsidR="00000000">
        <w:trPr>
          <w:cantSplit/>
          <w:trHeight w:val="255"/>
          <w:tblCellSpacing w:w="20" w:type="dxa"/>
          <w:jc w:val="center"/>
        </w:trPr>
        <w:tc>
          <w:tcPr>
            <w:tcW w:w="258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Director profesor</w:t>
            </w:r>
          </w:p>
        </w:tc>
        <w:tc>
          <w:tcPr>
            <w:tcW w:w="94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0.086</w:t>
            </w:r>
          </w:p>
        </w:tc>
        <w:tc>
          <w:tcPr>
            <w:tcW w:w="12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65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7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0.089</w:t>
            </w:r>
          </w:p>
        </w:tc>
      </w:tr>
      <w:tr w:rsidR="00000000">
        <w:trPr>
          <w:cantSplit/>
          <w:trHeight w:val="255"/>
          <w:tblCellSpacing w:w="20" w:type="dxa"/>
          <w:jc w:val="center"/>
        </w:trPr>
        <w:tc>
          <w:tcPr>
            <w:tcW w:w="2583"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Profesor</w:t>
            </w:r>
          </w:p>
        </w:tc>
        <w:tc>
          <w:tcPr>
            <w:tcW w:w="94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0.826</w:t>
            </w:r>
          </w:p>
        </w:tc>
        <w:tc>
          <w:tcPr>
            <w:tcW w:w="12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0.006</w:t>
            </w:r>
          </w:p>
        </w:tc>
        <w:tc>
          <w:tcPr>
            <w:tcW w:w="65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w:t>
            </w:r>
            <w:r>
              <w:rPr>
                <w:rFonts w:ascii="Arial" w:hAnsi="Arial" w:cs="Arial"/>
                <w:sz w:val="16"/>
                <w:szCs w:val="16"/>
              </w:rPr>
              <w:t>31</w:t>
            </w:r>
          </w:p>
        </w:tc>
        <w:tc>
          <w:tcPr>
            <w:tcW w:w="7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0.866</w:t>
            </w:r>
          </w:p>
        </w:tc>
      </w:tr>
      <w:tr w:rsidR="00000000">
        <w:trPr>
          <w:cantSplit/>
          <w:trHeight w:val="255"/>
          <w:tblCellSpacing w:w="20" w:type="dxa"/>
          <w:jc w:val="center"/>
        </w:trPr>
        <w:tc>
          <w:tcPr>
            <w:tcW w:w="258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Profesor especial</w:t>
            </w:r>
          </w:p>
        </w:tc>
        <w:tc>
          <w:tcPr>
            <w:tcW w:w="94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12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5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r>
      <w:tr w:rsidR="00000000">
        <w:trPr>
          <w:cantSplit/>
          <w:trHeight w:val="255"/>
          <w:tblCellSpacing w:w="20" w:type="dxa"/>
          <w:jc w:val="center"/>
        </w:trPr>
        <w:tc>
          <w:tcPr>
            <w:tcW w:w="258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Profesor accidental</w:t>
            </w:r>
          </w:p>
        </w:tc>
        <w:tc>
          <w:tcPr>
            <w:tcW w:w="94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2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5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7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r>
      <w:tr w:rsidR="00000000">
        <w:trPr>
          <w:cantSplit/>
          <w:trHeight w:val="270"/>
          <w:tblCellSpacing w:w="20" w:type="dxa"/>
          <w:jc w:val="center"/>
        </w:trPr>
        <w:tc>
          <w:tcPr>
            <w:tcW w:w="258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Prof a órdenes de la Dir Prov</w:t>
            </w:r>
          </w:p>
        </w:tc>
        <w:tc>
          <w:tcPr>
            <w:tcW w:w="94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2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5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r>
      <w:tr w:rsidR="00000000">
        <w:trPr>
          <w:cantSplit/>
          <w:trHeight w:val="255"/>
          <w:tblCellSpacing w:w="20" w:type="dxa"/>
          <w:jc w:val="center"/>
        </w:trPr>
        <w:tc>
          <w:tcPr>
            <w:tcW w:w="258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Rector profesor</w:t>
            </w:r>
          </w:p>
        </w:tc>
        <w:tc>
          <w:tcPr>
            <w:tcW w:w="94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c>
          <w:tcPr>
            <w:tcW w:w="12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5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r>
      <w:tr w:rsidR="00000000">
        <w:trPr>
          <w:cantSplit/>
          <w:trHeight w:val="255"/>
          <w:tblCellSpacing w:w="20" w:type="dxa"/>
          <w:jc w:val="center"/>
        </w:trPr>
        <w:tc>
          <w:tcPr>
            <w:tcW w:w="258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Vicerrector profesor</w:t>
            </w:r>
          </w:p>
        </w:tc>
        <w:tc>
          <w:tcPr>
            <w:tcW w:w="94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12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5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0.006</w:t>
            </w:r>
          </w:p>
        </w:tc>
      </w:tr>
      <w:tr w:rsidR="00000000">
        <w:trPr>
          <w:cantSplit/>
          <w:trHeight w:val="255"/>
          <w:tblCellSpacing w:w="20" w:type="dxa"/>
          <w:jc w:val="center"/>
        </w:trPr>
        <w:tc>
          <w:tcPr>
            <w:tcW w:w="258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Inspector profesor</w:t>
            </w:r>
          </w:p>
        </w:tc>
        <w:tc>
          <w:tcPr>
            <w:tcW w:w="94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0.018</w:t>
            </w:r>
          </w:p>
        </w:tc>
        <w:tc>
          <w:tcPr>
            <w:tcW w:w="12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5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0.019</w:t>
            </w:r>
          </w:p>
        </w:tc>
      </w:tr>
      <w:tr w:rsidR="00000000">
        <w:trPr>
          <w:cantSplit/>
          <w:trHeight w:val="255"/>
          <w:tblCellSpacing w:w="20" w:type="dxa"/>
          <w:jc w:val="center"/>
        </w:trPr>
        <w:tc>
          <w:tcPr>
            <w:tcW w:w="258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Inspector general profesor</w:t>
            </w:r>
          </w:p>
        </w:tc>
        <w:tc>
          <w:tcPr>
            <w:tcW w:w="94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12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5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r>
      <w:tr w:rsidR="00000000">
        <w:trPr>
          <w:cantSplit/>
          <w:trHeight w:val="255"/>
          <w:tblCellSpacing w:w="20" w:type="dxa"/>
          <w:jc w:val="center"/>
        </w:trPr>
        <w:tc>
          <w:tcPr>
            <w:tcW w:w="258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Médico profesor</w:t>
            </w:r>
          </w:p>
        </w:tc>
        <w:tc>
          <w:tcPr>
            <w:tcW w:w="94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12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5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r>
      <w:tr w:rsidR="00000000">
        <w:trPr>
          <w:cantSplit/>
          <w:trHeight w:val="255"/>
          <w:tblCellSpacing w:w="20" w:type="dxa"/>
          <w:jc w:val="center"/>
        </w:trPr>
        <w:tc>
          <w:tcPr>
            <w:tcW w:w="258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Odontólogo profesor</w:t>
            </w:r>
          </w:p>
        </w:tc>
        <w:tc>
          <w:tcPr>
            <w:tcW w:w="94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12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5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r>
      <w:tr w:rsidR="00000000">
        <w:trPr>
          <w:cantSplit/>
          <w:trHeight w:val="255"/>
          <w:tblCellSpacing w:w="20" w:type="dxa"/>
          <w:jc w:val="center"/>
        </w:trPr>
        <w:tc>
          <w:tcPr>
            <w:tcW w:w="258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Colector profesor</w:t>
            </w:r>
          </w:p>
        </w:tc>
        <w:tc>
          <w:tcPr>
            <w:tcW w:w="94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2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5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r>
      <w:tr w:rsidR="00000000">
        <w:trPr>
          <w:cantSplit/>
          <w:trHeight w:val="255"/>
          <w:tblCellSpacing w:w="20" w:type="dxa"/>
          <w:jc w:val="center"/>
        </w:trPr>
        <w:tc>
          <w:tcPr>
            <w:tcW w:w="258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Secretario Profesor</w:t>
            </w:r>
          </w:p>
        </w:tc>
        <w:tc>
          <w:tcPr>
            <w:tcW w:w="94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12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5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r>
      <w:tr w:rsidR="00000000">
        <w:trPr>
          <w:cantSplit/>
          <w:trHeight w:val="255"/>
          <w:tblCellSpacing w:w="20" w:type="dxa"/>
          <w:jc w:val="center"/>
        </w:trPr>
        <w:tc>
          <w:tcPr>
            <w:tcW w:w="2583"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c>
          <w:tcPr>
            <w:tcW w:w="94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0.953</w:t>
            </w:r>
          </w:p>
        </w:tc>
        <w:tc>
          <w:tcPr>
            <w:tcW w:w="12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c>
          <w:tcPr>
            <w:tcW w:w="65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0.035</w:t>
            </w:r>
          </w:p>
        </w:tc>
        <w:tc>
          <w:tcPr>
            <w:tcW w:w="748"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left="600"/>
        <w:rPr>
          <w:b/>
          <w:bCs/>
          <w:sz w:val="18"/>
        </w:rPr>
      </w:pPr>
    </w:p>
    <w:p w:rsidR="00000000" w:rsidRDefault="00F01AF8">
      <w:pPr>
        <w:ind w:left="600"/>
        <w:rPr>
          <w:lang w:val="es-MX"/>
        </w:rPr>
      </w:pPr>
      <w:r>
        <w:rPr>
          <w:b/>
          <w:bCs/>
          <w:sz w:val="18"/>
        </w:rPr>
        <w:t xml:space="preserve">Fuente: </w:t>
      </w:r>
      <w:r>
        <w:rPr>
          <w:sz w:val="18"/>
        </w:rPr>
        <w:t>Base de Datos Censo Magisterio Fiscal y los servidores Públicos del MEC (2000)</w:t>
      </w:r>
      <w:r>
        <w:rPr>
          <w:b/>
          <w:bCs/>
          <w:sz w:val="18"/>
        </w:rPr>
        <w:t xml:space="preserve">                       Elaboración: </w:t>
      </w:r>
      <w:r>
        <w:rPr>
          <w:sz w:val="18"/>
        </w:rPr>
        <w:t>E. Alcívar</w:t>
      </w:r>
    </w:p>
    <w:p w:rsidR="00000000" w:rsidRDefault="00F01AF8">
      <w:pPr>
        <w:pStyle w:val="Encabezado"/>
        <w:tabs>
          <w:tab w:val="clear" w:pos="4252"/>
          <w:tab w:val="clear" w:pos="8504"/>
        </w:tabs>
        <w:jc w:val="both"/>
        <w:rPr>
          <w:rFonts w:ascii="Arial" w:hAnsi="Arial" w:cs="Arial"/>
          <w:lang w:val="es-MX"/>
        </w:rPr>
      </w:pPr>
    </w:p>
    <w:p w:rsidR="00000000" w:rsidRDefault="00F01AF8">
      <w:pPr>
        <w:pStyle w:val="Encabezado"/>
        <w:tabs>
          <w:tab w:val="clear" w:pos="4252"/>
          <w:tab w:val="clear" w:pos="8504"/>
        </w:tabs>
        <w:spacing w:line="480" w:lineRule="auto"/>
        <w:ind w:left="1486"/>
        <w:jc w:val="both"/>
        <w:rPr>
          <w:rFonts w:ascii="Arial" w:hAnsi="Arial" w:cs="Arial"/>
        </w:rPr>
      </w:pPr>
      <w:r>
        <w:rPr>
          <w:rFonts w:ascii="Arial" w:hAnsi="Arial" w:cs="Arial"/>
        </w:rPr>
        <w:t>En la Tabla CII s</w:t>
      </w:r>
      <w:r>
        <w:rPr>
          <w:rFonts w:ascii="Arial" w:hAnsi="Arial" w:cs="Arial"/>
        </w:rPr>
        <w:t xml:space="preserve">e observa que el 95.3% de los profesores declararon tener Tipo de Nombramiento Docente. La variable Tipo de Nombramiento deja observar que el 2.86% de las personas que declararon ser Director Profesor poseen otro Tipo de Nombramiento, el 88.57% declararon </w:t>
      </w:r>
      <w:r>
        <w:rPr>
          <w:rFonts w:ascii="Arial" w:hAnsi="Arial" w:cs="Arial"/>
        </w:rPr>
        <w:t>ser profesores y tener otro Tipo de Nombramiento, mientras que el 8.57% poseen el cargo de profesor accidental y poseen otro Tipo de Nombramiento. En el cargo de Profesor se evidencia que el 95.38% poseen un Tipo de Nombramiento de Docente, el 0.23% de los</w:t>
      </w:r>
      <w:r>
        <w:rPr>
          <w:rFonts w:ascii="Arial" w:hAnsi="Arial" w:cs="Arial"/>
        </w:rPr>
        <w:t xml:space="preserve"> profesores tienen Nombramiento de Tipo administrativo, mientras que el Nombramiento de Tipo De Servicio lo poseen el 0.693% de los que tienen cargo de profesores, el 3.585% de los profesores tienen otro Tipo de Nombramiento.</w:t>
      </w:r>
      <w:r>
        <w:t xml:space="preserve"> </w:t>
      </w:r>
      <w:r>
        <w:rPr>
          <w:rFonts w:ascii="Arial" w:hAnsi="Arial" w:cs="Arial"/>
        </w:rPr>
        <w:t>En la Tabla CII se muestra est</w:t>
      </w:r>
      <w:r>
        <w:rPr>
          <w:rFonts w:ascii="Arial" w:hAnsi="Arial" w:cs="Arial"/>
        </w:rPr>
        <w:t>a información y otras.</w:t>
      </w:r>
    </w:p>
    <w:p w:rsidR="00000000" w:rsidRDefault="00F01AF8">
      <w:pPr>
        <w:pStyle w:val="Encabezado"/>
        <w:tabs>
          <w:tab w:val="clear" w:pos="4252"/>
          <w:tab w:val="clear" w:pos="8504"/>
        </w:tabs>
        <w:jc w:val="both"/>
        <w:rPr>
          <w:rFonts w:ascii="Arial" w:hAnsi="Arial" w:cs="Arial"/>
        </w:rPr>
      </w:pPr>
    </w:p>
    <w:p w:rsidR="00000000" w:rsidRDefault="00F01AF8" w:rsidP="00F01AF8">
      <w:pPr>
        <w:pStyle w:val="Textoindependiente"/>
        <w:numPr>
          <w:ilvl w:val="2"/>
          <w:numId w:val="13"/>
        </w:numPr>
        <w:spacing w:line="480" w:lineRule="auto"/>
        <w:ind w:left="1491" w:hanging="782"/>
        <w:rPr>
          <w:rFonts w:ascii="Arial" w:hAnsi="Arial" w:cs="Arial"/>
          <w:i/>
          <w:iCs/>
          <w:sz w:val="24"/>
        </w:rPr>
      </w:pPr>
      <w:r>
        <w:rPr>
          <w:rFonts w:ascii="Arial" w:hAnsi="Arial" w:cs="Arial"/>
          <w:i/>
          <w:iCs/>
          <w:sz w:val="24"/>
        </w:rPr>
        <w:t>Tipo de Nombramiento vs. Título</w:t>
      </w:r>
    </w:p>
    <w:p w:rsidR="00000000" w:rsidRDefault="00F01AF8">
      <w:pPr>
        <w:jc w:val="center"/>
        <w:rPr>
          <w:rFonts w:ascii="Arial" w:hAnsi="Arial" w:cs="Arial"/>
          <w:b/>
          <w:bCs/>
          <w:sz w:val="20"/>
        </w:rPr>
      </w:pPr>
      <w:r>
        <w:rPr>
          <w:rFonts w:ascii="Arial" w:hAnsi="Arial" w:cs="Arial"/>
          <w:b/>
          <w:bCs/>
          <w:sz w:val="20"/>
        </w:rPr>
        <w:t>Tabla CIII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rPr>
          <w:rFonts w:ascii="Arial" w:hAnsi="Arial" w:cs="Arial"/>
        </w:rPr>
      </w:pPr>
      <w:r>
        <w:rPr>
          <w:rFonts w:ascii="Arial" w:hAnsi="Arial" w:cs="Arial"/>
          <w:b/>
          <w:bCs/>
          <w:sz w:val="20"/>
        </w:rPr>
        <w:t>Distribución Conjunta de Tipo de Nombramiento y Titulo</w:t>
      </w:r>
    </w:p>
    <w:p w:rsidR="00000000" w:rsidRDefault="00F01AF8">
      <w:pPr>
        <w:pStyle w:val="Encabezado"/>
        <w:tabs>
          <w:tab w:val="clear" w:pos="4252"/>
          <w:tab w:val="clear" w:pos="8504"/>
        </w:tabs>
        <w:jc w:val="both"/>
        <w:rPr>
          <w:rFonts w:ascii="Arial" w:hAnsi="Arial" w:cs="Arial"/>
        </w:rPr>
      </w:pPr>
    </w:p>
    <w:tbl>
      <w:tblPr>
        <w:tblW w:w="720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902"/>
        <w:gridCol w:w="919"/>
        <w:gridCol w:w="748"/>
        <w:gridCol w:w="1017"/>
        <w:gridCol w:w="1843"/>
        <w:gridCol w:w="835"/>
      </w:tblGrid>
      <w:tr w:rsidR="00000000">
        <w:trPr>
          <w:cantSplit/>
          <w:trHeight w:val="255"/>
          <w:tblCellSpacing w:w="20" w:type="dxa"/>
          <w:jc w:val="center"/>
        </w:trPr>
        <w:tc>
          <w:tcPr>
            <w:tcW w:w="1812"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Tipo de Nombramiento</w:t>
            </w:r>
          </w:p>
        </w:tc>
        <w:tc>
          <w:tcPr>
            <w:tcW w:w="5272" w:type="dxa"/>
            <w:gridSpan w:val="5"/>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Título</w:t>
            </w:r>
          </w:p>
        </w:tc>
      </w:tr>
      <w:tr w:rsidR="00000000">
        <w:trPr>
          <w:cantSplit/>
          <w:trHeight w:val="255"/>
          <w:tblCellSpacing w:w="20" w:type="dxa"/>
          <w:jc w:val="center"/>
        </w:trPr>
        <w:tc>
          <w:tcPr>
            <w:tcW w:w="1812" w:type="dxa"/>
            <w:vMerge/>
            <w:noWrap/>
            <w:tcMar>
              <w:top w:w="15" w:type="dxa"/>
              <w:left w:w="15" w:type="dxa"/>
              <w:bottom w:w="0" w:type="dxa"/>
              <w:right w:w="15" w:type="dxa"/>
            </w:tcMar>
            <w:vAlign w:val="center"/>
          </w:tcPr>
          <w:p w:rsidR="00000000" w:rsidRDefault="00F01AF8">
            <w:pPr>
              <w:jc w:val="center"/>
              <w:rPr>
                <w:rFonts w:ascii="Arial" w:hAnsi="Arial" w:cs="Arial"/>
                <w:sz w:val="16"/>
                <w:szCs w:val="16"/>
              </w:rPr>
            </w:pPr>
          </w:p>
        </w:tc>
        <w:tc>
          <w:tcPr>
            <w:tcW w:w="78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Ninguno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No Docente</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w:t>
            </w:r>
            <w:r>
              <w:rPr>
                <w:rFonts w:ascii="Arial" w:hAnsi="Arial" w:cs="Arial"/>
                <w:sz w:val="16"/>
                <w:szCs w:val="16"/>
              </w:rPr>
              <w:t xml:space="preserve"> y No Docente</w:t>
            </w:r>
          </w:p>
        </w:tc>
        <w:tc>
          <w:tcPr>
            <w:tcW w:w="0" w:type="auto"/>
            <w:noWrap/>
            <w:tcMar>
              <w:top w:w="15" w:type="dxa"/>
              <w:left w:w="15" w:type="dxa"/>
              <w:bottom w:w="0" w:type="dxa"/>
              <w:right w:w="15" w:type="dxa"/>
            </w:tcMar>
            <w:vAlign w:val="center"/>
          </w:tcPr>
          <w:p w:rsidR="00000000" w:rsidRDefault="00F01AF8">
            <w:pPr>
              <w:jc w:val="center"/>
            </w:pPr>
            <w:r>
              <w:rPr>
                <w:rFonts w:ascii="Arial" w:hAnsi="Arial" w:cs="Arial"/>
                <w:b/>
                <w:bCs/>
                <w:sz w:val="16"/>
                <w:szCs w:val="16"/>
              </w:rPr>
              <w:t>Marginal</w:t>
            </w:r>
          </w:p>
        </w:tc>
      </w:tr>
      <w:tr w:rsidR="00000000">
        <w:trPr>
          <w:cantSplit/>
          <w:trHeight w:val="300"/>
          <w:tblCellSpacing w:w="20" w:type="dxa"/>
          <w:jc w:val="center"/>
        </w:trPr>
        <w:tc>
          <w:tcPr>
            <w:tcW w:w="18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w:t>
            </w:r>
          </w:p>
        </w:tc>
        <w:tc>
          <w:tcPr>
            <w:tcW w:w="78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0.863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0.953</w:t>
            </w:r>
          </w:p>
        </w:tc>
      </w:tr>
      <w:tr w:rsidR="00000000">
        <w:trPr>
          <w:cantSplit/>
          <w:trHeight w:val="300"/>
          <w:tblCellSpacing w:w="20" w:type="dxa"/>
          <w:jc w:val="center"/>
        </w:trPr>
        <w:tc>
          <w:tcPr>
            <w:tcW w:w="18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Administrativo</w:t>
            </w:r>
          </w:p>
        </w:tc>
        <w:tc>
          <w:tcPr>
            <w:tcW w:w="78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r>
      <w:tr w:rsidR="00000000">
        <w:trPr>
          <w:cantSplit/>
          <w:trHeight w:val="285"/>
          <w:tblCellSpacing w:w="20" w:type="dxa"/>
          <w:jc w:val="center"/>
        </w:trPr>
        <w:tc>
          <w:tcPr>
            <w:tcW w:w="18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Servicio</w:t>
            </w:r>
          </w:p>
        </w:tc>
        <w:tc>
          <w:tcPr>
            <w:tcW w:w="78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r>
      <w:tr w:rsidR="00000000">
        <w:trPr>
          <w:cantSplit/>
          <w:trHeight w:val="285"/>
          <w:tblCellSpacing w:w="20" w:type="dxa"/>
          <w:jc w:val="center"/>
        </w:trPr>
        <w:tc>
          <w:tcPr>
            <w:tcW w:w="18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Otro</w:t>
            </w:r>
          </w:p>
        </w:tc>
        <w:tc>
          <w:tcPr>
            <w:tcW w:w="78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0.035</w:t>
            </w:r>
          </w:p>
        </w:tc>
      </w:tr>
      <w:tr w:rsidR="00000000">
        <w:trPr>
          <w:cantSplit/>
          <w:trHeight w:val="360"/>
          <w:tblCellSpacing w:w="20" w:type="dxa"/>
          <w:jc w:val="center"/>
        </w:trPr>
        <w:tc>
          <w:tcPr>
            <w:tcW w:w="1812"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c>
          <w:tcPr>
            <w:tcW w:w="78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0.895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0.050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0.015</w:t>
            </w:r>
          </w:p>
        </w:tc>
        <w:tc>
          <w:tcPr>
            <w:tcW w:w="0" w:type="auto"/>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pStyle w:val="Encabezado"/>
        <w:tabs>
          <w:tab w:val="clear" w:pos="4252"/>
          <w:tab w:val="clear" w:pos="8504"/>
        </w:tabs>
        <w:jc w:val="both"/>
        <w:rPr>
          <w:rFonts w:ascii="Arial" w:hAnsi="Arial" w:cs="Arial"/>
        </w:rPr>
      </w:pPr>
    </w:p>
    <w:p w:rsidR="00000000" w:rsidRDefault="00F01AF8">
      <w:pPr>
        <w:rPr>
          <w:b/>
          <w:bCs/>
          <w:sz w:val="18"/>
        </w:rPr>
      </w:pPr>
      <w:r>
        <w:rPr>
          <w:b/>
          <w:bCs/>
          <w:sz w:val="18"/>
        </w:rPr>
        <w:t xml:space="preserve">             Fuente: </w:t>
      </w:r>
      <w:r>
        <w:rPr>
          <w:sz w:val="18"/>
        </w:rPr>
        <w:t>Base de D</w:t>
      </w:r>
      <w:r>
        <w:rPr>
          <w:sz w:val="18"/>
        </w:rPr>
        <w:t>atos Censo Magisterio Fiscal y los servidores Públicos del MEC (2000)</w:t>
      </w:r>
    </w:p>
    <w:p w:rsidR="00000000" w:rsidRDefault="00F01AF8">
      <w:pPr>
        <w:pStyle w:val="Ttulo3"/>
        <w:rPr>
          <w:rFonts w:ascii="Times New Roman" w:hAnsi="Times New Roman" w:cs="Times New Roman"/>
          <w:b w:val="0"/>
          <w:bCs w:val="0"/>
          <w:lang w:val="es-MX"/>
        </w:rPr>
      </w:pPr>
      <w:r>
        <w:rPr>
          <w:rFonts w:ascii="Times New Roman" w:hAnsi="Times New Roman" w:cs="Times New Roman"/>
          <w:lang w:val="es-MX"/>
        </w:rPr>
        <w:t xml:space="preserve">              </w:t>
      </w:r>
      <w:r>
        <w:rPr>
          <w:rFonts w:ascii="Times New Roman" w:hAnsi="Times New Roman" w:cs="Times New Roman"/>
          <w:sz w:val="18"/>
          <w:szCs w:val="24"/>
          <w:lang w:val="es-ES"/>
        </w:rPr>
        <w:t xml:space="preserve">Elaboración: </w:t>
      </w:r>
      <w:r>
        <w:rPr>
          <w:rFonts w:ascii="Times New Roman" w:hAnsi="Times New Roman" w:cs="Times New Roman"/>
          <w:b w:val="0"/>
          <w:bCs w:val="0"/>
          <w:sz w:val="18"/>
          <w:szCs w:val="24"/>
          <w:lang w:val="es-ES"/>
        </w:rPr>
        <w:t>E. Alcívar</w:t>
      </w:r>
    </w:p>
    <w:p w:rsidR="00000000" w:rsidRDefault="00F01AF8">
      <w:pPr>
        <w:pStyle w:val="Encabezado"/>
        <w:tabs>
          <w:tab w:val="clear" w:pos="4252"/>
          <w:tab w:val="clear" w:pos="8504"/>
        </w:tabs>
        <w:jc w:val="both"/>
        <w:rPr>
          <w:rFonts w:ascii="Arial" w:hAnsi="Arial" w:cs="Arial"/>
          <w:lang w:val="es-MX"/>
        </w:rPr>
      </w:pPr>
    </w:p>
    <w:p w:rsidR="00000000" w:rsidRDefault="00F01AF8">
      <w:pPr>
        <w:spacing w:line="480" w:lineRule="auto"/>
        <w:ind w:left="1486"/>
        <w:jc w:val="both"/>
        <w:rPr>
          <w:rFonts w:ascii="Arial" w:hAnsi="Arial" w:cs="Arial"/>
        </w:rPr>
      </w:pPr>
      <w:r>
        <w:rPr>
          <w:rFonts w:ascii="Arial" w:hAnsi="Arial" w:cs="Arial"/>
          <w:lang w:val="es-MX"/>
        </w:rPr>
        <w:t>Al analizar conjuntamente las variables Tipo de Nombramiento y Título a las personas que declararon ser profesores se observa que el 3.99% declarar</w:t>
      </w:r>
      <w:r>
        <w:rPr>
          <w:rFonts w:ascii="Arial" w:hAnsi="Arial" w:cs="Arial"/>
          <w:lang w:val="es-MX"/>
        </w:rPr>
        <w:t>on tener Nombramiento Docente y a la vez no tener Título alguno</w:t>
      </w:r>
      <w:r>
        <w:rPr>
          <w:rFonts w:ascii="Arial" w:hAnsi="Arial" w:cs="Arial"/>
        </w:rPr>
        <w:t>, el 90.56% declararon poseer Nombramiento Docente y Título Docente, mientras que el 4.30% de los profesores poseen Nombramiento Docente a la vez que tienen Título No Docente, 1.15% tienen Nomb</w:t>
      </w:r>
      <w:r>
        <w:rPr>
          <w:rFonts w:ascii="Arial" w:hAnsi="Arial" w:cs="Arial"/>
        </w:rPr>
        <w:t>ramiento Docente y poseen ambos Títulos (Docente y No Docente). De los profesores que declararon tener Título No Docente, el 82% declararon tener Nombramiento Docente, mientras que 2% poseen Nombramiento Administrativo, el 4% declararon Nombramiento De Ser</w:t>
      </w:r>
      <w:r>
        <w:rPr>
          <w:rFonts w:ascii="Arial" w:hAnsi="Arial" w:cs="Arial"/>
        </w:rPr>
        <w:t>vicio, mientras que el 12% tienen otro tipo de Nombramiento. La Tabla CIII muestra la información antes mencionada.</w:t>
      </w:r>
    </w:p>
    <w:p w:rsidR="00000000" w:rsidRDefault="00F01AF8">
      <w:pPr>
        <w:jc w:val="center"/>
        <w:rPr>
          <w:rFonts w:ascii="Arial" w:hAnsi="Arial" w:cs="Arial"/>
          <w:b/>
          <w:bCs/>
          <w:sz w:val="20"/>
        </w:rPr>
      </w:pPr>
    </w:p>
    <w:p w:rsidR="00000000" w:rsidRDefault="00F01AF8" w:rsidP="00F01AF8">
      <w:pPr>
        <w:numPr>
          <w:ilvl w:val="2"/>
          <w:numId w:val="13"/>
        </w:numPr>
        <w:spacing w:line="480" w:lineRule="auto"/>
        <w:ind w:left="1491" w:hanging="782"/>
        <w:rPr>
          <w:rFonts w:ascii="Arial" w:hAnsi="Arial" w:cs="Arial"/>
          <w:b/>
          <w:bCs/>
          <w:i/>
          <w:iCs/>
        </w:rPr>
      </w:pPr>
      <w:r>
        <w:rPr>
          <w:rFonts w:ascii="Arial" w:hAnsi="Arial" w:cs="Arial"/>
          <w:b/>
          <w:bCs/>
          <w:i/>
          <w:iCs/>
        </w:rPr>
        <w:t>Función vs. Género</w:t>
      </w:r>
    </w:p>
    <w:p w:rsidR="00000000" w:rsidRDefault="00F01AF8">
      <w:pPr>
        <w:spacing w:line="480" w:lineRule="auto"/>
        <w:ind w:left="1486"/>
        <w:jc w:val="both"/>
        <w:rPr>
          <w:rFonts w:ascii="Arial" w:hAnsi="Arial" w:cs="Arial"/>
        </w:rPr>
      </w:pPr>
      <w:r>
        <w:rPr>
          <w:rFonts w:ascii="Arial" w:hAnsi="Arial" w:cs="Arial"/>
        </w:rPr>
        <w:t>De las personas que declararon ser profesores tienen el cargo de director profesor el 8.88%, mientras que el 39.85% de l</w:t>
      </w:r>
      <w:r>
        <w:rPr>
          <w:rFonts w:ascii="Arial" w:hAnsi="Arial" w:cs="Arial"/>
        </w:rPr>
        <w:t xml:space="preserve">os profesores son de Género masculino. </w:t>
      </w:r>
      <w:r>
        <w:rPr>
          <w:rFonts w:ascii="Arial" w:hAnsi="Arial" w:cs="Arial"/>
          <w:lang w:val="es-MX"/>
        </w:rPr>
        <w:t>El 9.11% de las profesoras poseen el cargo de Director Profesor, el 88.26% de las profesoras poseen el cargo de Profesor, mientras que el 0.283% de las profesoras poseen el cargo de Profesor Especial, el 0.216% de las</w:t>
      </w:r>
      <w:r>
        <w:rPr>
          <w:rFonts w:ascii="Arial" w:hAnsi="Arial" w:cs="Arial"/>
          <w:lang w:val="es-MX"/>
        </w:rPr>
        <w:t xml:space="preserve"> profesoras declararon pertenecer al cargo de Profesor accidental, este mismo porcentaje declararon tener las profesoras cuyo cargo es de Rector Profesor, 0.349% de las profesoras declararon tener el cargo de Vicerrector Profesor, mientras que 0.765% de la</w:t>
      </w:r>
      <w:r>
        <w:rPr>
          <w:rFonts w:ascii="Arial" w:hAnsi="Arial" w:cs="Arial"/>
          <w:lang w:val="es-MX"/>
        </w:rPr>
        <w:t>s profesoras declararon tener el cargo de Inspector Profesor, 0.482% de las profesoras declararon poseer el cargo de Secretario Profesor. De las personas que declararon tener el cargo de Profesor, el 38.676% pertenecen al Género Masculino, mientras que 61.</w:t>
      </w:r>
      <w:r>
        <w:rPr>
          <w:rFonts w:ascii="Arial" w:hAnsi="Arial" w:cs="Arial"/>
          <w:lang w:val="es-MX"/>
        </w:rPr>
        <w:t>33% declararon ser del Género Femenino. Esta información y otras se las puede apreciar por medio de la Tabla CIV.</w:t>
      </w:r>
      <w:r>
        <w:rPr>
          <w:rFonts w:ascii="Arial" w:hAnsi="Arial" w:cs="Arial"/>
        </w:rPr>
        <w:t xml:space="preserve"> </w:t>
      </w:r>
    </w:p>
    <w:p w:rsidR="00000000" w:rsidRDefault="00F01AF8">
      <w:pPr>
        <w:jc w:val="center"/>
        <w:rPr>
          <w:rFonts w:ascii="Arial" w:hAnsi="Arial" w:cs="Arial"/>
          <w:b/>
          <w:bCs/>
          <w:sz w:val="20"/>
        </w:rPr>
      </w:pPr>
    </w:p>
    <w:p w:rsidR="00000000" w:rsidRDefault="00F01AF8">
      <w:pPr>
        <w:jc w:val="center"/>
        <w:rPr>
          <w:rFonts w:ascii="Arial" w:hAnsi="Arial" w:cs="Arial"/>
          <w:b/>
          <w:bCs/>
          <w:sz w:val="20"/>
        </w:rPr>
      </w:pPr>
      <w:r>
        <w:rPr>
          <w:rFonts w:ascii="Arial" w:hAnsi="Arial" w:cs="Arial"/>
          <w:b/>
          <w:bCs/>
          <w:sz w:val="20"/>
        </w:rPr>
        <w:t>Tabla CIV</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 xml:space="preserve">Distribución Conjunta de Función y Género </w:t>
      </w:r>
    </w:p>
    <w:p w:rsidR="00000000" w:rsidRDefault="00F01AF8"/>
    <w:tbl>
      <w:tblPr>
        <w:tblW w:w="504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327"/>
        <w:gridCol w:w="970"/>
        <w:gridCol w:w="901"/>
        <w:gridCol w:w="967"/>
      </w:tblGrid>
      <w:tr w:rsidR="00000000">
        <w:trPr>
          <w:cantSplit/>
          <w:trHeight w:val="255"/>
          <w:tblCellSpacing w:w="20" w:type="dxa"/>
          <w:jc w:val="center"/>
        </w:trPr>
        <w:tc>
          <w:tcPr>
            <w:tcW w:w="2237"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Función</w:t>
            </w:r>
          </w:p>
        </w:tc>
        <w:tc>
          <w:tcPr>
            <w:tcW w:w="1771" w:type="dxa"/>
            <w:gridSpan w:val="2"/>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Género</w:t>
            </w:r>
          </w:p>
        </w:tc>
        <w:tc>
          <w:tcPr>
            <w:tcW w:w="877"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w:t>
            </w:r>
            <w:r>
              <w:rPr>
                <w:rFonts w:ascii="Arial" w:hAnsi="Arial" w:cs="Arial"/>
                <w:b/>
                <w:bCs/>
                <w:sz w:val="16"/>
                <w:szCs w:val="16"/>
              </w:rPr>
              <w:t>rginal</w:t>
            </w:r>
          </w:p>
        </w:tc>
      </w:tr>
      <w:tr w:rsidR="00000000">
        <w:trPr>
          <w:cantSplit/>
          <w:trHeight w:val="255"/>
          <w:tblCellSpacing w:w="20" w:type="dxa"/>
          <w:jc w:val="center"/>
        </w:trPr>
        <w:tc>
          <w:tcPr>
            <w:tcW w:w="2237" w:type="dxa"/>
            <w:vMerge/>
            <w:vAlign w:val="center"/>
          </w:tcPr>
          <w:p w:rsidR="00000000" w:rsidRDefault="00F01AF8">
            <w:pPr>
              <w:jc w:val="center"/>
              <w:rPr>
                <w:rFonts w:ascii="Arial" w:hAnsi="Arial" w:cs="Arial"/>
                <w:sz w:val="16"/>
                <w:szCs w:val="16"/>
              </w:rPr>
            </w:pPr>
          </w:p>
        </w:tc>
        <w:tc>
          <w:tcPr>
            <w:tcW w:w="90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Masculino</w:t>
            </w:r>
          </w:p>
        </w:tc>
        <w:tc>
          <w:tcPr>
            <w:tcW w:w="8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Femenino</w:t>
            </w:r>
          </w:p>
        </w:tc>
        <w:tc>
          <w:tcPr>
            <w:tcW w:w="877" w:type="dxa"/>
            <w:vMerge/>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223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Director profesor</w:t>
            </w:r>
          </w:p>
        </w:tc>
        <w:tc>
          <w:tcPr>
            <w:tcW w:w="90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0.0341</w:t>
            </w:r>
          </w:p>
        </w:tc>
        <w:tc>
          <w:tcPr>
            <w:tcW w:w="8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0.0548</w:t>
            </w:r>
          </w:p>
        </w:tc>
        <w:tc>
          <w:tcPr>
            <w:tcW w:w="87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0.0888</w:t>
            </w:r>
          </w:p>
        </w:tc>
      </w:tr>
      <w:tr w:rsidR="00000000">
        <w:trPr>
          <w:trHeight w:val="255"/>
          <w:tblCellSpacing w:w="20" w:type="dxa"/>
          <w:jc w:val="center"/>
        </w:trPr>
        <w:tc>
          <w:tcPr>
            <w:tcW w:w="223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Profesor</w:t>
            </w:r>
          </w:p>
        </w:tc>
        <w:tc>
          <w:tcPr>
            <w:tcW w:w="90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0.3349</w:t>
            </w:r>
          </w:p>
        </w:tc>
        <w:tc>
          <w:tcPr>
            <w:tcW w:w="8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0.5309</w:t>
            </w:r>
          </w:p>
        </w:tc>
        <w:tc>
          <w:tcPr>
            <w:tcW w:w="87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0.8659</w:t>
            </w:r>
          </w:p>
        </w:tc>
      </w:tr>
      <w:tr w:rsidR="00000000">
        <w:trPr>
          <w:trHeight w:val="255"/>
          <w:tblCellSpacing w:w="20" w:type="dxa"/>
          <w:jc w:val="center"/>
        </w:trPr>
        <w:tc>
          <w:tcPr>
            <w:tcW w:w="223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Profesor especial</w:t>
            </w:r>
          </w:p>
        </w:tc>
        <w:tc>
          <w:tcPr>
            <w:tcW w:w="90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0.0008</w:t>
            </w:r>
          </w:p>
        </w:tc>
        <w:tc>
          <w:tcPr>
            <w:tcW w:w="8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0.0017</w:t>
            </w:r>
          </w:p>
        </w:tc>
        <w:tc>
          <w:tcPr>
            <w:tcW w:w="87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0.0025</w:t>
            </w:r>
          </w:p>
        </w:tc>
      </w:tr>
      <w:tr w:rsidR="00000000">
        <w:trPr>
          <w:trHeight w:val="255"/>
          <w:tblCellSpacing w:w="20" w:type="dxa"/>
          <w:jc w:val="center"/>
        </w:trPr>
        <w:tc>
          <w:tcPr>
            <w:tcW w:w="223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Profesor accidental</w:t>
            </w:r>
          </w:p>
        </w:tc>
        <w:tc>
          <w:tcPr>
            <w:tcW w:w="90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0.0004</w:t>
            </w:r>
          </w:p>
        </w:tc>
        <w:tc>
          <w:tcPr>
            <w:tcW w:w="8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0.0013</w:t>
            </w:r>
          </w:p>
        </w:tc>
        <w:tc>
          <w:tcPr>
            <w:tcW w:w="87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0.0017</w:t>
            </w:r>
          </w:p>
        </w:tc>
      </w:tr>
      <w:tr w:rsidR="00000000">
        <w:trPr>
          <w:trHeight w:val="255"/>
          <w:tblCellSpacing w:w="20" w:type="dxa"/>
          <w:jc w:val="center"/>
        </w:trPr>
        <w:tc>
          <w:tcPr>
            <w:tcW w:w="223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Prof a órdenes de la Dir Prov.</w:t>
            </w:r>
          </w:p>
        </w:tc>
        <w:tc>
          <w:tcPr>
            <w:tcW w:w="90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0.0004</w:t>
            </w:r>
          </w:p>
        </w:tc>
        <w:tc>
          <w:tcPr>
            <w:tcW w:w="8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0.0004</w:t>
            </w:r>
          </w:p>
        </w:tc>
        <w:tc>
          <w:tcPr>
            <w:tcW w:w="87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0.0008</w:t>
            </w:r>
          </w:p>
        </w:tc>
      </w:tr>
      <w:tr w:rsidR="00000000">
        <w:trPr>
          <w:trHeight w:val="255"/>
          <w:tblCellSpacing w:w="20" w:type="dxa"/>
          <w:jc w:val="center"/>
        </w:trPr>
        <w:tc>
          <w:tcPr>
            <w:tcW w:w="223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Rector profesor</w:t>
            </w:r>
          </w:p>
        </w:tc>
        <w:tc>
          <w:tcPr>
            <w:tcW w:w="90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w:t>
            </w:r>
            <w:r>
              <w:rPr>
                <w:rFonts w:ascii="Arial" w:hAnsi="Arial" w:cs="Arial"/>
                <w:sz w:val="16"/>
                <w:szCs w:val="16"/>
              </w:rPr>
              <w:t>62</w:t>
            </w:r>
          </w:p>
        </w:tc>
        <w:tc>
          <w:tcPr>
            <w:tcW w:w="8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0.0013</w:t>
            </w:r>
          </w:p>
        </w:tc>
        <w:tc>
          <w:tcPr>
            <w:tcW w:w="87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0.0075</w:t>
            </w:r>
          </w:p>
        </w:tc>
      </w:tr>
      <w:tr w:rsidR="00000000">
        <w:trPr>
          <w:trHeight w:val="255"/>
          <w:tblCellSpacing w:w="20" w:type="dxa"/>
          <w:jc w:val="center"/>
        </w:trPr>
        <w:tc>
          <w:tcPr>
            <w:tcW w:w="223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Vicerrector profesor</w:t>
            </w:r>
          </w:p>
        </w:tc>
        <w:tc>
          <w:tcPr>
            <w:tcW w:w="90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0.0037</w:t>
            </w:r>
          </w:p>
        </w:tc>
        <w:tc>
          <w:tcPr>
            <w:tcW w:w="8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0.0021</w:t>
            </w:r>
          </w:p>
        </w:tc>
        <w:tc>
          <w:tcPr>
            <w:tcW w:w="87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0.0058</w:t>
            </w:r>
          </w:p>
        </w:tc>
      </w:tr>
      <w:tr w:rsidR="00000000">
        <w:trPr>
          <w:trHeight w:val="255"/>
          <w:tblCellSpacing w:w="20" w:type="dxa"/>
          <w:jc w:val="center"/>
        </w:trPr>
        <w:tc>
          <w:tcPr>
            <w:tcW w:w="223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Inspector profesor</w:t>
            </w:r>
          </w:p>
        </w:tc>
        <w:tc>
          <w:tcPr>
            <w:tcW w:w="90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0.0145</w:t>
            </w:r>
          </w:p>
        </w:tc>
        <w:tc>
          <w:tcPr>
            <w:tcW w:w="8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0.0046</w:t>
            </w:r>
          </w:p>
        </w:tc>
        <w:tc>
          <w:tcPr>
            <w:tcW w:w="87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0.1910</w:t>
            </w:r>
          </w:p>
        </w:tc>
      </w:tr>
      <w:tr w:rsidR="00000000">
        <w:trPr>
          <w:trHeight w:val="255"/>
          <w:tblCellSpacing w:w="20" w:type="dxa"/>
          <w:jc w:val="center"/>
        </w:trPr>
        <w:tc>
          <w:tcPr>
            <w:tcW w:w="223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Inspector general profesor</w:t>
            </w:r>
          </w:p>
        </w:tc>
        <w:tc>
          <w:tcPr>
            <w:tcW w:w="90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0.0017</w:t>
            </w:r>
          </w:p>
        </w:tc>
        <w:tc>
          <w:tcPr>
            <w:tcW w:w="8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0.0000</w:t>
            </w:r>
          </w:p>
        </w:tc>
        <w:tc>
          <w:tcPr>
            <w:tcW w:w="87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0.0017</w:t>
            </w:r>
          </w:p>
        </w:tc>
      </w:tr>
      <w:tr w:rsidR="00000000">
        <w:trPr>
          <w:trHeight w:val="255"/>
          <w:tblCellSpacing w:w="20" w:type="dxa"/>
          <w:jc w:val="center"/>
        </w:trPr>
        <w:tc>
          <w:tcPr>
            <w:tcW w:w="223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Médico profesor</w:t>
            </w:r>
          </w:p>
        </w:tc>
        <w:tc>
          <w:tcPr>
            <w:tcW w:w="90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0.0008</w:t>
            </w:r>
          </w:p>
        </w:tc>
        <w:tc>
          <w:tcPr>
            <w:tcW w:w="8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0.0000</w:t>
            </w:r>
          </w:p>
        </w:tc>
        <w:tc>
          <w:tcPr>
            <w:tcW w:w="87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0.0008</w:t>
            </w:r>
          </w:p>
        </w:tc>
      </w:tr>
      <w:tr w:rsidR="00000000">
        <w:trPr>
          <w:trHeight w:val="255"/>
          <w:tblCellSpacing w:w="20" w:type="dxa"/>
          <w:jc w:val="center"/>
        </w:trPr>
        <w:tc>
          <w:tcPr>
            <w:tcW w:w="223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Odontólogo profesor</w:t>
            </w:r>
          </w:p>
        </w:tc>
        <w:tc>
          <w:tcPr>
            <w:tcW w:w="90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0.0004</w:t>
            </w:r>
          </w:p>
        </w:tc>
        <w:tc>
          <w:tcPr>
            <w:tcW w:w="8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0.0013</w:t>
            </w:r>
          </w:p>
        </w:tc>
        <w:tc>
          <w:tcPr>
            <w:tcW w:w="87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0.0017</w:t>
            </w:r>
          </w:p>
        </w:tc>
      </w:tr>
      <w:tr w:rsidR="00000000">
        <w:trPr>
          <w:trHeight w:val="255"/>
          <w:tblCellSpacing w:w="20" w:type="dxa"/>
          <w:jc w:val="center"/>
        </w:trPr>
        <w:tc>
          <w:tcPr>
            <w:tcW w:w="223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Colector profesor</w:t>
            </w:r>
          </w:p>
        </w:tc>
        <w:tc>
          <w:tcPr>
            <w:tcW w:w="90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0.0000</w:t>
            </w:r>
          </w:p>
        </w:tc>
        <w:tc>
          <w:tcPr>
            <w:tcW w:w="8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0.0004</w:t>
            </w:r>
          </w:p>
        </w:tc>
        <w:tc>
          <w:tcPr>
            <w:tcW w:w="87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0.0004</w:t>
            </w:r>
          </w:p>
        </w:tc>
      </w:tr>
      <w:tr w:rsidR="00000000">
        <w:trPr>
          <w:trHeight w:val="255"/>
          <w:tblCellSpacing w:w="20" w:type="dxa"/>
          <w:jc w:val="center"/>
        </w:trPr>
        <w:tc>
          <w:tcPr>
            <w:tcW w:w="223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Secretario Profesor</w:t>
            </w:r>
          </w:p>
        </w:tc>
        <w:tc>
          <w:tcPr>
            <w:tcW w:w="90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0.0004</w:t>
            </w:r>
          </w:p>
        </w:tc>
        <w:tc>
          <w:tcPr>
            <w:tcW w:w="8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0.0029</w:t>
            </w:r>
          </w:p>
        </w:tc>
        <w:tc>
          <w:tcPr>
            <w:tcW w:w="87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0.0033</w:t>
            </w:r>
          </w:p>
        </w:tc>
      </w:tr>
      <w:tr w:rsidR="00000000">
        <w:trPr>
          <w:trHeight w:val="255"/>
          <w:tblCellSpacing w:w="20" w:type="dxa"/>
          <w:jc w:val="center"/>
        </w:trPr>
        <w:tc>
          <w:tcPr>
            <w:tcW w:w="2237" w:type="dxa"/>
            <w:noWrap/>
            <w:tcMar>
              <w:top w:w="15" w:type="dxa"/>
              <w:left w:w="15" w:type="dxa"/>
              <w:bottom w:w="0" w:type="dxa"/>
              <w:right w:w="15" w:type="dxa"/>
            </w:tcMar>
            <w:vAlign w:val="center"/>
          </w:tcPr>
          <w:p w:rsidR="00000000" w:rsidRDefault="00F01AF8">
            <w:pPr>
              <w:jc w:val="center"/>
            </w:pPr>
            <w:r>
              <w:rPr>
                <w:rFonts w:ascii="Arial" w:hAnsi="Arial" w:cs="Arial"/>
                <w:b/>
                <w:bCs/>
                <w:sz w:val="16"/>
                <w:szCs w:val="16"/>
              </w:rPr>
              <w:t>Marginal</w:t>
            </w:r>
          </w:p>
        </w:tc>
        <w:tc>
          <w:tcPr>
            <w:tcW w:w="90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0.3985</w:t>
            </w:r>
          </w:p>
        </w:tc>
        <w:tc>
          <w:tcPr>
            <w:tcW w:w="8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0.6015</w:t>
            </w:r>
          </w:p>
        </w:tc>
        <w:tc>
          <w:tcPr>
            <w:tcW w:w="877"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1.0000</w:t>
            </w:r>
          </w:p>
        </w:tc>
      </w:tr>
    </w:tbl>
    <w:p w:rsidR="00000000" w:rsidRDefault="00F01AF8">
      <w:pPr>
        <w:ind w:left="1416"/>
        <w:rPr>
          <w:b/>
          <w:bCs/>
          <w:sz w:val="18"/>
        </w:rPr>
      </w:pPr>
      <w:r>
        <w:rPr>
          <w:b/>
          <w:bCs/>
          <w:sz w:val="18"/>
        </w:rPr>
        <w:t xml:space="preserve">     </w:t>
      </w:r>
    </w:p>
    <w:p w:rsidR="00000000" w:rsidRDefault="00F01AF8">
      <w:pPr>
        <w:ind w:left="1416"/>
        <w:rPr>
          <w:sz w:val="18"/>
        </w:rPr>
      </w:pPr>
      <w:r>
        <w:rPr>
          <w:b/>
          <w:bCs/>
          <w:sz w:val="18"/>
        </w:rPr>
        <w:t xml:space="preserve">      Fuente: </w:t>
      </w:r>
      <w:r>
        <w:rPr>
          <w:sz w:val="18"/>
        </w:rPr>
        <w:t xml:space="preserve">Base de Datos Censo Magisterio Fiscal y los servidores </w:t>
      </w:r>
    </w:p>
    <w:p w:rsidR="00000000" w:rsidRDefault="00F01AF8">
      <w:pPr>
        <w:ind w:left="1416"/>
        <w:rPr>
          <w:sz w:val="18"/>
        </w:rPr>
      </w:pPr>
      <w:r>
        <w:rPr>
          <w:sz w:val="18"/>
        </w:rPr>
        <w:t xml:space="preserve">                     Públicos del MEC (2000)</w:t>
      </w:r>
    </w:p>
    <w:p w:rsidR="00000000" w:rsidRDefault="00F01AF8">
      <w:r>
        <w:rPr>
          <w:b/>
          <w:bCs/>
          <w:sz w:val="18"/>
        </w:rPr>
        <w:t xml:space="preserve">     </w:t>
      </w:r>
      <w:r>
        <w:rPr>
          <w:b/>
          <w:bCs/>
          <w:sz w:val="18"/>
        </w:rPr>
        <w:tab/>
      </w:r>
      <w:r>
        <w:rPr>
          <w:b/>
          <w:bCs/>
          <w:sz w:val="18"/>
        </w:rPr>
        <w:tab/>
        <w:t xml:space="preserve">      Elaboración: </w:t>
      </w:r>
      <w:r>
        <w:rPr>
          <w:sz w:val="18"/>
        </w:rPr>
        <w:t>E. Alcívar</w:t>
      </w:r>
    </w:p>
    <w:p w:rsidR="00000000" w:rsidRDefault="00F01AF8">
      <w:pPr>
        <w:rPr>
          <w:rFonts w:ascii="Arial" w:hAnsi="Arial" w:cs="Arial"/>
        </w:rPr>
      </w:pPr>
    </w:p>
    <w:p w:rsidR="00000000" w:rsidRDefault="00F01AF8"/>
    <w:p w:rsidR="00000000" w:rsidRDefault="00F01AF8"/>
    <w:p w:rsidR="00000000" w:rsidRDefault="00F01AF8"/>
    <w:p w:rsidR="00000000" w:rsidRDefault="00F01AF8"/>
    <w:p w:rsidR="00000000" w:rsidRDefault="00F01AF8"/>
    <w:p w:rsidR="00000000" w:rsidRDefault="00F01AF8" w:rsidP="00F01AF8">
      <w:pPr>
        <w:numPr>
          <w:ilvl w:val="2"/>
          <w:numId w:val="13"/>
        </w:numPr>
        <w:spacing w:line="480" w:lineRule="auto"/>
        <w:ind w:left="1491" w:hanging="782"/>
        <w:rPr>
          <w:rFonts w:ascii="Arial" w:hAnsi="Arial" w:cs="Arial"/>
          <w:b/>
          <w:bCs/>
          <w:i/>
          <w:iCs/>
        </w:rPr>
      </w:pPr>
      <w:r>
        <w:rPr>
          <w:rFonts w:ascii="Arial" w:hAnsi="Arial" w:cs="Arial"/>
          <w:b/>
          <w:bCs/>
          <w:i/>
          <w:iCs/>
        </w:rPr>
        <w:t>Clas</w:t>
      </w:r>
      <w:r>
        <w:rPr>
          <w:rFonts w:ascii="Arial" w:hAnsi="Arial" w:cs="Arial"/>
          <w:b/>
          <w:bCs/>
          <w:i/>
          <w:iCs/>
        </w:rPr>
        <w:t>e de Título vs. Género</w:t>
      </w:r>
    </w:p>
    <w:p w:rsidR="00000000" w:rsidRDefault="00F01AF8">
      <w:pPr>
        <w:jc w:val="center"/>
        <w:rPr>
          <w:rFonts w:ascii="Arial" w:hAnsi="Arial" w:cs="Arial"/>
          <w:b/>
          <w:bCs/>
          <w:sz w:val="20"/>
        </w:rPr>
      </w:pPr>
      <w:r>
        <w:rPr>
          <w:rFonts w:ascii="Arial" w:hAnsi="Arial" w:cs="Arial"/>
          <w:b/>
          <w:bCs/>
          <w:sz w:val="20"/>
        </w:rPr>
        <w:t>Tabla CV</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 xml:space="preserve">Distribución Conjunta de Clase de Título y Género </w:t>
      </w:r>
    </w:p>
    <w:p w:rsidR="00000000" w:rsidRDefault="00F01AF8">
      <w:pPr>
        <w:rPr>
          <w:sz w:val="16"/>
        </w:rPr>
      </w:pPr>
    </w:p>
    <w:tbl>
      <w:tblPr>
        <w:tblW w:w="565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254"/>
        <w:gridCol w:w="1288"/>
        <w:gridCol w:w="1191"/>
        <w:gridCol w:w="1039"/>
      </w:tblGrid>
      <w:tr w:rsidR="00000000">
        <w:trPr>
          <w:cantSplit/>
          <w:trHeight w:val="255"/>
          <w:tblCellSpacing w:w="20" w:type="dxa"/>
          <w:jc w:val="center"/>
        </w:trPr>
        <w:tc>
          <w:tcPr>
            <w:tcW w:w="2164"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Clase de Título</w:t>
            </w:r>
          </w:p>
        </w:tc>
        <w:tc>
          <w:tcPr>
            <w:tcW w:w="2379" w:type="dxa"/>
            <w:gridSpan w:val="2"/>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Género</w:t>
            </w:r>
          </w:p>
        </w:tc>
        <w:tc>
          <w:tcPr>
            <w:tcW w:w="949" w:type="dxa"/>
            <w:vMerge w:val="restart"/>
            <w:noWrap/>
            <w:tcMar>
              <w:top w:w="15" w:type="dxa"/>
              <w:left w:w="15" w:type="dxa"/>
              <w:bottom w:w="0" w:type="dxa"/>
              <w:right w:w="15" w:type="dxa"/>
            </w:tcMar>
            <w:vAlign w:val="center"/>
          </w:tcPr>
          <w:p w:rsidR="00000000" w:rsidRDefault="00F01AF8">
            <w:pPr>
              <w:pStyle w:val="Ttulo1"/>
              <w:rPr>
                <w:b w:val="0"/>
                <w:bCs w:val="0"/>
              </w:rPr>
            </w:pPr>
            <w:r>
              <w:t>Marginal</w:t>
            </w:r>
          </w:p>
        </w:tc>
      </w:tr>
      <w:tr w:rsidR="00000000">
        <w:trPr>
          <w:cantSplit/>
          <w:trHeight w:val="255"/>
          <w:tblCellSpacing w:w="20" w:type="dxa"/>
          <w:jc w:val="center"/>
        </w:trPr>
        <w:tc>
          <w:tcPr>
            <w:tcW w:w="2164" w:type="dxa"/>
            <w:vMerge/>
            <w:vAlign w:val="center"/>
          </w:tcPr>
          <w:p w:rsidR="00000000" w:rsidRDefault="00F01AF8">
            <w:pPr>
              <w:jc w:val="center"/>
              <w:rPr>
                <w:rFonts w:ascii="Arial" w:hAnsi="Arial" w:cs="Arial"/>
                <w:sz w:val="16"/>
                <w:szCs w:val="16"/>
              </w:rPr>
            </w:pPr>
          </w:p>
        </w:tc>
        <w:tc>
          <w:tcPr>
            <w:tcW w:w="12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Masculino</w:t>
            </w:r>
          </w:p>
        </w:tc>
        <w:tc>
          <w:tcPr>
            <w:tcW w:w="112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Femenino</w:t>
            </w:r>
          </w:p>
        </w:tc>
        <w:tc>
          <w:tcPr>
            <w:tcW w:w="949" w:type="dxa"/>
            <w:vMerge/>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21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Ninguno</w:t>
            </w:r>
          </w:p>
        </w:tc>
        <w:tc>
          <w:tcPr>
            <w:tcW w:w="12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0.022</w:t>
            </w:r>
          </w:p>
        </w:tc>
        <w:tc>
          <w:tcPr>
            <w:tcW w:w="112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0.019</w:t>
            </w:r>
          </w:p>
        </w:tc>
        <w:tc>
          <w:tcPr>
            <w:tcW w:w="94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0.040</w:t>
            </w:r>
          </w:p>
        </w:tc>
      </w:tr>
      <w:tr w:rsidR="00000000">
        <w:trPr>
          <w:trHeight w:val="255"/>
          <w:tblCellSpacing w:w="20" w:type="dxa"/>
          <w:jc w:val="center"/>
        </w:trPr>
        <w:tc>
          <w:tcPr>
            <w:tcW w:w="21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w:t>
            </w:r>
          </w:p>
        </w:tc>
        <w:tc>
          <w:tcPr>
            <w:tcW w:w="12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0.345</w:t>
            </w:r>
          </w:p>
        </w:tc>
        <w:tc>
          <w:tcPr>
            <w:tcW w:w="112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0.550</w:t>
            </w:r>
          </w:p>
        </w:tc>
        <w:tc>
          <w:tcPr>
            <w:tcW w:w="94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r>
              <w:rPr>
                <w:rFonts w:ascii="Arial" w:hAnsi="Arial" w:cs="Arial"/>
                <w:sz w:val="16"/>
                <w:szCs w:val="16"/>
              </w:rPr>
              <w:t>.895</w:t>
            </w:r>
          </w:p>
        </w:tc>
      </w:tr>
      <w:tr w:rsidR="00000000">
        <w:trPr>
          <w:trHeight w:val="255"/>
          <w:tblCellSpacing w:w="20" w:type="dxa"/>
          <w:jc w:val="center"/>
        </w:trPr>
        <w:tc>
          <w:tcPr>
            <w:tcW w:w="21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No Docente</w:t>
            </w:r>
          </w:p>
        </w:tc>
        <w:tc>
          <w:tcPr>
            <w:tcW w:w="12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0.026</w:t>
            </w:r>
          </w:p>
        </w:tc>
        <w:tc>
          <w:tcPr>
            <w:tcW w:w="112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0.024</w:t>
            </w:r>
          </w:p>
        </w:tc>
        <w:tc>
          <w:tcPr>
            <w:tcW w:w="94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0.050</w:t>
            </w:r>
          </w:p>
        </w:tc>
      </w:tr>
      <w:tr w:rsidR="00000000">
        <w:trPr>
          <w:trHeight w:val="255"/>
          <w:tblCellSpacing w:w="20" w:type="dxa"/>
          <w:jc w:val="center"/>
        </w:trPr>
        <w:tc>
          <w:tcPr>
            <w:tcW w:w="216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 y No Docente</w:t>
            </w:r>
          </w:p>
        </w:tc>
        <w:tc>
          <w:tcPr>
            <w:tcW w:w="12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0.006</w:t>
            </w:r>
          </w:p>
        </w:tc>
        <w:tc>
          <w:tcPr>
            <w:tcW w:w="112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0.009</w:t>
            </w:r>
          </w:p>
        </w:tc>
        <w:tc>
          <w:tcPr>
            <w:tcW w:w="94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0.015</w:t>
            </w:r>
          </w:p>
        </w:tc>
      </w:tr>
      <w:tr w:rsidR="00000000">
        <w:trPr>
          <w:trHeight w:val="255"/>
          <w:tblCellSpacing w:w="20" w:type="dxa"/>
          <w:jc w:val="center"/>
        </w:trPr>
        <w:tc>
          <w:tcPr>
            <w:tcW w:w="2164" w:type="dxa"/>
            <w:noWrap/>
            <w:tcMar>
              <w:top w:w="15" w:type="dxa"/>
              <w:left w:w="15" w:type="dxa"/>
              <w:bottom w:w="0" w:type="dxa"/>
              <w:right w:w="15" w:type="dxa"/>
            </w:tcMar>
            <w:vAlign w:val="center"/>
          </w:tcPr>
          <w:p w:rsidR="00000000" w:rsidRDefault="00F01AF8">
            <w:pPr>
              <w:pStyle w:val="Ttulo1"/>
            </w:pPr>
            <w:r>
              <w:t>Marginal</w:t>
            </w:r>
          </w:p>
        </w:tc>
        <w:tc>
          <w:tcPr>
            <w:tcW w:w="12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0.399</w:t>
            </w:r>
          </w:p>
        </w:tc>
        <w:tc>
          <w:tcPr>
            <w:tcW w:w="112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0.602</w:t>
            </w:r>
          </w:p>
        </w:tc>
        <w:tc>
          <w:tcPr>
            <w:tcW w:w="949"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left="708" w:firstLine="708"/>
        <w:rPr>
          <w:b/>
          <w:bCs/>
          <w:sz w:val="18"/>
        </w:rPr>
      </w:pPr>
    </w:p>
    <w:p w:rsidR="00000000" w:rsidRDefault="00F01AF8">
      <w:pPr>
        <w:ind w:left="708" w:firstLine="708"/>
        <w:rPr>
          <w:sz w:val="18"/>
        </w:rPr>
      </w:pPr>
      <w:r>
        <w:rPr>
          <w:b/>
          <w:bCs/>
          <w:sz w:val="18"/>
        </w:rPr>
        <w:t xml:space="preserve">Fuente: </w:t>
      </w:r>
      <w:r>
        <w:rPr>
          <w:sz w:val="18"/>
        </w:rPr>
        <w:t>Base de Datos Censo Magisterio Fiscal y los servidores Públicos del MEC (2000)</w:t>
      </w:r>
    </w:p>
    <w:p w:rsidR="00000000" w:rsidRDefault="00F01AF8">
      <w:pPr>
        <w:ind w:left="708" w:firstLine="708"/>
      </w:pPr>
      <w:r>
        <w:rPr>
          <w:b/>
          <w:bCs/>
          <w:sz w:val="18"/>
        </w:rPr>
        <w:t xml:space="preserve">Elaboración: </w:t>
      </w:r>
      <w:r>
        <w:rPr>
          <w:sz w:val="18"/>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509"/>
        <w:jc w:val="both"/>
        <w:rPr>
          <w:rFonts w:ascii="Arial" w:hAnsi="Arial" w:cs="Arial"/>
          <w:b w:val="0"/>
          <w:bCs w:val="0"/>
          <w:sz w:val="24"/>
          <w:lang w:val="es-MX"/>
        </w:rPr>
      </w:pPr>
      <w:r>
        <w:rPr>
          <w:rFonts w:ascii="Arial" w:hAnsi="Arial" w:cs="Arial"/>
          <w:b w:val="0"/>
          <w:bCs w:val="0"/>
          <w:sz w:val="24"/>
          <w:lang w:val="es-MX"/>
        </w:rPr>
        <w:t>En la Tabla CV se muestra que en el gr</w:t>
      </w:r>
      <w:r>
        <w:rPr>
          <w:rFonts w:ascii="Arial" w:hAnsi="Arial" w:cs="Arial"/>
          <w:b w:val="0"/>
          <w:bCs w:val="0"/>
          <w:sz w:val="24"/>
          <w:lang w:val="es-MX"/>
        </w:rPr>
        <w:t>upo Profesores el 60.2% pertenecen al género femenino. De los profesores que declararon ser del género Masculino, el 5.51% declararon no tener Título alguno, mientras que el 86.466% declararon poseer Título Docente, el 6.516% declararon tener Título No Doc</w:t>
      </w:r>
      <w:r>
        <w:rPr>
          <w:rFonts w:ascii="Arial" w:hAnsi="Arial" w:cs="Arial"/>
          <w:b w:val="0"/>
          <w:bCs w:val="0"/>
          <w:sz w:val="24"/>
          <w:lang w:val="es-MX"/>
        </w:rPr>
        <w:t>ente, el 1.504% poseen ambos Títulos (Docente y No Docente). Del 89.5% de los profesores que declararon tener Título Docente, el 38.54% pertenecen al género Masculino, mientras que el 61.46% son del género Femenino. En la Tabla CV se muestra la información</w:t>
      </w:r>
      <w:r>
        <w:rPr>
          <w:rFonts w:ascii="Arial" w:hAnsi="Arial" w:cs="Arial"/>
          <w:b w:val="0"/>
          <w:bCs w:val="0"/>
          <w:sz w:val="24"/>
          <w:lang w:val="es-MX"/>
        </w:rPr>
        <w:t xml:space="preserve"> antes mencionada.</w:t>
      </w:r>
    </w:p>
    <w:p w:rsidR="00000000" w:rsidRDefault="00F01AF8"/>
    <w:p w:rsidR="00000000" w:rsidRDefault="00F01AF8"/>
    <w:p w:rsidR="00000000" w:rsidRDefault="00F01AF8"/>
    <w:p w:rsidR="00000000" w:rsidRDefault="00F01AF8"/>
    <w:p w:rsidR="00000000" w:rsidRDefault="00F01AF8"/>
    <w:p w:rsidR="00000000" w:rsidRDefault="00F01AF8" w:rsidP="00F01AF8">
      <w:pPr>
        <w:numPr>
          <w:ilvl w:val="2"/>
          <w:numId w:val="13"/>
        </w:numPr>
        <w:spacing w:line="480" w:lineRule="auto"/>
        <w:ind w:left="1491" w:hanging="782"/>
        <w:rPr>
          <w:rFonts w:ascii="Arial" w:hAnsi="Arial" w:cs="Arial"/>
          <w:b/>
          <w:bCs/>
          <w:i/>
          <w:iCs/>
        </w:rPr>
      </w:pPr>
      <w:r>
        <w:rPr>
          <w:rFonts w:ascii="Arial" w:hAnsi="Arial" w:cs="Arial"/>
          <w:b/>
          <w:bCs/>
          <w:i/>
          <w:iCs/>
        </w:rPr>
        <w:t>Años de Experiencia vs. Género</w:t>
      </w:r>
    </w:p>
    <w:p w:rsidR="00000000" w:rsidRDefault="00F01AF8">
      <w:pPr>
        <w:jc w:val="center"/>
        <w:rPr>
          <w:rFonts w:ascii="Arial" w:hAnsi="Arial" w:cs="Arial"/>
          <w:b/>
          <w:bCs/>
          <w:sz w:val="20"/>
        </w:rPr>
      </w:pPr>
      <w:r>
        <w:rPr>
          <w:rFonts w:ascii="Arial" w:hAnsi="Arial" w:cs="Arial"/>
          <w:b/>
          <w:bCs/>
          <w:sz w:val="20"/>
        </w:rPr>
        <w:t>Tabla CVI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Años de Experiencia y Género</w:t>
      </w:r>
    </w:p>
    <w:p w:rsidR="00000000" w:rsidRDefault="00F01AF8">
      <w:pPr>
        <w:rPr>
          <w:sz w:val="16"/>
        </w:rPr>
      </w:pPr>
    </w:p>
    <w:tbl>
      <w:tblPr>
        <w:tblW w:w="448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763"/>
        <w:gridCol w:w="940"/>
        <w:gridCol w:w="961"/>
        <w:gridCol w:w="937"/>
      </w:tblGrid>
      <w:tr w:rsidR="00000000">
        <w:trPr>
          <w:cantSplit/>
          <w:trHeight w:val="255"/>
          <w:tblCellSpacing w:w="20" w:type="dxa"/>
          <w:jc w:val="center"/>
        </w:trPr>
        <w:tc>
          <w:tcPr>
            <w:tcW w:w="167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Años de Experiencia</w:t>
            </w:r>
          </w:p>
        </w:tc>
        <w:tc>
          <w:tcPr>
            <w:tcW w:w="1801" w:type="dxa"/>
            <w:gridSpan w:val="2"/>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Género</w:t>
            </w:r>
          </w:p>
        </w:tc>
        <w:tc>
          <w:tcPr>
            <w:tcW w:w="847"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255"/>
          <w:tblCellSpacing w:w="20" w:type="dxa"/>
          <w:jc w:val="center"/>
        </w:trPr>
        <w:tc>
          <w:tcPr>
            <w:tcW w:w="1673" w:type="dxa"/>
            <w:vMerge/>
            <w:vAlign w:val="center"/>
          </w:tcPr>
          <w:p w:rsidR="00000000" w:rsidRDefault="00F01AF8">
            <w:pPr>
              <w:jc w:val="center"/>
              <w:rPr>
                <w:rFonts w:ascii="Arial" w:hAnsi="Arial" w:cs="Arial"/>
                <w:sz w:val="16"/>
                <w:szCs w:val="16"/>
              </w:rPr>
            </w:pPr>
          </w:p>
        </w:tc>
        <w:tc>
          <w:tcPr>
            <w:tcW w:w="87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Masculino</w:t>
            </w:r>
          </w:p>
        </w:tc>
        <w:tc>
          <w:tcPr>
            <w:tcW w:w="89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Femenino</w:t>
            </w:r>
          </w:p>
        </w:tc>
        <w:tc>
          <w:tcPr>
            <w:tcW w:w="847" w:type="dxa"/>
            <w:vMerge/>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16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0-15</w:t>
            </w:r>
          </w:p>
        </w:tc>
        <w:tc>
          <w:tcPr>
            <w:tcW w:w="87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w:t>
            </w:r>
            <w:r>
              <w:rPr>
                <w:rFonts w:ascii="Arial" w:hAnsi="Arial" w:cs="Arial"/>
                <w:sz w:val="16"/>
                <w:szCs w:val="16"/>
              </w:rPr>
              <w:t>05</w:t>
            </w:r>
          </w:p>
        </w:tc>
        <w:tc>
          <w:tcPr>
            <w:tcW w:w="89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0.333</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0.538</w:t>
            </w:r>
          </w:p>
        </w:tc>
      </w:tr>
      <w:tr w:rsidR="00000000">
        <w:trPr>
          <w:trHeight w:val="255"/>
          <w:tblCellSpacing w:w="20" w:type="dxa"/>
          <w:jc w:val="center"/>
        </w:trPr>
        <w:tc>
          <w:tcPr>
            <w:tcW w:w="16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16-35</w:t>
            </w:r>
          </w:p>
        </w:tc>
        <w:tc>
          <w:tcPr>
            <w:tcW w:w="87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0.183</w:t>
            </w:r>
          </w:p>
        </w:tc>
        <w:tc>
          <w:tcPr>
            <w:tcW w:w="89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0.257</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0.439</w:t>
            </w:r>
          </w:p>
        </w:tc>
      </w:tr>
      <w:tr w:rsidR="00000000">
        <w:trPr>
          <w:trHeight w:val="255"/>
          <w:tblCellSpacing w:w="20" w:type="dxa"/>
          <w:jc w:val="center"/>
        </w:trPr>
        <w:tc>
          <w:tcPr>
            <w:tcW w:w="16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35 a más</w:t>
            </w:r>
          </w:p>
        </w:tc>
        <w:tc>
          <w:tcPr>
            <w:tcW w:w="87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0.011</w:t>
            </w:r>
          </w:p>
        </w:tc>
        <w:tc>
          <w:tcPr>
            <w:tcW w:w="89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0.012</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0.023</w:t>
            </w:r>
          </w:p>
        </w:tc>
      </w:tr>
      <w:tr w:rsidR="00000000">
        <w:trPr>
          <w:trHeight w:val="255"/>
          <w:tblCellSpacing w:w="20" w:type="dxa"/>
          <w:jc w:val="center"/>
        </w:trPr>
        <w:tc>
          <w:tcPr>
            <w:tcW w:w="1673" w:type="dxa"/>
            <w:noWrap/>
            <w:tcMar>
              <w:top w:w="15" w:type="dxa"/>
              <w:left w:w="15" w:type="dxa"/>
              <w:bottom w:w="0" w:type="dxa"/>
              <w:right w:w="15" w:type="dxa"/>
            </w:tcMar>
            <w:vAlign w:val="center"/>
          </w:tcPr>
          <w:p w:rsidR="00000000" w:rsidRDefault="00F01AF8">
            <w:pPr>
              <w:jc w:val="center"/>
            </w:pPr>
            <w:r>
              <w:rPr>
                <w:rFonts w:ascii="Arial" w:hAnsi="Arial" w:cs="Arial"/>
                <w:b/>
                <w:bCs/>
                <w:sz w:val="16"/>
                <w:szCs w:val="16"/>
              </w:rPr>
              <w:t>Marginal</w:t>
            </w:r>
          </w:p>
        </w:tc>
        <w:tc>
          <w:tcPr>
            <w:tcW w:w="87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0.399</w:t>
            </w:r>
          </w:p>
        </w:tc>
        <w:tc>
          <w:tcPr>
            <w:tcW w:w="89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0.602</w:t>
            </w:r>
          </w:p>
        </w:tc>
        <w:tc>
          <w:tcPr>
            <w:tcW w:w="847"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left="1416"/>
        <w:rPr>
          <w:b/>
          <w:bCs/>
          <w:sz w:val="18"/>
        </w:rPr>
      </w:pPr>
      <w:r>
        <w:rPr>
          <w:b/>
          <w:bCs/>
          <w:sz w:val="18"/>
        </w:rPr>
        <w:t xml:space="preserve">            </w:t>
      </w:r>
    </w:p>
    <w:p w:rsidR="00000000" w:rsidRDefault="00F01AF8">
      <w:pPr>
        <w:ind w:left="1416"/>
        <w:rPr>
          <w:sz w:val="18"/>
        </w:rPr>
      </w:pPr>
      <w:r>
        <w:rPr>
          <w:b/>
          <w:bCs/>
          <w:sz w:val="18"/>
        </w:rPr>
        <w:t xml:space="preserve">           Fuente: </w:t>
      </w:r>
      <w:r>
        <w:rPr>
          <w:sz w:val="18"/>
        </w:rPr>
        <w:t xml:space="preserve">Base de Datos Censo Magisterio Fiscal y los </w:t>
      </w:r>
    </w:p>
    <w:p w:rsidR="00000000" w:rsidRDefault="00F01AF8">
      <w:pPr>
        <w:ind w:left="2124"/>
        <w:rPr>
          <w:sz w:val="18"/>
        </w:rPr>
      </w:pPr>
      <w:r>
        <w:rPr>
          <w:sz w:val="18"/>
        </w:rPr>
        <w:t xml:space="preserve">           servidores Públicos del MEC (2000)</w:t>
      </w:r>
    </w:p>
    <w:p w:rsidR="00000000" w:rsidRDefault="00F01AF8">
      <w:r>
        <w:rPr>
          <w:b/>
          <w:bCs/>
          <w:sz w:val="18"/>
        </w:rPr>
        <w:t xml:space="preserve">      </w:t>
      </w:r>
      <w:r>
        <w:rPr>
          <w:b/>
          <w:bCs/>
          <w:sz w:val="18"/>
        </w:rPr>
        <w:tab/>
      </w:r>
      <w:r>
        <w:rPr>
          <w:b/>
          <w:bCs/>
          <w:sz w:val="18"/>
        </w:rPr>
        <w:tab/>
        <w:t xml:space="preserve">            Elaboración: </w:t>
      </w:r>
      <w:r>
        <w:rPr>
          <w:sz w:val="18"/>
        </w:rPr>
        <w:t xml:space="preserve">E. </w:t>
      </w:r>
      <w:r>
        <w:rPr>
          <w:sz w:val="18"/>
        </w:rPr>
        <w:t>Alcívar</w:t>
      </w:r>
    </w:p>
    <w:p w:rsidR="00000000" w:rsidRDefault="00F01AF8">
      <w:pPr>
        <w:pStyle w:val="Textoindependiente"/>
        <w:rPr>
          <w:rFonts w:ascii="Arial" w:hAnsi="Arial" w:cs="Arial"/>
          <w:b w:val="0"/>
          <w:bCs w:val="0"/>
          <w:sz w:val="24"/>
        </w:rPr>
      </w:pPr>
    </w:p>
    <w:p w:rsidR="00000000" w:rsidRDefault="00F01AF8">
      <w:pPr>
        <w:pStyle w:val="Textoindependiente"/>
        <w:spacing w:line="480" w:lineRule="auto"/>
        <w:ind w:left="1488"/>
        <w:jc w:val="both"/>
        <w:rPr>
          <w:rFonts w:ascii="Arial" w:hAnsi="Arial" w:cs="Arial"/>
          <w:b w:val="0"/>
          <w:bCs w:val="0"/>
          <w:sz w:val="24"/>
        </w:rPr>
      </w:pPr>
      <w:r>
        <w:rPr>
          <w:rFonts w:ascii="Arial" w:hAnsi="Arial" w:cs="Arial"/>
          <w:b w:val="0"/>
          <w:bCs w:val="0"/>
          <w:sz w:val="24"/>
          <w:lang w:val="es-MX"/>
        </w:rPr>
        <w:t>El 55.32% de las profesoras declararon tener una experiencia menor a 15 años, mientras que el 42.69% de las profesoras declararon tener experiencia de 16 a 35 años y el 1.99% de las profesoras poseen una experiencia mayor a 35 años. De los profeso</w:t>
      </w:r>
      <w:r>
        <w:rPr>
          <w:rFonts w:ascii="Arial" w:hAnsi="Arial" w:cs="Arial"/>
          <w:b w:val="0"/>
          <w:bCs w:val="0"/>
          <w:sz w:val="24"/>
          <w:lang w:val="es-MX"/>
        </w:rPr>
        <w:t xml:space="preserve">res que declararon tener experiencia laboral de 16 a 35 años, el 41.69% pertenecen al género Masculino, mientras que el 58.31%  declararon pertenecer al género Femenino. </w:t>
      </w:r>
      <w:r>
        <w:rPr>
          <w:rFonts w:ascii="Arial" w:hAnsi="Arial" w:cs="Arial"/>
          <w:b w:val="0"/>
          <w:bCs w:val="0"/>
          <w:sz w:val="24"/>
        </w:rPr>
        <w:t>Esta información y otras se pueden apreciar en la Tabla CVI.</w:t>
      </w:r>
    </w:p>
    <w:p w:rsidR="00000000" w:rsidRDefault="00F01AF8"/>
    <w:p w:rsidR="00000000" w:rsidRDefault="00F01AF8"/>
    <w:p w:rsidR="00000000" w:rsidRDefault="00F01AF8"/>
    <w:p w:rsidR="00000000" w:rsidRDefault="00F01AF8"/>
    <w:p w:rsidR="00000000" w:rsidRDefault="00F01AF8"/>
    <w:p w:rsidR="00000000" w:rsidRDefault="00F01AF8"/>
    <w:p w:rsidR="00000000" w:rsidRDefault="00F01AF8"/>
    <w:p w:rsidR="00000000" w:rsidRDefault="00F01AF8"/>
    <w:p w:rsidR="00000000" w:rsidRDefault="00F01AF8"/>
    <w:p w:rsidR="00000000" w:rsidRDefault="00F01AF8"/>
    <w:p w:rsidR="00000000" w:rsidRDefault="00F01AF8" w:rsidP="00F01AF8">
      <w:pPr>
        <w:numPr>
          <w:ilvl w:val="2"/>
          <w:numId w:val="13"/>
        </w:numPr>
        <w:spacing w:line="480" w:lineRule="auto"/>
        <w:ind w:left="1491" w:hanging="782"/>
        <w:rPr>
          <w:rFonts w:ascii="Arial" w:hAnsi="Arial" w:cs="Arial"/>
          <w:b/>
          <w:bCs/>
          <w:i/>
          <w:iCs/>
        </w:rPr>
      </w:pPr>
      <w:r>
        <w:rPr>
          <w:rFonts w:ascii="Arial" w:hAnsi="Arial" w:cs="Arial"/>
          <w:b/>
          <w:bCs/>
          <w:i/>
          <w:iCs/>
        </w:rPr>
        <w:t>Tipo de Nombram</w:t>
      </w:r>
      <w:r>
        <w:rPr>
          <w:rFonts w:ascii="Arial" w:hAnsi="Arial" w:cs="Arial"/>
          <w:b/>
          <w:bCs/>
          <w:i/>
          <w:iCs/>
        </w:rPr>
        <w:t xml:space="preserve">iento vs. Género </w:t>
      </w:r>
    </w:p>
    <w:p w:rsidR="00000000" w:rsidRDefault="00F01AF8">
      <w:pPr>
        <w:jc w:val="center"/>
        <w:rPr>
          <w:rFonts w:ascii="Arial" w:hAnsi="Arial" w:cs="Arial"/>
          <w:b/>
          <w:bCs/>
          <w:sz w:val="20"/>
        </w:rPr>
      </w:pPr>
      <w:r>
        <w:rPr>
          <w:rFonts w:ascii="Arial" w:hAnsi="Arial" w:cs="Arial"/>
          <w:b/>
          <w:bCs/>
          <w:sz w:val="20"/>
        </w:rPr>
        <w:t>Tabla CVII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Tipo de Nombramiento y Género</w:t>
      </w:r>
    </w:p>
    <w:p w:rsidR="00000000" w:rsidRDefault="00F01AF8"/>
    <w:tbl>
      <w:tblPr>
        <w:tblW w:w="453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932"/>
        <w:gridCol w:w="821"/>
        <w:gridCol w:w="994"/>
        <w:gridCol w:w="877"/>
      </w:tblGrid>
      <w:tr w:rsidR="00000000">
        <w:trPr>
          <w:cantSplit/>
          <w:trHeight w:val="255"/>
          <w:tblCellSpacing w:w="20" w:type="dxa"/>
          <w:jc w:val="center"/>
        </w:trPr>
        <w:tc>
          <w:tcPr>
            <w:tcW w:w="1842"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Tipo de Nombramiento</w:t>
            </w:r>
          </w:p>
        </w:tc>
        <w:tc>
          <w:tcPr>
            <w:tcW w:w="1749" w:type="dxa"/>
            <w:gridSpan w:val="2"/>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Género</w:t>
            </w:r>
          </w:p>
        </w:tc>
        <w:tc>
          <w:tcPr>
            <w:tcW w:w="787"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255"/>
          <w:tblCellSpacing w:w="20" w:type="dxa"/>
          <w:jc w:val="center"/>
        </w:trPr>
        <w:tc>
          <w:tcPr>
            <w:tcW w:w="1842" w:type="dxa"/>
            <w:vMerge/>
            <w:vAlign w:val="center"/>
          </w:tcPr>
          <w:p w:rsidR="00000000" w:rsidRDefault="00F01AF8">
            <w:pPr>
              <w:jc w:val="center"/>
              <w:rPr>
                <w:rFonts w:ascii="Arial" w:hAnsi="Arial" w:cs="Arial"/>
                <w:sz w:val="16"/>
                <w:szCs w:val="16"/>
              </w:rPr>
            </w:pP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Masculino</w:t>
            </w:r>
          </w:p>
        </w:tc>
        <w:tc>
          <w:tcPr>
            <w:tcW w:w="92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Femenino</w:t>
            </w:r>
          </w:p>
        </w:tc>
        <w:tc>
          <w:tcPr>
            <w:tcW w:w="787" w:type="dxa"/>
            <w:vMerge/>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184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0.383</w:t>
            </w:r>
          </w:p>
        </w:tc>
        <w:tc>
          <w:tcPr>
            <w:tcW w:w="92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0.570</w:t>
            </w:r>
          </w:p>
        </w:tc>
        <w:tc>
          <w:tcPr>
            <w:tcW w:w="78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0.953</w:t>
            </w:r>
          </w:p>
        </w:tc>
      </w:tr>
      <w:tr w:rsidR="00000000">
        <w:trPr>
          <w:trHeight w:val="255"/>
          <w:tblCellSpacing w:w="20" w:type="dxa"/>
          <w:jc w:val="center"/>
        </w:trPr>
        <w:tc>
          <w:tcPr>
            <w:tcW w:w="184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Administrativo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92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78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r>
      <w:tr w:rsidR="00000000">
        <w:trPr>
          <w:trHeight w:val="255"/>
          <w:tblCellSpacing w:w="20" w:type="dxa"/>
          <w:jc w:val="center"/>
        </w:trPr>
        <w:tc>
          <w:tcPr>
            <w:tcW w:w="184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De Servicio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92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78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r>
      <w:tr w:rsidR="00000000">
        <w:trPr>
          <w:trHeight w:val="255"/>
          <w:tblCellSpacing w:w="20" w:type="dxa"/>
          <w:jc w:val="center"/>
        </w:trPr>
        <w:tc>
          <w:tcPr>
            <w:tcW w:w="184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Otro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0.011</w:t>
            </w:r>
          </w:p>
        </w:tc>
        <w:tc>
          <w:tcPr>
            <w:tcW w:w="92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0.024</w:t>
            </w:r>
          </w:p>
        </w:tc>
        <w:tc>
          <w:tcPr>
            <w:tcW w:w="78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0.035</w:t>
            </w:r>
          </w:p>
        </w:tc>
      </w:tr>
      <w:tr w:rsidR="00000000">
        <w:trPr>
          <w:trHeight w:val="255"/>
          <w:tblCellSpacing w:w="20" w:type="dxa"/>
          <w:jc w:val="center"/>
        </w:trPr>
        <w:tc>
          <w:tcPr>
            <w:tcW w:w="1842" w:type="dxa"/>
            <w:noWrap/>
            <w:tcMar>
              <w:top w:w="15" w:type="dxa"/>
              <w:left w:w="15" w:type="dxa"/>
              <w:bottom w:w="0" w:type="dxa"/>
              <w:right w:w="15" w:type="dxa"/>
            </w:tcMar>
            <w:vAlign w:val="center"/>
          </w:tcPr>
          <w:p w:rsidR="00000000" w:rsidRDefault="00F01AF8">
            <w:pPr>
              <w:jc w:val="center"/>
            </w:pPr>
            <w:r>
              <w:rPr>
                <w:rFonts w:ascii="Arial" w:hAnsi="Arial" w:cs="Arial"/>
                <w:b/>
                <w:bCs/>
                <w:sz w:val="16"/>
                <w:szCs w:val="16"/>
              </w:rPr>
              <w:t>Marginal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0.398</w:t>
            </w:r>
          </w:p>
        </w:tc>
        <w:tc>
          <w:tcPr>
            <w:tcW w:w="92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0.602</w:t>
            </w:r>
          </w:p>
        </w:tc>
        <w:tc>
          <w:tcPr>
            <w:tcW w:w="787"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left="1416"/>
        <w:rPr>
          <w:b/>
          <w:bCs/>
          <w:sz w:val="18"/>
        </w:rPr>
      </w:pPr>
      <w:r>
        <w:rPr>
          <w:b/>
          <w:bCs/>
          <w:sz w:val="18"/>
        </w:rPr>
        <w:t xml:space="preserve">            </w:t>
      </w:r>
    </w:p>
    <w:p w:rsidR="00000000" w:rsidRDefault="00F01AF8">
      <w:pPr>
        <w:ind w:left="1416"/>
        <w:rPr>
          <w:sz w:val="18"/>
        </w:rPr>
      </w:pPr>
      <w:r>
        <w:rPr>
          <w:b/>
          <w:bCs/>
          <w:sz w:val="18"/>
        </w:rPr>
        <w:t xml:space="preserve">            Fuente: </w:t>
      </w:r>
      <w:r>
        <w:rPr>
          <w:sz w:val="18"/>
        </w:rPr>
        <w:t xml:space="preserve">Base de Datos Censo Magisterio Fiscal y los </w:t>
      </w:r>
    </w:p>
    <w:p w:rsidR="00000000" w:rsidRDefault="00F01AF8">
      <w:pPr>
        <w:ind w:left="1416" w:firstLine="708"/>
        <w:rPr>
          <w:sz w:val="18"/>
        </w:rPr>
      </w:pPr>
      <w:r>
        <w:rPr>
          <w:sz w:val="18"/>
        </w:rPr>
        <w:t xml:space="preserve">           servidores Públicos del MEC (2000)</w:t>
      </w:r>
    </w:p>
    <w:p w:rsidR="00000000" w:rsidRDefault="00F01AF8">
      <w:r>
        <w:rPr>
          <w:sz w:val="18"/>
        </w:rPr>
        <w:t xml:space="preserve">      </w:t>
      </w:r>
      <w:r>
        <w:rPr>
          <w:sz w:val="18"/>
        </w:rPr>
        <w:tab/>
      </w:r>
      <w:r>
        <w:rPr>
          <w:sz w:val="18"/>
        </w:rPr>
        <w:tab/>
        <w:t xml:space="preserve">            </w:t>
      </w:r>
      <w:r>
        <w:rPr>
          <w:b/>
          <w:bCs/>
          <w:sz w:val="18"/>
        </w:rPr>
        <w:t>Elaboració</w:t>
      </w:r>
      <w:r>
        <w:rPr>
          <w:b/>
          <w:bCs/>
          <w:sz w:val="18"/>
        </w:rPr>
        <w:t xml:space="preserve">n: </w:t>
      </w:r>
      <w:r>
        <w:rPr>
          <w:sz w:val="18"/>
        </w:rPr>
        <w:t>E. Alcívar</w:t>
      </w:r>
    </w:p>
    <w:p w:rsidR="00000000" w:rsidRDefault="00F01AF8"/>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6"/>
        <w:jc w:val="both"/>
        <w:rPr>
          <w:rFonts w:ascii="Arial" w:hAnsi="Arial" w:cs="Arial"/>
          <w:b w:val="0"/>
          <w:bCs w:val="0"/>
          <w:sz w:val="24"/>
          <w:lang w:val="es-MX"/>
        </w:rPr>
      </w:pPr>
      <w:r>
        <w:rPr>
          <w:rFonts w:ascii="Arial" w:hAnsi="Arial" w:cs="Arial"/>
          <w:b w:val="0"/>
          <w:bCs w:val="0"/>
          <w:sz w:val="24"/>
          <w:lang w:val="es-MX"/>
        </w:rPr>
        <w:t>De los profesores que declararon pertenecer al género Masculino, el 96.23% declararon tener Nombramiento Docente, el 0.502% poseen Nombramiento Administrativo, para el nombramiento De Servicio también se observa el mismo porcentaje, mientra</w:t>
      </w:r>
      <w:r>
        <w:rPr>
          <w:rFonts w:ascii="Arial" w:hAnsi="Arial" w:cs="Arial"/>
          <w:b w:val="0"/>
          <w:bCs w:val="0"/>
          <w:sz w:val="24"/>
          <w:lang w:val="es-MX"/>
        </w:rPr>
        <w:t>s que el 2.76% poseen Otro Tipo de Nombramiento. El 40.188% de los profesores que declararon Nombramiento Docente pertenecen al género Masculino, mientras que el 59.811% de los profesores que tienen Nombramiento Docente pertenecen al género Femenino. En la</w:t>
      </w:r>
      <w:r>
        <w:rPr>
          <w:rFonts w:ascii="Arial" w:hAnsi="Arial" w:cs="Arial"/>
          <w:b w:val="0"/>
          <w:bCs w:val="0"/>
          <w:sz w:val="24"/>
          <w:lang w:val="es-MX"/>
        </w:rPr>
        <w:t xml:space="preserve"> Tabla CVII se muestra la información antes mencionada.</w:t>
      </w:r>
    </w:p>
    <w:p w:rsidR="00000000" w:rsidRDefault="00F01AF8"/>
    <w:p w:rsidR="00000000" w:rsidRDefault="00F01AF8"/>
    <w:p w:rsidR="00000000" w:rsidRDefault="00F01AF8"/>
    <w:p w:rsidR="00000000" w:rsidRDefault="00F01AF8"/>
    <w:p w:rsidR="00000000" w:rsidRDefault="00F01AF8" w:rsidP="00F01AF8">
      <w:pPr>
        <w:numPr>
          <w:ilvl w:val="2"/>
          <w:numId w:val="13"/>
        </w:numPr>
        <w:spacing w:line="480" w:lineRule="auto"/>
        <w:ind w:left="1491" w:hanging="782"/>
        <w:rPr>
          <w:rFonts w:ascii="Arial" w:hAnsi="Arial" w:cs="Arial"/>
          <w:b/>
          <w:bCs/>
          <w:i/>
          <w:iCs/>
        </w:rPr>
      </w:pPr>
      <w:r>
        <w:rPr>
          <w:rFonts w:ascii="Arial" w:hAnsi="Arial" w:cs="Arial"/>
          <w:b/>
          <w:bCs/>
          <w:i/>
          <w:iCs/>
        </w:rPr>
        <w:t xml:space="preserve">Cantón de Institución Actual vs. Género </w:t>
      </w:r>
    </w:p>
    <w:p w:rsidR="00000000" w:rsidRDefault="00F01AF8">
      <w:pPr>
        <w:jc w:val="center"/>
        <w:rPr>
          <w:rFonts w:ascii="Arial" w:hAnsi="Arial" w:cs="Arial"/>
          <w:b/>
          <w:bCs/>
          <w:sz w:val="20"/>
        </w:rPr>
      </w:pPr>
      <w:r>
        <w:rPr>
          <w:rFonts w:ascii="Arial" w:hAnsi="Arial" w:cs="Arial"/>
          <w:b/>
          <w:bCs/>
          <w:sz w:val="20"/>
        </w:rPr>
        <w:t>Tabla CVIII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Tipo de Nombramiento y Titulo</w:t>
      </w:r>
    </w:p>
    <w:p w:rsidR="00000000" w:rsidRDefault="00F01AF8"/>
    <w:tbl>
      <w:tblPr>
        <w:tblW w:w="517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358"/>
        <w:gridCol w:w="841"/>
        <w:gridCol w:w="1130"/>
        <w:gridCol w:w="937"/>
      </w:tblGrid>
      <w:tr w:rsidR="00000000">
        <w:trPr>
          <w:cantSplit/>
          <w:trHeight w:val="255"/>
          <w:tblCellSpacing w:w="20" w:type="dxa"/>
          <w:jc w:val="center"/>
        </w:trPr>
        <w:tc>
          <w:tcPr>
            <w:tcW w:w="2268"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Cantón de Instituc</w:t>
            </w:r>
            <w:r>
              <w:rPr>
                <w:rFonts w:ascii="Arial" w:hAnsi="Arial" w:cs="Arial"/>
                <w:b/>
                <w:bCs/>
                <w:sz w:val="16"/>
                <w:szCs w:val="16"/>
              </w:rPr>
              <w:t>ión Actual</w:t>
            </w:r>
          </w:p>
        </w:tc>
        <w:tc>
          <w:tcPr>
            <w:tcW w:w="1901" w:type="dxa"/>
            <w:gridSpan w:val="2"/>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Género</w:t>
            </w:r>
          </w:p>
        </w:tc>
        <w:tc>
          <w:tcPr>
            <w:tcW w:w="847"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255"/>
          <w:tblCellSpacing w:w="20" w:type="dxa"/>
          <w:jc w:val="center"/>
        </w:trPr>
        <w:tc>
          <w:tcPr>
            <w:tcW w:w="2268" w:type="dxa"/>
            <w:vMerge/>
            <w:vAlign w:val="center"/>
          </w:tcPr>
          <w:p w:rsidR="00000000" w:rsidRDefault="00F01AF8">
            <w:pPr>
              <w:jc w:val="center"/>
              <w:rPr>
                <w:rFonts w:ascii="Arial" w:hAnsi="Arial" w:cs="Arial"/>
                <w:sz w:val="16"/>
                <w:szCs w:val="16"/>
              </w:rPr>
            </w:pP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Masculino</w:t>
            </w:r>
          </w:p>
        </w:tc>
        <w:tc>
          <w:tcPr>
            <w:tcW w:w="10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Femenino</w:t>
            </w:r>
          </w:p>
        </w:tc>
        <w:tc>
          <w:tcPr>
            <w:tcW w:w="847" w:type="dxa"/>
            <w:vMerge/>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226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Tulcán</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0.176</w:t>
            </w:r>
          </w:p>
        </w:tc>
        <w:tc>
          <w:tcPr>
            <w:tcW w:w="10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0.251</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0.427</w:t>
            </w:r>
          </w:p>
        </w:tc>
      </w:tr>
      <w:tr w:rsidR="00000000">
        <w:trPr>
          <w:trHeight w:val="255"/>
          <w:tblCellSpacing w:w="20" w:type="dxa"/>
          <w:jc w:val="center"/>
        </w:trPr>
        <w:tc>
          <w:tcPr>
            <w:tcW w:w="226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Bolívar</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0.035</w:t>
            </w:r>
          </w:p>
        </w:tc>
        <w:tc>
          <w:tcPr>
            <w:tcW w:w="10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0.065</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0.100</w:t>
            </w:r>
          </w:p>
        </w:tc>
      </w:tr>
      <w:tr w:rsidR="00000000">
        <w:trPr>
          <w:trHeight w:val="255"/>
          <w:tblCellSpacing w:w="20" w:type="dxa"/>
          <w:jc w:val="center"/>
        </w:trPr>
        <w:tc>
          <w:tcPr>
            <w:tcW w:w="226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Espejo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0.042</w:t>
            </w:r>
          </w:p>
        </w:tc>
        <w:tc>
          <w:tcPr>
            <w:tcW w:w="10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0.059</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0.101</w:t>
            </w:r>
          </w:p>
        </w:tc>
      </w:tr>
      <w:tr w:rsidR="00000000">
        <w:trPr>
          <w:trHeight w:val="255"/>
          <w:tblCellSpacing w:w="20" w:type="dxa"/>
          <w:jc w:val="center"/>
        </w:trPr>
        <w:tc>
          <w:tcPr>
            <w:tcW w:w="226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Mira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0.047</w:t>
            </w:r>
          </w:p>
        </w:tc>
        <w:tc>
          <w:tcPr>
            <w:tcW w:w="10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0.060</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0.107</w:t>
            </w:r>
          </w:p>
        </w:tc>
      </w:tr>
      <w:tr w:rsidR="00000000">
        <w:trPr>
          <w:trHeight w:val="255"/>
          <w:tblCellSpacing w:w="20" w:type="dxa"/>
          <w:jc w:val="center"/>
        </w:trPr>
        <w:tc>
          <w:tcPr>
            <w:tcW w:w="226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Montúfar</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0.083</w:t>
            </w:r>
          </w:p>
        </w:tc>
        <w:tc>
          <w:tcPr>
            <w:tcW w:w="10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0.141</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0.224</w:t>
            </w:r>
          </w:p>
        </w:tc>
      </w:tr>
      <w:tr w:rsidR="00000000">
        <w:trPr>
          <w:trHeight w:val="255"/>
          <w:tblCellSpacing w:w="20" w:type="dxa"/>
          <w:jc w:val="center"/>
        </w:trPr>
        <w:tc>
          <w:tcPr>
            <w:tcW w:w="226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San Pedro de la Huaca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0.015</w:t>
            </w:r>
          </w:p>
        </w:tc>
        <w:tc>
          <w:tcPr>
            <w:tcW w:w="10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0.024</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0.039</w:t>
            </w:r>
          </w:p>
        </w:tc>
      </w:tr>
      <w:tr w:rsidR="00000000">
        <w:trPr>
          <w:trHeight w:val="255"/>
          <w:tblCellSpacing w:w="20" w:type="dxa"/>
          <w:jc w:val="center"/>
        </w:trPr>
        <w:tc>
          <w:tcPr>
            <w:tcW w:w="2268" w:type="dxa"/>
            <w:noWrap/>
            <w:tcMar>
              <w:top w:w="15" w:type="dxa"/>
              <w:left w:w="15" w:type="dxa"/>
              <w:bottom w:w="0" w:type="dxa"/>
              <w:right w:w="15" w:type="dxa"/>
            </w:tcMar>
            <w:vAlign w:val="center"/>
          </w:tcPr>
          <w:p w:rsidR="00000000" w:rsidRDefault="00F01AF8">
            <w:pPr>
              <w:jc w:val="center"/>
            </w:pPr>
            <w:r>
              <w:rPr>
                <w:rFonts w:ascii="Arial" w:hAnsi="Arial" w:cs="Arial"/>
                <w:b/>
                <w:bCs/>
                <w:sz w:val="16"/>
                <w:szCs w:val="16"/>
              </w:rPr>
              <w:t>Marginal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0.398</w:t>
            </w:r>
          </w:p>
        </w:tc>
        <w:tc>
          <w:tcPr>
            <w:tcW w:w="10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0.601</w:t>
            </w:r>
          </w:p>
        </w:tc>
        <w:tc>
          <w:tcPr>
            <w:tcW w:w="847"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left="708" w:firstLine="708"/>
        <w:rPr>
          <w:b/>
          <w:bCs/>
          <w:sz w:val="18"/>
        </w:rPr>
      </w:pPr>
      <w:r>
        <w:rPr>
          <w:b/>
          <w:bCs/>
          <w:sz w:val="18"/>
        </w:rPr>
        <w:t xml:space="preserve">    </w:t>
      </w:r>
    </w:p>
    <w:p w:rsidR="00000000" w:rsidRDefault="00F01AF8">
      <w:pPr>
        <w:ind w:left="708" w:firstLine="708"/>
        <w:rPr>
          <w:sz w:val="18"/>
        </w:rPr>
      </w:pPr>
      <w:r>
        <w:rPr>
          <w:b/>
          <w:bCs/>
          <w:sz w:val="18"/>
        </w:rPr>
        <w:t xml:space="preserve"> </w:t>
      </w:r>
      <w:r>
        <w:rPr>
          <w:b/>
          <w:bCs/>
          <w:sz w:val="18"/>
        </w:rPr>
        <w:t xml:space="preserve">   Fuente: </w:t>
      </w:r>
      <w:r>
        <w:rPr>
          <w:sz w:val="18"/>
        </w:rPr>
        <w:t xml:space="preserve">Base de Datos Censo Magisterio Fiscal y los servidores </w:t>
      </w:r>
    </w:p>
    <w:p w:rsidR="00000000" w:rsidRDefault="00F01AF8">
      <w:pPr>
        <w:ind w:left="708" w:firstLine="708"/>
        <w:rPr>
          <w:sz w:val="18"/>
        </w:rPr>
      </w:pPr>
      <w:r>
        <w:rPr>
          <w:sz w:val="18"/>
        </w:rPr>
        <w:t xml:space="preserve">                   Públicos del MEC (2000)</w:t>
      </w:r>
    </w:p>
    <w:p w:rsidR="00000000" w:rsidRDefault="00F01AF8">
      <w:pPr>
        <w:rPr>
          <w:b/>
          <w:bCs/>
          <w:sz w:val="18"/>
        </w:rPr>
      </w:pPr>
      <w:r>
        <w:rPr>
          <w:sz w:val="18"/>
        </w:rPr>
        <w:t xml:space="preserve">                                    </w:t>
      </w:r>
      <w:r>
        <w:rPr>
          <w:b/>
          <w:bCs/>
          <w:sz w:val="18"/>
        </w:rPr>
        <w:t xml:space="preserve">Elaboración: </w:t>
      </w:r>
      <w:r>
        <w:rPr>
          <w:sz w:val="18"/>
        </w:rPr>
        <w:t>E. Alcívar</w:t>
      </w:r>
    </w:p>
    <w:p w:rsidR="00000000" w:rsidRDefault="00F01AF8"/>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6"/>
        <w:jc w:val="both"/>
        <w:rPr>
          <w:rFonts w:ascii="Arial" w:hAnsi="Arial" w:cs="Arial"/>
          <w:b w:val="0"/>
          <w:bCs w:val="0"/>
          <w:sz w:val="24"/>
        </w:rPr>
      </w:pPr>
      <w:r>
        <w:rPr>
          <w:rFonts w:ascii="Arial" w:hAnsi="Arial" w:cs="Arial"/>
          <w:b w:val="0"/>
          <w:bCs w:val="0"/>
          <w:sz w:val="24"/>
          <w:lang w:val="es-MX"/>
        </w:rPr>
        <w:t xml:space="preserve">En la Tabla CVIII se puede observar que el 42.7% del grupo Profesores se encuentran </w:t>
      </w:r>
      <w:r>
        <w:rPr>
          <w:rFonts w:ascii="Arial" w:hAnsi="Arial" w:cs="Arial"/>
          <w:b w:val="0"/>
          <w:bCs w:val="0"/>
          <w:sz w:val="24"/>
          <w:lang w:val="es-MX"/>
        </w:rPr>
        <w:t>en el cantón Tulcán. El 41.76% de las profesoras laboran en alguna institución ubicada en el cantón Tulcán, el 10.81% de las profesoras prestan servicios en instituciones educativas del cantón Bolívar, mientras que el 9.81% de profesoras laboran en el cant</w:t>
      </w:r>
      <w:r>
        <w:rPr>
          <w:rFonts w:ascii="Arial" w:hAnsi="Arial" w:cs="Arial"/>
          <w:b w:val="0"/>
          <w:bCs w:val="0"/>
          <w:sz w:val="24"/>
          <w:lang w:val="es-MX"/>
        </w:rPr>
        <w:t>ón Espejo, el 9.98% de las profesoras prestan servicios en instituciones educativas del cantón Mira, el 23.46% de profesoras laboran en el cantón Montúfar, mientras que el 3.99% de las profesoras laboran en el cantón San Pedro de la Huaca.</w:t>
      </w:r>
      <w:r>
        <w:rPr>
          <w:rFonts w:ascii="Arial" w:hAnsi="Arial" w:cs="Arial"/>
          <w:b w:val="0"/>
          <w:bCs w:val="0"/>
          <w:sz w:val="24"/>
        </w:rPr>
        <w:t xml:space="preserve"> </w:t>
      </w:r>
      <w:r>
        <w:rPr>
          <w:rFonts w:ascii="Arial" w:hAnsi="Arial" w:cs="Arial"/>
          <w:b w:val="0"/>
          <w:bCs w:val="0"/>
          <w:sz w:val="24"/>
          <w:lang w:val="es-MX"/>
        </w:rPr>
        <w:t>Esta información</w:t>
      </w:r>
      <w:r>
        <w:rPr>
          <w:rFonts w:ascii="Arial" w:hAnsi="Arial" w:cs="Arial"/>
          <w:b w:val="0"/>
          <w:bCs w:val="0"/>
          <w:sz w:val="24"/>
          <w:lang w:val="es-MX"/>
        </w:rPr>
        <w:t xml:space="preserve"> y otras se las puede apreciar por medio de la Tabla CVIII</w:t>
      </w:r>
      <w:r>
        <w:rPr>
          <w:rFonts w:ascii="Arial" w:hAnsi="Arial" w:cs="Arial"/>
          <w:b w:val="0"/>
          <w:bCs w:val="0"/>
          <w:sz w:val="24"/>
        </w:rPr>
        <w:t>.</w:t>
      </w:r>
    </w:p>
    <w:p w:rsidR="00000000" w:rsidRDefault="00F01AF8" w:rsidP="00F01AF8">
      <w:pPr>
        <w:numPr>
          <w:ilvl w:val="2"/>
          <w:numId w:val="13"/>
        </w:numPr>
        <w:spacing w:line="480" w:lineRule="auto"/>
        <w:ind w:left="1491" w:hanging="782"/>
        <w:rPr>
          <w:rFonts w:ascii="Arial" w:hAnsi="Arial" w:cs="Arial"/>
          <w:b/>
          <w:bCs/>
          <w:i/>
          <w:iCs/>
        </w:rPr>
      </w:pPr>
      <w:r>
        <w:rPr>
          <w:rFonts w:ascii="Arial" w:hAnsi="Arial" w:cs="Arial"/>
          <w:b/>
          <w:bCs/>
          <w:i/>
          <w:iCs/>
        </w:rPr>
        <w:t xml:space="preserve">Relación Laboral vs. Género </w:t>
      </w:r>
    </w:p>
    <w:p w:rsidR="00000000" w:rsidRDefault="00F01AF8">
      <w:pPr>
        <w:jc w:val="center"/>
        <w:rPr>
          <w:rFonts w:ascii="Arial" w:hAnsi="Arial" w:cs="Arial"/>
          <w:b/>
          <w:bCs/>
          <w:sz w:val="20"/>
        </w:rPr>
      </w:pPr>
      <w:r>
        <w:rPr>
          <w:rFonts w:ascii="Arial" w:hAnsi="Arial" w:cs="Arial"/>
          <w:b/>
          <w:bCs/>
          <w:sz w:val="20"/>
        </w:rPr>
        <w:t>Tabla CIX</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Relación Laboral y Género</w:t>
      </w:r>
    </w:p>
    <w:p w:rsidR="00000000" w:rsidRDefault="00F01AF8"/>
    <w:tbl>
      <w:tblPr>
        <w:tblW w:w="648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690"/>
        <w:gridCol w:w="1272"/>
        <w:gridCol w:w="1258"/>
        <w:gridCol w:w="1350"/>
      </w:tblGrid>
      <w:tr w:rsidR="00000000">
        <w:trPr>
          <w:cantSplit/>
          <w:trHeight w:val="255"/>
          <w:tblCellSpacing w:w="20" w:type="dxa"/>
          <w:jc w:val="center"/>
        </w:trPr>
        <w:tc>
          <w:tcPr>
            <w:tcW w:w="2600"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Relación Laboral</w:t>
            </w:r>
          </w:p>
        </w:tc>
        <w:tc>
          <w:tcPr>
            <w:tcW w:w="2460" w:type="dxa"/>
            <w:gridSpan w:val="2"/>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Género</w:t>
            </w:r>
          </w:p>
        </w:tc>
        <w:tc>
          <w:tcPr>
            <w:tcW w:w="1260"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255"/>
          <w:tblCellSpacing w:w="20" w:type="dxa"/>
          <w:jc w:val="center"/>
        </w:trPr>
        <w:tc>
          <w:tcPr>
            <w:tcW w:w="0" w:type="auto"/>
            <w:vMerge/>
            <w:vAlign w:val="center"/>
          </w:tcPr>
          <w:p w:rsidR="00000000" w:rsidRDefault="00F01AF8">
            <w:pPr>
              <w:jc w:val="center"/>
              <w:rPr>
                <w:rFonts w:ascii="Arial" w:hAnsi="Arial" w:cs="Arial"/>
                <w:sz w:val="16"/>
                <w:szCs w:val="16"/>
              </w:rPr>
            </w:pP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w:t>
            </w:r>
            <w:r>
              <w:rPr>
                <w:rFonts w:ascii="Arial" w:hAnsi="Arial" w:cs="Arial"/>
                <w:sz w:val="16"/>
                <w:szCs w:val="16"/>
              </w:rPr>
              <w:t>asculino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Femenino</w:t>
            </w:r>
          </w:p>
        </w:tc>
        <w:tc>
          <w:tcPr>
            <w:tcW w:w="0" w:type="auto"/>
            <w:vMerge/>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2600"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Nombramiento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0.330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0.493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0.824</w:t>
            </w:r>
          </w:p>
        </w:tc>
      </w:tr>
      <w:tr w:rsidR="00000000">
        <w:trPr>
          <w:trHeight w:val="255"/>
          <w:tblCellSpacing w:w="20" w:type="dxa"/>
          <w:jc w:val="center"/>
        </w:trPr>
        <w:tc>
          <w:tcPr>
            <w:tcW w:w="2600"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Nombramiento Accidental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r>
      <w:tr w:rsidR="00000000">
        <w:trPr>
          <w:trHeight w:val="255"/>
          <w:tblCellSpacing w:w="20" w:type="dxa"/>
          <w:jc w:val="center"/>
        </w:trPr>
        <w:tc>
          <w:tcPr>
            <w:tcW w:w="2600"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Contrato Fiscal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0.009</w:t>
            </w:r>
          </w:p>
        </w:tc>
      </w:tr>
      <w:tr w:rsidR="00000000">
        <w:trPr>
          <w:trHeight w:val="255"/>
          <w:tblCellSpacing w:w="20" w:type="dxa"/>
          <w:jc w:val="center"/>
        </w:trPr>
        <w:tc>
          <w:tcPr>
            <w:tcW w:w="2600"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Bonificado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0.009</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0.012</w:t>
            </w:r>
          </w:p>
        </w:tc>
      </w:tr>
      <w:tr w:rsidR="00000000">
        <w:trPr>
          <w:trHeight w:val="255"/>
          <w:tblCellSpacing w:w="20" w:type="dxa"/>
          <w:jc w:val="center"/>
        </w:trPr>
        <w:tc>
          <w:tcPr>
            <w:tcW w:w="2600"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Voluntario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r>
      <w:tr w:rsidR="00000000">
        <w:trPr>
          <w:trHeight w:val="270"/>
          <w:tblCellSpacing w:w="20" w:type="dxa"/>
          <w:jc w:val="center"/>
        </w:trPr>
        <w:tc>
          <w:tcPr>
            <w:tcW w:w="2600"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Contratado por Padres</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r>
      <w:tr w:rsidR="00000000">
        <w:trPr>
          <w:trHeight w:val="270"/>
          <w:tblCellSpacing w:w="20" w:type="dxa"/>
          <w:jc w:val="center"/>
        </w:trPr>
        <w:tc>
          <w:tcPr>
            <w:tcW w:w="2600"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Contratado por Otros</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w:t>
            </w:r>
            <w:r>
              <w:rPr>
                <w:rFonts w:ascii="Arial" w:hAnsi="Arial" w:cs="Arial"/>
                <w:sz w:val="16"/>
                <w:szCs w:val="16"/>
              </w:rPr>
              <w:t>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r>
      <w:tr w:rsidR="00000000">
        <w:trPr>
          <w:trHeight w:val="270"/>
          <w:tblCellSpacing w:w="20" w:type="dxa"/>
          <w:jc w:val="center"/>
        </w:trPr>
        <w:tc>
          <w:tcPr>
            <w:tcW w:w="2600"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Comisión de Servicio con Sueldo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r>
      <w:tr w:rsidR="00000000">
        <w:trPr>
          <w:trHeight w:val="255"/>
          <w:tblCellSpacing w:w="20" w:type="dxa"/>
          <w:jc w:val="center"/>
        </w:trPr>
        <w:tc>
          <w:tcPr>
            <w:tcW w:w="2600"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Pase Administrativo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r>
      <w:tr w:rsidR="00000000">
        <w:trPr>
          <w:trHeight w:val="255"/>
          <w:tblCellSpacing w:w="20" w:type="dxa"/>
          <w:jc w:val="center"/>
        </w:trPr>
        <w:tc>
          <w:tcPr>
            <w:tcW w:w="2600"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Otro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0.056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0.086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0.142</w:t>
            </w:r>
          </w:p>
        </w:tc>
      </w:tr>
      <w:tr w:rsidR="00000000">
        <w:trPr>
          <w:trHeight w:val="255"/>
          <w:tblCellSpacing w:w="20" w:type="dxa"/>
          <w:jc w:val="center"/>
        </w:trPr>
        <w:tc>
          <w:tcPr>
            <w:tcW w:w="0" w:type="auto"/>
            <w:noWrap/>
            <w:tcMar>
              <w:top w:w="15" w:type="dxa"/>
              <w:left w:w="15" w:type="dxa"/>
              <w:bottom w:w="0" w:type="dxa"/>
              <w:right w:w="15" w:type="dxa"/>
            </w:tcMar>
            <w:vAlign w:val="center"/>
          </w:tcPr>
          <w:p w:rsidR="00000000" w:rsidRDefault="00F01AF8">
            <w:pPr>
              <w:jc w:val="center"/>
            </w:pPr>
            <w:r>
              <w:rPr>
                <w:rFonts w:ascii="Arial" w:hAnsi="Arial" w:cs="Arial"/>
                <w:b/>
                <w:bCs/>
                <w:sz w:val="16"/>
                <w:szCs w:val="16"/>
              </w:rPr>
              <w:t>Marginal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0.398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0.601</w:t>
            </w:r>
          </w:p>
        </w:tc>
        <w:tc>
          <w:tcPr>
            <w:tcW w:w="0" w:type="auto"/>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firstLine="708"/>
        <w:rPr>
          <w:b/>
          <w:bCs/>
          <w:sz w:val="18"/>
        </w:rPr>
      </w:pPr>
      <w:r>
        <w:rPr>
          <w:b/>
          <w:bCs/>
          <w:sz w:val="18"/>
        </w:rPr>
        <w:t xml:space="preserve">      </w:t>
      </w:r>
    </w:p>
    <w:p w:rsidR="00000000" w:rsidRDefault="00F01AF8">
      <w:pPr>
        <w:ind w:firstLine="708"/>
        <w:rPr>
          <w:sz w:val="18"/>
        </w:rPr>
      </w:pPr>
      <w:r>
        <w:rPr>
          <w:b/>
          <w:bCs/>
          <w:sz w:val="18"/>
        </w:rPr>
        <w:t xml:space="preserve">      Fuente: </w:t>
      </w:r>
      <w:r>
        <w:rPr>
          <w:sz w:val="18"/>
        </w:rPr>
        <w:t>Base de Datos Censo Magisterio Fiscal y los servidores Públicos del MEC (2000)</w:t>
      </w:r>
    </w:p>
    <w:p w:rsidR="00000000" w:rsidRDefault="00F01AF8">
      <w:r>
        <w:rPr>
          <w:sz w:val="18"/>
        </w:rPr>
        <w:t xml:space="preserve">      </w:t>
      </w:r>
      <w:r>
        <w:rPr>
          <w:sz w:val="18"/>
        </w:rPr>
        <w:tab/>
        <w:t xml:space="preserve">      </w:t>
      </w:r>
      <w:r>
        <w:rPr>
          <w:b/>
          <w:bCs/>
          <w:sz w:val="18"/>
        </w:rPr>
        <w:t xml:space="preserve">Elaboración: </w:t>
      </w:r>
      <w:r>
        <w:rPr>
          <w:sz w:val="18"/>
        </w:rPr>
        <w:t>E. Alcívar</w:t>
      </w:r>
    </w:p>
    <w:p w:rsidR="00000000" w:rsidRDefault="00F01AF8"/>
    <w:p w:rsidR="00000000" w:rsidRDefault="00F01AF8"/>
    <w:p w:rsidR="00000000" w:rsidRDefault="00F01AF8">
      <w:pPr>
        <w:pStyle w:val="Textoindependiente"/>
        <w:spacing w:line="480" w:lineRule="auto"/>
        <w:ind w:left="1486"/>
        <w:jc w:val="both"/>
        <w:rPr>
          <w:rFonts w:ascii="Arial" w:hAnsi="Arial" w:cs="Arial"/>
          <w:b w:val="0"/>
          <w:bCs w:val="0"/>
          <w:sz w:val="24"/>
          <w:lang w:val="es-MX"/>
        </w:rPr>
      </w:pPr>
      <w:r>
        <w:rPr>
          <w:rFonts w:ascii="Arial" w:hAnsi="Arial" w:cs="Arial"/>
          <w:b w:val="0"/>
          <w:bCs w:val="0"/>
          <w:sz w:val="24"/>
        </w:rPr>
        <w:t xml:space="preserve">Por medio de la Tabla CIX se puede observar que el 82.4% de los personas que pertenecen al grupo Profesores tienen Nombramiento como Relación Laboral. </w:t>
      </w:r>
      <w:r>
        <w:rPr>
          <w:rFonts w:ascii="Arial" w:hAnsi="Arial" w:cs="Arial"/>
          <w:b w:val="0"/>
          <w:bCs w:val="0"/>
          <w:sz w:val="24"/>
          <w:lang w:val="es-MX"/>
        </w:rPr>
        <w:t>De los profesores que declararon ser del Género Masculino, el 82.</w:t>
      </w:r>
      <w:r>
        <w:rPr>
          <w:rFonts w:ascii="Arial" w:hAnsi="Arial" w:cs="Arial"/>
          <w:b w:val="0"/>
          <w:bCs w:val="0"/>
          <w:sz w:val="24"/>
          <w:lang w:val="es-MX"/>
        </w:rPr>
        <w:t>91% tienen una Relación Laboral de Nombramiento, mientras que el 14.07% tienen Otro tipo de Relación laboral, mientras que el 0.75% tienen Nombramiento Accidental, el mismo porcentaje tienen Relación Laboral de Bonificado. Los profesores que declararon ten</w:t>
      </w:r>
      <w:r>
        <w:rPr>
          <w:rFonts w:ascii="Arial" w:hAnsi="Arial" w:cs="Arial"/>
          <w:b w:val="0"/>
          <w:bCs w:val="0"/>
          <w:sz w:val="24"/>
          <w:lang w:val="es-MX"/>
        </w:rPr>
        <w:t>er Nombramiento como Relación Laboral se encuentran divididos en sub-poblaciones, ya que el 40% son de género Masculino y el 60% pertenecen al género Femenino. En la Tabla CIX se muestra estos resultados.</w:t>
      </w:r>
    </w:p>
    <w:p w:rsidR="00000000" w:rsidRDefault="00F01AF8">
      <w:pPr>
        <w:rPr>
          <w:rFonts w:ascii="Arial" w:hAnsi="Arial" w:cs="Arial"/>
          <w:b/>
          <w:bCs/>
        </w:rPr>
      </w:pPr>
    </w:p>
    <w:p w:rsidR="00000000" w:rsidRDefault="00F01AF8" w:rsidP="00F01AF8">
      <w:pPr>
        <w:numPr>
          <w:ilvl w:val="2"/>
          <w:numId w:val="13"/>
        </w:numPr>
        <w:spacing w:line="480" w:lineRule="auto"/>
        <w:ind w:left="1491" w:hanging="782"/>
        <w:rPr>
          <w:rFonts w:ascii="Arial" w:hAnsi="Arial" w:cs="Arial"/>
          <w:b/>
          <w:bCs/>
          <w:i/>
          <w:iCs/>
        </w:rPr>
      </w:pPr>
      <w:r>
        <w:rPr>
          <w:rFonts w:ascii="Arial" w:hAnsi="Arial" w:cs="Arial"/>
          <w:b/>
          <w:bCs/>
          <w:i/>
          <w:iCs/>
        </w:rPr>
        <w:t>Tipo de Nombramiento y Nivel de Instrucción Formal</w:t>
      </w:r>
      <w:r>
        <w:rPr>
          <w:rFonts w:ascii="Arial" w:hAnsi="Arial" w:cs="Arial"/>
          <w:b/>
          <w:bCs/>
          <w:i/>
          <w:iCs/>
        </w:rPr>
        <w:t xml:space="preserve"> </w:t>
      </w:r>
    </w:p>
    <w:p w:rsidR="00000000" w:rsidRDefault="00F01AF8">
      <w:pPr>
        <w:jc w:val="center"/>
        <w:rPr>
          <w:rFonts w:ascii="Arial" w:hAnsi="Arial" w:cs="Arial"/>
          <w:b/>
          <w:bCs/>
          <w:sz w:val="20"/>
        </w:rPr>
      </w:pPr>
      <w:r>
        <w:rPr>
          <w:rFonts w:ascii="Arial" w:hAnsi="Arial" w:cs="Arial"/>
          <w:b/>
          <w:bCs/>
          <w:sz w:val="20"/>
        </w:rPr>
        <w:t>Tabla CX</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Tipo de Nombramiento y Nivel de Instrucción Formal</w:t>
      </w:r>
    </w:p>
    <w:p w:rsidR="00000000" w:rsidRDefault="00F01AF8"/>
    <w:tbl>
      <w:tblPr>
        <w:tblW w:w="77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593"/>
        <w:gridCol w:w="1150"/>
        <w:gridCol w:w="696"/>
        <w:gridCol w:w="1161"/>
        <w:gridCol w:w="937"/>
        <w:gridCol w:w="1257"/>
        <w:gridCol w:w="705"/>
        <w:gridCol w:w="778"/>
      </w:tblGrid>
      <w:tr w:rsidR="00000000">
        <w:trPr>
          <w:cantSplit/>
          <w:trHeight w:val="274"/>
          <w:tblCellSpacing w:w="20" w:type="dxa"/>
          <w:jc w:val="center"/>
        </w:trPr>
        <w:tc>
          <w:tcPr>
            <w:tcW w:w="150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Tipo de</w:t>
            </w:r>
          </w:p>
          <w:p w:rsidR="00000000" w:rsidRDefault="00F01AF8">
            <w:pPr>
              <w:jc w:val="center"/>
              <w:rPr>
                <w:rFonts w:ascii="Arial" w:hAnsi="Arial" w:cs="Arial"/>
                <w:b/>
                <w:bCs/>
                <w:sz w:val="16"/>
                <w:szCs w:val="16"/>
              </w:rPr>
            </w:pPr>
            <w:r>
              <w:rPr>
                <w:rFonts w:ascii="Arial" w:hAnsi="Arial" w:cs="Arial"/>
                <w:b/>
                <w:bCs/>
                <w:sz w:val="16"/>
                <w:szCs w:val="16"/>
              </w:rPr>
              <w:t xml:space="preserve"> Nombramiento</w:t>
            </w:r>
          </w:p>
        </w:tc>
        <w:tc>
          <w:tcPr>
            <w:tcW w:w="5440" w:type="dxa"/>
            <w:gridSpan w:val="6"/>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Nivel de Instrucción Formal</w:t>
            </w:r>
          </w:p>
        </w:tc>
        <w:tc>
          <w:tcPr>
            <w:tcW w:w="669"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274"/>
          <w:tblCellSpacing w:w="20" w:type="dxa"/>
          <w:jc w:val="center"/>
        </w:trPr>
        <w:tc>
          <w:tcPr>
            <w:tcW w:w="1503" w:type="dxa"/>
            <w:vMerge/>
            <w:vAlign w:val="center"/>
          </w:tcPr>
          <w:p w:rsidR="00000000" w:rsidRDefault="00F01AF8">
            <w:pPr>
              <w:jc w:val="center"/>
              <w:rPr>
                <w:rFonts w:ascii="Arial" w:hAnsi="Arial" w:cs="Arial"/>
                <w:sz w:val="16"/>
                <w:szCs w:val="16"/>
              </w:rPr>
            </w:pP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Sin Instrucción</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Primaria</w:t>
            </w:r>
          </w:p>
        </w:tc>
        <w:tc>
          <w:tcPr>
            <w:tcW w:w="109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Carrera Corta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Bachillerato</w:t>
            </w:r>
          </w:p>
        </w:tc>
        <w:tc>
          <w:tcPr>
            <w:tcW w:w="118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Post Bachillerato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Superior</w:t>
            </w:r>
          </w:p>
        </w:tc>
        <w:tc>
          <w:tcPr>
            <w:tcW w:w="669" w:type="dxa"/>
            <w:vMerge/>
            <w:vAlign w:val="center"/>
          </w:tcPr>
          <w:p w:rsidR="00000000" w:rsidRDefault="00F01AF8">
            <w:pPr>
              <w:jc w:val="center"/>
              <w:rPr>
                <w:rFonts w:ascii="Arial" w:hAnsi="Arial" w:cs="Arial"/>
                <w:sz w:val="16"/>
                <w:szCs w:val="16"/>
              </w:rPr>
            </w:pPr>
          </w:p>
        </w:tc>
      </w:tr>
      <w:tr w:rsidR="00000000">
        <w:trPr>
          <w:trHeight w:val="274"/>
          <w:tblCellSpacing w:w="20" w:type="dxa"/>
          <w:jc w:val="center"/>
        </w:trPr>
        <w:tc>
          <w:tcPr>
            <w:tcW w:w="150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c>
          <w:tcPr>
            <w:tcW w:w="109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0.242</w:t>
            </w:r>
          </w:p>
        </w:tc>
        <w:tc>
          <w:tcPr>
            <w:tcW w:w="118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0.213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0.474</w:t>
            </w:r>
          </w:p>
        </w:tc>
        <w:tc>
          <w:tcPr>
            <w:tcW w:w="66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0.952</w:t>
            </w:r>
          </w:p>
        </w:tc>
      </w:tr>
      <w:tr w:rsidR="00000000">
        <w:trPr>
          <w:trHeight w:val="274"/>
          <w:tblCellSpacing w:w="20" w:type="dxa"/>
          <w:jc w:val="center"/>
        </w:trPr>
        <w:tc>
          <w:tcPr>
            <w:tcW w:w="150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Administrativo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09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118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66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r>
      <w:tr w:rsidR="00000000">
        <w:trPr>
          <w:trHeight w:val="274"/>
          <w:tblCellSpacing w:w="20" w:type="dxa"/>
          <w:jc w:val="center"/>
        </w:trPr>
        <w:tc>
          <w:tcPr>
            <w:tcW w:w="150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De Servicio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09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0.004</w:t>
            </w:r>
          </w:p>
        </w:tc>
        <w:tc>
          <w:tcPr>
            <w:tcW w:w="118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66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0.006</w:t>
            </w:r>
          </w:p>
        </w:tc>
      </w:tr>
      <w:tr w:rsidR="00000000">
        <w:trPr>
          <w:trHeight w:val="274"/>
          <w:tblCellSpacing w:w="20" w:type="dxa"/>
          <w:jc w:val="center"/>
        </w:trPr>
        <w:tc>
          <w:tcPr>
            <w:tcW w:w="150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Otro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109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0.013</w:t>
            </w:r>
          </w:p>
        </w:tc>
        <w:tc>
          <w:tcPr>
            <w:tcW w:w="118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0.016</w:t>
            </w:r>
          </w:p>
        </w:tc>
        <w:tc>
          <w:tcPr>
            <w:tcW w:w="66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0.035</w:t>
            </w:r>
          </w:p>
        </w:tc>
      </w:tr>
      <w:tr w:rsidR="00000000">
        <w:trPr>
          <w:trHeight w:val="274"/>
          <w:tblCellSpacing w:w="20" w:type="dxa"/>
          <w:jc w:val="center"/>
        </w:trPr>
        <w:tc>
          <w:tcPr>
            <w:tcW w:w="1503" w:type="dxa"/>
            <w:noWrap/>
            <w:tcMar>
              <w:top w:w="15" w:type="dxa"/>
              <w:left w:w="15" w:type="dxa"/>
              <w:bottom w:w="0" w:type="dxa"/>
              <w:right w:w="15" w:type="dxa"/>
            </w:tcMar>
            <w:vAlign w:val="center"/>
          </w:tcPr>
          <w:p w:rsidR="00000000" w:rsidRDefault="00F01AF8">
            <w:pPr>
              <w:jc w:val="center"/>
            </w:pPr>
            <w:r>
              <w:rPr>
                <w:rFonts w:ascii="Arial" w:hAnsi="Arial" w:cs="Arial"/>
                <w:b/>
                <w:bCs/>
                <w:sz w:val="16"/>
                <w:szCs w:val="16"/>
              </w:rPr>
              <w:t>M</w:t>
            </w:r>
            <w:r>
              <w:rPr>
                <w:rFonts w:ascii="Arial" w:hAnsi="Arial" w:cs="Arial"/>
                <w:b/>
                <w:bCs/>
                <w:sz w:val="16"/>
                <w:szCs w:val="16"/>
              </w:rPr>
              <w:t>arginal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0.009</w:t>
            </w:r>
          </w:p>
        </w:tc>
        <w:tc>
          <w:tcPr>
            <w:tcW w:w="109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0.260</w:t>
            </w:r>
          </w:p>
        </w:tc>
        <w:tc>
          <w:tcPr>
            <w:tcW w:w="118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0.217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0.494</w:t>
            </w:r>
          </w:p>
        </w:tc>
        <w:tc>
          <w:tcPr>
            <w:tcW w:w="669"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rPr>
          <w:b/>
          <w:bCs/>
          <w:sz w:val="18"/>
        </w:rPr>
      </w:pPr>
    </w:p>
    <w:p w:rsidR="00000000" w:rsidRDefault="00F01AF8">
      <w:pPr>
        <w:rPr>
          <w:b/>
          <w:bCs/>
          <w:sz w:val="18"/>
        </w:rPr>
      </w:pPr>
      <w:r>
        <w:rPr>
          <w:b/>
          <w:bCs/>
          <w:sz w:val="18"/>
        </w:rPr>
        <w:t xml:space="preserve">Fuente: </w:t>
      </w:r>
      <w:r>
        <w:rPr>
          <w:sz w:val="18"/>
        </w:rPr>
        <w:t>Base de Datos Censo Magisterio Fiscal y los servidores Públicos del MEC (2000)</w:t>
      </w:r>
    </w:p>
    <w:p w:rsidR="00000000" w:rsidRDefault="00F01AF8">
      <w:r>
        <w:rPr>
          <w:b/>
          <w:bCs/>
          <w:sz w:val="18"/>
        </w:rPr>
        <w:t xml:space="preserve">Elaboración: </w:t>
      </w:r>
      <w:r>
        <w:rPr>
          <w:sz w:val="18"/>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6"/>
        <w:jc w:val="both"/>
        <w:rPr>
          <w:rFonts w:ascii="Arial" w:hAnsi="Arial" w:cs="Arial"/>
          <w:b w:val="0"/>
          <w:bCs w:val="0"/>
          <w:sz w:val="24"/>
          <w:lang w:val="es-MX"/>
        </w:rPr>
      </w:pPr>
      <w:r>
        <w:rPr>
          <w:rFonts w:ascii="Arial" w:hAnsi="Arial" w:cs="Arial"/>
          <w:b w:val="0"/>
          <w:bCs w:val="0"/>
          <w:sz w:val="24"/>
          <w:lang w:val="es-MX"/>
        </w:rPr>
        <w:t>De los profesores que declararon tener Nivel de Instrucción Superior, el 95.95% declararon t</w:t>
      </w:r>
      <w:r>
        <w:rPr>
          <w:rFonts w:ascii="Arial" w:hAnsi="Arial" w:cs="Arial"/>
          <w:b w:val="0"/>
          <w:bCs w:val="0"/>
          <w:sz w:val="24"/>
          <w:lang w:val="es-MX"/>
        </w:rPr>
        <w:t xml:space="preserve">ener Nombramiento Docente, mientras que el 3.23% declararon tener Otro tipo de Nombramiento, el 0.607% declararon Nombramiento Administrativo y el 0.20% declararon tener Nombramiento De Servicio. El 0.10% de las personas que tienen Nombramiento Docente no </w:t>
      </w:r>
      <w:r>
        <w:rPr>
          <w:rFonts w:ascii="Arial" w:hAnsi="Arial" w:cs="Arial"/>
          <w:b w:val="0"/>
          <w:bCs w:val="0"/>
          <w:sz w:val="24"/>
          <w:lang w:val="es-MX"/>
        </w:rPr>
        <w:t>tienen instrucción alguna, el 0.73% de los profesores que poseen Nombramiento Docente tienen nivel de Instrucción Primaria, mientras que el 1.57% poseen Nombramiento Docente y tienen Nivel de Carrera Corta, el 25.42% de los profesores que poseen Nombramien</w:t>
      </w:r>
      <w:r>
        <w:rPr>
          <w:rFonts w:ascii="Arial" w:hAnsi="Arial" w:cs="Arial"/>
          <w:b w:val="0"/>
          <w:bCs w:val="0"/>
          <w:sz w:val="24"/>
          <w:lang w:val="es-MX"/>
        </w:rPr>
        <w:t>to Docente tienen un nivel de Instrucción de bachillerato, mientras que el 22.37% declararon a la vez tener Nombramiento Docente y tener nivel de Instrucción Post Bachillerato, el 49.7% de los profesores que poseen Nombramiento Docente tienen a la vez Nive</w:t>
      </w:r>
      <w:r>
        <w:rPr>
          <w:rFonts w:ascii="Arial" w:hAnsi="Arial" w:cs="Arial"/>
          <w:b w:val="0"/>
          <w:bCs w:val="0"/>
          <w:sz w:val="24"/>
          <w:lang w:val="es-MX"/>
        </w:rPr>
        <w:t>l de Instrucción Superior.</w:t>
      </w:r>
      <w:r>
        <w:t xml:space="preserve"> </w:t>
      </w:r>
      <w:r>
        <w:rPr>
          <w:rFonts w:ascii="Arial" w:hAnsi="Arial" w:cs="Arial"/>
          <w:b w:val="0"/>
          <w:bCs w:val="0"/>
          <w:sz w:val="24"/>
          <w:lang w:val="es-MX"/>
        </w:rPr>
        <w:t>En la Tabla CX se muestra estos resultados.</w:t>
      </w:r>
    </w:p>
    <w:p w:rsidR="00000000" w:rsidRDefault="00F01AF8">
      <w:pPr>
        <w:pStyle w:val="Encabezado"/>
        <w:tabs>
          <w:tab w:val="clear" w:pos="4252"/>
          <w:tab w:val="clear" w:pos="8504"/>
        </w:tabs>
      </w:pPr>
    </w:p>
    <w:p w:rsidR="00000000" w:rsidRDefault="00F01AF8" w:rsidP="00F01AF8">
      <w:pPr>
        <w:numPr>
          <w:ilvl w:val="2"/>
          <w:numId w:val="13"/>
        </w:numPr>
        <w:spacing w:line="480" w:lineRule="auto"/>
        <w:ind w:left="1491" w:hanging="782"/>
        <w:rPr>
          <w:rFonts w:ascii="Arial" w:hAnsi="Arial" w:cs="Arial"/>
          <w:b/>
          <w:bCs/>
        </w:rPr>
      </w:pPr>
      <w:r>
        <w:rPr>
          <w:rFonts w:ascii="Arial" w:hAnsi="Arial" w:cs="Arial"/>
          <w:b/>
          <w:bCs/>
        </w:rPr>
        <w:t>Clase de Título vs. Nivel de Instrucción Formal</w:t>
      </w:r>
    </w:p>
    <w:p w:rsidR="00000000" w:rsidRDefault="00F01AF8">
      <w:pPr>
        <w:jc w:val="center"/>
        <w:rPr>
          <w:rFonts w:ascii="Arial" w:hAnsi="Arial" w:cs="Arial"/>
          <w:b/>
          <w:bCs/>
          <w:sz w:val="20"/>
        </w:rPr>
      </w:pPr>
      <w:r>
        <w:rPr>
          <w:rFonts w:ascii="Arial" w:hAnsi="Arial" w:cs="Arial"/>
          <w:b/>
          <w:bCs/>
          <w:sz w:val="20"/>
        </w:rPr>
        <w:t>Tabla CXI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Clase de Título y Nivel de Instr</w:t>
      </w:r>
      <w:r>
        <w:rPr>
          <w:szCs w:val="24"/>
        </w:rPr>
        <w:t>ucción Formal</w:t>
      </w:r>
    </w:p>
    <w:p w:rsidR="00000000" w:rsidRDefault="00F01AF8"/>
    <w:tbl>
      <w:tblPr>
        <w:tblW w:w="801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616"/>
        <w:gridCol w:w="1128"/>
        <w:gridCol w:w="696"/>
        <w:gridCol w:w="1079"/>
        <w:gridCol w:w="937"/>
        <w:gridCol w:w="1362"/>
        <w:gridCol w:w="705"/>
        <w:gridCol w:w="783"/>
      </w:tblGrid>
      <w:tr w:rsidR="00000000">
        <w:trPr>
          <w:cantSplit/>
          <w:trHeight w:val="306"/>
          <w:tblCellSpacing w:w="20" w:type="dxa"/>
          <w:jc w:val="center"/>
        </w:trPr>
        <w:tc>
          <w:tcPr>
            <w:tcW w:w="1526"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Clase de Título</w:t>
            </w:r>
          </w:p>
        </w:tc>
        <w:tc>
          <w:tcPr>
            <w:tcW w:w="5638" w:type="dxa"/>
            <w:gridSpan w:val="6"/>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Nivel de Instrucción Formal</w:t>
            </w:r>
          </w:p>
        </w:tc>
        <w:tc>
          <w:tcPr>
            <w:tcW w:w="69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306"/>
          <w:tblCellSpacing w:w="20" w:type="dxa"/>
          <w:jc w:val="center"/>
        </w:trPr>
        <w:tc>
          <w:tcPr>
            <w:tcW w:w="1526" w:type="dxa"/>
            <w:vMerge/>
            <w:vAlign w:val="center"/>
          </w:tcPr>
          <w:p w:rsidR="00000000" w:rsidRDefault="00F01AF8">
            <w:pPr>
              <w:jc w:val="center"/>
              <w:rPr>
                <w:rFonts w:ascii="Arial" w:hAnsi="Arial" w:cs="Arial"/>
                <w:sz w:val="16"/>
                <w:szCs w:val="16"/>
              </w:rPr>
            </w:pPr>
          </w:p>
        </w:tc>
        <w:tc>
          <w:tcPr>
            <w:tcW w:w="105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Sin Instrucción</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Primaria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Carrera Corta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Bachillerato</w:t>
            </w:r>
          </w:p>
        </w:tc>
        <w:tc>
          <w:tcPr>
            <w:tcW w:w="1292"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Post Bachillerato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Superior</w:t>
            </w:r>
          </w:p>
        </w:tc>
        <w:tc>
          <w:tcPr>
            <w:tcW w:w="693" w:type="dxa"/>
            <w:vMerge/>
            <w:vAlign w:val="center"/>
          </w:tcPr>
          <w:p w:rsidR="00000000" w:rsidRDefault="00F01AF8">
            <w:pPr>
              <w:jc w:val="center"/>
              <w:rPr>
                <w:rFonts w:ascii="Arial" w:hAnsi="Arial" w:cs="Arial"/>
                <w:sz w:val="16"/>
                <w:szCs w:val="16"/>
              </w:rPr>
            </w:pPr>
          </w:p>
        </w:tc>
      </w:tr>
      <w:tr w:rsidR="00000000">
        <w:trPr>
          <w:trHeight w:val="306"/>
          <w:tblCellSpacing w:w="20" w:type="dxa"/>
          <w:jc w:val="center"/>
        </w:trPr>
        <w:tc>
          <w:tcPr>
            <w:tcW w:w="152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Ninguno</w:t>
            </w:r>
          </w:p>
        </w:tc>
        <w:tc>
          <w:tcPr>
            <w:tcW w:w="105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0.006</w:t>
            </w:r>
          </w:p>
        </w:tc>
        <w:tc>
          <w:tcPr>
            <w:tcW w:w="129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69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0.040</w:t>
            </w:r>
          </w:p>
        </w:tc>
      </w:tr>
      <w:tr w:rsidR="00000000">
        <w:trPr>
          <w:trHeight w:val="306"/>
          <w:tblCellSpacing w:w="20" w:type="dxa"/>
          <w:jc w:val="center"/>
        </w:trPr>
        <w:tc>
          <w:tcPr>
            <w:tcW w:w="152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w:t>
            </w:r>
          </w:p>
        </w:tc>
        <w:tc>
          <w:tcPr>
            <w:tcW w:w="105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0.223</w:t>
            </w:r>
          </w:p>
        </w:tc>
        <w:tc>
          <w:tcPr>
            <w:tcW w:w="129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0.204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0.467</w:t>
            </w:r>
          </w:p>
        </w:tc>
        <w:tc>
          <w:tcPr>
            <w:tcW w:w="69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0.895</w:t>
            </w:r>
          </w:p>
        </w:tc>
      </w:tr>
      <w:tr w:rsidR="00000000">
        <w:trPr>
          <w:trHeight w:val="306"/>
          <w:tblCellSpacing w:w="20" w:type="dxa"/>
          <w:jc w:val="center"/>
        </w:trPr>
        <w:tc>
          <w:tcPr>
            <w:tcW w:w="152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 xml:space="preserve">No </w:t>
            </w:r>
            <w:r>
              <w:rPr>
                <w:rFonts w:ascii="Arial" w:hAnsi="Arial" w:cs="Arial"/>
                <w:sz w:val="16"/>
                <w:szCs w:val="16"/>
              </w:rPr>
              <w:t>Docente</w:t>
            </w:r>
          </w:p>
        </w:tc>
        <w:tc>
          <w:tcPr>
            <w:tcW w:w="105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0.023</w:t>
            </w:r>
          </w:p>
        </w:tc>
        <w:tc>
          <w:tcPr>
            <w:tcW w:w="129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0.018</w:t>
            </w:r>
          </w:p>
        </w:tc>
        <w:tc>
          <w:tcPr>
            <w:tcW w:w="69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0.050</w:t>
            </w:r>
          </w:p>
        </w:tc>
      </w:tr>
      <w:tr w:rsidR="00000000">
        <w:trPr>
          <w:trHeight w:val="306"/>
          <w:tblCellSpacing w:w="20" w:type="dxa"/>
          <w:jc w:val="center"/>
        </w:trPr>
        <w:tc>
          <w:tcPr>
            <w:tcW w:w="152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 y No Docente</w:t>
            </w:r>
          </w:p>
        </w:tc>
        <w:tc>
          <w:tcPr>
            <w:tcW w:w="105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0.008</w:t>
            </w:r>
          </w:p>
        </w:tc>
        <w:tc>
          <w:tcPr>
            <w:tcW w:w="129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0.006</w:t>
            </w:r>
          </w:p>
        </w:tc>
        <w:tc>
          <w:tcPr>
            <w:tcW w:w="69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0.015</w:t>
            </w:r>
          </w:p>
        </w:tc>
      </w:tr>
      <w:tr w:rsidR="00000000">
        <w:trPr>
          <w:trHeight w:val="306"/>
          <w:tblCellSpacing w:w="20" w:type="dxa"/>
          <w:jc w:val="center"/>
        </w:trPr>
        <w:tc>
          <w:tcPr>
            <w:tcW w:w="1526" w:type="dxa"/>
            <w:noWrap/>
            <w:tcMar>
              <w:top w:w="15" w:type="dxa"/>
              <w:left w:w="15" w:type="dxa"/>
              <w:bottom w:w="0" w:type="dxa"/>
              <w:right w:w="15" w:type="dxa"/>
            </w:tcMar>
            <w:vAlign w:val="center"/>
          </w:tcPr>
          <w:p w:rsidR="00000000" w:rsidRDefault="00F01AF8">
            <w:pPr>
              <w:jc w:val="center"/>
            </w:pPr>
            <w:r>
              <w:rPr>
                <w:rFonts w:ascii="Arial" w:hAnsi="Arial" w:cs="Arial"/>
                <w:b/>
                <w:bCs/>
                <w:sz w:val="16"/>
                <w:szCs w:val="16"/>
              </w:rPr>
              <w:t>Marginal</w:t>
            </w:r>
          </w:p>
        </w:tc>
        <w:tc>
          <w:tcPr>
            <w:tcW w:w="105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0.260</w:t>
            </w:r>
          </w:p>
        </w:tc>
        <w:tc>
          <w:tcPr>
            <w:tcW w:w="129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0.218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0.494</w:t>
            </w:r>
          </w:p>
        </w:tc>
        <w:tc>
          <w:tcPr>
            <w:tcW w:w="693"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rPr>
          <w:b/>
          <w:bCs/>
          <w:sz w:val="18"/>
        </w:rPr>
      </w:pPr>
    </w:p>
    <w:p w:rsidR="00000000" w:rsidRDefault="00F01AF8">
      <w:pPr>
        <w:rPr>
          <w:sz w:val="18"/>
        </w:rPr>
      </w:pPr>
      <w:r>
        <w:rPr>
          <w:b/>
          <w:bCs/>
          <w:sz w:val="18"/>
        </w:rPr>
        <w:t xml:space="preserve">Fuente: </w:t>
      </w:r>
      <w:r>
        <w:rPr>
          <w:sz w:val="18"/>
        </w:rPr>
        <w:t>Base de Datos Censo Magisterio Fiscal y los servidores Públicos del MEC (2000)</w:t>
      </w:r>
    </w:p>
    <w:p w:rsidR="00000000" w:rsidRDefault="00F01AF8">
      <w:r>
        <w:rPr>
          <w:b/>
          <w:bCs/>
          <w:sz w:val="18"/>
        </w:rPr>
        <w:t>E</w:t>
      </w:r>
      <w:r>
        <w:rPr>
          <w:b/>
          <w:bCs/>
          <w:sz w:val="18"/>
        </w:rPr>
        <w:t xml:space="preserve">laboración: </w:t>
      </w:r>
      <w:r>
        <w:rPr>
          <w:sz w:val="18"/>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6"/>
        <w:jc w:val="both"/>
        <w:rPr>
          <w:rFonts w:ascii="Arial" w:hAnsi="Arial" w:cs="Arial"/>
          <w:b w:val="0"/>
          <w:bCs w:val="0"/>
          <w:sz w:val="24"/>
          <w:lang w:val="es-MX"/>
        </w:rPr>
      </w:pPr>
      <w:r>
        <w:rPr>
          <w:rFonts w:ascii="Arial" w:hAnsi="Arial" w:cs="Arial"/>
          <w:b w:val="0"/>
          <w:bCs w:val="0"/>
          <w:sz w:val="24"/>
          <w:lang w:val="es-MX"/>
        </w:rPr>
        <w:t>El 6% de los profesores que declararon tener Título no Docente a la vez poseen un nivel de Instrucción de Carrera Corta, siguiendo con el análisis de los profesores que declararon tener Título no Docente el 46% tienen nivel de Bachi</w:t>
      </w:r>
      <w:r>
        <w:rPr>
          <w:rFonts w:ascii="Arial" w:hAnsi="Arial" w:cs="Arial"/>
          <w:b w:val="0"/>
          <w:bCs w:val="0"/>
          <w:sz w:val="24"/>
          <w:lang w:val="es-MX"/>
        </w:rPr>
        <w:t xml:space="preserve">llerato, el 10% tienen nivel de Post Bachillerato y el 38% tienen nivel de Instrucción Superior. De los Profesores que declararon tener nivel de Post Bachillerato el 3.21% no tienen ninguna clase de Título, el 93.57% poseen Título Docente, mientras que el </w:t>
      </w:r>
      <w:r>
        <w:rPr>
          <w:rFonts w:ascii="Arial" w:hAnsi="Arial" w:cs="Arial"/>
          <w:b w:val="0"/>
          <w:bCs w:val="0"/>
          <w:sz w:val="24"/>
          <w:lang w:val="es-MX"/>
        </w:rPr>
        <w:t>2.30% declararon tener Título No Docente, el 1% de los profesores declararon poseer ambos Títulos a la vez (Docente y No Docente).</w:t>
      </w:r>
      <w:r>
        <w:t xml:space="preserve"> </w:t>
      </w:r>
      <w:r>
        <w:rPr>
          <w:rFonts w:ascii="Arial" w:hAnsi="Arial" w:cs="Arial"/>
          <w:b w:val="0"/>
          <w:bCs w:val="0"/>
          <w:sz w:val="24"/>
          <w:lang w:val="es-MX"/>
        </w:rPr>
        <w:t>En la Tabla CXI se muestra estos resultados.</w:t>
      </w:r>
    </w:p>
    <w:p w:rsidR="00000000" w:rsidRDefault="00F01AF8"/>
    <w:p w:rsidR="00000000" w:rsidRDefault="00F01AF8" w:rsidP="00F01AF8">
      <w:pPr>
        <w:numPr>
          <w:ilvl w:val="2"/>
          <w:numId w:val="13"/>
        </w:numPr>
        <w:spacing w:line="480" w:lineRule="auto"/>
        <w:ind w:left="1491" w:hanging="782"/>
        <w:rPr>
          <w:rFonts w:ascii="Arial" w:hAnsi="Arial" w:cs="Arial"/>
          <w:b/>
          <w:bCs/>
          <w:i/>
          <w:iCs/>
        </w:rPr>
      </w:pPr>
      <w:r>
        <w:rPr>
          <w:rFonts w:ascii="Arial" w:hAnsi="Arial" w:cs="Arial"/>
          <w:b/>
          <w:bCs/>
          <w:i/>
          <w:iCs/>
        </w:rPr>
        <w:t>Cantón de Institución Actual vs. Nivel de Instrucción Formal</w:t>
      </w:r>
    </w:p>
    <w:p w:rsidR="00000000" w:rsidRDefault="00F01AF8">
      <w:pPr>
        <w:pStyle w:val="Textoindependiente"/>
        <w:spacing w:line="480" w:lineRule="auto"/>
        <w:ind w:left="1491"/>
        <w:jc w:val="both"/>
        <w:rPr>
          <w:rFonts w:ascii="Arial" w:hAnsi="Arial" w:cs="Arial"/>
          <w:b w:val="0"/>
          <w:bCs w:val="0"/>
          <w:sz w:val="24"/>
        </w:rPr>
      </w:pPr>
      <w:r>
        <w:rPr>
          <w:rFonts w:ascii="Arial" w:hAnsi="Arial" w:cs="Arial"/>
          <w:b w:val="0"/>
          <w:bCs w:val="0"/>
          <w:sz w:val="24"/>
          <w:lang w:val="es-MX"/>
        </w:rPr>
        <w:t>Por medio de la di</w:t>
      </w:r>
      <w:r>
        <w:rPr>
          <w:rFonts w:ascii="Arial" w:hAnsi="Arial" w:cs="Arial"/>
          <w:b w:val="0"/>
          <w:bCs w:val="0"/>
          <w:sz w:val="24"/>
          <w:lang w:val="es-MX"/>
        </w:rPr>
        <w:t>stribución conjunta entre el nivel de Instrucción Formal y el Cantón de Institución Actual se analiza el porcentaje de cómo están repartidos los profesores que declararon tener Nivel de Instrucción Superior, el 47.57% se encuentran laboran en el Cantón Tul</w:t>
      </w:r>
      <w:r>
        <w:rPr>
          <w:rFonts w:ascii="Arial" w:hAnsi="Arial" w:cs="Arial"/>
          <w:b w:val="0"/>
          <w:bCs w:val="0"/>
          <w:sz w:val="24"/>
          <w:lang w:val="es-MX"/>
        </w:rPr>
        <w:t>cán, mientras que el 7.29% prestan servicios en el Cantón Bolívar, el 9.51% laboran en el Cantón Espejo, el 12.55% se encuentran prestando servicios en el Cantón Mira, mientras que el 20.04% laboran en el Cantón Montúfar, el 3.03% prestan servicio en algun</w:t>
      </w:r>
      <w:r>
        <w:rPr>
          <w:rFonts w:ascii="Arial" w:hAnsi="Arial" w:cs="Arial"/>
          <w:b w:val="0"/>
          <w:bCs w:val="0"/>
          <w:sz w:val="24"/>
          <w:lang w:val="es-MX"/>
        </w:rPr>
        <w:t>a institución educativa del Cantón San Pedro de la Huaca. De los profesores que declararon laborar en el Cantón Montúfar 0.45% poseen nivel de Instrucción Primaria, el 1.34% declararon tener un nivel de Carrera Corta, mientras que el 25% poseen un Nivel de</w:t>
      </w:r>
      <w:r>
        <w:rPr>
          <w:rFonts w:ascii="Arial" w:hAnsi="Arial" w:cs="Arial"/>
          <w:b w:val="0"/>
          <w:bCs w:val="0"/>
          <w:sz w:val="24"/>
          <w:lang w:val="es-MX"/>
        </w:rPr>
        <w:t xml:space="preserve"> Instrucción de Bachillerato, el 28.57% declararon tener Post bachillerato, mientras que el 44.20% tienen Nivel de Instrucción Superior. </w:t>
      </w:r>
      <w:r>
        <w:rPr>
          <w:rFonts w:ascii="Arial" w:hAnsi="Arial" w:cs="Arial"/>
          <w:b w:val="0"/>
          <w:bCs w:val="0"/>
          <w:sz w:val="24"/>
        </w:rPr>
        <w:t>Esta información y otras se pueden apreciar en la Tabla CXII.</w:t>
      </w:r>
    </w:p>
    <w:p w:rsidR="00000000" w:rsidRDefault="00F01AF8">
      <w:pPr>
        <w:jc w:val="center"/>
        <w:rPr>
          <w:rFonts w:ascii="Arial" w:hAnsi="Arial" w:cs="Arial"/>
          <w:b/>
          <w:bCs/>
          <w:sz w:val="20"/>
        </w:rPr>
      </w:pPr>
    </w:p>
    <w:p w:rsidR="00000000" w:rsidRDefault="00F01AF8">
      <w:pPr>
        <w:jc w:val="center"/>
        <w:rPr>
          <w:rFonts w:ascii="Arial" w:hAnsi="Arial" w:cs="Arial"/>
          <w:b/>
          <w:bCs/>
          <w:sz w:val="20"/>
        </w:rPr>
      </w:pPr>
      <w:r>
        <w:rPr>
          <w:rFonts w:ascii="Arial" w:hAnsi="Arial" w:cs="Arial"/>
          <w:b/>
          <w:bCs/>
          <w:sz w:val="20"/>
        </w:rPr>
        <w:t>Tabla CXII</w:t>
      </w:r>
    </w:p>
    <w:p w:rsidR="00000000" w:rsidRDefault="00F01AF8">
      <w:pPr>
        <w:jc w:val="center"/>
        <w:rPr>
          <w:b/>
          <w:bCs/>
          <w:i/>
          <w:iCs/>
          <w:sz w:val="20"/>
        </w:rPr>
      </w:pPr>
      <w:r>
        <w:rPr>
          <w:b/>
          <w:bCs/>
          <w:i/>
          <w:iCs/>
          <w:sz w:val="20"/>
        </w:rPr>
        <w:t>Provincia del Carchi: Censo del Magisterio Na</w:t>
      </w:r>
      <w:r>
        <w:rPr>
          <w:b/>
          <w:bCs/>
          <w:i/>
          <w:iCs/>
          <w:sz w:val="20"/>
        </w:rPr>
        <w:t>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Cantón de Institución Actual y Nivel de Instrucción Formal</w:t>
      </w:r>
    </w:p>
    <w:p w:rsidR="00000000" w:rsidRDefault="00F01AF8"/>
    <w:tbl>
      <w:tblPr>
        <w:tblW w:w="763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629"/>
        <w:gridCol w:w="1150"/>
        <w:gridCol w:w="696"/>
        <w:gridCol w:w="1079"/>
        <w:gridCol w:w="937"/>
        <w:gridCol w:w="1203"/>
        <w:gridCol w:w="705"/>
        <w:gridCol w:w="778"/>
      </w:tblGrid>
      <w:tr w:rsidR="00000000">
        <w:trPr>
          <w:cantSplit/>
          <w:trHeight w:val="351"/>
          <w:tblCellSpacing w:w="20" w:type="dxa"/>
          <w:jc w:val="center"/>
        </w:trPr>
        <w:tc>
          <w:tcPr>
            <w:tcW w:w="1539"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Cantón de Institución Actual</w:t>
            </w:r>
          </w:p>
        </w:tc>
        <w:tc>
          <w:tcPr>
            <w:tcW w:w="5286" w:type="dxa"/>
            <w:gridSpan w:val="6"/>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Nivel de Instrucción Formal</w:t>
            </w:r>
          </w:p>
        </w:tc>
        <w:tc>
          <w:tcPr>
            <w:tcW w:w="647"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351"/>
          <w:tblCellSpacing w:w="20" w:type="dxa"/>
          <w:jc w:val="center"/>
        </w:trPr>
        <w:tc>
          <w:tcPr>
            <w:tcW w:w="1539" w:type="dxa"/>
            <w:vMerge/>
            <w:vAlign w:val="center"/>
          </w:tcPr>
          <w:p w:rsidR="00000000" w:rsidRDefault="00F01AF8">
            <w:pPr>
              <w:jc w:val="center"/>
              <w:rPr>
                <w:rFonts w:ascii="Arial" w:hAnsi="Arial" w:cs="Arial"/>
                <w:sz w:val="16"/>
                <w:szCs w:val="16"/>
              </w:rPr>
            </w:pP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Sin Instrucción</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Primaria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Carrera Corta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Bachillerato</w:t>
            </w:r>
          </w:p>
        </w:tc>
        <w:tc>
          <w:tcPr>
            <w:tcW w:w="11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Post Bachillerato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Superior</w:t>
            </w:r>
          </w:p>
        </w:tc>
        <w:tc>
          <w:tcPr>
            <w:tcW w:w="647" w:type="dxa"/>
            <w:vMerge/>
            <w:vAlign w:val="center"/>
          </w:tcPr>
          <w:p w:rsidR="00000000" w:rsidRDefault="00F01AF8">
            <w:pPr>
              <w:jc w:val="center"/>
              <w:rPr>
                <w:rFonts w:ascii="Arial" w:hAnsi="Arial" w:cs="Arial"/>
                <w:sz w:val="16"/>
                <w:szCs w:val="16"/>
              </w:rPr>
            </w:pPr>
          </w:p>
        </w:tc>
      </w:tr>
      <w:tr w:rsidR="00000000">
        <w:trPr>
          <w:trHeight w:val="351"/>
          <w:tblCellSpacing w:w="20" w:type="dxa"/>
          <w:jc w:val="center"/>
        </w:trPr>
        <w:tc>
          <w:tcPr>
            <w:tcW w:w="15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Tulcán</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0.115</w:t>
            </w:r>
          </w:p>
        </w:tc>
        <w:tc>
          <w:tcPr>
            <w:tcW w:w="11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0.064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0.235</w:t>
            </w:r>
          </w:p>
        </w:tc>
        <w:tc>
          <w:tcPr>
            <w:tcW w:w="6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0.428</w:t>
            </w:r>
          </w:p>
        </w:tc>
      </w:tr>
      <w:tr w:rsidR="00000000">
        <w:trPr>
          <w:trHeight w:val="351"/>
          <w:tblCellSpacing w:w="20" w:type="dxa"/>
          <w:jc w:val="center"/>
        </w:trPr>
        <w:tc>
          <w:tcPr>
            <w:tcW w:w="15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Bolívar</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0.025</w:t>
            </w:r>
          </w:p>
        </w:tc>
        <w:tc>
          <w:tcPr>
            <w:tcW w:w="11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0.036</w:t>
            </w:r>
          </w:p>
        </w:tc>
        <w:tc>
          <w:tcPr>
            <w:tcW w:w="6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0.100</w:t>
            </w:r>
          </w:p>
        </w:tc>
      </w:tr>
      <w:tr w:rsidR="00000000">
        <w:trPr>
          <w:trHeight w:val="351"/>
          <w:tblCellSpacing w:w="20" w:type="dxa"/>
          <w:jc w:val="center"/>
        </w:trPr>
        <w:tc>
          <w:tcPr>
            <w:tcW w:w="15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Espejo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0.036</w:t>
            </w:r>
          </w:p>
        </w:tc>
        <w:tc>
          <w:tcPr>
            <w:tcW w:w="11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0.047</w:t>
            </w:r>
          </w:p>
        </w:tc>
        <w:tc>
          <w:tcPr>
            <w:tcW w:w="6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0.101</w:t>
            </w:r>
          </w:p>
        </w:tc>
      </w:tr>
      <w:tr w:rsidR="00000000">
        <w:trPr>
          <w:trHeight w:val="351"/>
          <w:tblCellSpacing w:w="20" w:type="dxa"/>
          <w:jc w:val="center"/>
        </w:trPr>
        <w:tc>
          <w:tcPr>
            <w:tcW w:w="15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Mira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0.022</w:t>
            </w:r>
          </w:p>
        </w:tc>
        <w:tc>
          <w:tcPr>
            <w:tcW w:w="11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0.062</w:t>
            </w:r>
          </w:p>
        </w:tc>
        <w:tc>
          <w:tcPr>
            <w:tcW w:w="6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0.107</w:t>
            </w:r>
          </w:p>
        </w:tc>
      </w:tr>
      <w:tr w:rsidR="00000000">
        <w:trPr>
          <w:trHeight w:val="351"/>
          <w:tblCellSpacing w:w="20" w:type="dxa"/>
          <w:jc w:val="center"/>
        </w:trPr>
        <w:tc>
          <w:tcPr>
            <w:tcW w:w="15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Montúfar</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0.056</w:t>
            </w:r>
          </w:p>
        </w:tc>
        <w:tc>
          <w:tcPr>
            <w:tcW w:w="11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0.064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0.099</w:t>
            </w:r>
          </w:p>
        </w:tc>
        <w:tc>
          <w:tcPr>
            <w:tcW w:w="6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0.224</w:t>
            </w:r>
          </w:p>
        </w:tc>
      </w:tr>
      <w:tr w:rsidR="00000000">
        <w:trPr>
          <w:trHeight w:val="351"/>
          <w:tblCellSpacing w:w="20" w:type="dxa"/>
          <w:jc w:val="center"/>
        </w:trPr>
        <w:tc>
          <w:tcPr>
            <w:tcW w:w="15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San</w:t>
            </w:r>
            <w:r>
              <w:rPr>
                <w:rFonts w:ascii="Arial" w:hAnsi="Arial" w:cs="Arial"/>
                <w:sz w:val="16"/>
                <w:szCs w:val="16"/>
              </w:rPr>
              <w:t xml:space="preserve"> Pedro de la Huaca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c>
          <w:tcPr>
            <w:tcW w:w="11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0.015</w:t>
            </w:r>
          </w:p>
        </w:tc>
        <w:tc>
          <w:tcPr>
            <w:tcW w:w="6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0.039</w:t>
            </w:r>
          </w:p>
        </w:tc>
      </w:tr>
      <w:tr w:rsidR="00000000">
        <w:trPr>
          <w:trHeight w:val="351"/>
          <w:tblCellSpacing w:w="20" w:type="dxa"/>
          <w:jc w:val="center"/>
        </w:trPr>
        <w:tc>
          <w:tcPr>
            <w:tcW w:w="1539" w:type="dxa"/>
            <w:noWrap/>
            <w:tcMar>
              <w:top w:w="15" w:type="dxa"/>
              <w:left w:w="15" w:type="dxa"/>
              <w:bottom w:w="0" w:type="dxa"/>
              <w:right w:w="15" w:type="dxa"/>
            </w:tcMar>
            <w:vAlign w:val="center"/>
          </w:tcPr>
          <w:p w:rsidR="00000000" w:rsidRDefault="00F01AF8">
            <w:pPr>
              <w:pStyle w:val="Ttulo3"/>
              <w:jc w:val="center"/>
            </w:pPr>
            <w:r>
              <w:t>Marginal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0.261</w:t>
            </w:r>
          </w:p>
        </w:tc>
        <w:tc>
          <w:tcPr>
            <w:tcW w:w="11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0.217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0.494</w:t>
            </w:r>
          </w:p>
        </w:tc>
        <w:tc>
          <w:tcPr>
            <w:tcW w:w="647"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rPr>
          <w:b/>
          <w:bCs/>
          <w:sz w:val="18"/>
        </w:rPr>
      </w:pPr>
    </w:p>
    <w:p w:rsidR="00000000" w:rsidRDefault="00F01AF8">
      <w:pPr>
        <w:rPr>
          <w:sz w:val="18"/>
        </w:rPr>
      </w:pPr>
      <w:r>
        <w:rPr>
          <w:b/>
          <w:bCs/>
          <w:sz w:val="18"/>
        </w:rPr>
        <w:t xml:space="preserve">Fuente: </w:t>
      </w:r>
      <w:r>
        <w:rPr>
          <w:sz w:val="18"/>
        </w:rPr>
        <w:t>Base de Datos Censo Magisterio Fiscal y los servidores Públicos del MEC (2000)</w:t>
      </w:r>
    </w:p>
    <w:p w:rsidR="00000000" w:rsidRDefault="00F01AF8">
      <w:r>
        <w:rPr>
          <w:b/>
          <w:bCs/>
          <w:sz w:val="18"/>
        </w:rPr>
        <w:t xml:space="preserve">Elaboración: </w:t>
      </w:r>
      <w:r>
        <w:rPr>
          <w:sz w:val="18"/>
        </w:rPr>
        <w:t>E. Alcívar</w:t>
      </w:r>
    </w:p>
    <w:p w:rsidR="00000000" w:rsidRDefault="00F01AF8"/>
    <w:p w:rsidR="00000000" w:rsidRDefault="00F01AF8">
      <w:pPr>
        <w:pStyle w:val="Textoindependiente"/>
        <w:jc w:val="both"/>
        <w:rPr>
          <w:rFonts w:ascii="Arial" w:hAnsi="Arial" w:cs="Arial"/>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rsidP="00F01AF8">
      <w:pPr>
        <w:numPr>
          <w:ilvl w:val="2"/>
          <w:numId w:val="13"/>
        </w:numPr>
        <w:spacing w:line="480" w:lineRule="auto"/>
        <w:ind w:left="1491" w:hanging="782"/>
        <w:rPr>
          <w:rFonts w:ascii="Arial" w:hAnsi="Arial" w:cs="Arial"/>
          <w:b/>
          <w:bCs/>
          <w:i/>
          <w:iCs/>
        </w:rPr>
      </w:pPr>
      <w:r>
        <w:rPr>
          <w:rFonts w:ascii="Arial" w:hAnsi="Arial" w:cs="Arial"/>
          <w:b/>
          <w:bCs/>
          <w:i/>
          <w:iCs/>
        </w:rPr>
        <w:t>Zona vs. Nivel</w:t>
      </w:r>
      <w:r>
        <w:rPr>
          <w:rFonts w:ascii="Arial" w:hAnsi="Arial" w:cs="Arial"/>
          <w:b/>
          <w:bCs/>
          <w:i/>
          <w:iCs/>
        </w:rPr>
        <w:t xml:space="preserve"> de Instrucción Formal</w:t>
      </w:r>
    </w:p>
    <w:p w:rsidR="00000000" w:rsidRDefault="00F01AF8">
      <w:pPr>
        <w:jc w:val="center"/>
        <w:rPr>
          <w:rFonts w:ascii="Arial" w:hAnsi="Arial" w:cs="Arial"/>
          <w:b/>
          <w:bCs/>
          <w:sz w:val="20"/>
        </w:rPr>
      </w:pPr>
      <w:r>
        <w:rPr>
          <w:rFonts w:ascii="Arial" w:hAnsi="Arial" w:cs="Arial"/>
          <w:b/>
          <w:bCs/>
          <w:sz w:val="20"/>
        </w:rPr>
        <w:t>Tabla CXIII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pPr>
      <w:r>
        <w:t>Distribución Conjunta de Zona y Nivel de Instrucción Formal</w:t>
      </w:r>
    </w:p>
    <w:p w:rsidR="00000000" w:rsidRDefault="00F01AF8"/>
    <w:tbl>
      <w:tblPr>
        <w:tblW w:w="768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871"/>
        <w:gridCol w:w="1171"/>
        <w:gridCol w:w="708"/>
        <w:gridCol w:w="1099"/>
        <w:gridCol w:w="954"/>
        <w:gridCol w:w="1385"/>
        <w:gridCol w:w="718"/>
        <w:gridCol w:w="871"/>
      </w:tblGrid>
      <w:tr w:rsidR="00000000">
        <w:trPr>
          <w:cantSplit/>
          <w:trHeight w:val="321"/>
          <w:tblCellSpacing w:w="20" w:type="dxa"/>
          <w:jc w:val="center"/>
        </w:trPr>
        <w:tc>
          <w:tcPr>
            <w:tcW w:w="781"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Zona</w:t>
            </w:r>
          </w:p>
        </w:tc>
        <w:tc>
          <w:tcPr>
            <w:tcW w:w="5964" w:type="dxa"/>
            <w:gridSpan w:val="6"/>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Nivel de Instrucción Formal</w:t>
            </w:r>
          </w:p>
        </w:tc>
        <w:tc>
          <w:tcPr>
            <w:tcW w:w="781"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321"/>
          <w:tblCellSpacing w:w="20" w:type="dxa"/>
          <w:jc w:val="center"/>
        </w:trPr>
        <w:tc>
          <w:tcPr>
            <w:tcW w:w="781" w:type="dxa"/>
            <w:vMerge/>
            <w:vAlign w:val="center"/>
          </w:tcPr>
          <w:p w:rsidR="00000000" w:rsidRDefault="00F01AF8">
            <w:pPr>
              <w:jc w:val="center"/>
              <w:rPr>
                <w:rFonts w:ascii="Arial" w:hAnsi="Arial" w:cs="Arial"/>
                <w:sz w:val="16"/>
                <w:szCs w:val="16"/>
              </w:rPr>
            </w:pP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Sin Instrucción</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Primaria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Carrera Corta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Bachille</w:t>
            </w:r>
            <w:r>
              <w:rPr>
                <w:rFonts w:ascii="Arial" w:hAnsi="Arial" w:cs="Arial"/>
                <w:sz w:val="16"/>
                <w:szCs w:val="16"/>
                <w:lang w:val="en-US"/>
              </w:rPr>
              <w:t>rato</w:t>
            </w:r>
          </w:p>
        </w:tc>
        <w:tc>
          <w:tcPr>
            <w:tcW w:w="1290"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Post Bachillerato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Superior</w:t>
            </w:r>
          </w:p>
        </w:tc>
        <w:tc>
          <w:tcPr>
            <w:tcW w:w="781" w:type="dxa"/>
            <w:vMerge/>
            <w:vAlign w:val="center"/>
          </w:tcPr>
          <w:p w:rsidR="00000000" w:rsidRDefault="00F01AF8">
            <w:pPr>
              <w:jc w:val="center"/>
              <w:rPr>
                <w:rFonts w:ascii="Arial" w:hAnsi="Arial" w:cs="Arial"/>
                <w:sz w:val="16"/>
                <w:szCs w:val="16"/>
                <w:lang w:val="en-US"/>
              </w:rPr>
            </w:pPr>
          </w:p>
        </w:tc>
      </w:tr>
      <w:tr w:rsidR="00000000">
        <w:trPr>
          <w:trHeight w:val="321"/>
          <w:tblCellSpacing w:w="20" w:type="dxa"/>
          <w:jc w:val="center"/>
        </w:trPr>
        <w:tc>
          <w:tcPr>
            <w:tcW w:w="781"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Urbana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0.006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0.010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0.140</w:t>
            </w:r>
          </w:p>
        </w:tc>
        <w:tc>
          <w:tcPr>
            <w:tcW w:w="1290"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0.123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0.278</w:t>
            </w:r>
          </w:p>
        </w:tc>
        <w:tc>
          <w:tcPr>
            <w:tcW w:w="781"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0.558</w:t>
            </w:r>
          </w:p>
        </w:tc>
      </w:tr>
      <w:tr w:rsidR="00000000">
        <w:trPr>
          <w:trHeight w:val="321"/>
          <w:tblCellSpacing w:w="20" w:type="dxa"/>
          <w:jc w:val="center"/>
        </w:trPr>
        <w:tc>
          <w:tcPr>
            <w:tcW w:w="781"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Rural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0.120</w:t>
            </w:r>
          </w:p>
        </w:tc>
        <w:tc>
          <w:tcPr>
            <w:tcW w:w="129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0.095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0.216</w:t>
            </w:r>
          </w:p>
        </w:tc>
        <w:tc>
          <w:tcPr>
            <w:tcW w:w="78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0.442</w:t>
            </w:r>
          </w:p>
        </w:tc>
      </w:tr>
      <w:tr w:rsidR="00000000">
        <w:trPr>
          <w:trHeight w:val="321"/>
          <w:tblCellSpacing w:w="20" w:type="dxa"/>
          <w:jc w:val="center"/>
        </w:trPr>
        <w:tc>
          <w:tcPr>
            <w:tcW w:w="781" w:type="dxa"/>
            <w:noWrap/>
            <w:tcMar>
              <w:top w:w="15" w:type="dxa"/>
              <w:left w:w="15" w:type="dxa"/>
              <w:bottom w:w="0" w:type="dxa"/>
              <w:right w:w="15" w:type="dxa"/>
            </w:tcMar>
            <w:vAlign w:val="center"/>
          </w:tcPr>
          <w:p w:rsidR="00000000" w:rsidRDefault="00F01AF8">
            <w:pPr>
              <w:pStyle w:val="Ttulo3"/>
              <w:jc w:val="center"/>
            </w:pPr>
            <w:r>
              <w:t>Marginal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0.260</w:t>
            </w:r>
          </w:p>
        </w:tc>
        <w:tc>
          <w:tcPr>
            <w:tcW w:w="129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0.218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0.494</w:t>
            </w:r>
          </w:p>
        </w:tc>
        <w:tc>
          <w:tcPr>
            <w:tcW w:w="781"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rPr>
          <w:b/>
          <w:bCs/>
          <w:sz w:val="18"/>
        </w:rPr>
      </w:pPr>
    </w:p>
    <w:p w:rsidR="00000000" w:rsidRDefault="00F01AF8">
      <w:pPr>
        <w:rPr>
          <w:sz w:val="18"/>
        </w:rPr>
      </w:pPr>
      <w:r>
        <w:rPr>
          <w:b/>
          <w:bCs/>
          <w:sz w:val="18"/>
        </w:rPr>
        <w:t xml:space="preserve">Fuente: </w:t>
      </w:r>
      <w:r>
        <w:rPr>
          <w:sz w:val="18"/>
        </w:rPr>
        <w:t>Base de Datos Censo Magisterio Fiscal y los servidores Público</w:t>
      </w:r>
      <w:r>
        <w:rPr>
          <w:sz w:val="18"/>
        </w:rPr>
        <w:t>s del MEC (2000)</w:t>
      </w:r>
    </w:p>
    <w:p w:rsidR="00000000" w:rsidRDefault="00F01AF8">
      <w:r>
        <w:rPr>
          <w:b/>
          <w:bCs/>
          <w:sz w:val="18"/>
        </w:rPr>
        <w:t xml:space="preserve">Elaboración: </w:t>
      </w:r>
      <w:r>
        <w:rPr>
          <w:sz w:val="18"/>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8"/>
        <w:jc w:val="both"/>
        <w:rPr>
          <w:rFonts w:ascii="Arial" w:hAnsi="Arial" w:cs="Arial"/>
          <w:b w:val="0"/>
          <w:bCs w:val="0"/>
          <w:sz w:val="24"/>
          <w:lang w:val="es-MX"/>
        </w:rPr>
      </w:pPr>
      <w:r>
        <w:rPr>
          <w:rFonts w:ascii="Arial" w:hAnsi="Arial" w:cs="Arial"/>
          <w:b w:val="0"/>
          <w:bCs w:val="0"/>
          <w:sz w:val="24"/>
          <w:lang w:val="es-MX"/>
        </w:rPr>
        <w:t>De los Profesores que declararon prestar servicios en la zona Rural, el 0.45% poseen un nivel de Instrucción Primario, mientras que el 1.58% declararon haber seguido una Carrera Corta, el 27.14% poseen un Título de</w:t>
      </w:r>
      <w:r>
        <w:rPr>
          <w:rFonts w:ascii="Arial" w:hAnsi="Arial" w:cs="Arial"/>
          <w:b w:val="0"/>
          <w:bCs w:val="0"/>
          <w:sz w:val="24"/>
          <w:lang w:val="es-MX"/>
        </w:rPr>
        <w:t xml:space="preserve"> Bachiller, el 21.49% de los profesores tienen Post Bachillerato, mientras que 49% de los profesores declararon tener Instrucción Superior. Analizando a los profesores que declararon tener nivel de Instrucción Superior el 56.27% declararon estar prestando </w:t>
      </w:r>
      <w:r>
        <w:rPr>
          <w:rFonts w:ascii="Arial" w:hAnsi="Arial" w:cs="Arial"/>
          <w:b w:val="0"/>
          <w:bCs w:val="0"/>
          <w:sz w:val="24"/>
          <w:lang w:val="es-MX"/>
        </w:rPr>
        <w:t>servicios en la zona Urbana, mientras que el 43.73% prestan servicios en la zona Rural. Se puede apreciar en la Tabla CXIII lo antes mencionado.</w:t>
      </w:r>
    </w:p>
    <w:p w:rsidR="00000000" w:rsidRDefault="00F01AF8"/>
    <w:p w:rsidR="00000000" w:rsidRDefault="00F01AF8"/>
    <w:p w:rsidR="00000000" w:rsidRDefault="00F01AF8"/>
    <w:p w:rsidR="00000000" w:rsidRDefault="00F01AF8"/>
    <w:p w:rsidR="00000000" w:rsidRDefault="00F01AF8"/>
    <w:p w:rsidR="00000000" w:rsidRDefault="00F01AF8" w:rsidP="00F01AF8">
      <w:pPr>
        <w:numPr>
          <w:ilvl w:val="2"/>
          <w:numId w:val="13"/>
        </w:numPr>
        <w:spacing w:line="480" w:lineRule="auto"/>
        <w:ind w:left="1491" w:hanging="782"/>
        <w:rPr>
          <w:rFonts w:ascii="Arial" w:hAnsi="Arial" w:cs="Arial"/>
          <w:b/>
          <w:bCs/>
          <w:i/>
          <w:iCs/>
        </w:rPr>
      </w:pPr>
      <w:r>
        <w:rPr>
          <w:rFonts w:ascii="Arial" w:hAnsi="Arial" w:cs="Arial"/>
          <w:b/>
          <w:bCs/>
          <w:i/>
          <w:iCs/>
        </w:rPr>
        <w:t>Función vs. Nivel de Instrucción Formal</w:t>
      </w:r>
    </w:p>
    <w:p w:rsidR="00000000" w:rsidRDefault="00F01AF8">
      <w:pPr>
        <w:jc w:val="center"/>
        <w:rPr>
          <w:rFonts w:ascii="Arial" w:hAnsi="Arial" w:cs="Arial"/>
          <w:b/>
          <w:bCs/>
          <w:sz w:val="20"/>
        </w:rPr>
      </w:pPr>
      <w:r>
        <w:rPr>
          <w:rFonts w:ascii="Arial" w:hAnsi="Arial" w:cs="Arial"/>
          <w:b/>
          <w:bCs/>
          <w:sz w:val="20"/>
        </w:rPr>
        <w:t>Tabla CXIV</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w:t>
      </w:r>
      <w:r>
        <w:rPr>
          <w:rFonts w:ascii="Arial" w:hAnsi="Arial" w:cs="Arial"/>
          <w:b/>
          <w:bCs/>
          <w:sz w:val="20"/>
        </w:rPr>
        <w:t>po Profesores</w:t>
      </w:r>
    </w:p>
    <w:p w:rsidR="00000000" w:rsidRDefault="00F01AF8">
      <w:pPr>
        <w:pStyle w:val="Ttulo5"/>
        <w:rPr>
          <w:szCs w:val="24"/>
        </w:rPr>
      </w:pPr>
      <w:r>
        <w:rPr>
          <w:szCs w:val="24"/>
        </w:rPr>
        <w:t>Distribución Conjunta de Función y Nivel de Instrucción Formal</w:t>
      </w:r>
    </w:p>
    <w:p w:rsidR="00000000" w:rsidRDefault="00F01AF8"/>
    <w:tbl>
      <w:tblPr>
        <w:tblW w:w="744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589"/>
        <w:gridCol w:w="942"/>
        <w:gridCol w:w="696"/>
        <w:gridCol w:w="1079"/>
        <w:gridCol w:w="937"/>
        <w:gridCol w:w="1109"/>
        <w:gridCol w:w="705"/>
        <w:gridCol w:w="778"/>
      </w:tblGrid>
      <w:tr w:rsidR="00000000">
        <w:trPr>
          <w:cantSplit/>
          <w:trHeight w:val="387"/>
          <w:tblCellSpacing w:w="20" w:type="dxa"/>
          <w:jc w:val="center"/>
        </w:trPr>
        <w:tc>
          <w:tcPr>
            <w:tcW w:w="1499"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Función</w:t>
            </w:r>
          </w:p>
        </w:tc>
        <w:tc>
          <w:tcPr>
            <w:tcW w:w="5126" w:type="dxa"/>
            <w:gridSpan w:val="6"/>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Nivel de Instrucción Formal</w:t>
            </w:r>
          </w:p>
        </w:tc>
        <w:tc>
          <w:tcPr>
            <w:tcW w:w="66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387"/>
          <w:tblCellSpacing w:w="20" w:type="dxa"/>
          <w:jc w:val="center"/>
        </w:trPr>
        <w:tc>
          <w:tcPr>
            <w:tcW w:w="1499" w:type="dxa"/>
            <w:vMerge/>
            <w:vAlign w:val="center"/>
          </w:tcPr>
          <w:p w:rsidR="00000000" w:rsidRDefault="00F01AF8">
            <w:pPr>
              <w:jc w:val="center"/>
              <w:rPr>
                <w:rFonts w:ascii="Arial" w:hAnsi="Arial" w:cs="Arial"/>
                <w:sz w:val="16"/>
                <w:szCs w:val="16"/>
              </w:rPr>
            </w:pPr>
          </w:p>
        </w:tc>
        <w:tc>
          <w:tcPr>
            <w:tcW w:w="87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Sin Instrucción</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Primaria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Carrera Corta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Bachillerato</w:t>
            </w:r>
          </w:p>
        </w:tc>
        <w:tc>
          <w:tcPr>
            <w:tcW w:w="103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Post Bachillerato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Superior</w:t>
            </w:r>
          </w:p>
        </w:tc>
        <w:tc>
          <w:tcPr>
            <w:tcW w:w="663" w:type="dxa"/>
            <w:vMerge/>
            <w:vAlign w:val="center"/>
          </w:tcPr>
          <w:p w:rsidR="00000000" w:rsidRDefault="00F01AF8">
            <w:pPr>
              <w:jc w:val="center"/>
              <w:rPr>
                <w:rFonts w:ascii="Arial" w:hAnsi="Arial" w:cs="Arial"/>
                <w:b/>
                <w:bCs/>
                <w:sz w:val="16"/>
                <w:szCs w:val="16"/>
              </w:rPr>
            </w:pPr>
          </w:p>
        </w:tc>
      </w:tr>
      <w:tr w:rsidR="00000000">
        <w:trPr>
          <w:trHeight w:val="387"/>
          <w:tblCellSpacing w:w="20" w:type="dxa"/>
          <w:jc w:val="center"/>
        </w:trPr>
        <w:tc>
          <w:tcPr>
            <w:tcW w:w="149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Director profesor</w:t>
            </w:r>
          </w:p>
        </w:tc>
        <w:tc>
          <w:tcPr>
            <w:tcW w:w="87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0.024</w:t>
            </w:r>
          </w:p>
        </w:tc>
        <w:tc>
          <w:tcPr>
            <w:tcW w:w="10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r>
              <w:rPr>
                <w:rFonts w:ascii="Arial" w:hAnsi="Arial" w:cs="Arial"/>
                <w:sz w:val="16"/>
                <w:szCs w:val="16"/>
              </w:rPr>
              <w:t>027</w:t>
            </w:r>
          </w:p>
        </w:tc>
        <w:tc>
          <w:tcPr>
            <w:tcW w:w="66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0.089</w:t>
            </w:r>
          </w:p>
        </w:tc>
      </w:tr>
      <w:tr w:rsidR="00000000">
        <w:trPr>
          <w:trHeight w:val="387"/>
          <w:tblCellSpacing w:w="20" w:type="dxa"/>
          <w:jc w:val="center"/>
        </w:trPr>
        <w:tc>
          <w:tcPr>
            <w:tcW w:w="149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Profesor</w:t>
            </w:r>
          </w:p>
        </w:tc>
        <w:tc>
          <w:tcPr>
            <w:tcW w:w="87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0.229</w:t>
            </w:r>
          </w:p>
        </w:tc>
        <w:tc>
          <w:tcPr>
            <w:tcW w:w="10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0.178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0.434</w:t>
            </w:r>
          </w:p>
        </w:tc>
        <w:tc>
          <w:tcPr>
            <w:tcW w:w="66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0.866</w:t>
            </w:r>
          </w:p>
        </w:tc>
      </w:tr>
      <w:tr w:rsidR="00000000">
        <w:trPr>
          <w:trHeight w:val="387"/>
          <w:tblCellSpacing w:w="20" w:type="dxa"/>
          <w:jc w:val="center"/>
        </w:trPr>
        <w:tc>
          <w:tcPr>
            <w:tcW w:w="149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Profesor especial</w:t>
            </w:r>
          </w:p>
        </w:tc>
        <w:tc>
          <w:tcPr>
            <w:tcW w:w="87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10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66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r>
      <w:tr w:rsidR="00000000">
        <w:trPr>
          <w:trHeight w:val="387"/>
          <w:tblCellSpacing w:w="20" w:type="dxa"/>
          <w:jc w:val="center"/>
        </w:trPr>
        <w:tc>
          <w:tcPr>
            <w:tcW w:w="149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Profesor accidental</w:t>
            </w:r>
          </w:p>
        </w:tc>
        <w:tc>
          <w:tcPr>
            <w:tcW w:w="87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10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6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r>
      <w:tr w:rsidR="00000000">
        <w:trPr>
          <w:trHeight w:val="387"/>
          <w:tblCellSpacing w:w="20" w:type="dxa"/>
          <w:jc w:val="center"/>
        </w:trPr>
        <w:tc>
          <w:tcPr>
            <w:tcW w:w="149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Prof a órdenes de la</w:t>
            </w:r>
          </w:p>
          <w:p w:rsidR="00000000" w:rsidRDefault="00F01AF8">
            <w:pPr>
              <w:jc w:val="center"/>
              <w:rPr>
                <w:rFonts w:ascii="Arial" w:hAnsi="Arial" w:cs="Arial"/>
                <w:sz w:val="16"/>
                <w:szCs w:val="16"/>
              </w:rPr>
            </w:pPr>
            <w:r>
              <w:rPr>
                <w:rFonts w:ascii="Arial" w:hAnsi="Arial" w:cs="Arial"/>
                <w:sz w:val="16"/>
                <w:szCs w:val="16"/>
              </w:rPr>
              <w:t>Dir Prov.</w:t>
            </w:r>
          </w:p>
        </w:tc>
        <w:tc>
          <w:tcPr>
            <w:tcW w:w="87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0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6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r>
              <w:rPr>
                <w:rFonts w:ascii="Arial" w:hAnsi="Arial" w:cs="Arial"/>
                <w:sz w:val="16"/>
                <w:szCs w:val="16"/>
              </w:rPr>
              <w:t>000</w:t>
            </w:r>
          </w:p>
        </w:tc>
      </w:tr>
      <w:tr w:rsidR="00000000">
        <w:trPr>
          <w:trHeight w:val="387"/>
          <w:tblCellSpacing w:w="20" w:type="dxa"/>
          <w:jc w:val="center"/>
        </w:trPr>
        <w:tc>
          <w:tcPr>
            <w:tcW w:w="149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Rector profesor</w:t>
            </w:r>
          </w:p>
        </w:tc>
        <w:tc>
          <w:tcPr>
            <w:tcW w:w="87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0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c>
          <w:tcPr>
            <w:tcW w:w="66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r>
      <w:tr w:rsidR="00000000">
        <w:trPr>
          <w:trHeight w:val="387"/>
          <w:tblCellSpacing w:w="20" w:type="dxa"/>
          <w:jc w:val="center"/>
        </w:trPr>
        <w:tc>
          <w:tcPr>
            <w:tcW w:w="149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Vicerrector profesor</w:t>
            </w:r>
          </w:p>
        </w:tc>
        <w:tc>
          <w:tcPr>
            <w:tcW w:w="87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0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66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0.006</w:t>
            </w:r>
          </w:p>
        </w:tc>
      </w:tr>
      <w:tr w:rsidR="00000000">
        <w:trPr>
          <w:trHeight w:val="387"/>
          <w:tblCellSpacing w:w="20" w:type="dxa"/>
          <w:jc w:val="center"/>
        </w:trPr>
        <w:tc>
          <w:tcPr>
            <w:tcW w:w="149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Inspector profesor</w:t>
            </w:r>
          </w:p>
        </w:tc>
        <w:tc>
          <w:tcPr>
            <w:tcW w:w="87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10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0.014</w:t>
            </w:r>
          </w:p>
        </w:tc>
        <w:tc>
          <w:tcPr>
            <w:tcW w:w="66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0.020</w:t>
            </w:r>
          </w:p>
        </w:tc>
      </w:tr>
      <w:tr w:rsidR="00000000">
        <w:trPr>
          <w:trHeight w:val="387"/>
          <w:tblCellSpacing w:w="20" w:type="dxa"/>
          <w:jc w:val="center"/>
        </w:trPr>
        <w:tc>
          <w:tcPr>
            <w:tcW w:w="149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Inspector general profesor</w:t>
            </w:r>
          </w:p>
        </w:tc>
        <w:tc>
          <w:tcPr>
            <w:tcW w:w="87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0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66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w:t>
            </w:r>
            <w:r>
              <w:rPr>
                <w:rFonts w:ascii="Arial" w:hAnsi="Arial" w:cs="Arial"/>
                <w:sz w:val="16"/>
                <w:szCs w:val="16"/>
              </w:rPr>
              <w:t>01</w:t>
            </w:r>
          </w:p>
        </w:tc>
      </w:tr>
      <w:tr w:rsidR="00000000">
        <w:trPr>
          <w:trHeight w:val="387"/>
          <w:tblCellSpacing w:w="20" w:type="dxa"/>
          <w:jc w:val="center"/>
        </w:trPr>
        <w:tc>
          <w:tcPr>
            <w:tcW w:w="149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Médico profesor</w:t>
            </w:r>
          </w:p>
        </w:tc>
        <w:tc>
          <w:tcPr>
            <w:tcW w:w="87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0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66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r>
      <w:tr w:rsidR="00000000">
        <w:trPr>
          <w:trHeight w:val="387"/>
          <w:tblCellSpacing w:w="20" w:type="dxa"/>
          <w:jc w:val="center"/>
        </w:trPr>
        <w:tc>
          <w:tcPr>
            <w:tcW w:w="149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Odontólogo profesor</w:t>
            </w:r>
          </w:p>
        </w:tc>
        <w:tc>
          <w:tcPr>
            <w:tcW w:w="87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0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66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r>
      <w:tr w:rsidR="00000000">
        <w:trPr>
          <w:trHeight w:val="387"/>
          <w:tblCellSpacing w:w="20" w:type="dxa"/>
          <w:jc w:val="center"/>
        </w:trPr>
        <w:tc>
          <w:tcPr>
            <w:tcW w:w="149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Colector profesor</w:t>
            </w:r>
          </w:p>
        </w:tc>
        <w:tc>
          <w:tcPr>
            <w:tcW w:w="87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0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6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r>
      <w:tr w:rsidR="00000000">
        <w:trPr>
          <w:trHeight w:val="387"/>
          <w:tblCellSpacing w:w="20" w:type="dxa"/>
          <w:jc w:val="center"/>
        </w:trPr>
        <w:tc>
          <w:tcPr>
            <w:tcW w:w="149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Secretario Profesor</w:t>
            </w:r>
          </w:p>
        </w:tc>
        <w:tc>
          <w:tcPr>
            <w:tcW w:w="87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0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66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r>
      <w:tr w:rsidR="00000000">
        <w:trPr>
          <w:trHeight w:val="387"/>
          <w:tblCellSpacing w:w="20" w:type="dxa"/>
          <w:jc w:val="center"/>
        </w:trPr>
        <w:tc>
          <w:tcPr>
            <w:tcW w:w="1499" w:type="dxa"/>
            <w:noWrap/>
            <w:tcMar>
              <w:top w:w="15" w:type="dxa"/>
              <w:left w:w="15" w:type="dxa"/>
              <w:bottom w:w="0" w:type="dxa"/>
              <w:right w:w="15" w:type="dxa"/>
            </w:tcMar>
            <w:vAlign w:val="center"/>
          </w:tcPr>
          <w:p w:rsidR="00000000" w:rsidRDefault="00F01AF8">
            <w:pPr>
              <w:pStyle w:val="Ttulo3"/>
              <w:jc w:val="center"/>
            </w:pPr>
            <w:r>
              <w:t>Margin</w:t>
            </w:r>
            <w:r>
              <w:t>al</w:t>
            </w:r>
          </w:p>
        </w:tc>
        <w:tc>
          <w:tcPr>
            <w:tcW w:w="87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0.260</w:t>
            </w:r>
          </w:p>
        </w:tc>
        <w:tc>
          <w:tcPr>
            <w:tcW w:w="10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0.217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0.494</w:t>
            </w:r>
          </w:p>
        </w:tc>
        <w:tc>
          <w:tcPr>
            <w:tcW w:w="663"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rPr>
          <w:b/>
          <w:bCs/>
          <w:sz w:val="18"/>
        </w:rPr>
      </w:pPr>
    </w:p>
    <w:p w:rsidR="00000000" w:rsidRDefault="00F01AF8">
      <w:pPr>
        <w:rPr>
          <w:b/>
          <w:bCs/>
          <w:sz w:val="18"/>
        </w:rPr>
      </w:pPr>
      <w:r>
        <w:rPr>
          <w:b/>
          <w:bCs/>
          <w:sz w:val="18"/>
        </w:rPr>
        <w:t xml:space="preserve">Fuente: </w:t>
      </w:r>
      <w:r>
        <w:rPr>
          <w:sz w:val="18"/>
        </w:rPr>
        <w:t>Base de Datos Censo Magisterio Fiscal y los servidores Públicos del MEC (2000)</w:t>
      </w:r>
    </w:p>
    <w:p w:rsidR="00000000" w:rsidRDefault="00F01AF8">
      <w:pPr>
        <w:rPr>
          <w:rFonts w:ascii="Arial" w:hAnsi="Arial" w:cs="Arial"/>
          <w:sz w:val="16"/>
          <w:szCs w:val="16"/>
        </w:rPr>
      </w:pPr>
      <w:r>
        <w:rPr>
          <w:b/>
          <w:bCs/>
          <w:sz w:val="18"/>
        </w:rPr>
        <w:t xml:space="preserve">Elaboración: </w:t>
      </w:r>
      <w:r>
        <w:rPr>
          <w:sz w:val="18"/>
        </w:rPr>
        <w:t>E. Alcívar</w:t>
      </w:r>
    </w:p>
    <w:p w:rsidR="00000000" w:rsidRDefault="00F01AF8">
      <w:pPr>
        <w:rPr>
          <w:rFonts w:ascii="Arial" w:hAnsi="Arial" w:cs="Arial"/>
          <w:b/>
          <w:bCs/>
        </w:rPr>
      </w:pPr>
    </w:p>
    <w:p w:rsidR="00000000" w:rsidRDefault="00F01AF8">
      <w:pPr>
        <w:rPr>
          <w:rFonts w:ascii="Arial" w:hAnsi="Arial" w:cs="Arial"/>
          <w:b/>
          <w:bCs/>
        </w:rPr>
      </w:pPr>
    </w:p>
    <w:p w:rsidR="00000000" w:rsidRDefault="00F01AF8">
      <w:pPr>
        <w:spacing w:line="480" w:lineRule="auto"/>
        <w:ind w:left="1486"/>
        <w:jc w:val="both"/>
        <w:rPr>
          <w:rFonts w:ascii="Arial" w:hAnsi="Arial" w:cs="Arial"/>
        </w:rPr>
      </w:pPr>
      <w:r>
        <w:rPr>
          <w:rFonts w:ascii="Arial" w:hAnsi="Arial" w:cs="Arial"/>
          <w:lang w:val="es-MX"/>
        </w:rPr>
        <w:t>Por medio de la Tabla CXIV se puede observar que el 86.6% tienen la función exclusiva de imparti</w:t>
      </w:r>
      <w:r>
        <w:rPr>
          <w:rFonts w:ascii="Arial" w:hAnsi="Arial" w:cs="Arial"/>
          <w:lang w:val="es-MX"/>
        </w:rPr>
        <w:t>r clases, mientras que el 49.4% tienen un Nivel de Instrucción Superior. Analizando a los profesores que declararon tener nivel de Instrucción de Bachiller, el 9.23% poseen el cargo de Director Profesor, mientras que el 88.08% laboran exclusivamente como P</w:t>
      </w:r>
      <w:r>
        <w:rPr>
          <w:rFonts w:ascii="Arial" w:hAnsi="Arial" w:cs="Arial"/>
          <w:lang w:val="es-MX"/>
        </w:rPr>
        <w:t>rofesores, el 0.38% poseen aquellas personas que declararon tener el cargo de Profesor Especial e igual porcentaje los que declararon tener el cargo de Profesor Accidental, el 1.92% poseen el cargo de Inspector Profesor. Las personas que declararon tener e</w:t>
      </w:r>
      <w:r>
        <w:rPr>
          <w:rFonts w:ascii="Arial" w:hAnsi="Arial" w:cs="Arial"/>
          <w:lang w:val="es-MX"/>
        </w:rPr>
        <w:t>l cargo de Director Profesor, el 1.12% poseen un nivel de Instrucción Carrera Corta, mientras que el 26.97% poseen nivel de Instrucción de Bachillerato, el 41.57% declararon tener post Bachillerato, mientras que el 30.34% poseen nivel de Instrucción Superi</w:t>
      </w:r>
      <w:r>
        <w:rPr>
          <w:rFonts w:ascii="Arial" w:hAnsi="Arial" w:cs="Arial"/>
          <w:lang w:val="es-MX"/>
        </w:rPr>
        <w:t>or.</w:t>
      </w:r>
      <w:r>
        <w:t xml:space="preserve"> </w:t>
      </w:r>
      <w:r>
        <w:rPr>
          <w:rFonts w:ascii="Arial" w:hAnsi="Arial" w:cs="Arial"/>
          <w:lang w:val="es-MX"/>
        </w:rPr>
        <w:t>En la Tabla CXIV se muestra esta información y otras.</w:t>
      </w:r>
    </w:p>
    <w:p w:rsidR="00000000" w:rsidRDefault="00F01AF8">
      <w:pPr>
        <w:rPr>
          <w:rFonts w:ascii="Arial" w:hAnsi="Arial" w:cs="Arial"/>
          <w:b/>
          <w:bCs/>
        </w:rPr>
      </w:pPr>
    </w:p>
    <w:p w:rsidR="00000000" w:rsidRDefault="00F01AF8">
      <w:pPr>
        <w:rPr>
          <w:rFonts w:ascii="Arial" w:hAnsi="Arial" w:cs="Arial"/>
          <w:b/>
          <w:bCs/>
        </w:rPr>
      </w:pPr>
    </w:p>
    <w:p w:rsidR="00000000" w:rsidRDefault="00F01AF8">
      <w:pPr>
        <w:rPr>
          <w:rFonts w:ascii="Arial" w:hAnsi="Arial" w:cs="Arial"/>
          <w:b/>
          <w:bCs/>
        </w:rPr>
      </w:pPr>
    </w:p>
    <w:p w:rsidR="00000000" w:rsidRDefault="00F01AF8">
      <w:pPr>
        <w:rPr>
          <w:rFonts w:ascii="Arial" w:hAnsi="Arial" w:cs="Arial"/>
          <w:b/>
          <w:bCs/>
        </w:rPr>
      </w:pPr>
    </w:p>
    <w:p w:rsidR="00000000" w:rsidRDefault="00F01AF8">
      <w:pPr>
        <w:rPr>
          <w:rFonts w:ascii="Arial" w:hAnsi="Arial" w:cs="Arial"/>
          <w:b/>
          <w:bCs/>
        </w:rPr>
      </w:pPr>
    </w:p>
    <w:p w:rsidR="00000000" w:rsidRDefault="00F01AF8">
      <w:pPr>
        <w:rPr>
          <w:rFonts w:ascii="Arial" w:hAnsi="Arial" w:cs="Arial"/>
          <w:b/>
          <w:bCs/>
        </w:rPr>
      </w:pPr>
    </w:p>
    <w:p w:rsidR="00000000" w:rsidRDefault="00F01AF8">
      <w:pPr>
        <w:rPr>
          <w:rFonts w:ascii="Arial" w:hAnsi="Arial" w:cs="Arial"/>
          <w:b/>
          <w:bCs/>
        </w:rPr>
      </w:pPr>
    </w:p>
    <w:p w:rsidR="00000000" w:rsidRDefault="00F01AF8">
      <w:pPr>
        <w:rPr>
          <w:rFonts w:ascii="Arial" w:hAnsi="Arial" w:cs="Arial"/>
          <w:b/>
          <w:bCs/>
        </w:rPr>
      </w:pPr>
    </w:p>
    <w:p w:rsidR="00000000" w:rsidRDefault="00F01AF8">
      <w:pPr>
        <w:rPr>
          <w:rFonts w:ascii="Arial" w:hAnsi="Arial" w:cs="Arial"/>
          <w:b/>
          <w:bCs/>
        </w:rPr>
      </w:pPr>
    </w:p>
    <w:p w:rsidR="00000000" w:rsidRDefault="00F01AF8">
      <w:pPr>
        <w:rPr>
          <w:rFonts w:ascii="Arial" w:hAnsi="Arial" w:cs="Arial"/>
          <w:b/>
          <w:bCs/>
        </w:rPr>
      </w:pPr>
    </w:p>
    <w:p w:rsidR="00000000" w:rsidRDefault="00F01AF8">
      <w:pPr>
        <w:rPr>
          <w:rFonts w:ascii="Arial" w:hAnsi="Arial" w:cs="Arial"/>
          <w:b/>
          <w:bCs/>
        </w:rPr>
      </w:pPr>
    </w:p>
    <w:p w:rsidR="00000000" w:rsidRDefault="00F01AF8">
      <w:pPr>
        <w:rPr>
          <w:rFonts w:ascii="Arial" w:hAnsi="Arial" w:cs="Arial"/>
          <w:b/>
          <w:bCs/>
        </w:rPr>
      </w:pPr>
    </w:p>
    <w:p w:rsidR="00000000" w:rsidRDefault="00F01AF8">
      <w:pPr>
        <w:rPr>
          <w:rFonts w:ascii="Arial" w:hAnsi="Arial" w:cs="Arial"/>
          <w:b/>
          <w:bCs/>
        </w:rPr>
      </w:pPr>
    </w:p>
    <w:p w:rsidR="00000000" w:rsidRDefault="00F01AF8">
      <w:pPr>
        <w:rPr>
          <w:rFonts w:ascii="Arial" w:hAnsi="Arial" w:cs="Arial"/>
          <w:b/>
          <w:bCs/>
        </w:rPr>
      </w:pPr>
    </w:p>
    <w:p w:rsidR="00000000" w:rsidRDefault="00F01AF8">
      <w:pPr>
        <w:rPr>
          <w:rFonts w:ascii="Arial" w:hAnsi="Arial" w:cs="Arial"/>
          <w:b/>
          <w:bCs/>
        </w:rPr>
      </w:pPr>
    </w:p>
    <w:p w:rsidR="00000000" w:rsidRDefault="00F01AF8">
      <w:pPr>
        <w:rPr>
          <w:rFonts w:ascii="Arial" w:hAnsi="Arial" w:cs="Arial"/>
          <w:b/>
          <w:bCs/>
        </w:rPr>
      </w:pPr>
    </w:p>
    <w:p w:rsidR="00000000" w:rsidRDefault="00F01AF8">
      <w:pPr>
        <w:rPr>
          <w:rFonts w:ascii="Arial" w:hAnsi="Arial" w:cs="Arial"/>
          <w:b/>
          <w:bCs/>
        </w:rPr>
      </w:pPr>
    </w:p>
    <w:p w:rsidR="00000000" w:rsidRDefault="00F01AF8">
      <w:pPr>
        <w:rPr>
          <w:rFonts w:ascii="Arial" w:hAnsi="Arial" w:cs="Arial"/>
          <w:b/>
          <w:bCs/>
        </w:rPr>
      </w:pPr>
    </w:p>
    <w:p w:rsidR="00000000" w:rsidRDefault="00F01AF8" w:rsidP="00F01AF8">
      <w:pPr>
        <w:numPr>
          <w:ilvl w:val="2"/>
          <w:numId w:val="13"/>
        </w:numPr>
        <w:spacing w:line="480" w:lineRule="auto"/>
        <w:ind w:left="1491" w:hanging="782"/>
        <w:rPr>
          <w:rFonts w:ascii="Arial" w:hAnsi="Arial" w:cs="Arial"/>
          <w:b/>
          <w:bCs/>
          <w:i/>
          <w:iCs/>
        </w:rPr>
      </w:pPr>
      <w:r>
        <w:rPr>
          <w:rFonts w:ascii="Arial" w:hAnsi="Arial" w:cs="Arial"/>
          <w:b/>
          <w:bCs/>
          <w:i/>
          <w:iCs/>
        </w:rPr>
        <w:t>Relación Laboral vs. Nivel de Instrucción Formal</w:t>
      </w:r>
    </w:p>
    <w:p w:rsidR="00000000" w:rsidRDefault="00F01AF8">
      <w:pPr>
        <w:jc w:val="center"/>
        <w:rPr>
          <w:rFonts w:ascii="Arial" w:hAnsi="Arial" w:cs="Arial"/>
          <w:b/>
          <w:bCs/>
          <w:sz w:val="20"/>
        </w:rPr>
      </w:pPr>
      <w:r>
        <w:rPr>
          <w:rFonts w:ascii="Arial" w:hAnsi="Arial" w:cs="Arial"/>
          <w:b/>
          <w:bCs/>
          <w:sz w:val="20"/>
        </w:rPr>
        <w:t>Tabla CXV</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Relación Laboral y Nivel de</w:t>
      </w:r>
      <w:r>
        <w:rPr>
          <w:szCs w:val="24"/>
        </w:rPr>
        <w:t xml:space="preserve"> Instrucción Formal</w:t>
      </w:r>
    </w:p>
    <w:p w:rsidR="00000000" w:rsidRDefault="00F01AF8"/>
    <w:tbl>
      <w:tblPr>
        <w:tblW w:w="790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810"/>
        <w:gridCol w:w="1150"/>
        <w:gridCol w:w="696"/>
        <w:gridCol w:w="1079"/>
        <w:gridCol w:w="937"/>
        <w:gridCol w:w="1168"/>
        <w:gridCol w:w="705"/>
        <w:gridCol w:w="778"/>
      </w:tblGrid>
      <w:tr w:rsidR="00000000">
        <w:trPr>
          <w:cantSplit/>
          <w:trHeight w:val="406"/>
          <w:tblCellSpacing w:w="20" w:type="dxa"/>
          <w:jc w:val="center"/>
        </w:trPr>
        <w:tc>
          <w:tcPr>
            <w:tcW w:w="1720"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Relación Laboral</w:t>
            </w:r>
          </w:p>
        </w:tc>
        <w:tc>
          <w:tcPr>
            <w:tcW w:w="5360" w:type="dxa"/>
            <w:gridSpan w:val="6"/>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Nivel de Instrucción Formal</w:t>
            </w:r>
          </w:p>
        </w:tc>
        <w:tc>
          <w:tcPr>
            <w:tcW w:w="666"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406"/>
          <w:tblCellSpacing w:w="20" w:type="dxa"/>
          <w:jc w:val="center"/>
        </w:trPr>
        <w:tc>
          <w:tcPr>
            <w:tcW w:w="1720" w:type="dxa"/>
            <w:vMerge/>
            <w:vAlign w:val="center"/>
          </w:tcPr>
          <w:p w:rsidR="00000000" w:rsidRDefault="00F01AF8">
            <w:pPr>
              <w:jc w:val="center"/>
              <w:rPr>
                <w:rFonts w:ascii="Arial" w:hAnsi="Arial" w:cs="Arial"/>
                <w:sz w:val="16"/>
                <w:szCs w:val="16"/>
              </w:rPr>
            </w:pP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Sin Instrucción</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Primaria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Carrera Corta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Bachillerato</w:t>
            </w:r>
          </w:p>
        </w:tc>
        <w:tc>
          <w:tcPr>
            <w:tcW w:w="1098"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Post Bachillerato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Superior</w:t>
            </w:r>
          </w:p>
        </w:tc>
        <w:tc>
          <w:tcPr>
            <w:tcW w:w="666" w:type="dxa"/>
            <w:vMerge/>
            <w:vAlign w:val="center"/>
          </w:tcPr>
          <w:p w:rsidR="00000000" w:rsidRDefault="00F01AF8">
            <w:pPr>
              <w:jc w:val="center"/>
              <w:rPr>
                <w:rFonts w:ascii="Arial" w:hAnsi="Arial" w:cs="Arial"/>
                <w:sz w:val="16"/>
                <w:szCs w:val="16"/>
              </w:rPr>
            </w:pPr>
          </w:p>
        </w:tc>
      </w:tr>
      <w:tr w:rsidR="00000000">
        <w:trPr>
          <w:trHeight w:val="406"/>
          <w:tblCellSpacing w:w="20" w:type="dxa"/>
          <w:jc w:val="center"/>
        </w:trPr>
        <w:tc>
          <w:tcPr>
            <w:tcW w:w="172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Nombramiento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0.211</w:t>
            </w:r>
          </w:p>
        </w:tc>
        <w:tc>
          <w:tcPr>
            <w:tcW w:w="109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0.193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0.397</w:t>
            </w:r>
          </w:p>
        </w:tc>
        <w:tc>
          <w:tcPr>
            <w:tcW w:w="66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0.823</w:t>
            </w:r>
          </w:p>
        </w:tc>
      </w:tr>
      <w:tr w:rsidR="00000000">
        <w:trPr>
          <w:trHeight w:val="406"/>
          <w:tblCellSpacing w:w="20" w:type="dxa"/>
          <w:jc w:val="center"/>
        </w:trPr>
        <w:tc>
          <w:tcPr>
            <w:tcW w:w="172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Nombramiento Accidental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109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66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r>
      <w:tr w:rsidR="00000000">
        <w:trPr>
          <w:trHeight w:val="406"/>
          <w:tblCellSpacing w:w="20" w:type="dxa"/>
          <w:jc w:val="center"/>
        </w:trPr>
        <w:tc>
          <w:tcPr>
            <w:tcW w:w="172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Contrato Fiscal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109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66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0.009</w:t>
            </w:r>
          </w:p>
        </w:tc>
      </w:tr>
      <w:tr w:rsidR="00000000">
        <w:trPr>
          <w:trHeight w:val="406"/>
          <w:tblCellSpacing w:w="20" w:type="dxa"/>
          <w:jc w:val="center"/>
        </w:trPr>
        <w:tc>
          <w:tcPr>
            <w:tcW w:w="172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Bonificado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c>
          <w:tcPr>
            <w:tcW w:w="109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66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0.011</w:t>
            </w:r>
          </w:p>
        </w:tc>
      </w:tr>
      <w:tr w:rsidR="00000000">
        <w:trPr>
          <w:trHeight w:val="406"/>
          <w:tblCellSpacing w:w="20" w:type="dxa"/>
          <w:jc w:val="center"/>
        </w:trPr>
        <w:tc>
          <w:tcPr>
            <w:tcW w:w="172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Voluntario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09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6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r>
      <w:tr w:rsidR="00000000">
        <w:trPr>
          <w:trHeight w:val="406"/>
          <w:tblCellSpacing w:w="20" w:type="dxa"/>
          <w:jc w:val="center"/>
        </w:trPr>
        <w:tc>
          <w:tcPr>
            <w:tcW w:w="172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Contratado por Padres</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09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66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r>
      <w:tr w:rsidR="00000000">
        <w:trPr>
          <w:trHeight w:val="406"/>
          <w:tblCellSpacing w:w="20" w:type="dxa"/>
          <w:jc w:val="center"/>
        </w:trPr>
        <w:tc>
          <w:tcPr>
            <w:tcW w:w="172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Contratado por Otros</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09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66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0.004</w:t>
            </w:r>
          </w:p>
        </w:tc>
      </w:tr>
      <w:tr w:rsidR="00000000">
        <w:trPr>
          <w:trHeight w:val="406"/>
          <w:tblCellSpacing w:w="20" w:type="dxa"/>
          <w:jc w:val="center"/>
        </w:trPr>
        <w:tc>
          <w:tcPr>
            <w:tcW w:w="172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Comisión de Servicio con Sueldo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109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66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r>
      <w:tr w:rsidR="00000000">
        <w:trPr>
          <w:trHeight w:val="406"/>
          <w:tblCellSpacing w:w="20" w:type="dxa"/>
          <w:jc w:val="center"/>
        </w:trPr>
        <w:tc>
          <w:tcPr>
            <w:tcW w:w="172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Pase Administrativo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09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6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r>
      <w:tr w:rsidR="00000000">
        <w:trPr>
          <w:trHeight w:val="406"/>
          <w:tblCellSpacing w:w="20" w:type="dxa"/>
          <w:jc w:val="center"/>
        </w:trPr>
        <w:tc>
          <w:tcPr>
            <w:tcW w:w="1720"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Otro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0.037</w:t>
            </w:r>
          </w:p>
        </w:tc>
        <w:tc>
          <w:tcPr>
            <w:tcW w:w="109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0.082</w:t>
            </w:r>
          </w:p>
        </w:tc>
        <w:tc>
          <w:tcPr>
            <w:tcW w:w="66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0.142</w:t>
            </w:r>
          </w:p>
        </w:tc>
      </w:tr>
      <w:tr w:rsidR="00000000">
        <w:trPr>
          <w:trHeight w:val="406"/>
          <w:tblCellSpacing w:w="20" w:type="dxa"/>
          <w:jc w:val="center"/>
        </w:trPr>
        <w:tc>
          <w:tcPr>
            <w:tcW w:w="1720" w:type="dxa"/>
            <w:noWrap/>
            <w:tcMar>
              <w:top w:w="15" w:type="dxa"/>
              <w:left w:w="15" w:type="dxa"/>
              <w:bottom w:w="0" w:type="dxa"/>
              <w:right w:w="15" w:type="dxa"/>
            </w:tcMar>
            <w:vAlign w:val="center"/>
          </w:tcPr>
          <w:p w:rsidR="00000000" w:rsidRDefault="00F01AF8">
            <w:pPr>
              <w:jc w:val="center"/>
            </w:pPr>
            <w:r>
              <w:rPr>
                <w:rFonts w:ascii="Arial" w:hAnsi="Arial" w:cs="Arial"/>
                <w:b/>
                <w:bCs/>
                <w:sz w:val="16"/>
                <w:szCs w:val="16"/>
              </w:rPr>
              <w:t>Margi</w:t>
            </w:r>
            <w:r>
              <w:rPr>
                <w:rFonts w:ascii="Arial" w:hAnsi="Arial" w:cs="Arial"/>
                <w:b/>
                <w:bCs/>
                <w:sz w:val="16"/>
                <w:szCs w:val="16"/>
              </w:rPr>
              <w:t>nal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0.260</w:t>
            </w:r>
          </w:p>
        </w:tc>
        <w:tc>
          <w:tcPr>
            <w:tcW w:w="109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0.217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0.495</w:t>
            </w:r>
          </w:p>
        </w:tc>
        <w:tc>
          <w:tcPr>
            <w:tcW w:w="666"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rPr>
          <w:b/>
          <w:bCs/>
          <w:sz w:val="18"/>
        </w:rPr>
      </w:pPr>
    </w:p>
    <w:p w:rsidR="00000000" w:rsidRDefault="00F01AF8">
      <w:pPr>
        <w:rPr>
          <w:sz w:val="18"/>
        </w:rPr>
      </w:pPr>
      <w:r>
        <w:rPr>
          <w:b/>
          <w:bCs/>
          <w:sz w:val="18"/>
        </w:rPr>
        <w:t xml:space="preserve">Fuente: </w:t>
      </w:r>
      <w:r>
        <w:rPr>
          <w:sz w:val="18"/>
        </w:rPr>
        <w:t>Base de Datos Censo Magisterio Fiscal y los servidores Públicos del MEC (2000)</w:t>
      </w:r>
    </w:p>
    <w:p w:rsidR="00000000" w:rsidRDefault="00F01AF8">
      <w:pPr>
        <w:rPr>
          <w:rFonts w:ascii="Arial" w:hAnsi="Arial" w:cs="Arial"/>
          <w:szCs w:val="16"/>
        </w:rPr>
      </w:pPr>
      <w:r>
        <w:rPr>
          <w:b/>
          <w:bCs/>
          <w:sz w:val="18"/>
        </w:rPr>
        <w:t xml:space="preserve">Elaboración: </w:t>
      </w:r>
      <w:r>
        <w:rPr>
          <w:sz w:val="18"/>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6"/>
        <w:jc w:val="both"/>
        <w:rPr>
          <w:rFonts w:ascii="Arial" w:hAnsi="Arial" w:cs="Arial"/>
          <w:b w:val="0"/>
          <w:bCs w:val="0"/>
          <w:sz w:val="24"/>
          <w:lang w:val="es-MX"/>
        </w:rPr>
      </w:pPr>
      <w:r>
        <w:rPr>
          <w:rFonts w:ascii="Arial" w:hAnsi="Arial" w:cs="Arial"/>
          <w:b w:val="0"/>
          <w:bCs w:val="0"/>
          <w:sz w:val="24"/>
          <w:lang w:val="es-MX"/>
        </w:rPr>
        <w:t>En la Tabla CXV se muestra que el 14.2% tienen otro tipo de Nombramiento, mientras que el 26% t</w:t>
      </w:r>
      <w:r>
        <w:rPr>
          <w:rFonts w:ascii="Arial" w:hAnsi="Arial" w:cs="Arial"/>
          <w:b w:val="0"/>
          <w:bCs w:val="0"/>
          <w:sz w:val="24"/>
          <w:lang w:val="es-MX"/>
        </w:rPr>
        <w:t>ienen Nivel de Instrucción de Bachiller. Por medio del análisis a los profesores que declararon tener como nivel de Instrucción Post Bachillerato, el 88.94% poseen Nombramiento como Relación Laboral, mientras que el 0.46% declararon tener Nombramiento Acci</w:t>
      </w:r>
      <w:r>
        <w:rPr>
          <w:rFonts w:ascii="Arial" w:hAnsi="Arial" w:cs="Arial"/>
          <w:b w:val="0"/>
          <w:bCs w:val="0"/>
          <w:sz w:val="24"/>
          <w:lang w:val="es-MX"/>
        </w:rPr>
        <w:t xml:space="preserve">dental, el mismo porcentaje poseen los profesores que fueron Contratados por otros, el 0.92% posee un Contrato Fiscal, mientras que el 9.21% declararon tener Otro tipo de Relación laboral. En la Tabla CXV se muestra la información antes mencionada. </w:t>
      </w:r>
    </w:p>
    <w:p w:rsidR="00000000" w:rsidRDefault="00F01AF8">
      <w:pPr>
        <w:pStyle w:val="Textoindependiente"/>
        <w:rPr>
          <w:rFonts w:ascii="Arial" w:hAnsi="Arial" w:cs="Arial"/>
          <w:sz w:val="24"/>
        </w:rPr>
      </w:pPr>
    </w:p>
    <w:p w:rsidR="00000000" w:rsidRDefault="00F01AF8" w:rsidP="00F01AF8">
      <w:pPr>
        <w:pStyle w:val="Textoindependiente"/>
        <w:numPr>
          <w:ilvl w:val="2"/>
          <w:numId w:val="13"/>
        </w:numPr>
        <w:spacing w:line="480" w:lineRule="auto"/>
        <w:ind w:left="1491" w:hanging="782"/>
        <w:rPr>
          <w:rFonts w:ascii="Arial" w:hAnsi="Arial" w:cs="Arial"/>
          <w:i/>
          <w:iCs/>
          <w:sz w:val="24"/>
        </w:rPr>
      </w:pPr>
      <w:r>
        <w:rPr>
          <w:rFonts w:ascii="Arial" w:hAnsi="Arial" w:cs="Arial"/>
          <w:i/>
          <w:iCs/>
          <w:sz w:val="24"/>
          <w:lang w:val="es-MX"/>
        </w:rPr>
        <w:t>N</w:t>
      </w:r>
      <w:r>
        <w:rPr>
          <w:rFonts w:ascii="Arial" w:hAnsi="Arial" w:cs="Arial"/>
          <w:i/>
          <w:iCs/>
          <w:sz w:val="24"/>
        </w:rPr>
        <w:t>ivel</w:t>
      </w:r>
      <w:r>
        <w:rPr>
          <w:rFonts w:ascii="Arial" w:hAnsi="Arial" w:cs="Arial"/>
          <w:i/>
          <w:iCs/>
          <w:sz w:val="24"/>
        </w:rPr>
        <w:t xml:space="preserve"> de Institución Actual vs. Nivel de Instrucción Formal</w:t>
      </w:r>
    </w:p>
    <w:p w:rsidR="00000000" w:rsidRDefault="00F01AF8">
      <w:pPr>
        <w:jc w:val="center"/>
        <w:rPr>
          <w:rFonts w:ascii="Arial" w:hAnsi="Arial" w:cs="Arial"/>
          <w:b/>
          <w:bCs/>
          <w:sz w:val="20"/>
        </w:rPr>
      </w:pPr>
      <w:r>
        <w:rPr>
          <w:rFonts w:ascii="Arial" w:hAnsi="Arial" w:cs="Arial"/>
          <w:b/>
          <w:bCs/>
          <w:sz w:val="20"/>
        </w:rPr>
        <w:t>Tabla CXVI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extoindependiente"/>
        <w:jc w:val="center"/>
        <w:rPr>
          <w:rFonts w:ascii="Arial" w:hAnsi="Arial" w:cs="Arial"/>
          <w:sz w:val="24"/>
          <w:lang w:val="es-MX"/>
        </w:rPr>
      </w:pPr>
      <w:r>
        <w:rPr>
          <w:rFonts w:ascii="Arial" w:hAnsi="Arial" w:cs="Arial"/>
          <w:sz w:val="20"/>
        </w:rPr>
        <w:t>Distribución Conjunta de Nivel de Institución Actual y Nivel de Instrucción Formal</w:t>
      </w:r>
    </w:p>
    <w:p w:rsidR="00000000" w:rsidRDefault="00F01AF8">
      <w:pPr>
        <w:rPr>
          <w:rFonts w:ascii="Arial" w:hAnsi="Arial" w:cs="Arial"/>
          <w:szCs w:val="16"/>
        </w:rPr>
      </w:pPr>
    </w:p>
    <w:tbl>
      <w:tblPr>
        <w:tblW w:w="801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728"/>
        <w:gridCol w:w="1104"/>
        <w:gridCol w:w="696"/>
        <w:gridCol w:w="1079"/>
        <w:gridCol w:w="995"/>
        <w:gridCol w:w="1198"/>
        <w:gridCol w:w="705"/>
        <w:gridCol w:w="783"/>
      </w:tblGrid>
      <w:tr w:rsidR="00000000">
        <w:trPr>
          <w:cantSplit/>
          <w:trHeight w:val="358"/>
          <w:tblCellSpacing w:w="20" w:type="dxa"/>
          <w:jc w:val="center"/>
        </w:trPr>
        <w:tc>
          <w:tcPr>
            <w:tcW w:w="1638"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Nivel de Institución Actual</w:t>
            </w:r>
          </w:p>
        </w:tc>
        <w:tc>
          <w:tcPr>
            <w:tcW w:w="5521" w:type="dxa"/>
            <w:gridSpan w:val="6"/>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 xml:space="preserve">Nivel de </w:t>
            </w:r>
            <w:r>
              <w:rPr>
                <w:rFonts w:ascii="Arial" w:hAnsi="Arial" w:cs="Arial"/>
                <w:b/>
                <w:bCs/>
                <w:sz w:val="16"/>
                <w:szCs w:val="16"/>
              </w:rPr>
              <w:t>Instrucción Formal</w:t>
            </w:r>
          </w:p>
        </w:tc>
        <w:tc>
          <w:tcPr>
            <w:tcW w:w="69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358"/>
          <w:tblCellSpacing w:w="20" w:type="dxa"/>
          <w:jc w:val="center"/>
        </w:trPr>
        <w:tc>
          <w:tcPr>
            <w:tcW w:w="1638" w:type="dxa"/>
            <w:vMerge/>
            <w:vAlign w:val="center"/>
          </w:tcPr>
          <w:p w:rsidR="00000000" w:rsidRDefault="00F01AF8">
            <w:pPr>
              <w:jc w:val="center"/>
              <w:rPr>
                <w:rFonts w:ascii="Arial" w:hAnsi="Arial" w:cs="Arial"/>
                <w:sz w:val="16"/>
                <w:szCs w:val="16"/>
              </w:rPr>
            </w:pPr>
          </w:p>
        </w:tc>
        <w:tc>
          <w:tcPr>
            <w:tcW w:w="103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Sin Instrucción</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Primaria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Carrera Corta</w:t>
            </w:r>
          </w:p>
        </w:tc>
        <w:tc>
          <w:tcPr>
            <w:tcW w:w="925"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Bachillerato</w:t>
            </w:r>
          </w:p>
        </w:tc>
        <w:tc>
          <w:tcPr>
            <w:tcW w:w="1128"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Post Bachillerato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Superior</w:t>
            </w:r>
          </w:p>
        </w:tc>
        <w:tc>
          <w:tcPr>
            <w:tcW w:w="693" w:type="dxa"/>
            <w:vMerge/>
            <w:vAlign w:val="center"/>
          </w:tcPr>
          <w:p w:rsidR="00000000" w:rsidRDefault="00F01AF8">
            <w:pPr>
              <w:jc w:val="center"/>
              <w:rPr>
                <w:rFonts w:ascii="Arial" w:hAnsi="Arial" w:cs="Arial"/>
                <w:sz w:val="16"/>
                <w:szCs w:val="16"/>
              </w:rPr>
            </w:pPr>
          </w:p>
        </w:tc>
      </w:tr>
      <w:tr w:rsidR="00000000">
        <w:trPr>
          <w:trHeight w:val="358"/>
          <w:tblCellSpacing w:w="20" w:type="dxa"/>
          <w:jc w:val="center"/>
        </w:trPr>
        <w:tc>
          <w:tcPr>
            <w:tcW w:w="1638"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Preprimario</w:t>
            </w:r>
          </w:p>
        </w:tc>
        <w:tc>
          <w:tcPr>
            <w:tcW w:w="103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92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0.009</w:t>
            </w:r>
          </w:p>
        </w:tc>
        <w:tc>
          <w:tcPr>
            <w:tcW w:w="112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0.018</w:t>
            </w:r>
          </w:p>
        </w:tc>
        <w:tc>
          <w:tcPr>
            <w:tcW w:w="69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0.040</w:t>
            </w:r>
          </w:p>
        </w:tc>
      </w:tr>
      <w:tr w:rsidR="00000000">
        <w:trPr>
          <w:trHeight w:val="358"/>
          <w:tblCellSpacing w:w="20" w:type="dxa"/>
          <w:jc w:val="center"/>
        </w:trPr>
        <w:tc>
          <w:tcPr>
            <w:tcW w:w="1638"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Primario</w:t>
            </w:r>
          </w:p>
        </w:tc>
        <w:tc>
          <w:tcPr>
            <w:tcW w:w="103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0.009</w:t>
            </w:r>
          </w:p>
        </w:tc>
        <w:tc>
          <w:tcPr>
            <w:tcW w:w="92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0.163</w:t>
            </w:r>
          </w:p>
        </w:tc>
        <w:tc>
          <w:tcPr>
            <w:tcW w:w="112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0.171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0.152</w:t>
            </w:r>
          </w:p>
        </w:tc>
        <w:tc>
          <w:tcPr>
            <w:tcW w:w="69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0.499</w:t>
            </w:r>
          </w:p>
        </w:tc>
      </w:tr>
      <w:tr w:rsidR="00000000">
        <w:trPr>
          <w:trHeight w:val="358"/>
          <w:tblCellSpacing w:w="20" w:type="dxa"/>
          <w:jc w:val="center"/>
        </w:trPr>
        <w:tc>
          <w:tcPr>
            <w:tcW w:w="1638"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Medio</w:t>
            </w:r>
          </w:p>
        </w:tc>
        <w:tc>
          <w:tcPr>
            <w:tcW w:w="103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0.008</w:t>
            </w:r>
          </w:p>
        </w:tc>
        <w:tc>
          <w:tcPr>
            <w:tcW w:w="92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0.081</w:t>
            </w:r>
          </w:p>
        </w:tc>
        <w:tc>
          <w:tcPr>
            <w:tcW w:w="112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r>
              <w:rPr>
                <w:rFonts w:ascii="Arial" w:hAnsi="Arial" w:cs="Arial"/>
                <w:sz w:val="16"/>
                <w:szCs w:val="16"/>
              </w:rPr>
              <w:t>323</w:t>
            </w:r>
          </w:p>
        </w:tc>
        <w:tc>
          <w:tcPr>
            <w:tcW w:w="69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0.446</w:t>
            </w:r>
          </w:p>
        </w:tc>
      </w:tr>
      <w:tr w:rsidR="00000000">
        <w:trPr>
          <w:trHeight w:val="358"/>
          <w:tblCellSpacing w:w="20" w:type="dxa"/>
          <w:jc w:val="center"/>
        </w:trPr>
        <w:tc>
          <w:tcPr>
            <w:tcW w:w="1638"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Educación Básica</w:t>
            </w:r>
          </w:p>
        </w:tc>
        <w:tc>
          <w:tcPr>
            <w:tcW w:w="103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92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12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69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r>
      <w:tr w:rsidR="00000000">
        <w:trPr>
          <w:trHeight w:val="358"/>
          <w:tblCellSpacing w:w="20" w:type="dxa"/>
          <w:jc w:val="center"/>
        </w:trPr>
        <w:tc>
          <w:tcPr>
            <w:tcW w:w="1638"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Educación Popular</w:t>
            </w:r>
          </w:p>
        </w:tc>
        <w:tc>
          <w:tcPr>
            <w:tcW w:w="103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92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c>
          <w:tcPr>
            <w:tcW w:w="112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69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0.011</w:t>
            </w:r>
          </w:p>
        </w:tc>
      </w:tr>
      <w:tr w:rsidR="00000000">
        <w:trPr>
          <w:trHeight w:val="326"/>
          <w:tblCellSpacing w:w="20" w:type="dxa"/>
          <w:jc w:val="center"/>
        </w:trPr>
        <w:tc>
          <w:tcPr>
            <w:tcW w:w="1638"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Centro de Formación Artística</w:t>
            </w:r>
          </w:p>
        </w:tc>
        <w:tc>
          <w:tcPr>
            <w:tcW w:w="103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92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12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9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r>
      <w:tr w:rsidR="00000000">
        <w:trPr>
          <w:trHeight w:val="358"/>
          <w:tblCellSpacing w:w="20" w:type="dxa"/>
          <w:jc w:val="center"/>
        </w:trPr>
        <w:tc>
          <w:tcPr>
            <w:tcW w:w="1638" w:type="dxa"/>
            <w:noWrap/>
            <w:tcMar>
              <w:top w:w="15" w:type="dxa"/>
              <w:left w:w="15" w:type="dxa"/>
              <w:bottom w:w="0" w:type="dxa"/>
              <w:right w:w="15" w:type="dxa"/>
            </w:tcMar>
            <w:vAlign w:val="center"/>
          </w:tcPr>
          <w:p w:rsidR="00000000" w:rsidRDefault="00F01AF8">
            <w:pPr>
              <w:pStyle w:val="Ttulo3"/>
              <w:jc w:val="center"/>
            </w:pPr>
            <w:r>
              <w:t>Marginal</w:t>
            </w:r>
          </w:p>
        </w:tc>
        <w:tc>
          <w:tcPr>
            <w:tcW w:w="103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0.017</w:t>
            </w:r>
          </w:p>
        </w:tc>
        <w:tc>
          <w:tcPr>
            <w:tcW w:w="92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0.260</w:t>
            </w:r>
          </w:p>
        </w:tc>
        <w:tc>
          <w:tcPr>
            <w:tcW w:w="112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0.217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0.498</w:t>
            </w:r>
          </w:p>
        </w:tc>
        <w:tc>
          <w:tcPr>
            <w:tcW w:w="693"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rPr>
          <w:b/>
          <w:bCs/>
          <w:sz w:val="18"/>
        </w:rPr>
      </w:pPr>
    </w:p>
    <w:p w:rsidR="00000000" w:rsidRDefault="00F01AF8">
      <w:pPr>
        <w:rPr>
          <w:sz w:val="18"/>
        </w:rPr>
      </w:pPr>
      <w:r>
        <w:rPr>
          <w:b/>
          <w:bCs/>
          <w:sz w:val="18"/>
        </w:rPr>
        <w:t xml:space="preserve">Fuente: </w:t>
      </w:r>
      <w:r>
        <w:rPr>
          <w:sz w:val="18"/>
        </w:rPr>
        <w:t>Base de Datos Censo Magisterio Fiscal y los servidores Públicos del MEC (2000)</w:t>
      </w:r>
    </w:p>
    <w:p w:rsidR="00000000" w:rsidRDefault="00F01AF8">
      <w:pPr>
        <w:rPr>
          <w:rFonts w:ascii="Arial" w:hAnsi="Arial" w:cs="Arial"/>
          <w:sz w:val="16"/>
          <w:szCs w:val="16"/>
        </w:rPr>
      </w:pPr>
      <w:r>
        <w:rPr>
          <w:b/>
          <w:bCs/>
          <w:sz w:val="18"/>
        </w:rPr>
        <w:t xml:space="preserve">Elaboración: </w:t>
      </w:r>
      <w:r>
        <w:rPr>
          <w:sz w:val="18"/>
        </w:rPr>
        <w:t>E. Alcívar</w:t>
      </w:r>
    </w:p>
    <w:p w:rsidR="00000000" w:rsidRDefault="00F01AF8">
      <w:pPr>
        <w:rPr>
          <w:rFonts w:ascii="Arial" w:hAnsi="Arial" w:cs="Arial"/>
          <w:szCs w:val="16"/>
        </w:rPr>
      </w:pPr>
    </w:p>
    <w:p w:rsidR="00000000" w:rsidRDefault="00F01AF8">
      <w:pPr>
        <w:rPr>
          <w:rFonts w:ascii="Arial" w:hAnsi="Arial" w:cs="Arial"/>
          <w:szCs w:val="16"/>
        </w:rPr>
      </w:pPr>
    </w:p>
    <w:p w:rsidR="00000000" w:rsidRDefault="00F01AF8">
      <w:pPr>
        <w:pStyle w:val="Textoindependiente"/>
        <w:spacing w:line="480" w:lineRule="auto"/>
        <w:ind w:left="1486"/>
        <w:jc w:val="both"/>
        <w:rPr>
          <w:rFonts w:ascii="Arial" w:hAnsi="Arial" w:cs="Arial"/>
          <w:b w:val="0"/>
          <w:bCs w:val="0"/>
          <w:sz w:val="24"/>
          <w:lang w:val="es-MX"/>
        </w:rPr>
      </w:pPr>
      <w:r>
        <w:rPr>
          <w:rFonts w:ascii="Arial" w:hAnsi="Arial" w:cs="Arial"/>
          <w:b w:val="0"/>
          <w:bCs w:val="0"/>
          <w:sz w:val="24"/>
          <w:lang w:val="es-MX"/>
        </w:rPr>
        <w:t>De los profesores que declararon laborar en alguna institución de nivel Medio, el 0.67% poseen un nivel de instrucción Primario, el 1.79% tie</w:t>
      </w:r>
      <w:r>
        <w:rPr>
          <w:rFonts w:ascii="Arial" w:hAnsi="Arial" w:cs="Arial"/>
          <w:b w:val="0"/>
          <w:bCs w:val="0"/>
          <w:sz w:val="24"/>
          <w:lang w:val="es-MX"/>
        </w:rPr>
        <w:t>nen nivel de Instrucción Carrera Corta, mientras que el 18.16% poseen un nivel de Instrucción Bachillerato, el 6.95% tienen un nivel de Instrucción Post Bachillerato, el 72.42% poseen un nivel de Instrucción Superior. De los profesores que declararon tener</w:t>
      </w:r>
      <w:r>
        <w:rPr>
          <w:rFonts w:ascii="Arial" w:hAnsi="Arial" w:cs="Arial"/>
          <w:b w:val="0"/>
          <w:bCs w:val="0"/>
          <w:sz w:val="24"/>
          <w:lang w:val="es-MX"/>
        </w:rPr>
        <w:t xml:space="preserve"> un nivel instrucción Bachillerato el 3.46% laboran en instituciones de nivel Pre Primario, el 62.69% prestan servicios en instituciones de nivel Primario, mientras que el 31.15% laboran en instituciones de nivel medio, el 2.69% dedican su trabajo en insti</w:t>
      </w:r>
      <w:r>
        <w:rPr>
          <w:rFonts w:ascii="Arial" w:hAnsi="Arial" w:cs="Arial"/>
          <w:b w:val="0"/>
          <w:bCs w:val="0"/>
          <w:sz w:val="24"/>
          <w:lang w:val="es-MX"/>
        </w:rPr>
        <w:t xml:space="preserve">tuciones de Educación Popular. En la Tabla CXVI se muestra la información antes mencionada. </w:t>
      </w:r>
    </w:p>
    <w:p w:rsidR="00000000" w:rsidRDefault="00F01AF8">
      <w:pPr>
        <w:pStyle w:val="Encabezado"/>
        <w:tabs>
          <w:tab w:val="clear" w:pos="4252"/>
          <w:tab w:val="clear" w:pos="8504"/>
        </w:tabs>
        <w:rPr>
          <w:rFonts w:ascii="Arial" w:hAnsi="Arial" w:cs="Arial"/>
          <w:szCs w:val="16"/>
        </w:rPr>
      </w:pPr>
    </w:p>
    <w:p w:rsidR="00000000" w:rsidRDefault="00F01AF8" w:rsidP="00F01AF8">
      <w:pPr>
        <w:numPr>
          <w:ilvl w:val="2"/>
          <w:numId w:val="13"/>
        </w:numPr>
        <w:spacing w:line="480" w:lineRule="auto"/>
        <w:ind w:left="1491" w:hanging="782"/>
        <w:rPr>
          <w:rFonts w:ascii="Arial" w:hAnsi="Arial" w:cs="Arial"/>
          <w:b/>
          <w:bCs/>
          <w:i/>
          <w:iCs/>
          <w:szCs w:val="16"/>
        </w:rPr>
      </w:pPr>
      <w:r>
        <w:rPr>
          <w:rFonts w:ascii="Arial" w:hAnsi="Arial" w:cs="Arial"/>
          <w:b/>
          <w:bCs/>
          <w:i/>
          <w:iCs/>
          <w:szCs w:val="16"/>
        </w:rPr>
        <w:t>Institución donde Labora vs. Nivel de Instrucción Formal</w:t>
      </w:r>
    </w:p>
    <w:p w:rsidR="00000000" w:rsidRDefault="00F01AF8">
      <w:pPr>
        <w:pStyle w:val="Textoindependiente"/>
        <w:ind w:left="1508"/>
        <w:jc w:val="both"/>
        <w:rPr>
          <w:rFonts w:ascii="Arial" w:hAnsi="Arial" w:cs="Arial"/>
          <w:b w:val="0"/>
          <w:bCs w:val="0"/>
          <w:sz w:val="24"/>
          <w:lang w:val="es-MX"/>
        </w:rPr>
      </w:pPr>
    </w:p>
    <w:p w:rsidR="00000000" w:rsidRDefault="00F01AF8">
      <w:pPr>
        <w:pStyle w:val="Textoindependiente"/>
        <w:spacing w:line="480" w:lineRule="auto"/>
        <w:ind w:left="1509"/>
        <w:jc w:val="both"/>
        <w:rPr>
          <w:rFonts w:ascii="Arial" w:hAnsi="Arial" w:cs="Arial"/>
          <w:b w:val="0"/>
          <w:bCs w:val="0"/>
          <w:sz w:val="24"/>
        </w:rPr>
      </w:pPr>
      <w:r>
        <w:rPr>
          <w:rFonts w:ascii="Arial" w:hAnsi="Arial" w:cs="Arial"/>
          <w:b w:val="0"/>
          <w:bCs w:val="0"/>
          <w:sz w:val="24"/>
          <w:lang w:val="es-MX"/>
        </w:rPr>
        <w:t xml:space="preserve">De los profesores que declararon que prestaban servicios en algún Plantel Educativo, el 0.10% no poseen </w:t>
      </w:r>
      <w:r>
        <w:rPr>
          <w:rFonts w:ascii="Arial" w:hAnsi="Arial" w:cs="Arial"/>
          <w:b w:val="0"/>
          <w:bCs w:val="0"/>
          <w:sz w:val="24"/>
          <w:lang w:val="es-MX"/>
        </w:rPr>
        <w:t xml:space="preserve">ningún nivel de Instrucción, el 0.81% declararon tener Instrucción Primaria, mientras que el 1.83% siguieron alguna Carrera Corta, el 26.16% tienen una Instrucción de bachillerato, el 21.5% declararon haber seguido algún Post Bachillerato, mientras que el </w:t>
      </w:r>
      <w:r>
        <w:rPr>
          <w:rFonts w:ascii="Arial" w:hAnsi="Arial" w:cs="Arial"/>
          <w:b w:val="0"/>
          <w:bCs w:val="0"/>
          <w:sz w:val="24"/>
          <w:lang w:val="es-MX"/>
        </w:rPr>
        <w:t>49.59% poseen un nivel de Instrucción Superior. Los profesores que declararon tener un Nivel de Instrucción Superior laboran en un 98.78% en Planteles Educativos, mientras que el 0.22% y el 1% laboran en la Dirección Provincial y Otra Institución respectiv</w:t>
      </w:r>
      <w:r>
        <w:rPr>
          <w:rFonts w:ascii="Arial" w:hAnsi="Arial" w:cs="Arial"/>
          <w:b w:val="0"/>
          <w:bCs w:val="0"/>
          <w:sz w:val="24"/>
          <w:lang w:val="es-MX"/>
        </w:rPr>
        <w:t>amente. Esta información y otras se las puede apreciar por medio de la Tabla</w:t>
      </w:r>
      <w:r>
        <w:rPr>
          <w:rFonts w:ascii="Arial" w:hAnsi="Arial" w:cs="Arial"/>
          <w:b w:val="0"/>
          <w:bCs w:val="0"/>
          <w:sz w:val="24"/>
        </w:rPr>
        <w:t xml:space="preserve"> CXVII.</w:t>
      </w:r>
    </w:p>
    <w:p w:rsidR="00000000" w:rsidRDefault="00F01AF8">
      <w:pPr>
        <w:jc w:val="center"/>
        <w:rPr>
          <w:rFonts w:ascii="Arial" w:hAnsi="Arial" w:cs="Arial"/>
          <w:b/>
          <w:bCs/>
          <w:sz w:val="20"/>
        </w:rPr>
      </w:pPr>
    </w:p>
    <w:p w:rsidR="00000000" w:rsidRDefault="00F01AF8">
      <w:pPr>
        <w:pStyle w:val="Ttulo5"/>
        <w:rPr>
          <w:szCs w:val="24"/>
        </w:rPr>
      </w:pPr>
      <w:r>
        <w:rPr>
          <w:szCs w:val="24"/>
        </w:rPr>
        <w:t>Tabla CXVII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Institución donde Labora y Nivel de Instrucción Formal</w:t>
      </w:r>
    </w:p>
    <w:p w:rsidR="00000000" w:rsidRDefault="00F01AF8">
      <w:pPr>
        <w:pStyle w:val="Encabezado"/>
        <w:tabs>
          <w:tab w:val="clear" w:pos="4252"/>
          <w:tab w:val="clear" w:pos="8504"/>
        </w:tabs>
        <w:rPr>
          <w:rFonts w:ascii="Arial" w:hAnsi="Arial" w:cs="Arial"/>
          <w:szCs w:val="16"/>
        </w:rPr>
      </w:pPr>
    </w:p>
    <w:tbl>
      <w:tblPr>
        <w:tblW w:w="76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629"/>
        <w:gridCol w:w="1150"/>
        <w:gridCol w:w="696"/>
        <w:gridCol w:w="1079"/>
        <w:gridCol w:w="937"/>
        <w:gridCol w:w="1227"/>
        <w:gridCol w:w="705"/>
        <w:gridCol w:w="778"/>
      </w:tblGrid>
      <w:tr w:rsidR="00000000">
        <w:trPr>
          <w:cantSplit/>
          <w:trHeight w:val="415"/>
          <w:tblCellSpacing w:w="20" w:type="dxa"/>
          <w:jc w:val="center"/>
        </w:trPr>
        <w:tc>
          <w:tcPr>
            <w:tcW w:w="1539"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Instituci</w:t>
            </w:r>
            <w:r>
              <w:rPr>
                <w:rFonts w:ascii="Arial" w:hAnsi="Arial" w:cs="Arial"/>
                <w:b/>
                <w:bCs/>
                <w:sz w:val="16"/>
                <w:szCs w:val="16"/>
              </w:rPr>
              <w:t>ón Donde Labora</w:t>
            </w:r>
          </w:p>
        </w:tc>
        <w:tc>
          <w:tcPr>
            <w:tcW w:w="5329" w:type="dxa"/>
            <w:gridSpan w:val="6"/>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Nivel de Instrucción Formal</w:t>
            </w:r>
          </w:p>
        </w:tc>
        <w:tc>
          <w:tcPr>
            <w:tcW w:w="645"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415"/>
          <w:tblCellSpacing w:w="20" w:type="dxa"/>
          <w:jc w:val="center"/>
        </w:trPr>
        <w:tc>
          <w:tcPr>
            <w:tcW w:w="1539" w:type="dxa"/>
            <w:vMerge/>
            <w:vAlign w:val="center"/>
          </w:tcPr>
          <w:p w:rsidR="00000000" w:rsidRDefault="00F01AF8">
            <w:pPr>
              <w:jc w:val="center"/>
              <w:rPr>
                <w:rFonts w:ascii="Arial" w:hAnsi="Arial" w:cs="Arial"/>
                <w:sz w:val="16"/>
                <w:szCs w:val="16"/>
              </w:rPr>
            </w:pP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Sin Instrucción</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Primaria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Carrera Corta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Bachillerato</w:t>
            </w:r>
          </w:p>
        </w:tc>
        <w:tc>
          <w:tcPr>
            <w:tcW w:w="115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Post Bachillerato</w:t>
            </w:r>
          </w:p>
        </w:tc>
        <w:tc>
          <w:tcPr>
            <w:tcW w:w="6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Superior</w:t>
            </w:r>
          </w:p>
        </w:tc>
        <w:tc>
          <w:tcPr>
            <w:tcW w:w="645" w:type="dxa"/>
            <w:vMerge/>
            <w:vAlign w:val="center"/>
          </w:tcPr>
          <w:p w:rsidR="00000000" w:rsidRDefault="00F01AF8">
            <w:pPr>
              <w:jc w:val="center"/>
              <w:rPr>
                <w:rFonts w:ascii="Arial" w:hAnsi="Arial" w:cs="Arial"/>
                <w:sz w:val="16"/>
                <w:szCs w:val="16"/>
              </w:rPr>
            </w:pPr>
          </w:p>
        </w:tc>
      </w:tr>
      <w:tr w:rsidR="00000000">
        <w:trPr>
          <w:trHeight w:val="415"/>
          <w:tblCellSpacing w:w="20" w:type="dxa"/>
          <w:jc w:val="center"/>
        </w:trPr>
        <w:tc>
          <w:tcPr>
            <w:tcW w:w="15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Dirección Provincial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115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6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64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r>
      <w:tr w:rsidR="00000000">
        <w:trPr>
          <w:trHeight w:val="415"/>
          <w:tblCellSpacing w:w="20" w:type="dxa"/>
          <w:jc w:val="center"/>
        </w:trPr>
        <w:tc>
          <w:tcPr>
            <w:tcW w:w="15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Plantel Educativo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0.258</w:t>
            </w:r>
          </w:p>
        </w:tc>
        <w:tc>
          <w:tcPr>
            <w:tcW w:w="115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0.212</w:t>
            </w:r>
          </w:p>
        </w:tc>
        <w:tc>
          <w:tcPr>
            <w:tcW w:w="6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0.489</w:t>
            </w:r>
          </w:p>
        </w:tc>
        <w:tc>
          <w:tcPr>
            <w:tcW w:w="64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r>
              <w:rPr>
                <w:rFonts w:ascii="Arial" w:hAnsi="Arial" w:cs="Arial"/>
                <w:sz w:val="16"/>
                <w:szCs w:val="16"/>
              </w:rPr>
              <w:t>986</w:t>
            </w:r>
          </w:p>
        </w:tc>
      </w:tr>
      <w:tr w:rsidR="00000000">
        <w:trPr>
          <w:trHeight w:val="415"/>
          <w:tblCellSpacing w:w="20" w:type="dxa"/>
          <w:jc w:val="center"/>
        </w:trPr>
        <w:tc>
          <w:tcPr>
            <w:tcW w:w="153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Otro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115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0.004</w:t>
            </w:r>
          </w:p>
        </w:tc>
        <w:tc>
          <w:tcPr>
            <w:tcW w:w="6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64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0.010</w:t>
            </w:r>
          </w:p>
        </w:tc>
      </w:tr>
      <w:tr w:rsidR="00000000">
        <w:trPr>
          <w:trHeight w:val="415"/>
          <w:tblCellSpacing w:w="20" w:type="dxa"/>
          <w:jc w:val="center"/>
        </w:trPr>
        <w:tc>
          <w:tcPr>
            <w:tcW w:w="1539" w:type="dxa"/>
            <w:noWrap/>
            <w:tcMar>
              <w:top w:w="15" w:type="dxa"/>
              <w:left w:w="15" w:type="dxa"/>
              <w:bottom w:w="0" w:type="dxa"/>
              <w:right w:w="15" w:type="dxa"/>
            </w:tcMar>
            <w:vAlign w:val="center"/>
          </w:tcPr>
          <w:p w:rsidR="00000000" w:rsidRDefault="00F01AF8">
            <w:pPr>
              <w:pStyle w:val="Ttulo3"/>
              <w:jc w:val="center"/>
            </w:pPr>
            <w:r>
              <w:t>Marginal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0.260</w:t>
            </w:r>
          </w:p>
        </w:tc>
        <w:tc>
          <w:tcPr>
            <w:tcW w:w="115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0.217</w:t>
            </w:r>
          </w:p>
        </w:tc>
        <w:tc>
          <w:tcPr>
            <w:tcW w:w="63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0.495</w:t>
            </w:r>
          </w:p>
        </w:tc>
        <w:tc>
          <w:tcPr>
            <w:tcW w:w="645"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rPr>
          <w:b/>
          <w:bCs/>
          <w:sz w:val="18"/>
        </w:rPr>
      </w:pPr>
    </w:p>
    <w:p w:rsidR="00000000" w:rsidRDefault="00F01AF8">
      <w:pPr>
        <w:rPr>
          <w:sz w:val="18"/>
        </w:rPr>
      </w:pPr>
      <w:r>
        <w:rPr>
          <w:b/>
          <w:bCs/>
          <w:sz w:val="18"/>
        </w:rPr>
        <w:t xml:space="preserve">Fuente: </w:t>
      </w:r>
      <w:r>
        <w:rPr>
          <w:sz w:val="18"/>
        </w:rPr>
        <w:t>Base de Datos Censo Magisterio Fiscal y los servidores Públicos del MEC (2000)</w:t>
      </w:r>
    </w:p>
    <w:p w:rsidR="00000000" w:rsidRDefault="00F01AF8">
      <w:pPr>
        <w:rPr>
          <w:rFonts w:ascii="Arial" w:hAnsi="Arial" w:cs="Arial"/>
          <w:sz w:val="16"/>
          <w:szCs w:val="16"/>
        </w:rPr>
      </w:pPr>
      <w:r>
        <w:rPr>
          <w:b/>
          <w:bCs/>
          <w:sz w:val="18"/>
        </w:rPr>
        <w:t xml:space="preserve">Elaboración: </w:t>
      </w:r>
      <w:r>
        <w:rPr>
          <w:sz w:val="18"/>
        </w:rPr>
        <w:t>E. Alcívar</w:t>
      </w:r>
    </w:p>
    <w:p w:rsidR="00000000" w:rsidRDefault="00F01AF8">
      <w:pPr>
        <w:pStyle w:val="Textoindependiente"/>
        <w:jc w:val="both"/>
        <w:rPr>
          <w:rFonts w:ascii="Arial" w:hAnsi="Arial" w:cs="Arial"/>
          <w:b w:val="0"/>
          <w:bCs w:val="0"/>
          <w:sz w:val="24"/>
          <w:lang w:val="es-MX"/>
        </w:rPr>
      </w:pPr>
    </w:p>
    <w:p w:rsidR="00000000" w:rsidRDefault="00F01AF8">
      <w:pPr>
        <w:pStyle w:val="Encabezado"/>
        <w:tabs>
          <w:tab w:val="clear" w:pos="4252"/>
          <w:tab w:val="clear" w:pos="8504"/>
        </w:tabs>
        <w:rPr>
          <w:rFonts w:ascii="Arial" w:hAnsi="Arial" w:cs="Arial"/>
          <w:szCs w:val="16"/>
        </w:rPr>
      </w:pPr>
    </w:p>
    <w:p w:rsidR="00000000" w:rsidRDefault="00F01AF8" w:rsidP="00F01AF8">
      <w:pPr>
        <w:numPr>
          <w:ilvl w:val="2"/>
          <w:numId w:val="13"/>
        </w:numPr>
        <w:spacing w:line="480" w:lineRule="auto"/>
        <w:ind w:left="1491" w:hanging="782"/>
        <w:rPr>
          <w:rFonts w:ascii="Arial" w:hAnsi="Arial" w:cs="Arial"/>
          <w:b/>
          <w:bCs/>
          <w:i/>
          <w:iCs/>
          <w:szCs w:val="16"/>
        </w:rPr>
      </w:pPr>
      <w:r>
        <w:rPr>
          <w:rFonts w:ascii="Arial" w:hAnsi="Arial" w:cs="Arial"/>
          <w:b/>
          <w:bCs/>
          <w:i/>
          <w:iCs/>
          <w:szCs w:val="16"/>
        </w:rPr>
        <w:t>Zona vs. Clase de Título</w:t>
      </w:r>
    </w:p>
    <w:p w:rsidR="00000000" w:rsidRDefault="00F01AF8">
      <w:pPr>
        <w:pStyle w:val="Textoindependiente"/>
        <w:ind w:left="1486"/>
        <w:jc w:val="both"/>
        <w:rPr>
          <w:rFonts w:ascii="Arial" w:hAnsi="Arial" w:cs="Arial"/>
          <w:b w:val="0"/>
          <w:bCs w:val="0"/>
          <w:sz w:val="24"/>
          <w:lang w:val="es-MX"/>
        </w:rPr>
      </w:pPr>
    </w:p>
    <w:p w:rsidR="00000000" w:rsidRDefault="00F01AF8">
      <w:pPr>
        <w:pStyle w:val="Textoindependiente"/>
        <w:spacing w:line="480" w:lineRule="auto"/>
        <w:ind w:left="1486"/>
        <w:jc w:val="both"/>
        <w:rPr>
          <w:rFonts w:ascii="Arial" w:hAnsi="Arial" w:cs="Arial"/>
          <w:b w:val="0"/>
          <w:bCs w:val="0"/>
          <w:sz w:val="24"/>
          <w:lang w:val="es-MX"/>
        </w:rPr>
      </w:pPr>
      <w:r>
        <w:rPr>
          <w:rFonts w:ascii="Arial" w:hAnsi="Arial" w:cs="Arial"/>
          <w:b w:val="0"/>
          <w:bCs w:val="0"/>
          <w:sz w:val="24"/>
          <w:lang w:val="es-MX"/>
        </w:rPr>
        <w:t>En la Tabla</w:t>
      </w:r>
      <w:r>
        <w:rPr>
          <w:rFonts w:ascii="Arial" w:hAnsi="Arial" w:cs="Arial"/>
          <w:b w:val="0"/>
          <w:bCs w:val="0"/>
          <w:sz w:val="24"/>
          <w:lang w:val="es-MX"/>
        </w:rPr>
        <w:t xml:space="preserve"> CXVIII se observa que el 55.8% de los profesores se encuentran en zonas Urbanas, mientras que el 89.5% poseen título Docente. De los profesores que declararon laboran en la zona Rural, el 3.16% no poseen ninguna clase de Título, mientras que el 76.7% pose</w:t>
      </w:r>
      <w:r>
        <w:rPr>
          <w:rFonts w:ascii="Arial" w:hAnsi="Arial" w:cs="Arial"/>
          <w:b w:val="0"/>
          <w:bCs w:val="0"/>
          <w:sz w:val="24"/>
          <w:lang w:val="es-MX"/>
        </w:rPr>
        <w:t xml:space="preserve">en Título Docente, el 4.75% declararon tener Título No Docente, el 1.58% declararon tener ambos Títulos( Docente y No Docente). El 58% de los profesores que declararon tener Título No Docente prestan servicios en la zona Urbana y el 42% declararon prestar </w:t>
      </w:r>
      <w:r>
        <w:rPr>
          <w:rFonts w:ascii="Arial" w:hAnsi="Arial" w:cs="Arial"/>
          <w:b w:val="0"/>
          <w:bCs w:val="0"/>
          <w:sz w:val="24"/>
          <w:lang w:val="es-MX"/>
        </w:rPr>
        <w:t>servicios en la zona Rural. En la Tabla CXVIII se muestra esta información y otras.</w:t>
      </w:r>
    </w:p>
    <w:p w:rsidR="00000000" w:rsidRDefault="00F01AF8">
      <w:pPr>
        <w:jc w:val="center"/>
        <w:rPr>
          <w:rFonts w:ascii="Arial" w:hAnsi="Arial" w:cs="Arial"/>
          <w:b/>
          <w:bCs/>
          <w:sz w:val="20"/>
        </w:rPr>
      </w:pPr>
    </w:p>
    <w:p w:rsidR="00000000" w:rsidRDefault="00F01AF8">
      <w:pPr>
        <w:jc w:val="center"/>
        <w:rPr>
          <w:rFonts w:ascii="Arial" w:hAnsi="Arial" w:cs="Arial"/>
          <w:b/>
          <w:bCs/>
          <w:sz w:val="20"/>
        </w:rPr>
      </w:pPr>
      <w:r>
        <w:rPr>
          <w:rFonts w:ascii="Arial" w:hAnsi="Arial" w:cs="Arial"/>
          <w:b/>
          <w:bCs/>
          <w:sz w:val="20"/>
        </w:rPr>
        <w:t>Tabla CXVIII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Zona y Clase de Título</w:t>
      </w:r>
    </w:p>
    <w:p w:rsidR="00000000" w:rsidRDefault="00F01AF8">
      <w:pPr>
        <w:rPr>
          <w:rFonts w:ascii="Arial" w:hAnsi="Arial" w:cs="Arial"/>
          <w:szCs w:val="16"/>
        </w:rPr>
      </w:pPr>
    </w:p>
    <w:tbl>
      <w:tblPr>
        <w:tblW w:w="645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823"/>
        <w:gridCol w:w="841"/>
        <w:gridCol w:w="840"/>
        <w:gridCol w:w="1143"/>
        <w:gridCol w:w="2076"/>
        <w:gridCol w:w="823"/>
      </w:tblGrid>
      <w:tr w:rsidR="00000000">
        <w:trPr>
          <w:cantSplit/>
          <w:trHeight w:val="255"/>
          <w:tblCellSpacing w:w="20" w:type="dxa"/>
          <w:jc w:val="center"/>
        </w:trPr>
        <w:tc>
          <w:tcPr>
            <w:tcW w:w="73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Zona</w:t>
            </w:r>
          </w:p>
        </w:tc>
        <w:tc>
          <w:tcPr>
            <w:tcW w:w="4830" w:type="dxa"/>
            <w:gridSpan w:val="4"/>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Clase de Título</w:t>
            </w:r>
          </w:p>
        </w:tc>
        <w:tc>
          <w:tcPr>
            <w:tcW w:w="73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Marginal</w:t>
            </w:r>
          </w:p>
        </w:tc>
      </w:tr>
      <w:tr w:rsidR="00000000">
        <w:trPr>
          <w:cantSplit/>
          <w:trHeight w:val="255"/>
          <w:tblCellSpacing w:w="20" w:type="dxa"/>
          <w:jc w:val="center"/>
        </w:trPr>
        <w:tc>
          <w:tcPr>
            <w:tcW w:w="733" w:type="dxa"/>
            <w:vMerge/>
            <w:vAlign w:val="center"/>
          </w:tcPr>
          <w:p w:rsidR="00000000" w:rsidRDefault="00F01AF8">
            <w:pPr>
              <w:jc w:val="center"/>
              <w:rPr>
                <w:rFonts w:ascii="Arial" w:hAnsi="Arial" w:cs="Arial"/>
                <w:sz w:val="16"/>
                <w:szCs w:val="16"/>
                <w:lang w:val="es-ES_tradnl"/>
              </w:rPr>
            </w:pP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Ninguno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Docente</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No Docente</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Docente y No Docente</w:t>
            </w:r>
          </w:p>
        </w:tc>
        <w:tc>
          <w:tcPr>
            <w:tcW w:w="733" w:type="dxa"/>
            <w:vMerge/>
            <w:vAlign w:val="center"/>
          </w:tcPr>
          <w:p w:rsidR="00000000" w:rsidRDefault="00F01AF8">
            <w:pPr>
              <w:jc w:val="center"/>
              <w:rPr>
                <w:rFonts w:ascii="Arial" w:hAnsi="Arial" w:cs="Arial"/>
                <w:sz w:val="16"/>
                <w:szCs w:val="16"/>
                <w:lang w:val="es-ES_tradnl"/>
              </w:rPr>
            </w:pPr>
          </w:p>
        </w:tc>
      </w:tr>
      <w:tr w:rsidR="00000000">
        <w:trPr>
          <w:trHeight w:val="255"/>
          <w:tblCellSpacing w:w="20" w:type="dxa"/>
          <w:jc w:val="center"/>
        </w:trPr>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Urbana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0.026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0.496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0.029</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0.007</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0.558</w:t>
            </w:r>
          </w:p>
        </w:tc>
      </w:tr>
      <w:tr w:rsidR="00000000">
        <w:trPr>
          <w:trHeight w:val="255"/>
          <w:tblCellSpacing w:w="20" w:type="dxa"/>
          <w:jc w:val="center"/>
        </w:trPr>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Rural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0.014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0.399</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0.021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0.007</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0.442</w:t>
            </w:r>
          </w:p>
        </w:tc>
      </w:tr>
      <w:tr w:rsidR="00000000">
        <w:trPr>
          <w:trHeight w:val="255"/>
          <w:tblCellSpacing w:w="20" w:type="dxa"/>
          <w:jc w:val="center"/>
        </w:trPr>
        <w:tc>
          <w:tcPr>
            <w:tcW w:w="733" w:type="dxa"/>
            <w:noWrap/>
            <w:tcMar>
              <w:top w:w="15" w:type="dxa"/>
              <w:left w:w="15" w:type="dxa"/>
              <w:bottom w:w="0" w:type="dxa"/>
              <w:right w:w="15" w:type="dxa"/>
            </w:tcMar>
            <w:vAlign w:val="center"/>
          </w:tcPr>
          <w:p w:rsidR="00000000" w:rsidRDefault="00F01AF8">
            <w:pPr>
              <w:pStyle w:val="Ttulo3"/>
              <w:jc w:val="center"/>
            </w:pPr>
            <w:r>
              <w:t>Marginal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0.040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0.895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0.050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0.014</w:t>
            </w:r>
          </w:p>
        </w:tc>
        <w:tc>
          <w:tcPr>
            <w:tcW w:w="733" w:type="dxa"/>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1.000</w:t>
            </w:r>
          </w:p>
        </w:tc>
      </w:tr>
    </w:tbl>
    <w:p w:rsidR="00000000" w:rsidRDefault="00F01AF8">
      <w:pPr>
        <w:ind w:firstLine="708"/>
        <w:rPr>
          <w:b/>
          <w:bCs/>
          <w:sz w:val="18"/>
        </w:rPr>
      </w:pPr>
      <w:r>
        <w:rPr>
          <w:b/>
          <w:bCs/>
          <w:sz w:val="18"/>
        </w:rPr>
        <w:t xml:space="preserve">      </w:t>
      </w:r>
    </w:p>
    <w:p w:rsidR="00000000" w:rsidRDefault="00F01AF8">
      <w:pPr>
        <w:ind w:firstLine="708"/>
        <w:rPr>
          <w:sz w:val="18"/>
        </w:rPr>
      </w:pPr>
      <w:r>
        <w:rPr>
          <w:b/>
          <w:bCs/>
          <w:sz w:val="18"/>
        </w:rPr>
        <w:t xml:space="preserve">      Fuente: </w:t>
      </w:r>
      <w:r>
        <w:rPr>
          <w:sz w:val="18"/>
        </w:rPr>
        <w:t>Base de Datos Censo Magisterio Fiscal y los servidores Públicos del MEC (2000)</w:t>
      </w:r>
    </w:p>
    <w:p w:rsidR="00000000" w:rsidRDefault="00F01AF8">
      <w:pPr>
        <w:rPr>
          <w:rFonts w:ascii="Arial" w:hAnsi="Arial" w:cs="Arial"/>
          <w:szCs w:val="16"/>
        </w:rPr>
      </w:pPr>
      <w:r>
        <w:rPr>
          <w:sz w:val="18"/>
        </w:rPr>
        <w:t xml:space="preserve">                      </w:t>
      </w:r>
      <w:r>
        <w:rPr>
          <w:b/>
          <w:bCs/>
          <w:sz w:val="18"/>
        </w:rPr>
        <w:t xml:space="preserve">Elaboración: </w:t>
      </w:r>
      <w:r>
        <w:rPr>
          <w:sz w:val="18"/>
        </w:rPr>
        <w:t>E. Alcívar</w:t>
      </w:r>
    </w:p>
    <w:p w:rsidR="00000000" w:rsidRDefault="00F01AF8">
      <w:pPr>
        <w:pStyle w:val="Textoindependiente"/>
        <w:jc w:val="both"/>
        <w:rPr>
          <w:rFonts w:ascii="Arial" w:hAnsi="Arial" w:cs="Arial"/>
          <w:b w:val="0"/>
          <w:bCs w:val="0"/>
          <w:sz w:val="24"/>
        </w:rPr>
      </w:pPr>
    </w:p>
    <w:p w:rsidR="00000000" w:rsidRDefault="00F01AF8">
      <w:pPr>
        <w:rPr>
          <w:rFonts w:ascii="Arial" w:hAnsi="Arial" w:cs="Arial"/>
          <w:szCs w:val="16"/>
        </w:rPr>
      </w:pPr>
    </w:p>
    <w:p w:rsidR="00000000" w:rsidRDefault="00F01AF8" w:rsidP="00F01AF8">
      <w:pPr>
        <w:numPr>
          <w:ilvl w:val="2"/>
          <w:numId w:val="13"/>
        </w:numPr>
        <w:spacing w:line="480" w:lineRule="auto"/>
        <w:ind w:left="1491" w:hanging="782"/>
        <w:rPr>
          <w:rFonts w:ascii="Arial" w:hAnsi="Arial" w:cs="Arial"/>
          <w:b/>
          <w:bCs/>
          <w:i/>
          <w:iCs/>
        </w:rPr>
      </w:pPr>
      <w:r>
        <w:rPr>
          <w:rFonts w:ascii="Arial" w:hAnsi="Arial" w:cs="Arial"/>
          <w:b/>
          <w:bCs/>
          <w:i/>
          <w:iCs/>
        </w:rPr>
        <w:t xml:space="preserve">  Años de Experiencia vs. Clase de Título</w:t>
      </w:r>
    </w:p>
    <w:p w:rsidR="00000000" w:rsidRDefault="00F01AF8">
      <w:pPr>
        <w:jc w:val="center"/>
        <w:rPr>
          <w:rFonts w:ascii="Arial" w:hAnsi="Arial" w:cs="Arial"/>
          <w:b/>
          <w:bCs/>
          <w:sz w:val="20"/>
        </w:rPr>
      </w:pPr>
      <w:r>
        <w:rPr>
          <w:rFonts w:ascii="Arial" w:hAnsi="Arial" w:cs="Arial"/>
          <w:b/>
          <w:bCs/>
          <w:sz w:val="20"/>
        </w:rPr>
        <w:t>Tabla CXIX</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Tipo de Nombramiento y Titulo</w:t>
      </w:r>
    </w:p>
    <w:p w:rsidR="00000000" w:rsidRDefault="00F01AF8">
      <w:pPr>
        <w:rPr>
          <w:rFonts w:ascii="Arial" w:hAnsi="Arial" w:cs="Arial"/>
          <w:szCs w:val="16"/>
        </w:rPr>
      </w:pPr>
    </w:p>
    <w:tbl>
      <w:tblPr>
        <w:tblW w:w="65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722"/>
        <w:gridCol w:w="697"/>
        <w:gridCol w:w="696"/>
        <w:gridCol w:w="945"/>
        <w:gridCol w:w="1799"/>
        <w:gridCol w:w="823"/>
      </w:tblGrid>
      <w:tr w:rsidR="00000000">
        <w:trPr>
          <w:cantSplit/>
          <w:trHeight w:val="255"/>
          <w:tblCellSpacing w:w="20" w:type="dxa"/>
          <w:jc w:val="center"/>
        </w:trPr>
        <w:tc>
          <w:tcPr>
            <w:tcW w:w="1632"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Años de Experiencia</w:t>
            </w:r>
          </w:p>
        </w:tc>
        <w:tc>
          <w:tcPr>
            <w:tcW w:w="4067" w:type="dxa"/>
            <w:gridSpan w:val="4"/>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 xml:space="preserve">Clase de </w:t>
            </w:r>
            <w:r>
              <w:rPr>
                <w:rFonts w:ascii="Arial" w:hAnsi="Arial" w:cs="Arial"/>
                <w:b/>
                <w:bCs/>
                <w:sz w:val="16"/>
                <w:szCs w:val="16"/>
                <w:lang w:val="es-ES_tradnl"/>
              </w:rPr>
              <w:t>Título</w:t>
            </w:r>
          </w:p>
        </w:tc>
        <w:tc>
          <w:tcPr>
            <w:tcW w:w="73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Marginal</w:t>
            </w:r>
          </w:p>
        </w:tc>
      </w:tr>
      <w:tr w:rsidR="00000000">
        <w:trPr>
          <w:cantSplit/>
          <w:trHeight w:val="255"/>
          <w:tblCellSpacing w:w="20" w:type="dxa"/>
          <w:jc w:val="center"/>
        </w:trPr>
        <w:tc>
          <w:tcPr>
            <w:tcW w:w="1632" w:type="dxa"/>
            <w:vMerge/>
            <w:vAlign w:val="center"/>
          </w:tcPr>
          <w:p w:rsidR="00000000" w:rsidRDefault="00F01AF8">
            <w:pPr>
              <w:jc w:val="center"/>
              <w:rPr>
                <w:rFonts w:ascii="Arial" w:hAnsi="Arial" w:cs="Arial"/>
                <w:sz w:val="16"/>
                <w:szCs w:val="16"/>
                <w:lang w:val="es-ES_tradnl"/>
              </w:rPr>
            </w:pP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Ninguno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Docente</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No Docente</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Docente y No Docente</w:t>
            </w:r>
          </w:p>
        </w:tc>
        <w:tc>
          <w:tcPr>
            <w:tcW w:w="733" w:type="dxa"/>
            <w:vMerge/>
            <w:vAlign w:val="center"/>
          </w:tcPr>
          <w:p w:rsidR="00000000" w:rsidRDefault="00F01AF8">
            <w:pPr>
              <w:jc w:val="center"/>
              <w:rPr>
                <w:rFonts w:ascii="Arial" w:hAnsi="Arial" w:cs="Arial"/>
                <w:sz w:val="16"/>
                <w:szCs w:val="16"/>
                <w:lang w:val="es-ES_tradnl"/>
              </w:rPr>
            </w:pPr>
          </w:p>
        </w:tc>
      </w:tr>
      <w:tr w:rsidR="00000000">
        <w:trPr>
          <w:trHeight w:val="255"/>
          <w:tblCellSpacing w:w="20" w:type="dxa"/>
          <w:jc w:val="center"/>
        </w:trPr>
        <w:tc>
          <w:tcPr>
            <w:tcW w:w="1632"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0-15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0.023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0.474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0.033</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0.007</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0.538</w:t>
            </w:r>
          </w:p>
        </w:tc>
      </w:tr>
      <w:tr w:rsidR="00000000">
        <w:trPr>
          <w:trHeight w:val="255"/>
          <w:tblCellSpacing w:w="20" w:type="dxa"/>
          <w:jc w:val="center"/>
        </w:trPr>
        <w:tc>
          <w:tcPr>
            <w:tcW w:w="1632"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16-35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0.014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0.401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0.017</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0.007</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0.439</w:t>
            </w:r>
          </w:p>
        </w:tc>
      </w:tr>
      <w:tr w:rsidR="00000000">
        <w:trPr>
          <w:trHeight w:val="255"/>
          <w:tblCellSpacing w:w="20" w:type="dxa"/>
          <w:jc w:val="center"/>
        </w:trPr>
        <w:tc>
          <w:tcPr>
            <w:tcW w:w="1632"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35 a más</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0.021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0.023</w:t>
            </w:r>
          </w:p>
        </w:tc>
      </w:tr>
      <w:tr w:rsidR="00000000">
        <w:trPr>
          <w:trHeight w:val="255"/>
          <w:tblCellSpacing w:w="20" w:type="dxa"/>
          <w:jc w:val="center"/>
        </w:trPr>
        <w:tc>
          <w:tcPr>
            <w:tcW w:w="1632" w:type="dxa"/>
            <w:noWrap/>
            <w:tcMar>
              <w:top w:w="15" w:type="dxa"/>
              <w:left w:w="15" w:type="dxa"/>
              <w:bottom w:w="0" w:type="dxa"/>
              <w:right w:w="15" w:type="dxa"/>
            </w:tcMar>
            <w:vAlign w:val="center"/>
          </w:tcPr>
          <w:p w:rsidR="00000000" w:rsidRDefault="00F01AF8">
            <w:pPr>
              <w:pStyle w:val="Ttulo3"/>
              <w:jc w:val="center"/>
            </w:pPr>
            <w:r>
              <w:t>Marginal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0.896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0.050</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0.014</w:t>
            </w:r>
          </w:p>
        </w:tc>
        <w:tc>
          <w:tcPr>
            <w:tcW w:w="733"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left="708"/>
        <w:rPr>
          <w:b/>
          <w:bCs/>
          <w:sz w:val="18"/>
        </w:rPr>
      </w:pPr>
      <w:r>
        <w:rPr>
          <w:b/>
          <w:bCs/>
          <w:sz w:val="18"/>
        </w:rPr>
        <w:t xml:space="preserve">    </w:t>
      </w:r>
    </w:p>
    <w:p w:rsidR="00000000" w:rsidRDefault="00F01AF8">
      <w:pPr>
        <w:ind w:left="708"/>
        <w:rPr>
          <w:sz w:val="18"/>
        </w:rPr>
      </w:pPr>
      <w:r>
        <w:rPr>
          <w:b/>
          <w:bCs/>
          <w:sz w:val="18"/>
        </w:rPr>
        <w:t xml:space="preserve">    Fuente: </w:t>
      </w:r>
      <w:r>
        <w:rPr>
          <w:sz w:val="18"/>
        </w:rPr>
        <w:t>Base de Datos Cens</w:t>
      </w:r>
      <w:r>
        <w:rPr>
          <w:sz w:val="18"/>
        </w:rPr>
        <w:t>o Magisterio Fiscal y los servidores Públicos del MEC (2000)</w:t>
      </w:r>
    </w:p>
    <w:p w:rsidR="00000000" w:rsidRDefault="00F01AF8">
      <w:pPr>
        <w:rPr>
          <w:rFonts w:ascii="Arial" w:hAnsi="Arial" w:cs="Arial"/>
          <w:szCs w:val="16"/>
        </w:rPr>
      </w:pPr>
      <w:r>
        <w:rPr>
          <w:sz w:val="18"/>
        </w:rPr>
        <w:t xml:space="preserve">     </w:t>
      </w:r>
      <w:r>
        <w:rPr>
          <w:sz w:val="18"/>
        </w:rPr>
        <w:tab/>
        <w:t xml:space="preserve">    </w:t>
      </w:r>
      <w:r>
        <w:rPr>
          <w:b/>
          <w:bCs/>
          <w:sz w:val="18"/>
        </w:rPr>
        <w:t xml:space="preserve">Elaboración: </w:t>
      </w:r>
      <w:r>
        <w:rPr>
          <w:sz w:val="18"/>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6"/>
        <w:jc w:val="both"/>
        <w:rPr>
          <w:rFonts w:ascii="Arial" w:hAnsi="Arial" w:cs="Arial"/>
          <w:b w:val="0"/>
          <w:bCs w:val="0"/>
          <w:sz w:val="24"/>
        </w:rPr>
      </w:pPr>
      <w:r>
        <w:rPr>
          <w:rFonts w:ascii="Arial" w:hAnsi="Arial" w:cs="Arial"/>
          <w:b w:val="0"/>
          <w:bCs w:val="0"/>
          <w:sz w:val="24"/>
          <w:lang w:val="es-MX"/>
        </w:rPr>
        <w:t xml:space="preserve">Por medio de los profesores que declararon tener experiencia laboral de 16 a 35 años, el 3.19% no posee Título alguno, el 91.34% posee Título Docente, mientras </w:t>
      </w:r>
      <w:r>
        <w:rPr>
          <w:rFonts w:ascii="Arial" w:hAnsi="Arial" w:cs="Arial"/>
          <w:b w:val="0"/>
          <w:bCs w:val="0"/>
          <w:sz w:val="24"/>
          <w:lang w:val="es-MX"/>
        </w:rPr>
        <w:t>que el 3.87% declaró tener Título No Docente, el 1.59% posee ambos Títulos. De los profesores que declararon tener Título Docente, el 52.90% tiene experiencia entre 0 y 15 años, el 44.75% tienen experiencia entre 16 y 35 años y el 4.23% declara tener una e</w:t>
      </w:r>
      <w:r>
        <w:rPr>
          <w:rFonts w:ascii="Arial" w:hAnsi="Arial" w:cs="Arial"/>
          <w:b w:val="0"/>
          <w:bCs w:val="0"/>
          <w:sz w:val="24"/>
          <w:lang w:val="es-MX"/>
        </w:rPr>
        <w:t>xperiencia mayor a 35 años. Esta información y otras se las puede apreciar por medio de la Tabla</w:t>
      </w:r>
      <w:r>
        <w:rPr>
          <w:rFonts w:ascii="Arial" w:hAnsi="Arial" w:cs="Arial"/>
          <w:b w:val="0"/>
          <w:bCs w:val="0"/>
          <w:sz w:val="24"/>
        </w:rPr>
        <w:t xml:space="preserve"> CXIX.</w:t>
      </w:r>
    </w:p>
    <w:p w:rsidR="00000000" w:rsidRDefault="00F01AF8">
      <w:pPr>
        <w:pStyle w:val="Textoindependiente"/>
        <w:jc w:val="both"/>
        <w:rPr>
          <w:rFonts w:ascii="Arial" w:hAnsi="Arial" w:cs="Arial"/>
          <w:b w:val="0"/>
          <w:bCs w:val="0"/>
          <w:sz w:val="24"/>
        </w:rPr>
      </w:pPr>
      <w:r>
        <w:rPr>
          <w:rFonts w:ascii="Arial" w:hAnsi="Arial" w:cs="Arial"/>
          <w:b w:val="0"/>
          <w:bCs w:val="0"/>
          <w:sz w:val="24"/>
        </w:rPr>
        <w:t xml:space="preserve"> </w:t>
      </w:r>
    </w:p>
    <w:p w:rsidR="00000000" w:rsidRDefault="00F01AF8" w:rsidP="00F01AF8">
      <w:pPr>
        <w:numPr>
          <w:ilvl w:val="2"/>
          <w:numId w:val="13"/>
        </w:numPr>
        <w:spacing w:line="480" w:lineRule="auto"/>
        <w:ind w:left="1491" w:hanging="782"/>
        <w:rPr>
          <w:rFonts w:ascii="Arial" w:hAnsi="Arial" w:cs="Arial"/>
          <w:b/>
          <w:bCs/>
          <w:i/>
          <w:iCs/>
        </w:rPr>
      </w:pPr>
      <w:r>
        <w:rPr>
          <w:rFonts w:ascii="Arial" w:hAnsi="Arial" w:cs="Arial"/>
          <w:b/>
          <w:bCs/>
          <w:i/>
          <w:iCs/>
        </w:rPr>
        <w:t>Tipo de Nombramiento vs. Clase de Título</w:t>
      </w:r>
    </w:p>
    <w:p w:rsidR="00000000" w:rsidRDefault="00F01AF8">
      <w:pPr>
        <w:jc w:val="center"/>
        <w:rPr>
          <w:rFonts w:ascii="Arial" w:hAnsi="Arial" w:cs="Arial"/>
          <w:b/>
          <w:bCs/>
          <w:sz w:val="20"/>
        </w:rPr>
      </w:pPr>
      <w:r>
        <w:rPr>
          <w:rFonts w:ascii="Arial" w:hAnsi="Arial" w:cs="Arial"/>
          <w:b/>
          <w:bCs/>
          <w:sz w:val="20"/>
        </w:rPr>
        <w:t>Tabla CXX</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4"/>
        <w:rPr>
          <w:rFonts w:ascii="Arial" w:hAnsi="Arial" w:cs="Arial"/>
          <w:sz w:val="20"/>
        </w:rPr>
      </w:pPr>
      <w:r>
        <w:rPr>
          <w:rFonts w:ascii="Arial" w:hAnsi="Arial" w:cs="Arial"/>
          <w:sz w:val="20"/>
        </w:rPr>
        <w:t>Distribución Conjunta de Tipo d</w:t>
      </w:r>
      <w:r>
        <w:rPr>
          <w:rFonts w:ascii="Arial" w:hAnsi="Arial" w:cs="Arial"/>
          <w:sz w:val="20"/>
        </w:rPr>
        <w:t>e Nombramiento y Clase de Título</w:t>
      </w:r>
    </w:p>
    <w:p w:rsidR="00000000" w:rsidRDefault="00F01AF8"/>
    <w:tbl>
      <w:tblPr>
        <w:tblW w:w="68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867"/>
        <w:gridCol w:w="757"/>
        <w:gridCol w:w="756"/>
        <w:gridCol w:w="945"/>
        <w:gridCol w:w="1829"/>
        <w:gridCol w:w="853"/>
      </w:tblGrid>
      <w:tr w:rsidR="00000000">
        <w:trPr>
          <w:cantSplit/>
          <w:trHeight w:val="255"/>
          <w:tblCellSpacing w:w="20" w:type="dxa"/>
          <w:jc w:val="center"/>
        </w:trPr>
        <w:tc>
          <w:tcPr>
            <w:tcW w:w="1777"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Tipo de Nombramiento</w:t>
            </w:r>
          </w:p>
        </w:tc>
        <w:tc>
          <w:tcPr>
            <w:tcW w:w="4157" w:type="dxa"/>
            <w:gridSpan w:val="4"/>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Clase de Título</w:t>
            </w:r>
          </w:p>
        </w:tc>
        <w:tc>
          <w:tcPr>
            <w:tcW w:w="76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Marginal</w:t>
            </w:r>
          </w:p>
        </w:tc>
      </w:tr>
      <w:tr w:rsidR="00000000">
        <w:trPr>
          <w:cantSplit/>
          <w:trHeight w:val="255"/>
          <w:tblCellSpacing w:w="20" w:type="dxa"/>
          <w:jc w:val="center"/>
        </w:trPr>
        <w:tc>
          <w:tcPr>
            <w:tcW w:w="1777" w:type="dxa"/>
            <w:vMerge/>
            <w:vAlign w:val="center"/>
          </w:tcPr>
          <w:p w:rsidR="00000000" w:rsidRDefault="00F01AF8">
            <w:pPr>
              <w:jc w:val="center"/>
              <w:rPr>
                <w:rFonts w:ascii="Arial" w:hAnsi="Arial" w:cs="Arial"/>
                <w:sz w:val="16"/>
                <w:szCs w:val="16"/>
                <w:lang w:val="es-ES_tradnl"/>
              </w:rPr>
            </w:pPr>
          </w:p>
        </w:tc>
        <w:tc>
          <w:tcPr>
            <w:tcW w:w="68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Ninguno</w:t>
            </w:r>
          </w:p>
        </w:tc>
        <w:tc>
          <w:tcPr>
            <w:tcW w:w="686"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Docente</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No Docente</w:t>
            </w:r>
          </w:p>
        </w:tc>
        <w:tc>
          <w:tcPr>
            <w:tcW w:w="175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Docente y No Docente</w:t>
            </w:r>
          </w:p>
        </w:tc>
        <w:tc>
          <w:tcPr>
            <w:tcW w:w="763" w:type="dxa"/>
            <w:vMerge/>
            <w:vAlign w:val="center"/>
          </w:tcPr>
          <w:p w:rsidR="00000000" w:rsidRDefault="00F01AF8">
            <w:pPr>
              <w:jc w:val="center"/>
              <w:rPr>
                <w:rFonts w:ascii="Arial" w:hAnsi="Arial" w:cs="Arial"/>
                <w:sz w:val="16"/>
                <w:szCs w:val="16"/>
                <w:lang w:val="es-ES_tradnl"/>
              </w:rPr>
            </w:pPr>
          </w:p>
        </w:tc>
      </w:tr>
      <w:tr w:rsidR="00000000">
        <w:trPr>
          <w:trHeight w:val="255"/>
          <w:tblCellSpacing w:w="20" w:type="dxa"/>
          <w:jc w:val="center"/>
        </w:trPr>
        <w:tc>
          <w:tcPr>
            <w:tcW w:w="177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Docente</w:t>
            </w:r>
          </w:p>
        </w:tc>
        <w:tc>
          <w:tcPr>
            <w:tcW w:w="68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0.033</w:t>
            </w:r>
          </w:p>
        </w:tc>
        <w:tc>
          <w:tcPr>
            <w:tcW w:w="686"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0.866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0.040</w:t>
            </w:r>
          </w:p>
        </w:tc>
        <w:tc>
          <w:tcPr>
            <w:tcW w:w="175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0.014</w:t>
            </w:r>
          </w:p>
        </w:tc>
        <w:tc>
          <w:tcPr>
            <w:tcW w:w="76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0.953</w:t>
            </w:r>
          </w:p>
        </w:tc>
      </w:tr>
      <w:tr w:rsidR="00000000">
        <w:trPr>
          <w:trHeight w:val="255"/>
          <w:tblCellSpacing w:w="20" w:type="dxa"/>
          <w:jc w:val="center"/>
        </w:trPr>
        <w:tc>
          <w:tcPr>
            <w:tcW w:w="177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Administrativo</w:t>
            </w:r>
          </w:p>
        </w:tc>
        <w:tc>
          <w:tcPr>
            <w:tcW w:w="68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0.001</w:t>
            </w:r>
          </w:p>
        </w:tc>
        <w:tc>
          <w:tcPr>
            <w:tcW w:w="686"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0.001</w:t>
            </w:r>
          </w:p>
        </w:tc>
        <w:tc>
          <w:tcPr>
            <w:tcW w:w="175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76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0.005</w:t>
            </w:r>
          </w:p>
        </w:tc>
      </w:tr>
      <w:tr w:rsidR="00000000">
        <w:trPr>
          <w:trHeight w:val="255"/>
          <w:tblCellSpacing w:w="20" w:type="dxa"/>
          <w:jc w:val="center"/>
        </w:trPr>
        <w:tc>
          <w:tcPr>
            <w:tcW w:w="177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De Servicio</w:t>
            </w:r>
          </w:p>
        </w:tc>
        <w:tc>
          <w:tcPr>
            <w:tcW w:w="68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0.001</w:t>
            </w:r>
          </w:p>
        </w:tc>
        <w:tc>
          <w:tcPr>
            <w:tcW w:w="686"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0.002</w:t>
            </w:r>
          </w:p>
        </w:tc>
        <w:tc>
          <w:tcPr>
            <w:tcW w:w="175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76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w:t>
            </w:r>
            <w:r>
              <w:rPr>
                <w:rFonts w:ascii="Arial" w:hAnsi="Arial" w:cs="Arial"/>
                <w:sz w:val="16"/>
                <w:szCs w:val="16"/>
                <w:lang w:val="es-ES_tradnl"/>
              </w:rPr>
              <w:t>06</w:t>
            </w:r>
          </w:p>
        </w:tc>
      </w:tr>
      <w:tr w:rsidR="00000000">
        <w:trPr>
          <w:trHeight w:val="255"/>
          <w:tblCellSpacing w:w="20" w:type="dxa"/>
          <w:jc w:val="center"/>
        </w:trPr>
        <w:tc>
          <w:tcPr>
            <w:tcW w:w="177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Otro</w:t>
            </w:r>
          </w:p>
        </w:tc>
        <w:tc>
          <w:tcPr>
            <w:tcW w:w="68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0.005</w:t>
            </w:r>
          </w:p>
        </w:tc>
        <w:tc>
          <w:tcPr>
            <w:tcW w:w="686"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0.024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0.006</w:t>
            </w:r>
          </w:p>
        </w:tc>
        <w:tc>
          <w:tcPr>
            <w:tcW w:w="175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76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0.035</w:t>
            </w:r>
          </w:p>
        </w:tc>
      </w:tr>
      <w:tr w:rsidR="00000000">
        <w:trPr>
          <w:trHeight w:val="255"/>
          <w:tblCellSpacing w:w="20" w:type="dxa"/>
          <w:jc w:val="center"/>
        </w:trPr>
        <w:tc>
          <w:tcPr>
            <w:tcW w:w="1777" w:type="dxa"/>
            <w:noWrap/>
            <w:tcMar>
              <w:top w:w="15" w:type="dxa"/>
              <w:left w:w="15" w:type="dxa"/>
              <w:bottom w:w="0" w:type="dxa"/>
              <w:right w:w="15" w:type="dxa"/>
            </w:tcMar>
            <w:vAlign w:val="center"/>
          </w:tcPr>
          <w:p w:rsidR="00000000" w:rsidRDefault="00F01AF8">
            <w:pPr>
              <w:pStyle w:val="Ttulo3"/>
              <w:jc w:val="center"/>
            </w:pPr>
            <w:r>
              <w:t>Marginal</w:t>
            </w:r>
          </w:p>
        </w:tc>
        <w:tc>
          <w:tcPr>
            <w:tcW w:w="68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0.040</w:t>
            </w:r>
          </w:p>
        </w:tc>
        <w:tc>
          <w:tcPr>
            <w:tcW w:w="686"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0.896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0.049</w:t>
            </w:r>
          </w:p>
        </w:tc>
        <w:tc>
          <w:tcPr>
            <w:tcW w:w="175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0.014</w:t>
            </w:r>
          </w:p>
        </w:tc>
        <w:tc>
          <w:tcPr>
            <w:tcW w:w="763" w:type="dxa"/>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1.000</w:t>
            </w:r>
          </w:p>
        </w:tc>
      </w:tr>
    </w:tbl>
    <w:p w:rsidR="00000000" w:rsidRDefault="00F01AF8">
      <w:pPr>
        <w:ind w:left="708"/>
        <w:rPr>
          <w:b/>
          <w:bCs/>
          <w:sz w:val="18"/>
        </w:rPr>
      </w:pPr>
    </w:p>
    <w:p w:rsidR="00000000" w:rsidRDefault="00F01AF8">
      <w:pPr>
        <w:ind w:left="708"/>
        <w:rPr>
          <w:sz w:val="18"/>
        </w:rPr>
      </w:pPr>
      <w:r>
        <w:rPr>
          <w:b/>
          <w:bCs/>
          <w:sz w:val="18"/>
        </w:rPr>
        <w:t xml:space="preserve"> Fuente: </w:t>
      </w:r>
      <w:r>
        <w:rPr>
          <w:sz w:val="18"/>
        </w:rPr>
        <w:t>Base de Datos Censo Magisterio Fiscal y los servidores Públicos del MEC (2000)</w:t>
      </w:r>
    </w:p>
    <w:p w:rsidR="00000000" w:rsidRDefault="00F01AF8">
      <w:pPr>
        <w:rPr>
          <w:rFonts w:ascii="Arial" w:hAnsi="Arial" w:cs="Arial"/>
          <w:szCs w:val="16"/>
        </w:rPr>
      </w:pPr>
      <w:r>
        <w:rPr>
          <w:sz w:val="18"/>
        </w:rPr>
        <w:t xml:space="preserve">     </w:t>
      </w:r>
      <w:r>
        <w:rPr>
          <w:sz w:val="18"/>
        </w:rPr>
        <w:tab/>
        <w:t xml:space="preserve"> </w:t>
      </w:r>
      <w:r>
        <w:rPr>
          <w:b/>
          <w:bCs/>
          <w:sz w:val="18"/>
        </w:rPr>
        <w:t xml:space="preserve">Elaboración: </w:t>
      </w:r>
      <w:r>
        <w:rPr>
          <w:sz w:val="18"/>
        </w:rPr>
        <w:t>E. Alcívar</w:t>
      </w: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spacing w:line="480" w:lineRule="auto"/>
        <w:ind w:left="1486"/>
        <w:jc w:val="both"/>
        <w:rPr>
          <w:rFonts w:ascii="Arial" w:hAnsi="Arial" w:cs="Arial"/>
          <w:b w:val="0"/>
          <w:bCs w:val="0"/>
          <w:sz w:val="24"/>
          <w:lang w:val="es-MX"/>
        </w:rPr>
      </w:pPr>
      <w:r>
        <w:rPr>
          <w:rFonts w:ascii="Arial" w:hAnsi="Arial" w:cs="Arial"/>
          <w:b w:val="0"/>
          <w:bCs w:val="0"/>
          <w:sz w:val="24"/>
          <w:lang w:val="es-MX"/>
        </w:rPr>
        <w:t>En la Tabla CXX se muestra que el 95.3% poseen un Tipo</w:t>
      </w:r>
      <w:r>
        <w:rPr>
          <w:rFonts w:ascii="Arial" w:hAnsi="Arial" w:cs="Arial"/>
          <w:b w:val="0"/>
          <w:bCs w:val="0"/>
          <w:sz w:val="24"/>
          <w:lang w:val="es-MX"/>
        </w:rPr>
        <w:t xml:space="preserve"> de Nombramiento Docente. Por medio de los profesores que declararon no poseer alguna clase Título, el 82.5% poseen nombramiento Docente, mientras que el 2.5% declaran tener Título Administrativo, el mismo porcentaje tienen los profesores que declararon te</w:t>
      </w:r>
      <w:r>
        <w:rPr>
          <w:rFonts w:ascii="Arial" w:hAnsi="Arial" w:cs="Arial"/>
          <w:b w:val="0"/>
          <w:bCs w:val="0"/>
          <w:sz w:val="24"/>
          <w:lang w:val="es-MX"/>
        </w:rPr>
        <w:t>ner Nombramiento de Servicio, el 12.5% de los profesores declararon tener otro tipo de nombramiento. Se puede apreciar en la Tabla CXX la Información antes mencionada.</w:t>
      </w:r>
    </w:p>
    <w:p w:rsidR="00000000" w:rsidRDefault="00F01AF8">
      <w:pPr>
        <w:jc w:val="center"/>
        <w:rPr>
          <w:rFonts w:ascii="Arial" w:hAnsi="Arial" w:cs="Arial"/>
          <w:b/>
          <w:bCs/>
          <w:sz w:val="20"/>
        </w:rPr>
      </w:pPr>
    </w:p>
    <w:p w:rsidR="00000000" w:rsidRDefault="00F01AF8" w:rsidP="00F01AF8">
      <w:pPr>
        <w:numPr>
          <w:ilvl w:val="2"/>
          <w:numId w:val="13"/>
        </w:numPr>
        <w:spacing w:line="480" w:lineRule="auto"/>
        <w:ind w:left="1491" w:hanging="782"/>
        <w:rPr>
          <w:rFonts w:ascii="Arial" w:hAnsi="Arial" w:cs="Arial"/>
          <w:b/>
          <w:bCs/>
          <w:i/>
          <w:iCs/>
        </w:rPr>
      </w:pPr>
      <w:r>
        <w:rPr>
          <w:rFonts w:ascii="Arial" w:hAnsi="Arial" w:cs="Arial"/>
          <w:b/>
          <w:bCs/>
          <w:i/>
          <w:iCs/>
        </w:rPr>
        <w:t xml:space="preserve">Relación Laboral vs. Clase de Título </w:t>
      </w:r>
    </w:p>
    <w:p w:rsidR="00000000" w:rsidRDefault="00F01AF8">
      <w:pPr>
        <w:jc w:val="center"/>
        <w:rPr>
          <w:rFonts w:ascii="Arial" w:hAnsi="Arial" w:cs="Arial"/>
          <w:b/>
          <w:bCs/>
          <w:sz w:val="20"/>
        </w:rPr>
      </w:pPr>
      <w:r>
        <w:rPr>
          <w:rFonts w:ascii="Arial" w:hAnsi="Arial" w:cs="Arial"/>
          <w:b/>
          <w:bCs/>
          <w:sz w:val="20"/>
        </w:rPr>
        <w:t>Tabla CXXI</w:t>
      </w:r>
    </w:p>
    <w:p w:rsidR="00000000" w:rsidRDefault="00F01AF8">
      <w:pPr>
        <w:jc w:val="center"/>
        <w:rPr>
          <w:rFonts w:ascii="Arial" w:hAnsi="Arial" w:cs="Arial"/>
          <w:b/>
          <w:bCs/>
          <w:sz w:val="20"/>
        </w:rPr>
      </w:pPr>
      <w:r>
        <w:rPr>
          <w:b/>
          <w:bCs/>
          <w:i/>
          <w:iCs/>
          <w:sz w:val="20"/>
        </w:rPr>
        <w:t>Provincia del Carchi: Censo del Magist</w:t>
      </w:r>
      <w:r>
        <w:rPr>
          <w:b/>
          <w:bCs/>
          <w:i/>
          <w:iCs/>
          <w:sz w:val="20"/>
        </w:rPr>
        <w: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rPr>
          <w:rFonts w:ascii="Arial" w:hAnsi="Arial" w:cs="Arial"/>
          <w:b/>
          <w:bCs/>
          <w:sz w:val="20"/>
        </w:rPr>
      </w:pPr>
      <w:r>
        <w:rPr>
          <w:rFonts w:ascii="Arial" w:hAnsi="Arial" w:cs="Arial"/>
          <w:b/>
          <w:bCs/>
          <w:sz w:val="20"/>
        </w:rPr>
        <w:t>Distribución Conjunta de Relación Laboral y Clase de Título</w:t>
      </w:r>
    </w:p>
    <w:p w:rsidR="00000000" w:rsidRDefault="00F01AF8">
      <w:pPr>
        <w:jc w:val="center"/>
        <w:rPr>
          <w:rFonts w:ascii="Arial" w:hAnsi="Arial" w:cs="Arial"/>
          <w:szCs w:val="16"/>
        </w:rPr>
      </w:pPr>
    </w:p>
    <w:tbl>
      <w:tblPr>
        <w:tblW w:w="74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557"/>
        <w:gridCol w:w="697"/>
        <w:gridCol w:w="696"/>
        <w:gridCol w:w="945"/>
        <w:gridCol w:w="1799"/>
        <w:gridCol w:w="823"/>
      </w:tblGrid>
      <w:tr w:rsidR="00000000">
        <w:trPr>
          <w:cantSplit/>
          <w:trHeight w:val="255"/>
          <w:tblCellSpacing w:w="20" w:type="dxa"/>
          <w:jc w:val="center"/>
        </w:trPr>
        <w:tc>
          <w:tcPr>
            <w:tcW w:w="2467"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Relación Laboral</w:t>
            </w:r>
          </w:p>
        </w:tc>
        <w:tc>
          <w:tcPr>
            <w:tcW w:w="4067" w:type="dxa"/>
            <w:gridSpan w:val="4"/>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Clase de Título</w:t>
            </w:r>
          </w:p>
        </w:tc>
        <w:tc>
          <w:tcPr>
            <w:tcW w:w="73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Marginal</w:t>
            </w:r>
          </w:p>
        </w:tc>
      </w:tr>
      <w:tr w:rsidR="00000000">
        <w:trPr>
          <w:cantSplit/>
          <w:trHeight w:val="255"/>
          <w:tblCellSpacing w:w="20" w:type="dxa"/>
          <w:jc w:val="center"/>
        </w:trPr>
        <w:tc>
          <w:tcPr>
            <w:tcW w:w="2467" w:type="dxa"/>
            <w:vMerge/>
            <w:vAlign w:val="center"/>
          </w:tcPr>
          <w:p w:rsidR="00000000" w:rsidRDefault="00F01AF8">
            <w:pPr>
              <w:jc w:val="center"/>
              <w:rPr>
                <w:rFonts w:ascii="Arial" w:hAnsi="Arial" w:cs="Arial"/>
                <w:sz w:val="16"/>
                <w:szCs w:val="16"/>
                <w:lang w:val="es-ES_tradnl"/>
              </w:rPr>
            </w:pP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Ninguno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Docente</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No Docente</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Docente y No Docente</w:t>
            </w:r>
          </w:p>
        </w:tc>
        <w:tc>
          <w:tcPr>
            <w:tcW w:w="733" w:type="dxa"/>
            <w:vMerge/>
            <w:vAlign w:val="center"/>
          </w:tcPr>
          <w:p w:rsidR="00000000" w:rsidRDefault="00F01AF8">
            <w:pPr>
              <w:jc w:val="center"/>
              <w:rPr>
                <w:rFonts w:ascii="Arial" w:hAnsi="Arial" w:cs="Arial"/>
                <w:sz w:val="16"/>
                <w:szCs w:val="16"/>
                <w:lang w:val="es-ES_tradnl"/>
              </w:rPr>
            </w:pP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Nombramiento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0.030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0.748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0.034</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0.012</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0.824</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Nombramiento Accidental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w:t>
            </w:r>
            <w:r>
              <w:rPr>
                <w:rFonts w:ascii="Arial" w:hAnsi="Arial" w:cs="Arial"/>
                <w:sz w:val="16"/>
                <w:szCs w:val="16"/>
                <w:lang w:val="es-ES_tradnl"/>
              </w:rPr>
              <w:t>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0.004</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Contrato Fiscal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0.001</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0.009</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Bonificado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0.004</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0.012</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Voluntario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Contratado por Padres</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0.001</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0.001</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Contratado por Otros</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0.002</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w:t>
            </w:r>
            <w:r>
              <w:rPr>
                <w:rFonts w:ascii="Arial" w:hAnsi="Arial" w:cs="Arial"/>
                <w:sz w:val="16"/>
                <w:szCs w:val="16"/>
                <w:lang w:val="es-ES_tradnl"/>
              </w:rPr>
              <w:t>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0.004</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Comisión de Servicio con Sueldo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0.002</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Pase Administrativo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r>
      <w:tr w:rsidR="00000000">
        <w:trPr>
          <w:trHeight w:val="255"/>
          <w:tblCellSpacing w:w="20" w:type="dxa"/>
          <w:jc w:val="center"/>
        </w:trPr>
        <w:tc>
          <w:tcPr>
            <w:tcW w:w="2467" w:type="dxa"/>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Otro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0.126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0.008</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0.143</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pStyle w:val="Ttulo3"/>
              <w:jc w:val="center"/>
            </w:pPr>
            <w:r>
              <w:t>Marginal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0.895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0.050</w:t>
            </w:r>
          </w:p>
        </w:tc>
        <w:tc>
          <w:tcPr>
            <w:tcW w:w="172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0.014</w:t>
            </w:r>
          </w:p>
        </w:tc>
        <w:tc>
          <w:tcPr>
            <w:tcW w:w="733"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rPr>
          <w:b/>
          <w:bCs/>
          <w:sz w:val="18"/>
        </w:rPr>
      </w:pPr>
      <w:r>
        <w:rPr>
          <w:b/>
          <w:bCs/>
          <w:sz w:val="18"/>
        </w:rPr>
        <w:t xml:space="preserve">          </w:t>
      </w:r>
    </w:p>
    <w:p w:rsidR="00000000" w:rsidRDefault="00F01AF8">
      <w:pPr>
        <w:rPr>
          <w:sz w:val="18"/>
        </w:rPr>
      </w:pPr>
      <w:r>
        <w:rPr>
          <w:b/>
          <w:bCs/>
          <w:sz w:val="18"/>
        </w:rPr>
        <w:t xml:space="preserve">           Fuente: </w:t>
      </w:r>
      <w:r>
        <w:rPr>
          <w:sz w:val="18"/>
        </w:rPr>
        <w:t>Base de Datos Censo Magiste</w:t>
      </w:r>
      <w:r>
        <w:rPr>
          <w:sz w:val="18"/>
        </w:rPr>
        <w:t>rio Fiscal y los servidores Públicos del MEC (2000)</w:t>
      </w:r>
    </w:p>
    <w:p w:rsidR="00000000" w:rsidRDefault="00F01AF8">
      <w:pPr>
        <w:pStyle w:val="Textoindependiente"/>
        <w:rPr>
          <w:rFonts w:ascii="Arial" w:hAnsi="Arial" w:cs="Arial"/>
          <w:b w:val="0"/>
          <w:bCs w:val="0"/>
          <w:sz w:val="24"/>
          <w:lang w:val="es-MX"/>
        </w:rPr>
      </w:pPr>
      <w:r>
        <w:rPr>
          <w:sz w:val="18"/>
        </w:rPr>
        <w:t xml:space="preserve">           Elaboración: </w:t>
      </w:r>
      <w:r>
        <w:rPr>
          <w:b w:val="0"/>
          <w:bCs w:val="0"/>
          <w:sz w:val="18"/>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6"/>
        <w:jc w:val="both"/>
        <w:rPr>
          <w:rFonts w:ascii="Arial" w:hAnsi="Arial" w:cs="Arial"/>
          <w:b w:val="0"/>
          <w:bCs w:val="0"/>
          <w:sz w:val="24"/>
          <w:lang w:val="es-MX"/>
        </w:rPr>
      </w:pPr>
      <w:r>
        <w:rPr>
          <w:rFonts w:ascii="Arial" w:hAnsi="Arial" w:cs="Arial"/>
          <w:b w:val="0"/>
          <w:bCs w:val="0"/>
          <w:sz w:val="24"/>
          <w:lang w:val="es-MX"/>
        </w:rPr>
        <w:t>Por medio del análisis de los profesores que declararon poseer Título de Docente, el 83.57% tienen Nombramiento como relación laboral, el 0.44% poseen Nombramiento Acc</w:t>
      </w:r>
      <w:r>
        <w:rPr>
          <w:rFonts w:ascii="Arial" w:hAnsi="Arial" w:cs="Arial"/>
          <w:b w:val="0"/>
          <w:bCs w:val="0"/>
          <w:sz w:val="24"/>
          <w:lang w:val="es-MX"/>
        </w:rPr>
        <w:t>idental, mientras que el 0.67% declararon Contrato Fiscal, este mismo porcentaje tienen los profesores que declararon Bonificado, el 0.22%  son Contratados por padres, al igual que los que poseen Comisión de servicio con sueldo, mientras que los profesores</w:t>
      </w:r>
      <w:r>
        <w:rPr>
          <w:rFonts w:ascii="Arial" w:hAnsi="Arial" w:cs="Arial"/>
          <w:b w:val="0"/>
          <w:bCs w:val="0"/>
          <w:sz w:val="24"/>
          <w:lang w:val="es-MX"/>
        </w:rPr>
        <w:t xml:space="preserve"> que declararon tener otro tipo de Relación laboral están representados por el 14.07%. En la Tabla CXXI se muestra la información antes mencionada.</w:t>
      </w:r>
    </w:p>
    <w:p w:rsidR="00000000" w:rsidRDefault="00F01AF8">
      <w:pPr>
        <w:pStyle w:val="Textoindependiente"/>
        <w:ind w:left="1486"/>
        <w:jc w:val="both"/>
        <w:rPr>
          <w:rFonts w:ascii="Arial" w:hAnsi="Arial" w:cs="Arial"/>
          <w:b w:val="0"/>
          <w:bCs w:val="0"/>
          <w:sz w:val="24"/>
          <w:lang w:val="es-MX"/>
        </w:rPr>
      </w:pPr>
    </w:p>
    <w:p w:rsidR="00000000" w:rsidRDefault="00F01AF8" w:rsidP="00F01AF8">
      <w:pPr>
        <w:pStyle w:val="Encabezado"/>
        <w:numPr>
          <w:ilvl w:val="2"/>
          <w:numId w:val="13"/>
        </w:numPr>
        <w:tabs>
          <w:tab w:val="clear" w:pos="4252"/>
          <w:tab w:val="clear" w:pos="8504"/>
        </w:tabs>
        <w:spacing w:line="480" w:lineRule="auto"/>
        <w:ind w:left="1491" w:hanging="782"/>
        <w:rPr>
          <w:rFonts w:ascii="Arial" w:hAnsi="Arial" w:cs="Arial"/>
          <w:b/>
          <w:bCs/>
          <w:i/>
          <w:iCs/>
        </w:rPr>
      </w:pPr>
      <w:r>
        <w:rPr>
          <w:rFonts w:ascii="Arial" w:hAnsi="Arial" w:cs="Arial"/>
          <w:b/>
          <w:bCs/>
          <w:i/>
          <w:iCs/>
        </w:rPr>
        <w:t>Nivel de Institución Actual vs. Clase de Título</w:t>
      </w:r>
    </w:p>
    <w:p w:rsidR="00000000" w:rsidRDefault="00F01AF8">
      <w:pPr>
        <w:jc w:val="center"/>
        <w:rPr>
          <w:rFonts w:ascii="Arial" w:hAnsi="Arial" w:cs="Arial"/>
          <w:b/>
          <w:bCs/>
          <w:sz w:val="20"/>
        </w:rPr>
      </w:pPr>
      <w:r>
        <w:rPr>
          <w:rFonts w:ascii="Arial" w:hAnsi="Arial" w:cs="Arial"/>
          <w:b/>
          <w:bCs/>
          <w:sz w:val="20"/>
        </w:rPr>
        <w:t>Tabla CXXII</w:t>
      </w:r>
    </w:p>
    <w:p w:rsidR="00000000" w:rsidRDefault="00F01AF8">
      <w:pPr>
        <w:jc w:val="center"/>
        <w:rPr>
          <w:rFonts w:ascii="Arial" w:hAnsi="Arial" w:cs="Arial"/>
          <w:b/>
          <w:bCs/>
          <w:sz w:val="20"/>
        </w:rPr>
      </w:pPr>
      <w:r>
        <w:rPr>
          <w:b/>
          <w:bCs/>
          <w:i/>
          <w:iCs/>
          <w:sz w:val="20"/>
        </w:rPr>
        <w:t>Provincia del Carchi: Censo del Magisterio Naci</w:t>
      </w:r>
      <w:r>
        <w:rPr>
          <w:b/>
          <w:bCs/>
          <w:i/>
          <w:iCs/>
          <w:sz w:val="20"/>
        </w:rPr>
        <w:t>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rPr>
          <w:rFonts w:ascii="Arial" w:hAnsi="Arial" w:cs="Arial"/>
          <w:b/>
          <w:bCs/>
          <w:sz w:val="20"/>
        </w:rPr>
      </w:pPr>
      <w:r>
        <w:rPr>
          <w:rFonts w:ascii="Arial" w:hAnsi="Arial" w:cs="Arial"/>
          <w:b/>
          <w:bCs/>
          <w:sz w:val="20"/>
        </w:rPr>
        <w:t>Distribución Conjunta de Nivel de Institución Actual y Clase de Título</w:t>
      </w:r>
    </w:p>
    <w:p w:rsidR="00000000" w:rsidRDefault="00F01AF8">
      <w:pPr>
        <w:jc w:val="center"/>
        <w:rPr>
          <w:rFonts w:ascii="Arial" w:hAnsi="Arial" w:cs="Arial"/>
          <w:sz w:val="16"/>
          <w:szCs w:val="16"/>
        </w:rPr>
      </w:pPr>
    </w:p>
    <w:tbl>
      <w:tblPr>
        <w:tblW w:w="734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335"/>
        <w:gridCol w:w="697"/>
        <w:gridCol w:w="696"/>
        <w:gridCol w:w="945"/>
        <w:gridCol w:w="1943"/>
        <w:gridCol w:w="823"/>
      </w:tblGrid>
      <w:tr w:rsidR="00000000">
        <w:trPr>
          <w:cantSplit/>
          <w:trHeight w:val="255"/>
          <w:tblCellSpacing w:w="20" w:type="dxa"/>
          <w:jc w:val="center"/>
        </w:trPr>
        <w:tc>
          <w:tcPr>
            <w:tcW w:w="2245"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Nivel de Institución Actual</w:t>
            </w:r>
          </w:p>
        </w:tc>
        <w:tc>
          <w:tcPr>
            <w:tcW w:w="4211" w:type="dxa"/>
            <w:gridSpan w:val="4"/>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Clase de Título</w:t>
            </w:r>
          </w:p>
        </w:tc>
        <w:tc>
          <w:tcPr>
            <w:tcW w:w="73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Marginal</w:t>
            </w:r>
          </w:p>
        </w:tc>
      </w:tr>
      <w:tr w:rsidR="00000000">
        <w:trPr>
          <w:cantSplit/>
          <w:trHeight w:val="255"/>
          <w:tblCellSpacing w:w="20" w:type="dxa"/>
          <w:jc w:val="center"/>
        </w:trPr>
        <w:tc>
          <w:tcPr>
            <w:tcW w:w="2245" w:type="dxa"/>
            <w:vMerge/>
            <w:vAlign w:val="center"/>
          </w:tcPr>
          <w:p w:rsidR="00000000" w:rsidRDefault="00F01AF8">
            <w:pPr>
              <w:jc w:val="center"/>
              <w:rPr>
                <w:rFonts w:ascii="Arial" w:hAnsi="Arial" w:cs="Arial"/>
                <w:sz w:val="16"/>
                <w:szCs w:val="16"/>
                <w:lang w:val="es-ES_tradnl"/>
              </w:rPr>
            </w:pP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Ninguno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Docente</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No Docente</w:t>
            </w:r>
          </w:p>
        </w:tc>
        <w:tc>
          <w:tcPr>
            <w:tcW w:w="187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Docente y No Docente</w:t>
            </w:r>
          </w:p>
        </w:tc>
        <w:tc>
          <w:tcPr>
            <w:tcW w:w="733" w:type="dxa"/>
            <w:vMerge/>
            <w:vAlign w:val="center"/>
          </w:tcPr>
          <w:p w:rsidR="00000000" w:rsidRDefault="00F01AF8">
            <w:pPr>
              <w:jc w:val="center"/>
              <w:rPr>
                <w:rFonts w:ascii="Arial" w:hAnsi="Arial" w:cs="Arial"/>
                <w:sz w:val="16"/>
                <w:szCs w:val="16"/>
                <w:lang w:val="es-ES_tradnl"/>
              </w:rPr>
            </w:pPr>
          </w:p>
        </w:tc>
      </w:tr>
      <w:tr w:rsidR="00000000">
        <w:trPr>
          <w:trHeight w:val="255"/>
          <w:tblCellSpacing w:w="20" w:type="dxa"/>
          <w:jc w:val="center"/>
        </w:trPr>
        <w:tc>
          <w:tcPr>
            <w:tcW w:w="2245" w:type="dxa"/>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Preprimario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0.037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0.001</w:t>
            </w:r>
          </w:p>
        </w:tc>
        <w:tc>
          <w:tcPr>
            <w:tcW w:w="187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0.041</w:t>
            </w:r>
          </w:p>
        </w:tc>
      </w:tr>
      <w:tr w:rsidR="00000000">
        <w:trPr>
          <w:trHeight w:val="255"/>
          <w:tblCellSpacing w:w="20" w:type="dxa"/>
          <w:jc w:val="center"/>
        </w:trPr>
        <w:tc>
          <w:tcPr>
            <w:tcW w:w="2245" w:type="dxa"/>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Primario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0.019</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0.465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0.010</w:t>
            </w:r>
          </w:p>
        </w:tc>
        <w:tc>
          <w:tcPr>
            <w:tcW w:w="187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0.004</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0.499</w:t>
            </w:r>
          </w:p>
        </w:tc>
      </w:tr>
      <w:tr w:rsidR="00000000">
        <w:trPr>
          <w:trHeight w:val="255"/>
          <w:tblCellSpacing w:w="20" w:type="dxa"/>
          <w:jc w:val="center"/>
        </w:trPr>
        <w:tc>
          <w:tcPr>
            <w:tcW w:w="2245" w:type="dxa"/>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Medio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0.016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0.387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0.034</w:t>
            </w:r>
          </w:p>
        </w:tc>
        <w:tc>
          <w:tcPr>
            <w:tcW w:w="187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0.010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0.446</w:t>
            </w:r>
          </w:p>
        </w:tc>
      </w:tr>
      <w:tr w:rsidR="00000000">
        <w:trPr>
          <w:trHeight w:val="255"/>
          <w:tblCellSpacing w:w="20" w:type="dxa"/>
          <w:jc w:val="center"/>
        </w:trPr>
        <w:tc>
          <w:tcPr>
            <w:tcW w:w="2245" w:type="dxa"/>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Educación Básica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187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0.001</w:t>
            </w:r>
          </w:p>
        </w:tc>
      </w:tr>
      <w:tr w:rsidR="00000000">
        <w:trPr>
          <w:trHeight w:val="255"/>
          <w:tblCellSpacing w:w="20" w:type="dxa"/>
          <w:jc w:val="center"/>
        </w:trPr>
        <w:tc>
          <w:tcPr>
            <w:tcW w:w="2245" w:type="dxa"/>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Educación Popular</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0.004</w:t>
            </w:r>
          </w:p>
        </w:tc>
        <w:tc>
          <w:tcPr>
            <w:tcW w:w="187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0.011</w:t>
            </w:r>
          </w:p>
        </w:tc>
      </w:tr>
      <w:tr w:rsidR="00000000">
        <w:trPr>
          <w:trHeight w:val="255"/>
          <w:tblCellSpacing w:w="20" w:type="dxa"/>
          <w:jc w:val="center"/>
        </w:trPr>
        <w:tc>
          <w:tcPr>
            <w:tcW w:w="2245" w:type="dxa"/>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Centro de Formación Artística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8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r>
      <w:tr w:rsidR="00000000">
        <w:trPr>
          <w:trHeight w:val="255"/>
          <w:tblCellSpacing w:w="20" w:type="dxa"/>
          <w:jc w:val="center"/>
        </w:trPr>
        <w:tc>
          <w:tcPr>
            <w:tcW w:w="2245" w:type="dxa"/>
            <w:noWrap/>
            <w:tcMar>
              <w:top w:w="15" w:type="dxa"/>
              <w:left w:w="15" w:type="dxa"/>
              <w:bottom w:w="0" w:type="dxa"/>
              <w:right w:w="15" w:type="dxa"/>
            </w:tcMar>
            <w:vAlign w:val="center"/>
          </w:tcPr>
          <w:p w:rsidR="00000000" w:rsidRDefault="00F01AF8">
            <w:pPr>
              <w:jc w:val="center"/>
            </w:pPr>
            <w:r>
              <w:rPr>
                <w:rFonts w:ascii="Arial" w:hAnsi="Arial" w:cs="Arial"/>
                <w:b/>
                <w:bCs/>
                <w:sz w:val="16"/>
                <w:szCs w:val="16"/>
                <w:lang w:val="es-ES_tradnl"/>
              </w:rPr>
              <w:t>Marginal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0.895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0.049</w:t>
            </w:r>
          </w:p>
        </w:tc>
        <w:tc>
          <w:tcPr>
            <w:tcW w:w="18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0.014</w:t>
            </w:r>
          </w:p>
        </w:tc>
        <w:tc>
          <w:tcPr>
            <w:tcW w:w="733"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w:t>
            </w:r>
            <w:r>
              <w:rPr>
                <w:rFonts w:ascii="Arial" w:hAnsi="Arial" w:cs="Arial"/>
                <w:b/>
                <w:bCs/>
                <w:sz w:val="16"/>
                <w:szCs w:val="16"/>
              </w:rPr>
              <w:t>000</w:t>
            </w:r>
          </w:p>
        </w:tc>
      </w:tr>
    </w:tbl>
    <w:p w:rsidR="00000000" w:rsidRDefault="00F01AF8">
      <w:pPr>
        <w:rPr>
          <w:b/>
          <w:bCs/>
          <w:sz w:val="18"/>
        </w:rPr>
      </w:pPr>
      <w:r>
        <w:rPr>
          <w:b/>
          <w:bCs/>
          <w:sz w:val="18"/>
        </w:rPr>
        <w:t xml:space="preserve">            </w:t>
      </w:r>
    </w:p>
    <w:p w:rsidR="00000000" w:rsidRDefault="00F01AF8">
      <w:pPr>
        <w:rPr>
          <w:sz w:val="18"/>
        </w:rPr>
      </w:pPr>
      <w:r>
        <w:rPr>
          <w:b/>
          <w:bCs/>
          <w:sz w:val="18"/>
        </w:rPr>
        <w:t xml:space="preserve">            Fuente: </w:t>
      </w:r>
      <w:r>
        <w:rPr>
          <w:sz w:val="18"/>
        </w:rPr>
        <w:t>Base de Datos Censo Magisterio Fiscal y los servidores Públicos del MEC (2000)</w:t>
      </w:r>
    </w:p>
    <w:p w:rsidR="00000000" w:rsidRDefault="00F01AF8">
      <w:pPr>
        <w:rPr>
          <w:rFonts w:ascii="Arial" w:hAnsi="Arial" w:cs="Arial"/>
          <w:sz w:val="16"/>
          <w:szCs w:val="16"/>
        </w:rPr>
      </w:pPr>
      <w:r>
        <w:rPr>
          <w:sz w:val="18"/>
        </w:rPr>
        <w:t xml:space="preserve">            </w:t>
      </w:r>
      <w:r>
        <w:rPr>
          <w:b/>
          <w:bCs/>
          <w:sz w:val="18"/>
        </w:rPr>
        <w:t xml:space="preserve">Elaboración: </w:t>
      </w:r>
      <w:r>
        <w:rPr>
          <w:sz w:val="18"/>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6"/>
        <w:jc w:val="both"/>
        <w:rPr>
          <w:rFonts w:ascii="Arial" w:hAnsi="Arial" w:cs="Arial"/>
          <w:b w:val="0"/>
          <w:bCs w:val="0"/>
          <w:sz w:val="24"/>
        </w:rPr>
      </w:pPr>
      <w:r>
        <w:rPr>
          <w:rFonts w:ascii="Arial" w:hAnsi="Arial" w:cs="Arial"/>
          <w:b w:val="0"/>
          <w:bCs w:val="0"/>
          <w:sz w:val="24"/>
          <w:lang w:val="es-MX"/>
        </w:rPr>
        <w:t>Analizando a los profesores que declararon tener Título No Docente, el 2.04% laboran en una instituci</w:t>
      </w:r>
      <w:r>
        <w:rPr>
          <w:rFonts w:ascii="Arial" w:hAnsi="Arial" w:cs="Arial"/>
          <w:b w:val="0"/>
          <w:bCs w:val="0"/>
          <w:sz w:val="24"/>
          <w:lang w:val="es-MX"/>
        </w:rPr>
        <w:t>ón de nivel Pre Primario, el 20.4% prestan servicios en una institución de nivel Primario, mientras que el 69.38% declararon laborar en una institución de nivel Medio y el 2.68% prestan sus servicios en Educación Popular. De los profesores que declararon l</w:t>
      </w:r>
      <w:r>
        <w:rPr>
          <w:rFonts w:ascii="Arial" w:hAnsi="Arial" w:cs="Arial"/>
          <w:b w:val="0"/>
          <w:bCs w:val="0"/>
          <w:sz w:val="24"/>
          <w:lang w:val="es-MX"/>
        </w:rPr>
        <w:t>aborar en alguna institución de nivel Pre Primario, el 7.32% no tiene ninguna clase de Título, el 90.24% poseen Título Docente, mientras que el 2.44% declararon Título No Docente.</w:t>
      </w:r>
      <w:r>
        <w:rPr>
          <w:rFonts w:ascii="Arial" w:hAnsi="Arial" w:cs="Arial"/>
          <w:b w:val="0"/>
          <w:bCs w:val="0"/>
          <w:sz w:val="24"/>
        </w:rPr>
        <w:t xml:space="preserve"> </w:t>
      </w:r>
      <w:r>
        <w:rPr>
          <w:rFonts w:ascii="Arial" w:hAnsi="Arial" w:cs="Arial"/>
          <w:b w:val="0"/>
          <w:bCs w:val="0"/>
          <w:sz w:val="24"/>
          <w:lang w:val="es-MX"/>
        </w:rPr>
        <w:t xml:space="preserve">Esta información y otras se las puede apreciar por medio de la Tabla </w:t>
      </w:r>
      <w:r>
        <w:rPr>
          <w:rFonts w:ascii="Arial" w:hAnsi="Arial" w:cs="Arial"/>
          <w:b w:val="0"/>
          <w:bCs w:val="0"/>
          <w:sz w:val="24"/>
        </w:rPr>
        <w:t>CXXII.</w:t>
      </w:r>
    </w:p>
    <w:p w:rsidR="00000000" w:rsidRDefault="00F01AF8">
      <w:pPr>
        <w:pStyle w:val="Textoindependiente"/>
        <w:ind w:left="1486"/>
        <w:jc w:val="both"/>
        <w:rPr>
          <w:rFonts w:ascii="Arial" w:hAnsi="Arial" w:cs="Arial"/>
          <w:b w:val="0"/>
          <w:bCs w:val="0"/>
          <w:sz w:val="24"/>
        </w:rPr>
      </w:pPr>
    </w:p>
    <w:p w:rsidR="00000000" w:rsidRDefault="00F01AF8" w:rsidP="00F01AF8">
      <w:pPr>
        <w:numPr>
          <w:ilvl w:val="2"/>
          <w:numId w:val="13"/>
        </w:numPr>
        <w:spacing w:line="480" w:lineRule="auto"/>
        <w:ind w:left="1491" w:hanging="782"/>
        <w:rPr>
          <w:rFonts w:ascii="Arial" w:hAnsi="Arial" w:cs="Arial"/>
          <w:b/>
          <w:bCs/>
          <w:i/>
          <w:iCs/>
          <w:szCs w:val="16"/>
        </w:rPr>
      </w:pPr>
      <w:r>
        <w:rPr>
          <w:rFonts w:ascii="Arial" w:hAnsi="Arial" w:cs="Arial"/>
          <w:b/>
          <w:bCs/>
          <w:i/>
          <w:iCs/>
          <w:szCs w:val="16"/>
        </w:rPr>
        <w:t>Cantón de Institución donde Labora vs. Clase de Titulo</w:t>
      </w:r>
    </w:p>
    <w:p w:rsidR="00000000" w:rsidRDefault="00F01AF8">
      <w:pPr>
        <w:jc w:val="center"/>
        <w:rPr>
          <w:rFonts w:ascii="Arial" w:hAnsi="Arial" w:cs="Arial"/>
          <w:b/>
          <w:bCs/>
          <w:sz w:val="20"/>
        </w:rPr>
      </w:pPr>
      <w:r>
        <w:rPr>
          <w:rFonts w:ascii="Arial" w:hAnsi="Arial" w:cs="Arial"/>
          <w:b/>
          <w:bCs/>
          <w:sz w:val="20"/>
        </w:rPr>
        <w:t>Tabla CXXIII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Cantón de Institución donde labora y Clase de Título</w:t>
      </w:r>
    </w:p>
    <w:p w:rsidR="00000000" w:rsidRDefault="00F01AF8">
      <w:pPr>
        <w:rPr>
          <w:sz w:val="16"/>
        </w:rPr>
      </w:pPr>
    </w:p>
    <w:tbl>
      <w:tblPr>
        <w:tblW w:w="77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745"/>
        <w:gridCol w:w="697"/>
        <w:gridCol w:w="696"/>
        <w:gridCol w:w="945"/>
        <w:gridCol w:w="1943"/>
        <w:gridCol w:w="823"/>
      </w:tblGrid>
      <w:tr w:rsidR="00000000">
        <w:trPr>
          <w:cantSplit/>
          <w:trHeight w:val="255"/>
          <w:tblCellSpacing w:w="20" w:type="dxa"/>
          <w:jc w:val="center"/>
        </w:trPr>
        <w:tc>
          <w:tcPr>
            <w:tcW w:w="2655"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Cantón de Institución donde Labora</w:t>
            </w:r>
          </w:p>
        </w:tc>
        <w:tc>
          <w:tcPr>
            <w:tcW w:w="4211" w:type="dxa"/>
            <w:gridSpan w:val="4"/>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Clas</w:t>
            </w:r>
            <w:r>
              <w:rPr>
                <w:rFonts w:ascii="Arial" w:hAnsi="Arial" w:cs="Arial"/>
                <w:b/>
                <w:bCs/>
                <w:sz w:val="16"/>
                <w:szCs w:val="16"/>
                <w:lang w:val="es-ES_tradnl"/>
              </w:rPr>
              <w:t>e de Título</w:t>
            </w:r>
          </w:p>
        </w:tc>
        <w:tc>
          <w:tcPr>
            <w:tcW w:w="73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Marginal</w:t>
            </w:r>
          </w:p>
        </w:tc>
      </w:tr>
      <w:tr w:rsidR="00000000">
        <w:trPr>
          <w:cantSplit/>
          <w:trHeight w:val="255"/>
          <w:tblCellSpacing w:w="20" w:type="dxa"/>
          <w:jc w:val="center"/>
        </w:trPr>
        <w:tc>
          <w:tcPr>
            <w:tcW w:w="2655" w:type="dxa"/>
            <w:vMerge/>
            <w:vAlign w:val="center"/>
          </w:tcPr>
          <w:p w:rsidR="00000000" w:rsidRDefault="00F01AF8">
            <w:pPr>
              <w:jc w:val="center"/>
              <w:rPr>
                <w:rFonts w:ascii="Arial" w:hAnsi="Arial" w:cs="Arial"/>
                <w:sz w:val="16"/>
                <w:szCs w:val="16"/>
                <w:lang w:val="es-ES_tradnl"/>
              </w:rPr>
            </w:pP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Ninguno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Docente</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No Docente</w:t>
            </w:r>
          </w:p>
        </w:tc>
        <w:tc>
          <w:tcPr>
            <w:tcW w:w="187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Docente y No Docente</w:t>
            </w:r>
          </w:p>
        </w:tc>
        <w:tc>
          <w:tcPr>
            <w:tcW w:w="733" w:type="dxa"/>
            <w:vMerge/>
            <w:vAlign w:val="center"/>
          </w:tcPr>
          <w:p w:rsidR="00000000" w:rsidRDefault="00F01AF8">
            <w:pPr>
              <w:jc w:val="center"/>
              <w:rPr>
                <w:rFonts w:ascii="Arial" w:hAnsi="Arial" w:cs="Arial"/>
                <w:sz w:val="16"/>
                <w:szCs w:val="16"/>
                <w:lang w:val="es-ES_tradnl"/>
              </w:rPr>
            </w:pPr>
          </w:p>
        </w:tc>
      </w:tr>
      <w:tr w:rsidR="00000000">
        <w:trPr>
          <w:trHeight w:val="255"/>
          <w:tblCellSpacing w:w="20" w:type="dxa"/>
          <w:jc w:val="center"/>
        </w:trPr>
        <w:tc>
          <w:tcPr>
            <w:tcW w:w="2655"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Tulcán</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0.020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0.375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0.022</w:t>
            </w:r>
          </w:p>
        </w:tc>
        <w:tc>
          <w:tcPr>
            <w:tcW w:w="187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0.010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0.428</w:t>
            </w:r>
          </w:p>
        </w:tc>
      </w:tr>
      <w:tr w:rsidR="00000000">
        <w:trPr>
          <w:trHeight w:val="255"/>
          <w:tblCellSpacing w:w="20" w:type="dxa"/>
          <w:jc w:val="center"/>
        </w:trPr>
        <w:tc>
          <w:tcPr>
            <w:tcW w:w="2655"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Bolívar</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0.092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0.006</w:t>
            </w:r>
          </w:p>
        </w:tc>
        <w:tc>
          <w:tcPr>
            <w:tcW w:w="187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0.100</w:t>
            </w:r>
          </w:p>
        </w:tc>
      </w:tr>
      <w:tr w:rsidR="00000000">
        <w:trPr>
          <w:trHeight w:val="255"/>
          <w:tblCellSpacing w:w="20" w:type="dxa"/>
          <w:jc w:val="center"/>
        </w:trPr>
        <w:tc>
          <w:tcPr>
            <w:tcW w:w="2655"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Espejo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0.089</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0.004</w:t>
            </w:r>
          </w:p>
        </w:tc>
        <w:tc>
          <w:tcPr>
            <w:tcW w:w="187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0.002</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0.101</w:t>
            </w:r>
          </w:p>
        </w:tc>
      </w:tr>
      <w:tr w:rsidR="00000000">
        <w:trPr>
          <w:trHeight w:val="255"/>
          <w:tblCellSpacing w:w="20" w:type="dxa"/>
          <w:jc w:val="center"/>
        </w:trPr>
        <w:tc>
          <w:tcPr>
            <w:tcW w:w="2655"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Mira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0.094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0.009</w:t>
            </w:r>
          </w:p>
        </w:tc>
        <w:tc>
          <w:tcPr>
            <w:tcW w:w="187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0.001</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0.107</w:t>
            </w:r>
          </w:p>
        </w:tc>
      </w:tr>
      <w:tr w:rsidR="00000000">
        <w:trPr>
          <w:trHeight w:val="255"/>
          <w:tblCellSpacing w:w="20" w:type="dxa"/>
          <w:jc w:val="center"/>
        </w:trPr>
        <w:tc>
          <w:tcPr>
            <w:tcW w:w="2655"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Montúfar</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0.009</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0.206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0.007</w:t>
            </w:r>
          </w:p>
        </w:tc>
        <w:tc>
          <w:tcPr>
            <w:tcW w:w="187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0.001</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0.224</w:t>
            </w:r>
          </w:p>
        </w:tc>
      </w:tr>
      <w:tr w:rsidR="00000000">
        <w:trPr>
          <w:trHeight w:val="255"/>
          <w:tblCellSpacing w:w="20" w:type="dxa"/>
          <w:jc w:val="center"/>
        </w:trPr>
        <w:tc>
          <w:tcPr>
            <w:tcW w:w="2655"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San Pedro de la Huaca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0.039</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0.001</w:t>
            </w:r>
          </w:p>
        </w:tc>
        <w:tc>
          <w:tcPr>
            <w:tcW w:w="187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0.039</w:t>
            </w:r>
          </w:p>
        </w:tc>
      </w:tr>
      <w:tr w:rsidR="00000000">
        <w:trPr>
          <w:trHeight w:val="255"/>
          <w:tblCellSpacing w:w="20" w:type="dxa"/>
          <w:jc w:val="center"/>
        </w:trPr>
        <w:tc>
          <w:tcPr>
            <w:tcW w:w="2655" w:type="dxa"/>
            <w:noWrap/>
            <w:tcMar>
              <w:top w:w="15" w:type="dxa"/>
              <w:left w:w="15" w:type="dxa"/>
              <w:bottom w:w="0" w:type="dxa"/>
              <w:right w:w="15" w:type="dxa"/>
            </w:tcMar>
            <w:vAlign w:val="center"/>
          </w:tcPr>
          <w:p w:rsidR="00000000" w:rsidRDefault="00F01AF8">
            <w:pPr>
              <w:pStyle w:val="Ttulo3"/>
              <w:jc w:val="center"/>
            </w:pPr>
            <w:r>
              <w:t>Marginal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0.040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0.895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0.049</w:t>
            </w:r>
          </w:p>
        </w:tc>
        <w:tc>
          <w:tcPr>
            <w:tcW w:w="187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0.014</w:t>
            </w:r>
          </w:p>
        </w:tc>
        <w:tc>
          <w:tcPr>
            <w:tcW w:w="733" w:type="dxa"/>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1.000</w:t>
            </w:r>
          </w:p>
        </w:tc>
      </w:tr>
    </w:tbl>
    <w:p w:rsidR="00000000" w:rsidRDefault="00F01AF8">
      <w:pPr>
        <w:rPr>
          <w:b/>
          <w:bCs/>
          <w:sz w:val="18"/>
        </w:rPr>
      </w:pPr>
      <w:r>
        <w:rPr>
          <w:b/>
          <w:bCs/>
          <w:sz w:val="18"/>
          <w:lang w:val="es-ES_tradnl"/>
        </w:rPr>
        <w:t xml:space="preserve">        </w:t>
      </w:r>
      <w:r>
        <w:rPr>
          <w:b/>
          <w:bCs/>
          <w:sz w:val="18"/>
        </w:rPr>
        <w:t xml:space="preserve">Fuente: </w:t>
      </w:r>
      <w:r>
        <w:rPr>
          <w:sz w:val="18"/>
        </w:rPr>
        <w:t>Base de Datos Censo Magisterio Fiscal y los servidores Públicos del MEC (2000)</w:t>
      </w:r>
    </w:p>
    <w:p w:rsidR="00000000" w:rsidRDefault="00F01AF8">
      <w:pPr>
        <w:rPr>
          <w:rFonts w:ascii="Arial" w:hAnsi="Arial" w:cs="Arial"/>
          <w:szCs w:val="16"/>
          <w:lang w:val="es-ES_tradnl"/>
        </w:rPr>
      </w:pPr>
      <w:r>
        <w:rPr>
          <w:sz w:val="18"/>
        </w:rPr>
        <w:t xml:space="preserve">        </w:t>
      </w:r>
      <w:r>
        <w:rPr>
          <w:b/>
          <w:bCs/>
          <w:sz w:val="18"/>
        </w:rPr>
        <w:t xml:space="preserve">Elaboración: </w:t>
      </w:r>
      <w:r>
        <w:rPr>
          <w:sz w:val="18"/>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8"/>
        <w:jc w:val="both"/>
        <w:rPr>
          <w:rFonts w:ascii="Arial" w:hAnsi="Arial" w:cs="Arial"/>
          <w:b w:val="0"/>
          <w:bCs w:val="0"/>
          <w:sz w:val="24"/>
          <w:lang w:val="es-MX"/>
        </w:rPr>
      </w:pPr>
      <w:r>
        <w:rPr>
          <w:rFonts w:ascii="Arial" w:hAnsi="Arial" w:cs="Arial"/>
          <w:b w:val="0"/>
          <w:bCs w:val="0"/>
          <w:sz w:val="24"/>
          <w:lang w:val="es-MX"/>
        </w:rPr>
        <w:t>De los profesores que decl</w:t>
      </w:r>
      <w:r>
        <w:rPr>
          <w:rFonts w:ascii="Arial" w:hAnsi="Arial" w:cs="Arial"/>
          <w:b w:val="0"/>
          <w:bCs w:val="0"/>
          <w:sz w:val="24"/>
          <w:lang w:val="es-MX"/>
        </w:rPr>
        <w:t>araron tener una clase de Título Docente, el 41.90% laboran en el Cantón Tulcán, el 10.28% declaran que prestan servicios en el Cantón Bolívar, mientras que el 9.94% laboran en el Cantón Espejo, el 10.5% laboran en el Cantón Mira, el 23.02% prestan servici</w:t>
      </w:r>
      <w:r>
        <w:rPr>
          <w:rFonts w:ascii="Arial" w:hAnsi="Arial" w:cs="Arial"/>
          <w:b w:val="0"/>
          <w:bCs w:val="0"/>
          <w:sz w:val="24"/>
          <w:lang w:val="es-MX"/>
        </w:rPr>
        <w:t>os en el Cantón Montúfar, mientras que en el cantón San Pedro de la Huaca laboran el 4.36% de los profesores que declararon tener Título Docente. Se puede apreciar en la Tabla CXXIII la información antes mencionada.</w:t>
      </w:r>
    </w:p>
    <w:p w:rsidR="00000000" w:rsidRDefault="00F01AF8">
      <w:pPr>
        <w:pStyle w:val="Encabezado"/>
        <w:tabs>
          <w:tab w:val="clear" w:pos="4252"/>
          <w:tab w:val="clear" w:pos="8504"/>
        </w:tabs>
        <w:rPr>
          <w:rFonts w:ascii="Arial" w:hAnsi="Arial" w:cs="Arial"/>
          <w:szCs w:val="16"/>
        </w:rPr>
      </w:pPr>
    </w:p>
    <w:p w:rsidR="00000000" w:rsidRDefault="00F01AF8" w:rsidP="00F01AF8">
      <w:pPr>
        <w:numPr>
          <w:ilvl w:val="2"/>
          <w:numId w:val="13"/>
        </w:numPr>
        <w:spacing w:line="480" w:lineRule="auto"/>
        <w:ind w:left="1491" w:hanging="782"/>
        <w:rPr>
          <w:rFonts w:ascii="Arial" w:hAnsi="Arial" w:cs="Arial"/>
          <w:b/>
          <w:bCs/>
          <w:i/>
          <w:iCs/>
          <w:szCs w:val="16"/>
        </w:rPr>
      </w:pPr>
      <w:r>
        <w:rPr>
          <w:rFonts w:ascii="Arial" w:hAnsi="Arial" w:cs="Arial"/>
          <w:b/>
          <w:bCs/>
          <w:i/>
          <w:iCs/>
          <w:szCs w:val="16"/>
        </w:rPr>
        <w:t>Zona vs. Tipo de Nombramiento</w:t>
      </w:r>
    </w:p>
    <w:p w:rsidR="00000000" w:rsidRDefault="00F01AF8">
      <w:pPr>
        <w:jc w:val="center"/>
        <w:rPr>
          <w:rFonts w:ascii="Arial" w:hAnsi="Arial" w:cs="Arial"/>
          <w:b/>
          <w:bCs/>
          <w:sz w:val="20"/>
        </w:rPr>
      </w:pPr>
      <w:r>
        <w:rPr>
          <w:rFonts w:ascii="Arial" w:hAnsi="Arial" w:cs="Arial"/>
          <w:b/>
          <w:bCs/>
          <w:sz w:val="20"/>
        </w:rPr>
        <w:t>Tabla CXX</w:t>
      </w:r>
      <w:r>
        <w:rPr>
          <w:rFonts w:ascii="Arial" w:hAnsi="Arial" w:cs="Arial"/>
          <w:b/>
          <w:bCs/>
          <w:sz w:val="20"/>
        </w:rPr>
        <w:t>IV</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 xml:space="preserve">Distribución Conjunta de Zona y Tipo de Nombramiento </w:t>
      </w:r>
    </w:p>
    <w:p w:rsidR="00000000" w:rsidRDefault="00F01AF8">
      <w:pPr>
        <w:rPr>
          <w:sz w:val="16"/>
        </w:rPr>
      </w:pPr>
    </w:p>
    <w:tbl>
      <w:tblPr>
        <w:tblW w:w="580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029"/>
        <w:gridCol w:w="696"/>
        <w:gridCol w:w="1482"/>
        <w:gridCol w:w="919"/>
        <w:gridCol w:w="763"/>
        <w:gridCol w:w="1029"/>
      </w:tblGrid>
      <w:tr w:rsidR="00000000">
        <w:trPr>
          <w:cantSplit/>
          <w:trHeight w:val="255"/>
          <w:tblCellSpacing w:w="20" w:type="dxa"/>
          <w:jc w:val="center"/>
        </w:trPr>
        <w:tc>
          <w:tcPr>
            <w:tcW w:w="939"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Zona</w:t>
            </w:r>
          </w:p>
        </w:tc>
        <w:tc>
          <w:tcPr>
            <w:tcW w:w="3765" w:type="dxa"/>
            <w:gridSpan w:val="4"/>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Tipo de Nombramiento</w:t>
            </w:r>
          </w:p>
        </w:tc>
        <w:tc>
          <w:tcPr>
            <w:tcW w:w="939"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255"/>
          <w:tblCellSpacing w:w="20" w:type="dxa"/>
          <w:jc w:val="center"/>
        </w:trPr>
        <w:tc>
          <w:tcPr>
            <w:tcW w:w="939" w:type="dxa"/>
            <w:vMerge/>
            <w:vAlign w:val="center"/>
          </w:tcPr>
          <w:p w:rsidR="00000000" w:rsidRDefault="00F01AF8">
            <w:pPr>
              <w:jc w:val="center"/>
              <w:rPr>
                <w:rFonts w:ascii="Arial" w:hAnsi="Arial" w:cs="Arial"/>
                <w:sz w:val="16"/>
                <w:szCs w:val="16"/>
              </w:rPr>
            </w:pP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w:t>
            </w:r>
          </w:p>
        </w:tc>
        <w:tc>
          <w:tcPr>
            <w:tcW w:w="14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Administrativo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De Servicio</w:t>
            </w:r>
          </w:p>
        </w:tc>
        <w:tc>
          <w:tcPr>
            <w:tcW w:w="69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Otro</w:t>
            </w:r>
          </w:p>
        </w:tc>
        <w:tc>
          <w:tcPr>
            <w:tcW w:w="939" w:type="dxa"/>
            <w:vMerge/>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93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Urbana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0.534</w:t>
            </w:r>
          </w:p>
        </w:tc>
        <w:tc>
          <w:tcPr>
            <w:tcW w:w="1412"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0.002</w:t>
            </w:r>
          </w:p>
        </w:tc>
        <w:tc>
          <w:tcPr>
            <w:tcW w:w="69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0.018</w:t>
            </w:r>
          </w:p>
        </w:tc>
        <w:tc>
          <w:tcPr>
            <w:tcW w:w="93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0.558</w:t>
            </w:r>
          </w:p>
        </w:tc>
      </w:tr>
      <w:tr w:rsidR="00000000">
        <w:trPr>
          <w:trHeight w:val="255"/>
          <w:tblCellSpacing w:w="20" w:type="dxa"/>
          <w:jc w:val="center"/>
        </w:trPr>
        <w:tc>
          <w:tcPr>
            <w:tcW w:w="93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Rural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0.419</w:t>
            </w:r>
          </w:p>
        </w:tc>
        <w:tc>
          <w:tcPr>
            <w:tcW w:w="1412"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0.004</w:t>
            </w:r>
          </w:p>
        </w:tc>
        <w:tc>
          <w:tcPr>
            <w:tcW w:w="69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0.017</w:t>
            </w:r>
          </w:p>
        </w:tc>
        <w:tc>
          <w:tcPr>
            <w:tcW w:w="93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0.441</w:t>
            </w:r>
          </w:p>
        </w:tc>
      </w:tr>
      <w:tr w:rsidR="00000000">
        <w:trPr>
          <w:trHeight w:val="255"/>
          <w:tblCellSpacing w:w="20" w:type="dxa"/>
          <w:jc w:val="center"/>
        </w:trPr>
        <w:tc>
          <w:tcPr>
            <w:tcW w:w="939" w:type="dxa"/>
            <w:noWrap/>
            <w:tcMar>
              <w:top w:w="15" w:type="dxa"/>
              <w:left w:w="15" w:type="dxa"/>
              <w:bottom w:w="0" w:type="dxa"/>
              <w:right w:w="15" w:type="dxa"/>
            </w:tcMar>
            <w:vAlign w:val="center"/>
          </w:tcPr>
          <w:p w:rsidR="00000000" w:rsidRDefault="00F01AF8">
            <w:pPr>
              <w:pStyle w:val="Ttulo3"/>
              <w:jc w:val="center"/>
            </w:pPr>
            <w:r>
              <w:t>Marginal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0.953</w:t>
            </w:r>
          </w:p>
        </w:tc>
        <w:tc>
          <w:tcPr>
            <w:tcW w:w="1412"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0.006</w:t>
            </w:r>
          </w:p>
        </w:tc>
        <w:tc>
          <w:tcPr>
            <w:tcW w:w="69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ES_tradnl"/>
              </w:rPr>
            </w:pPr>
            <w:r>
              <w:rPr>
                <w:rFonts w:ascii="Arial" w:hAnsi="Arial" w:cs="Arial"/>
                <w:sz w:val="16"/>
                <w:szCs w:val="16"/>
                <w:lang w:val="es-ES_tradnl"/>
              </w:rPr>
              <w:t>0.035</w:t>
            </w:r>
          </w:p>
        </w:tc>
        <w:tc>
          <w:tcPr>
            <w:tcW w:w="939" w:type="dxa"/>
            <w:noWrap/>
            <w:tcMar>
              <w:top w:w="15" w:type="dxa"/>
              <w:left w:w="15" w:type="dxa"/>
              <w:bottom w:w="0" w:type="dxa"/>
              <w:right w:w="15" w:type="dxa"/>
            </w:tcMar>
            <w:vAlign w:val="center"/>
          </w:tcPr>
          <w:p w:rsidR="00000000" w:rsidRDefault="00F01AF8">
            <w:pPr>
              <w:jc w:val="center"/>
              <w:rPr>
                <w:rFonts w:ascii="Arial" w:hAnsi="Arial" w:cs="Arial"/>
                <w:b/>
                <w:bCs/>
                <w:sz w:val="16"/>
                <w:szCs w:val="16"/>
                <w:lang w:val="es-ES_tradnl"/>
              </w:rPr>
            </w:pPr>
            <w:r>
              <w:rPr>
                <w:rFonts w:ascii="Arial" w:hAnsi="Arial" w:cs="Arial"/>
                <w:b/>
                <w:bCs/>
                <w:sz w:val="16"/>
                <w:szCs w:val="16"/>
                <w:lang w:val="es-ES_tradnl"/>
              </w:rPr>
              <w:t>1.000</w:t>
            </w:r>
          </w:p>
        </w:tc>
      </w:tr>
    </w:tbl>
    <w:p w:rsidR="00000000" w:rsidRDefault="00F01AF8">
      <w:pPr>
        <w:ind w:left="708"/>
        <w:rPr>
          <w:b/>
          <w:bCs/>
          <w:sz w:val="18"/>
        </w:rPr>
      </w:pPr>
      <w:r>
        <w:rPr>
          <w:b/>
          <w:bCs/>
          <w:sz w:val="18"/>
        </w:rPr>
        <w:t xml:space="preserve">            </w:t>
      </w:r>
    </w:p>
    <w:p w:rsidR="00000000" w:rsidRDefault="00F01AF8">
      <w:pPr>
        <w:ind w:left="708"/>
        <w:rPr>
          <w:sz w:val="18"/>
        </w:rPr>
      </w:pPr>
      <w:r>
        <w:rPr>
          <w:b/>
          <w:bCs/>
          <w:sz w:val="18"/>
        </w:rPr>
        <w:t xml:space="preserve">             Fuente: </w:t>
      </w:r>
      <w:r>
        <w:rPr>
          <w:sz w:val="18"/>
        </w:rPr>
        <w:t>Base de Datos Censo Magisterio Fiscal y los servidores Públicos del MEC (2000)</w:t>
      </w:r>
    </w:p>
    <w:p w:rsidR="00000000" w:rsidRDefault="00F01AF8">
      <w:pPr>
        <w:rPr>
          <w:rFonts w:ascii="Arial" w:hAnsi="Arial" w:cs="Arial"/>
          <w:szCs w:val="16"/>
          <w:lang w:val="es-ES_tradnl"/>
        </w:rPr>
      </w:pPr>
      <w:r>
        <w:rPr>
          <w:sz w:val="18"/>
        </w:rPr>
        <w:t xml:space="preserve">     </w:t>
      </w:r>
      <w:r>
        <w:rPr>
          <w:sz w:val="18"/>
        </w:rPr>
        <w:tab/>
        <w:t xml:space="preserve">             </w:t>
      </w:r>
      <w:r>
        <w:rPr>
          <w:b/>
          <w:bCs/>
          <w:sz w:val="18"/>
        </w:rPr>
        <w:t xml:space="preserve">Elaboración: </w:t>
      </w:r>
      <w:r>
        <w:rPr>
          <w:sz w:val="18"/>
        </w:rPr>
        <w:t>E. Alcívar</w:t>
      </w:r>
    </w:p>
    <w:p w:rsidR="00000000" w:rsidRDefault="00F01AF8">
      <w:pPr>
        <w:pStyle w:val="Textoindependiente"/>
        <w:jc w:val="both"/>
        <w:rPr>
          <w:rFonts w:ascii="Arial" w:hAnsi="Arial" w:cs="Arial"/>
          <w:b w:val="0"/>
          <w:bCs w:val="0"/>
          <w:sz w:val="24"/>
          <w:lang w:val="es-ES_tradnl"/>
        </w:rPr>
      </w:pPr>
    </w:p>
    <w:p w:rsidR="00000000" w:rsidRDefault="00F01AF8">
      <w:pPr>
        <w:pStyle w:val="Textoindependiente"/>
        <w:jc w:val="both"/>
        <w:rPr>
          <w:rFonts w:ascii="Arial" w:hAnsi="Arial" w:cs="Arial"/>
          <w:b w:val="0"/>
          <w:bCs w:val="0"/>
          <w:sz w:val="24"/>
          <w:lang w:val="es-ES_tradnl"/>
        </w:rPr>
      </w:pPr>
    </w:p>
    <w:p w:rsidR="00000000" w:rsidRDefault="00F01AF8">
      <w:pPr>
        <w:pStyle w:val="Textoindependiente"/>
        <w:spacing w:line="480" w:lineRule="auto"/>
        <w:ind w:left="1488"/>
        <w:jc w:val="both"/>
        <w:rPr>
          <w:rFonts w:ascii="Arial" w:hAnsi="Arial" w:cs="Arial"/>
          <w:b w:val="0"/>
          <w:bCs w:val="0"/>
          <w:sz w:val="24"/>
          <w:lang w:val="es-MX"/>
        </w:rPr>
      </w:pPr>
      <w:r>
        <w:rPr>
          <w:rFonts w:ascii="Arial" w:hAnsi="Arial" w:cs="Arial"/>
          <w:b w:val="0"/>
          <w:bCs w:val="0"/>
          <w:sz w:val="24"/>
          <w:lang w:val="es-MX"/>
        </w:rPr>
        <w:t>El 56.03% de los profesores que d</w:t>
      </w:r>
      <w:r>
        <w:rPr>
          <w:rFonts w:ascii="Arial" w:hAnsi="Arial" w:cs="Arial"/>
          <w:b w:val="0"/>
          <w:bCs w:val="0"/>
          <w:sz w:val="24"/>
          <w:lang w:val="es-MX"/>
        </w:rPr>
        <w:t>eclararon tener Nombramiento Docente prestan servicios en el área Urbana, mientras que el 43.96% de los profesores que declararon nombramiento Docente laboran en el área Rural. De los profesores que declararon laborar en alguna zona Rural, el 95.01% poseen</w:t>
      </w:r>
      <w:r>
        <w:rPr>
          <w:rFonts w:ascii="Arial" w:hAnsi="Arial" w:cs="Arial"/>
          <w:b w:val="0"/>
          <w:bCs w:val="0"/>
          <w:sz w:val="24"/>
          <w:lang w:val="es-MX"/>
        </w:rPr>
        <w:t xml:space="preserve"> nombramiento Docente, el 0.23% tienen nombramiento Administrativo, el 0.91% poseen un tipo de Nombramiento De Servicio, mientras que el 3.85% tienen otro tipo de Nombramiento. En la Tabla CXXIV se muestra esta información y otras.</w:t>
      </w:r>
    </w:p>
    <w:p w:rsidR="00000000" w:rsidRDefault="00F01AF8">
      <w:pPr>
        <w:pStyle w:val="Textoindependiente"/>
        <w:spacing w:line="480" w:lineRule="auto"/>
        <w:ind w:left="1488"/>
        <w:jc w:val="both"/>
        <w:rPr>
          <w:rFonts w:ascii="Arial" w:hAnsi="Arial" w:cs="Arial"/>
          <w:b w:val="0"/>
          <w:bCs w:val="0"/>
          <w:sz w:val="24"/>
          <w:lang w:val="es-MX"/>
        </w:rPr>
      </w:pPr>
    </w:p>
    <w:p w:rsidR="00000000" w:rsidRDefault="00F01AF8" w:rsidP="00F01AF8">
      <w:pPr>
        <w:pStyle w:val="Textoindependiente"/>
        <w:numPr>
          <w:ilvl w:val="2"/>
          <w:numId w:val="13"/>
        </w:numPr>
        <w:spacing w:line="480" w:lineRule="auto"/>
        <w:ind w:left="1491" w:hanging="782"/>
        <w:jc w:val="both"/>
        <w:rPr>
          <w:rFonts w:ascii="Arial" w:hAnsi="Arial" w:cs="Arial"/>
          <w:i/>
          <w:iCs/>
          <w:sz w:val="24"/>
          <w:lang w:val="es-MX"/>
        </w:rPr>
      </w:pPr>
      <w:r>
        <w:rPr>
          <w:rFonts w:ascii="Arial" w:hAnsi="Arial" w:cs="Arial"/>
          <w:i/>
          <w:iCs/>
          <w:sz w:val="24"/>
          <w:lang w:val="es-MX"/>
        </w:rPr>
        <w:t>Años de Experiencia vs.</w:t>
      </w:r>
      <w:r>
        <w:rPr>
          <w:rFonts w:ascii="Arial" w:hAnsi="Arial" w:cs="Arial"/>
          <w:i/>
          <w:iCs/>
          <w:sz w:val="24"/>
          <w:lang w:val="es-MX"/>
        </w:rPr>
        <w:t xml:space="preserve"> Tipo de Nombramiento</w:t>
      </w:r>
    </w:p>
    <w:p w:rsidR="00000000" w:rsidRDefault="00F01AF8">
      <w:pPr>
        <w:jc w:val="center"/>
        <w:rPr>
          <w:rFonts w:ascii="Arial" w:hAnsi="Arial" w:cs="Arial"/>
          <w:b/>
          <w:bCs/>
          <w:sz w:val="20"/>
        </w:rPr>
      </w:pPr>
      <w:r>
        <w:rPr>
          <w:rFonts w:ascii="Arial" w:hAnsi="Arial" w:cs="Arial"/>
          <w:b/>
          <w:bCs/>
          <w:sz w:val="20"/>
        </w:rPr>
        <w:t>Tabla CXXV</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extoindependiente"/>
        <w:jc w:val="center"/>
        <w:rPr>
          <w:rFonts w:ascii="Arial" w:hAnsi="Arial" w:cs="Arial"/>
          <w:sz w:val="24"/>
          <w:lang w:val="es-MX"/>
        </w:rPr>
      </w:pPr>
      <w:r>
        <w:rPr>
          <w:rFonts w:ascii="Arial" w:hAnsi="Arial" w:cs="Arial"/>
          <w:sz w:val="20"/>
        </w:rPr>
        <w:t xml:space="preserve">Distribución Conjunta de Años de Experiencia y Tipo de Nombramiento </w:t>
      </w:r>
    </w:p>
    <w:p w:rsidR="00000000" w:rsidRDefault="00F01AF8">
      <w:pPr>
        <w:rPr>
          <w:rFonts w:ascii="Arial" w:hAnsi="Arial" w:cs="Arial"/>
          <w:szCs w:val="16"/>
        </w:rPr>
      </w:pPr>
    </w:p>
    <w:tbl>
      <w:tblPr>
        <w:tblW w:w="721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212"/>
        <w:gridCol w:w="964"/>
        <w:gridCol w:w="1446"/>
        <w:gridCol w:w="1005"/>
        <w:gridCol w:w="682"/>
        <w:gridCol w:w="1089"/>
      </w:tblGrid>
      <w:tr w:rsidR="00000000">
        <w:trPr>
          <w:cantSplit/>
          <w:trHeight w:val="255"/>
          <w:tblCellSpacing w:w="20" w:type="dxa"/>
          <w:jc w:val="center"/>
        </w:trPr>
        <w:tc>
          <w:tcPr>
            <w:tcW w:w="2122"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Años de Experiencia</w:t>
            </w:r>
          </w:p>
        </w:tc>
        <w:tc>
          <w:tcPr>
            <w:tcW w:w="3937" w:type="dxa"/>
            <w:gridSpan w:val="4"/>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Tipo de Nombramiento</w:t>
            </w:r>
          </w:p>
        </w:tc>
        <w:tc>
          <w:tcPr>
            <w:tcW w:w="999"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255"/>
          <w:tblCellSpacing w:w="20" w:type="dxa"/>
          <w:jc w:val="center"/>
        </w:trPr>
        <w:tc>
          <w:tcPr>
            <w:tcW w:w="2122" w:type="dxa"/>
            <w:vMerge/>
            <w:vAlign w:val="center"/>
          </w:tcPr>
          <w:p w:rsidR="00000000" w:rsidRDefault="00F01AF8">
            <w:pPr>
              <w:jc w:val="center"/>
              <w:rPr>
                <w:rFonts w:ascii="Arial" w:hAnsi="Arial" w:cs="Arial"/>
                <w:sz w:val="16"/>
                <w:szCs w:val="16"/>
              </w:rPr>
            </w:pPr>
          </w:p>
        </w:tc>
        <w:tc>
          <w:tcPr>
            <w:tcW w:w="89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w:t>
            </w:r>
          </w:p>
        </w:tc>
        <w:tc>
          <w:tcPr>
            <w:tcW w:w="137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Administrativo</w:t>
            </w:r>
          </w:p>
        </w:tc>
        <w:tc>
          <w:tcPr>
            <w:tcW w:w="93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De Servic</w:t>
            </w:r>
            <w:r>
              <w:rPr>
                <w:rFonts w:ascii="Arial" w:hAnsi="Arial" w:cs="Arial"/>
                <w:sz w:val="16"/>
                <w:szCs w:val="16"/>
              </w:rPr>
              <w:t>io</w:t>
            </w:r>
          </w:p>
        </w:tc>
        <w:tc>
          <w:tcPr>
            <w:tcW w:w="6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Otro</w:t>
            </w:r>
          </w:p>
        </w:tc>
        <w:tc>
          <w:tcPr>
            <w:tcW w:w="999" w:type="dxa"/>
            <w:vMerge/>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212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0-15</w:t>
            </w:r>
          </w:p>
        </w:tc>
        <w:tc>
          <w:tcPr>
            <w:tcW w:w="89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0.497</w:t>
            </w:r>
          </w:p>
        </w:tc>
        <w:tc>
          <w:tcPr>
            <w:tcW w:w="137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0.004</w:t>
            </w:r>
          </w:p>
        </w:tc>
        <w:tc>
          <w:tcPr>
            <w:tcW w:w="93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0.006</w:t>
            </w:r>
          </w:p>
        </w:tc>
        <w:tc>
          <w:tcPr>
            <w:tcW w:w="6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0.029</w:t>
            </w:r>
          </w:p>
        </w:tc>
        <w:tc>
          <w:tcPr>
            <w:tcW w:w="99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0.537</w:t>
            </w:r>
          </w:p>
        </w:tc>
      </w:tr>
      <w:tr w:rsidR="00000000">
        <w:trPr>
          <w:trHeight w:val="255"/>
          <w:tblCellSpacing w:w="20" w:type="dxa"/>
          <w:jc w:val="center"/>
        </w:trPr>
        <w:tc>
          <w:tcPr>
            <w:tcW w:w="212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16-35</w:t>
            </w:r>
          </w:p>
        </w:tc>
        <w:tc>
          <w:tcPr>
            <w:tcW w:w="89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0.433</w:t>
            </w:r>
          </w:p>
        </w:tc>
        <w:tc>
          <w:tcPr>
            <w:tcW w:w="137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93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99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0.439</w:t>
            </w:r>
          </w:p>
        </w:tc>
      </w:tr>
      <w:tr w:rsidR="00000000">
        <w:trPr>
          <w:trHeight w:val="255"/>
          <w:tblCellSpacing w:w="20" w:type="dxa"/>
          <w:jc w:val="center"/>
        </w:trPr>
        <w:tc>
          <w:tcPr>
            <w:tcW w:w="212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35 a más</w:t>
            </w:r>
          </w:p>
        </w:tc>
        <w:tc>
          <w:tcPr>
            <w:tcW w:w="89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0.023</w:t>
            </w:r>
          </w:p>
        </w:tc>
        <w:tc>
          <w:tcPr>
            <w:tcW w:w="137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93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99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0.023</w:t>
            </w:r>
          </w:p>
        </w:tc>
      </w:tr>
      <w:tr w:rsidR="00000000">
        <w:trPr>
          <w:trHeight w:val="255"/>
          <w:tblCellSpacing w:w="20" w:type="dxa"/>
          <w:jc w:val="center"/>
        </w:trPr>
        <w:tc>
          <w:tcPr>
            <w:tcW w:w="2122" w:type="dxa"/>
            <w:noWrap/>
            <w:tcMar>
              <w:top w:w="15" w:type="dxa"/>
              <w:left w:w="15" w:type="dxa"/>
              <w:bottom w:w="0" w:type="dxa"/>
              <w:right w:w="15" w:type="dxa"/>
            </w:tcMar>
            <w:vAlign w:val="center"/>
          </w:tcPr>
          <w:p w:rsidR="00000000" w:rsidRDefault="00F01AF8">
            <w:pPr>
              <w:jc w:val="center"/>
            </w:pPr>
            <w:r>
              <w:rPr>
                <w:rFonts w:ascii="Arial" w:hAnsi="Arial" w:cs="Arial"/>
                <w:b/>
                <w:bCs/>
                <w:sz w:val="16"/>
                <w:szCs w:val="16"/>
              </w:rPr>
              <w:t>Marginal</w:t>
            </w:r>
          </w:p>
        </w:tc>
        <w:tc>
          <w:tcPr>
            <w:tcW w:w="89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0.953</w:t>
            </w:r>
          </w:p>
        </w:tc>
        <w:tc>
          <w:tcPr>
            <w:tcW w:w="137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93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0.006</w:t>
            </w:r>
          </w:p>
        </w:tc>
        <w:tc>
          <w:tcPr>
            <w:tcW w:w="6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0.034</w:t>
            </w:r>
          </w:p>
        </w:tc>
        <w:tc>
          <w:tcPr>
            <w:tcW w:w="999"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rPr>
          <w:b/>
          <w:bCs/>
          <w:sz w:val="18"/>
        </w:rPr>
      </w:pPr>
      <w:r>
        <w:rPr>
          <w:b/>
          <w:bCs/>
          <w:sz w:val="18"/>
        </w:rPr>
        <w:t xml:space="preserve">            </w:t>
      </w:r>
    </w:p>
    <w:p w:rsidR="00000000" w:rsidRDefault="00F01AF8">
      <w:pPr>
        <w:rPr>
          <w:sz w:val="18"/>
        </w:rPr>
      </w:pPr>
      <w:r>
        <w:rPr>
          <w:b/>
          <w:bCs/>
          <w:sz w:val="18"/>
        </w:rPr>
        <w:t xml:space="preserve">            Fuente: </w:t>
      </w:r>
      <w:r>
        <w:rPr>
          <w:sz w:val="18"/>
        </w:rPr>
        <w:t>Base de Datos Censo Magisterio Fiscal y los servidores Públi</w:t>
      </w:r>
      <w:r>
        <w:rPr>
          <w:sz w:val="18"/>
        </w:rPr>
        <w:t>cos del MEC (2000)</w:t>
      </w:r>
    </w:p>
    <w:p w:rsidR="00000000" w:rsidRDefault="00F01AF8">
      <w:pPr>
        <w:rPr>
          <w:rFonts w:ascii="Arial" w:hAnsi="Arial" w:cs="Arial"/>
          <w:szCs w:val="16"/>
        </w:rPr>
      </w:pPr>
      <w:r>
        <w:rPr>
          <w:sz w:val="18"/>
        </w:rPr>
        <w:t xml:space="preserve">            </w:t>
      </w:r>
      <w:r>
        <w:rPr>
          <w:b/>
          <w:bCs/>
          <w:sz w:val="18"/>
        </w:rPr>
        <w:t xml:space="preserve">Elaboración: </w:t>
      </w:r>
      <w:r>
        <w:rPr>
          <w:sz w:val="18"/>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6"/>
        <w:jc w:val="both"/>
        <w:rPr>
          <w:rFonts w:ascii="Arial" w:hAnsi="Arial" w:cs="Arial"/>
          <w:b w:val="0"/>
          <w:bCs w:val="0"/>
          <w:sz w:val="24"/>
          <w:lang w:val="es-MX"/>
        </w:rPr>
      </w:pPr>
      <w:r>
        <w:rPr>
          <w:rFonts w:ascii="Arial" w:hAnsi="Arial" w:cs="Arial"/>
          <w:b w:val="0"/>
          <w:bCs w:val="0"/>
          <w:sz w:val="24"/>
          <w:lang w:val="es-MX"/>
        </w:rPr>
        <w:t xml:space="preserve">De los profesores que declararon tener experiencia menor a 15 años, el 92.55% poseen un tipo de nombramiento Docente, el 0.74% tienen nombramiento Administrativo, mientras que el 1.12% se dedican al </w:t>
      </w:r>
      <w:r>
        <w:rPr>
          <w:rFonts w:ascii="Arial" w:hAnsi="Arial" w:cs="Arial"/>
          <w:b w:val="0"/>
          <w:bCs w:val="0"/>
          <w:sz w:val="24"/>
          <w:lang w:val="es-MX"/>
        </w:rPr>
        <w:t>área de Servicio, el 5.40% poseen otro tipo de Nombramiento. Analizando a las personas que tienen otro tipo de Nombramiento, el 85.29% tienen experiencia menor a 15 años, mientras que el 14.70% tienen experiencia entre 16 y 35 años. Se puede apreciar en la</w:t>
      </w:r>
      <w:r>
        <w:rPr>
          <w:rFonts w:ascii="Arial" w:hAnsi="Arial" w:cs="Arial"/>
          <w:b w:val="0"/>
          <w:bCs w:val="0"/>
          <w:sz w:val="24"/>
          <w:lang w:val="es-MX"/>
        </w:rPr>
        <w:t xml:space="preserve"> Tabla CXXV la información antes mencionada.</w:t>
      </w:r>
    </w:p>
    <w:p w:rsidR="00000000" w:rsidRDefault="00F01AF8">
      <w:pPr>
        <w:rPr>
          <w:rFonts w:ascii="Arial" w:hAnsi="Arial" w:cs="Arial"/>
          <w:szCs w:val="16"/>
        </w:rPr>
      </w:pPr>
    </w:p>
    <w:p w:rsidR="00000000" w:rsidRDefault="00F01AF8">
      <w:pPr>
        <w:rPr>
          <w:rFonts w:ascii="Arial" w:hAnsi="Arial" w:cs="Arial"/>
          <w:szCs w:val="16"/>
        </w:rPr>
      </w:pPr>
    </w:p>
    <w:p w:rsidR="00000000" w:rsidRDefault="00F01AF8">
      <w:pPr>
        <w:rPr>
          <w:rFonts w:ascii="Arial" w:hAnsi="Arial" w:cs="Arial"/>
          <w:szCs w:val="16"/>
        </w:rPr>
      </w:pPr>
    </w:p>
    <w:p w:rsidR="00000000" w:rsidRDefault="00F01AF8">
      <w:pPr>
        <w:rPr>
          <w:rFonts w:ascii="Arial" w:hAnsi="Arial" w:cs="Arial"/>
          <w:szCs w:val="16"/>
        </w:rPr>
      </w:pPr>
    </w:p>
    <w:p w:rsidR="00000000" w:rsidRDefault="00F01AF8">
      <w:pPr>
        <w:rPr>
          <w:rFonts w:ascii="Arial" w:hAnsi="Arial" w:cs="Arial"/>
          <w:szCs w:val="16"/>
        </w:rPr>
      </w:pPr>
    </w:p>
    <w:p w:rsidR="00000000" w:rsidRDefault="00F01AF8">
      <w:pPr>
        <w:rPr>
          <w:rFonts w:ascii="Arial" w:hAnsi="Arial" w:cs="Arial"/>
          <w:szCs w:val="16"/>
        </w:rPr>
      </w:pPr>
    </w:p>
    <w:p w:rsidR="00000000" w:rsidRDefault="00F01AF8">
      <w:pPr>
        <w:rPr>
          <w:rFonts w:ascii="Arial" w:hAnsi="Arial" w:cs="Arial"/>
          <w:szCs w:val="16"/>
        </w:rPr>
      </w:pPr>
    </w:p>
    <w:p w:rsidR="00000000" w:rsidRDefault="00F01AF8">
      <w:pPr>
        <w:rPr>
          <w:rFonts w:ascii="Arial" w:hAnsi="Arial" w:cs="Arial"/>
          <w:szCs w:val="16"/>
        </w:rPr>
      </w:pPr>
    </w:p>
    <w:p w:rsidR="00000000" w:rsidRDefault="00F01AF8" w:rsidP="00F01AF8">
      <w:pPr>
        <w:numPr>
          <w:ilvl w:val="2"/>
          <w:numId w:val="13"/>
        </w:numPr>
        <w:spacing w:line="480" w:lineRule="auto"/>
        <w:ind w:left="1491" w:hanging="782"/>
        <w:rPr>
          <w:rFonts w:ascii="Arial" w:hAnsi="Arial" w:cs="Arial"/>
          <w:b/>
          <w:bCs/>
          <w:i/>
          <w:iCs/>
          <w:szCs w:val="16"/>
        </w:rPr>
      </w:pPr>
      <w:r>
        <w:rPr>
          <w:rFonts w:ascii="Arial" w:hAnsi="Arial" w:cs="Arial"/>
          <w:b/>
          <w:bCs/>
          <w:i/>
          <w:iCs/>
          <w:szCs w:val="16"/>
        </w:rPr>
        <w:t>Relación Laboral vs. Tipo de Nombramiento</w:t>
      </w:r>
    </w:p>
    <w:p w:rsidR="00000000" w:rsidRDefault="00F01AF8">
      <w:pPr>
        <w:jc w:val="center"/>
        <w:rPr>
          <w:rFonts w:ascii="Arial" w:hAnsi="Arial" w:cs="Arial"/>
          <w:b/>
          <w:bCs/>
          <w:sz w:val="20"/>
        </w:rPr>
      </w:pPr>
      <w:r>
        <w:rPr>
          <w:rFonts w:ascii="Arial" w:hAnsi="Arial" w:cs="Arial"/>
          <w:b/>
          <w:bCs/>
          <w:sz w:val="20"/>
        </w:rPr>
        <w:t>Tabla CXXVI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Relación Laboral y Tipo de Nombramiento</w:t>
      </w:r>
    </w:p>
    <w:p w:rsidR="00000000" w:rsidRDefault="00F01AF8">
      <w:pPr>
        <w:rPr>
          <w:rFonts w:ascii="Arial" w:hAnsi="Arial" w:cs="Arial"/>
          <w:szCs w:val="16"/>
        </w:rPr>
      </w:pPr>
    </w:p>
    <w:tbl>
      <w:tblPr>
        <w:tblW w:w="664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477"/>
        <w:gridCol w:w="696"/>
        <w:gridCol w:w="1241"/>
        <w:gridCol w:w="752"/>
        <w:gridCol w:w="688"/>
        <w:gridCol w:w="787"/>
      </w:tblGrid>
      <w:tr w:rsidR="00000000">
        <w:trPr>
          <w:cantSplit/>
          <w:trHeight w:val="255"/>
          <w:tblCellSpacing w:w="20" w:type="dxa"/>
          <w:jc w:val="center"/>
        </w:trPr>
        <w:tc>
          <w:tcPr>
            <w:tcW w:w="2417"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Relación Labor</w:t>
            </w:r>
            <w:r>
              <w:rPr>
                <w:rFonts w:ascii="Arial" w:hAnsi="Arial" w:cs="Arial"/>
                <w:b/>
                <w:bCs/>
                <w:sz w:val="16"/>
                <w:szCs w:val="16"/>
              </w:rPr>
              <w:t>al</w:t>
            </w:r>
          </w:p>
        </w:tc>
        <w:tc>
          <w:tcPr>
            <w:tcW w:w="3337" w:type="dxa"/>
            <w:gridSpan w:val="4"/>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Tipo de Nombramiento</w:t>
            </w:r>
          </w:p>
        </w:tc>
        <w:tc>
          <w:tcPr>
            <w:tcW w:w="727"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255"/>
          <w:tblCellSpacing w:w="20" w:type="dxa"/>
          <w:jc w:val="center"/>
        </w:trPr>
        <w:tc>
          <w:tcPr>
            <w:tcW w:w="2417" w:type="dxa"/>
            <w:vMerge/>
            <w:vAlign w:val="center"/>
          </w:tcPr>
          <w:p w:rsidR="00000000" w:rsidRDefault="00F01AF8">
            <w:pPr>
              <w:jc w:val="center"/>
              <w:rPr>
                <w:rFonts w:ascii="Arial" w:hAnsi="Arial" w:cs="Arial"/>
                <w:sz w:val="16"/>
                <w:szCs w:val="16"/>
              </w:rPr>
            </w:pPr>
          </w:p>
        </w:tc>
        <w:tc>
          <w:tcPr>
            <w:tcW w:w="65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w:t>
            </w:r>
          </w:p>
        </w:tc>
        <w:tc>
          <w:tcPr>
            <w:tcW w:w="120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Administrativo</w:t>
            </w:r>
          </w:p>
        </w:tc>
        <w:tc>
          <w:tcPr>
            <w:tcW w:w="7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De Servicio</w:t>
            </w:r>
          </w:p>
        </w:tc>
        <w:tc>
          <w:tcPr>
            <w:tcW w:w="6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Otro</w:t>
            </w:r>
          </w:p>
        </w:tc>
        <w:tc>
          <w:tcPr>
            <w:tcW w:w="727" w:type="dxa"/>
            <w:vMerge/>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241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Nombramiento</w:t>
            </w:r>
          </w:p>
        </w:tc>
        <w:tc>
          <w:tcPr>
            <w:tcW w:w="65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0.90</w:t>
            </w:r>
          </w:p>
        </w:tc>
        <w:tc>
          <w:tcPr>
            <w:tcW w:w="120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0.004</w:t>
            </w:r>
          </w:p>
        </w:tc>
        <w:tc>
          <w:tcPr>
            <w:tcW w:w="7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0.824</w:t>
            </w:r>
          </w:p>
        </w:tc>
      </w:tr>
      <w:tr w:rsidR="00000000">
        <w:trPr>
          <w:trHeight w:val="255"/>
          <w:tblCellSpacing w:w="20" w:type="dxa"/>
          <w:jc w:val="center"/>
        </w:trPr>
        <w:tc>
          <w:tcPr>
            <w:tcW w:w="241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Nombramiento Accidental</w:t>
            </w:r>
          </w:p>
        </w:tc>
        <w:tc>
          <w:tcPr>
            <w:tcW w:w="65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120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r>
      <w:tr w:rsidR="00000000">
        <w:trPr>
          <w:trHeight w:val="255"/>
          <w:tblCellSpacing w:w="20" w:type="dxa"/>
          <w:jc w:val="center"/>
        </w:trPr>
        <w:tc>
          <w:tcPr>
            <w:tcW w:w="241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Contrato Fiscal</w:t>
            </w:r>
          </w:p>
        </w:tc>
        <w:tc>
          <w:tcPr>
            <w:tcW w:w="65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c>
          <w:tcPr>
            <w:tcW w:w="120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6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72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0.009</w:t>
            </w:r>
          </w:p>
        </w:tc>
      </w:tr>
      <w:tr w:rsidR="00000000">
        <w:trPr>
          <w:trHeight w:val="255"/>
          <w:tblCellSpacing w:w="20" w:type="dxa"/>
          <w:jc w:val="center"/>
        </w:trPr>
        <w:tc>
          <w:tcPr>
            <w:tcW w:w="241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Bonificado</w:t>
            </w:r>
          </w:p>
        </w:tc>
        <w:tc>
          <w:tcPr>
            <w:tcW w:w="65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0.004</w:t>
            </w:r>
          </w:p>
        </w:tc>
        <w:tc>
          <w:tcPr>
            <w:tcW w:w="120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6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0.004</w:t>
            </w:r>
          </w:p>
        </w:tc>
        <w:tc>
          <w:tcPr>
            <w:tcW w:w="72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0.012</w:t>
            </w:r>
          </w:p>
        </w:tc>
      </w:tr>
      <w:tr w:rsidR="00000000">
        <w:trPr>
          <w:trHeight w:val="255"/>
          <w:tblCellSpacing w:w="20" w:type="dxa"/>
          <w:jc w:val="center"/>
        </w:trPr>
        <w:tc>
          <w:tcPr>
            <w:tcW w:w="241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Voluntario</w:t>
            </w:r>
          </w:p>
        </w:tc>
        <w:tc>
          <w:tcPr>
            <w:tcW w:w="65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20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r>
      <w:tr w:rsidR="00000000">
        <w:trPr>
          <w:trHeight w:val="255"/>
          <w:tblCellSpacing w:w="20" w:type="dxa"/>
          <w:jc w:val="center"/>
        </w:trPr>
        <w:tc>
          <w:tcPr>
            <w:tcW w:w="241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Contratado por Padres</w:t>
            </w:r>
          </w:p>
        </w:tc>
        <w:tc>
          <w:tcPr>
            <w:tcW w:w="65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20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r>
      <w:tr w:rsidR="00000000">
        <w:trPr>
          <w:trHeight w:val="255"/>
          <w:tblCellSpacing w:w="20" w:type="dxa"/>
          <w:jc w:val="center"/>
        </w:trPr>
        <w:tc>
          <w:tcPr>
            <w:tcW w:w="241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Contratado por Otros</w:t>
            </w:r>
          </w:p>
        </w:tc>
        <w:tc>
          <w:tcPr>
            <w:tcW w:w="65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120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6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r>
      <w:tr w:rsidR="00000000">
        <w:trPr>
          <w:trHeight w:val="255"/>
          <w:tblCellSpacing w:w="20" w:type="dxa"/>
          <w:jc w:val="center"/>
        </w:trPr>
        <w:tc>
          <w:tcPr>
            <w:tcW w:w="241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Comisión de Servicio con Sueldo</w:t>
            </w:r>
          </w:p>
        </w:tc>
        <w:tc>
          <w:tcPr>
            <w:tcW w:w="65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120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6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72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r>
      <w:tr w:rsidR="00000000">
        <w:trPr>
          <w:trHeight w:val="255"/>
          <w:tblCellSpacing w:w="20" w:type="dxa"/>
          <w:jc w:val="center"/>
        </w:trPr>
        <w:tc>
          <w:tcPr>
            <w:tcW w:w="241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Pase Administrativo</w:t>
            </w:r>
          </w:p>
        </w:tc>
        <w:tc>
          <w:tcPr>
            <w:tcW w:w="65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120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2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r>
      <w:tr w:rsidR="00000000">
        <w:trPr>
          <w:trHeight w:val="255"/>
          <w:tblCellSpacing w:w="20" w:type="dxa"/>
          <w:jc w:val="center"/>
        </w:trPr>
        <w:tc>
          <w:tcPr>
            <w:tcW w:w="2417"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Otro</w:t>
            </w:r>
          </w:p>
        </w:tc>
        <w:tc>
          <w:tcPr>
            <w:tcW w:w="65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0.113</w:t>
            </w:r>
          </w:p>
        </w:tc>
        <w:tc>
          <w:tcPr>
            <w:tcW w:w="120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7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0.028</w:t>
            </w:r>
          </w:p>
        </w:tc>
        <w:tc>
          <w:tcPr>
            <w:tcW w:w="72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0.142</w:t>
            </w:r>
          </w:p>
        </w:tc>
      </w:tr>
      <w:tr w:rsidR="00000000">
        <w:trPr>
          <w:trHeight w:val="255"/>
          <w:tblCellSpacing w:w="20" w:type="dxa"/>
          <w:jc w:val="center"/>
        </w:trPr>
        <w:tc>
          <w:tcPr>
            <w:tcW w:w="2417" w:type="dxa"/>
            <w:noWrap/>
            <w:tcMar>
              <w:top w:w="15" w:type="dxa"/>
              <w:left w:w="15" w:type="dxa"/>
              <w:bottom w:w="0" w:type="dxa"/>
              <w:right w:w="15" w:type="dxa"/>
            </w:tcMar>
            <w:vAlign w:val="center"/>
          </w:tcPr>
          <w:p w:rsidR="00000000" w:rsidRDefault="00F01AF8">
            <w:pPr>
              <w:pStyle w:val="Ttulo3"/>
              <w:jc w:val="center"/>
            </w:pPr>
            <w:r>
              <w:t>Marginal</w:t>
            </w:r>
          </w:p>
        </w:tc>
        <w:tc>
          <w:tcPr>
            <w:tcW w:w="65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0.953</w:t>
            </w:r>
          </w:p>
        </w:tc>
        <w:tc>
          <w:tcPr>
            <w:tcW w:w="120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71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0.006</w:t>
            </w:r>
          </w:p>
        </w:tc>
        <w:tc>
          <w:tcPr>
            <w:tcW w:w="64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0.034</w:t>
            </w:r>
          </w:p>
        </w:tc>
        <w:tc>
          <w:tcPr>
            <w:tcW w:w="727"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left="708"/>
        <w:rPr>
          <w:b/>
          <w:bCs/>
          <w:sz w:val="18"/>
        </w:rPr>
      </w:pPr>
      <w:r>
        <w:rPr>
          <w:b/>
          <w:bCs/>
          <w:sz w:val="18"/>
        </w:rPr>
        <w:t xml:space="preserve">     </w:t>
      </w:r>
    </w:p>
    <w:p w:rsidR="00000000" w:rsidRDefault="00F01AF8">
      <w:pPr>
        <w:ind w:left="708"/>
        <w:rPr>
          <w:sz w:val="18"/>
        </w:rPr>
      </w:pPr>
      <w:r>
        <w:rPr>
          <w:b/>
          <w:bCs/>
          <w:sz w:val="18"/>
        </w:rPr>
        <w:t xml:space="preserve">     Fuente: </w:t>
      </w:r>
      <w:r>
        <w:rPr>
          <w:sz w:val="18"/>
        </w:rPr>
        <w:t>Base de Datos Censo Magisterio Fiscal y los servidores Públicos del MEC (2000)</w:t>
      </w:r>
    </w:p>
    <w:p w:rsidR="00000000" w:rsidRDefault="00F01AF8">
      <w:pPr>
        <w:rPr>
          <w:rFonts w:ascii="Arial" w:hAnsi="Arial" w:cs="Arial"/>
          <w:szCs w:val="16"/>
        </w:rPr>
      </w:pPr>
      <w:r>
        <w:rPr>
          <w:sz w:val="18"/>
        </w:rPr>
        <w:t xml:space="preserve">     </w:t>
      </w:r>
      <w:r>
        <w:rPr>
          <w:sz w:val="18"/>
        </w:rPr>
        <w:tab/>
        <w:t xml:space="preserve">     </w:t>
      </w:r>
      <w:r>
        <w:rPr>
          <w:b/>
          <w:bCs/>
          <w:sz w:val="18"/>
        </w:rPr>
        <w:t xml:space="preserve">Elaboración: </w:t>
      </w:r>
      <w:r>
        <w:rPr>
          <w:sz w:val="18"/>
        </w:rPr>
        <w:t>E. Alcívar</w:t>
      </w: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spacing w:line="480" w:lineRule="auto"/>
        <w:ind w:left="1486"/>
        <w:jc w:val="both"/>
        <w:rPr>
          <w:rFonts w:ascii="Arial" w:hAnsi="Arial" w:cs="Arial"/>
          <w:b w:val="0"/>
          <w:bCs w:val="0"/>
          <w:sz w:val="24"/>
        </w:rPr>
      </w:pPr>
      <w:r>
        <w:rPr>
          <w:rFonts w:ascii="Arial" w:hAnsi="Arial" w:cs="Arial"/>
          <w:b w:val="0"/>
          <w:bCs w:val="0"/>
          <w:sz w:val="24"/>
          <w:lang w:val="es-MX"/>
        </w:rPr>
        <w:t>Por medio del análisis de los pr</w:t>
      </w:r>
      <w:r>
        <w:rPr>
          <w:rFonts w:ascii="Arial" w:hAnsi="Arial" w:cs="Arial"/>
          <w:b w:val="0"/>
          <w:bCs w:val="0"/>
          <w:sz w:val="24"/>
          <w:lang w:val="es-MX"/>
        </w:rPr>
        <w:t>ofesores que declararon tener Nombramiento Docente, el 94.44% poseen como Relación Laboral un Nombramiento, el 0.52% tiene Nombramiento accidental, el 0.73% tiene como relación laboral un Contrato Fiscal, 0.42% poseen una relación Laboral de Bonificado, el</w:t>
      </w:r>
      <w:r>
        <w:rPr>
          <w:rFonts w:ascii="Arial" w:hAnsi="Arial" w:cs="Arial"/>
          <w:b w:val="0"/>
          <w:bCs w:val="0"/>
          <w:sz w:val="24"/>
          <w:lang w:val="es-MX"/>
        </w:rPr>
        <w:t xml:space="preserve"> 0.31% de los profesores se encuentran Contratados por Otros, mientras que el 0.10% recibe Comisión de Servicio con Sueldo y el 11.86% de los profesores tienen otro tipo de Relación Laboral. Esta información y otras se las puede apreciar por medio de la Ta</w:t>
      </w:r>
      <w:r>
        <w:rPr>
          <w:rFonts w:ascii="Arial" w:hAnsi="Arial" w:cs="Arial"/>
          <w:b w:val="0"/>
          <w:bCs w:val="0"/>
          <w:sz w:val="24"/>
          <w:lang w:val="es-MX"/>
        </w:rPr>
        <w:t>bla</w:t>
      </w:r>
      <w:r>
        <w:rPr>
          <w:rFonts w:ascii="Arial" w:hAnsi="Arial" w:cs="Arial"/>
          <w:b w:val="0"/>
          <w:bCs w:val="0"/>
          <w:sz w:val="24"/>
        </w:rPr>
        <w:t xml:space="preserve"> CXXVI.</w:t>
      </w:r>
    </w:p>
    <w:p w:rsidR="00000000" w:rsidRDefault="00F01AF8">
      <w:pPr>
        <w:pStyle w:val="Textoindependiente"/>
        <w:rPr>
          <w:rFonts w:ascii="Arial" w:hAnsi="Arial" w:cs="Arial"/>
          <w:b w:val="0"/>
          <w:bCs w:val="0"/>
          <w:sz w:val="24"/>
          <w:lang w:val="es-MX"/>
        </w:rPr>
      </w:pPr>
    </w:p>
    <w:p w:rsidR="00000000" w:rsidRDefault="00F01AF8" w:rsidP="00F01AF8">
      <w:pPr>
        <w:pStyle w:val="Textoindependiente"/>
        <w:numPr>
          <w:ilvl w:val="2"/>
          <w:numId w:val="13"/>
        </w:numPr>
        <w:spacing w:line="480" w:lineRule="auto"/>
        <w:ind w:left="1491" w:hanging="782"/>
        <w:rPr>
          <w:rFonts w:ascii="Arial" w:hAnsi="Arial" w:cs="Arial"/>
          <w:i/>
          <w:iCs/>
          <w:sz w:val="24"/>
          <w:lang w:val="es-MX"/>
        </w:rPr>
      </w:pPr>
      <w:r>
        <w:rPr>
          <w:rFonts w:ascii="Arial" w:hAnsi="Arial" w:cs="Arial"/>
          <w:i/>
          <w:iCs/>
          <w:sz w:val="24"/>
          <w:lang w:val="es-MX"/>
        </w:rPr>
        <w:t>Cantón de Institución donde Labora vs. Tipo de Nombramiento</w:t>
      </w:r>
    </w:p>
    <w:p w:rsidR="00000000" w:rsidRDefault="00F01AF8">
      <w:pPr>
        <w:jc w:val="center"/>
        <w:rPr>
          <w:rFonts w:ascii="Arial" w:hAnsi="Arial" w:cs="Arial"/>
          <w:b/>
          <w:bCs/>
          <w:sz w:val="20"/>
        </w:rPr>
      </w:pPr>
      <w:r>
        <w:rPr>
          <w:rFonts w:ascii="Arial" w:hAnsi="Arial" w:cs="Arial"/>
          <w:b/>
          <w:bCs/>
          <w:sz w:val="20"/>
        </w:rPr>
        <w:t>Tabla CXXVII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Tipo de Nombramiento y Cantón de Institución donde Labora</w:t>
      </w:r>
    </w:p>
    <w:p w:rsidR="00000000" w:rsidRDefault="00F01AF8">
      <w:pPr>
        <w:rPr>
          <w:rFonts w:ascii="Arial" w:hAnsi="Arial" w:cs="Arial"/>
          <w:szCs w:val="16"/>
        </w:rPr>
      </w:pPr>
    </w:p>
    <w:tbl>
      <w:tblPr>
        <w:tblW w:w="735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895"/>
        <w:gridCol w:w="815"/>
        <w:gridCol w:w="1194"/>
        <w:gridCol w:w="919"/>
        <w:gridCol w:w="706"/>
        <w:gridCol w:w="976"/>
      </w:tblGrid>
      <w:tr w:rsidR="00000000">
        <w:trPr>
          <w:cantSplit/>
          <w:trHeight w:val="255"/>
          <w:tblCellSpacing w:w="20" w:type="dxa"/>
          <w:jc w:val="center"/>
        </w:trPr>
        <w:tc>
          <w:tcPr>
            <w:tcW w:w="2805"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p>
          <w:p w:rsidR="00000000" w:rsidRDefault="00F01AF8">
            <w:pPr>
              <w:jc w:val="center"/>
              <w:rPr>
                <w:rFonts w:ascii="Arial" w:hAnsi="Arial" w:cs="Arial"/>
                <w:b/>
                <w:bCs/>
                <w:sz w:val="16"/>
                <w:szCs w:val="16"/>
              </w:rPr>
            </w:pPr>
            <w:r>
              <w:rPr>
                <w:rFonts w:ascii="Arial" w:hAnsi="Arial" w:cs="Arial"/>
                <w:b/>
                <w:bCs/>
                <w:sz w:val="16"/>
                <w:szCs w:val="16"/>
              </w:rPr>
              <w:t>Cantón de Institu</w:t>
            </w:r>
            <w:r>
              <w:rPr>
                <w:rFonts w:ascii="Arial" w:hAnsi="Arial" w:cs="Arial"/>
                <w:b/>
                <w:bCs/>
                <w:sz w:val="16"/>
                <w:szCs w:val="16"/>
              </w:rPr>
              <w:t>ción donde Labora</w:t>
            </w:r>
          </w:p>
        </w:tc>
        <w:tc>
          <w:tcPr>
            <w:tcW w:w="3504" w:type="dxa"/>
            <w:gridSpan w:val="4"/>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Tipo de Nombramiento</w:t>
            </w:r>
          </w:p>
        </w:tc>
        <w:tc>
          <w:tcPr>
            <w:tcW w:w="886"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255"/>
          <w:tblCellSpacing w:w="20" w:type="dxa"/>
          <w:jc w:val="center"/>
        </w:trPr>
        <w:tc>
          <w:tcPr>
            <w:tcW w:w="2805" w:type="dxa"/>
            <w:vMerge/>
            <w:vAlign w:val="center"/>
          </w:tcPr>
          <w:p w:rsidR="00000000" w:rsidRDefault="00F01AF8">
            <w:pPr>
              <w:jc w:val="center"/>
              <w:rPr>
                <w:rFonts w:ascii="Arial" w:hAnsi="Arial" w:cs="Arial"/>
                <w:sz w:val="16"/>
                <w:szCs w:val="16"/>
              </w:rPr>
            </w:pPr>
          </w:p>
        </w:tc>
        <w:tc>
          <w:tcPr>
            <w:tcW w:w="74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w:t>
            </w:r>
          </w:p>
        </w:tc>
        <w:tc>
          <w:tcPr>
            <w:tcW w:w="112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Administrativo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De Servicio</w:t>
            </w:r>
          </w:p>
        </w:tc>
        <w:tc>
          <w:tcPr>
            <w:tcW w:w="63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Otro</w:t>
            </w:r>
          </w:p>
        </w:tc>
        <w:tc>
          <w:tcPr>
            <w:tcW w:w="886" w:type="dxa"/>
            <w:vMerge/>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28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Tulcán</w:t>
            </w:r>
          </w:p>
        </w:tc>
        <w:tc>
          <w:tcPr>
            <w:tcW w:w="74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0.41</w:t>
            </w:r>
          </w:p>
        </w:tc>
        <w:tc>
          <w:tcPr>
            <w:tcW w:w="112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0.004</w:t>
            </w:r>
          </w:p>
        </w:tc>
        <w:tc>
          <w:tcPr>
            <w:tcW w:w="63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0.011</w:t>
            </w:r>
          </w:p>
        </w:tc>
        <w:tc>
          <w:tcPr>
            <w:tcW w:w="88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0.428</w:t>
            </w:r>
          </w:p>
        </w:tc>
      </w:tr>
      <w:tr w:rsidR="00000000">
        <w:trPr>
          <w:trHeight w:val="255"/>
          <w:tblCellSpacing w:w="20" w:type="dxa"/>
          <w:jc w:val="center"/>
        </w:trPr>
        <w:tc>
          <w:tcPr>
            <w:tcW w:w="28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Bolívar</w:t>
            </w:r>
          </w:p>
        </w:tc>
        <w:tc>
          <w:tcPr>
            <w:tcW w:w="74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0.097</w:t>
            </w:r>
          </w:p>
        </w:tc>
        <w:tc>
          <w:tcPr>
            <w:tcW w:w="112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3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88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0.100</w:t>
            </w:r>
          </w:p>
        </w:tc>
      </w:tr>
      <w:tr w:rsidR="00000000">
        <w:trPr>
          <w:trHeight w:val="255"/>
          <w:tblCellSpacing w:w="20" w:type="dxa"/>
          <w:jc w:val="center"/>
        </w:trPr>
        <w:tc>
          <w:tcPr>
            <w:tcW w:w="28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Espejo</w:t>
            </w:r>
          </w:p>
        </w:tc>
        <w:tc>
          <w:tcPr>
            <w:tcW w:w="74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0.096</w:t>
            </w:r>
          </w:p>
        </w:tc>
        <w:tc>
          <w:tcPr>
            <w:tcW w:w="112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3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88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0.101</w:t>
            </w:r>
          </w:p>
        </w:tc>
      </w:tr>
      <w:tr w:rsidR="00000000">
        <w:trPr>
          <w:trHeight w:val="255"/>
          <w:tblCellSpacing w:w="20" w:type="dxa"/>
          <w:jc w:val="center"/>
        </w:trPr>
        <w:tc>
          <w:tcPr>
            <w:tcW w:w="28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Mira</w:t>
            </w:r>
          </w:p>
        </w:tc>
        <w:tc>
          <w:tcPr>
            <w:tcW w:w="74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0.098</w:t>
            </w:r>
          </w:p>
        </w:tc>
        <w:tc>
          <w:tcPr>
            <w:tcW w:w="112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3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0.008</w:t>
            </w:r>
          </w:p>
        </w:tc>
        <w:tc>
          <w:tcPr>
            <w:tcW w:w="88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0.107</w:t>
            </w:r>
          </w:p>
        </w:tc>
      </w:tr>
      <w:tr w:rsidR="00000000">
        <w:trPr>
          <w:trHeight w:val="255"/>
          <w:tblCellSpacing w:w="20" w:type="dxa"/>
          <w:jc w:val="center"/>
        </w:trPr>
        <w:tc>
          <w:tcPr>
            <w:tcW w:w="28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Montúfar</w:t>
            </w:r>
          </w:p>
        </w:tc>
        <w:tc>
          <w:tcPr>
            <w:tcW w:w="74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0.213</w:t>
            </w:r>
          </w:p>
        </w:tc>
        <w:tc>
          <w:tcPr>
            <w:tcW w:w="112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63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0.008</w:t>
            </w:r>
          </w:p>
        </w:tc>
        <w:tc>
          <w:tcPr>
            <w:tcW w:w="88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0.224</w:t>
            </w:r>
          </w:p>
        </w:tc>
      </w:tr>
      <w:tr w:rsidR="00000000">
        <w:trPr>
          <w:trHeight w:val="255"/>
          <w:tblCellSpacing w:w="20" w:type="dxa"/>
          <w:jc w:val="center"/>
        </w:trPr>
        <w:tc>
          <w:tcPr>
            <w:tcW w:w="28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San Pedro de la Huaca</w:t>
            </w:r>
          </w:p>
        </w:tc>
        <w:tc>
          <w:tcPr>
            <w:tcW w:w="74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0.039</w:t>
            </w:r>
          </w:p>
        </w:tc>
        <w:tc>
          <w:tcPr>
            <w:tcW w:w="112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3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88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0.039</w:t>
            </w:r>
          </w:p>
        </w:tc>
      </w:tr>
      <w:tr w:rsidR="00000000">
        <w:trPr>
          <w:trHeight w:val="255"/>
          <w:tblCellSpacing w:w="20" w:type="dxa"/>
          <w:jc w:val="center"/>
        </w:trPr>
        <w:tc>
          <w:tcPr>
            <w:tcW w:w="2805" w:type="dxa"/>
            <w:noWrap/>
            <w:tcMar>
              <w:top w:w="15" w:type="dxa"/>
              <w:left w:w="15" w:type="dxa"/>
              <w:bottom w:w="0" w:type="dxa"/>
              <w:right w:w="15" w:type="dxa"/>
            </w:tcMar>
            <w:vAlign w:val="center"/>
          </w:tcPr>
          <w:p w:rsidR="00000000" w:rsidRDefault="00F01AF8">
            <w:pPr>
              <w:pStyle w:val="Ttulo3"/>
              <w:jc w:val="center"/>
            </w:pPr>
            <w:r>
              <w:t>Marginal</w:t>
            </w:r>
          </w:p>
        </w:tc>
        <w:tc>
          <w:tcPr>
            <w:tcW w:w="74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0.953</w:t>
            </w:r>
          </w:p>
        </w:tc>
        <w:tc>
          <w:tcPr>
            <w:tcW w:w="112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0.006</w:t>
            </w:r>
          </w:p>
        </w:tc>
        <w:tc>
          <w:tcPr>
            <w:tcW w:w="63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0.034</w:t>
            </w:r>
          </w:p>
        </w:tc>
        <w:tc>
          <w:tcPr>
            <w:tcW w:w="886"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rPr>
          <w:b/>
          <w:bCs/>
          <w:sz w:val="18"/>
        </w:rPr>
      </w:pPr>
      <w:r>
        <w:rPr>
          <w:b/>
          <w:bCs/>
          <w:sz w:val="18"/>
        </w:rPr>
        <w:t xml:space="preserve">           </w:t>
      </w:r>
    </w:p>
    <w:p w:rsidR="00000000" w:rsidRDefault="00F01AF8">
      <w:pPr>
        <w:rPr>
          <w:sz w:val="18"/>
        </w:rPr>
      </w:pPr>
      <w:r>
        <w:rPr>
          <w:b/>
          <w:bCs/>
          <w:sz w:val="18"/>
        </w:rPr>
        <w:t xml:space="preserve">           Fuente: </w:t>
      </w:r>
      <w:r>
        <w:rPr>
          <w:sz w:val="18"/>
        </w:rPr>
        <w:t>Base de Datos Censo Magisterio Fiscal y los servidores Públicos del MEC (2000)</w:t>
      </w:r>
    </w:p>
    <w:p w:rsidR="00000000" w:rsidRDefault="00F01AF8">
      <w:pPr>
        <w:rPr>
          <w:rFonts w:ascii="Arial" w:hAnsi="Arial" w:cs="Arial"/>
          <w:szCs w:val="16"/>
        </w:rPr>
      </w:pPr>
      <w:r>
        <w:rPr>
          <w:sz w:val="18"/>
        </w:rPr>
        <w:t xml:space="preserve">           </w:t>
      </w:r>
      <w:r>
        <w:rPr>
          <w:b/>
          <w:bCs/>
          <w:sz w:val="18"/>
        </w:rPr>
        <w:t xml:space="preserve">Elaboración: </w:t>
      </w:r>
      <w:r>
        <w:rPr>
          <w:sz w:val="18"/>
        </w:rPr>
        <w:t xml:space="preserve">E. </w:t>
      </w:r>
      <w:r>
        <w:rPr>
          <w:sz w:val="18"/>
        </w:rPr>
        <w:t>Alcívar</w:t>
      </w: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spacing w:line="480" w:lineRule="auto"/>
        <w:ind w:left="1486"/>
        <w:jc w:val="both"/>
        <w:rPr>
          <w:rFonts w:ascii="Arial" w:hAnsi="Arial" w:cs="Arial"/>
          <w:b w:val="0"/>
          <w:bCs w:val="0"/>
          <w:sz w:val="24"/>
          <w:lang w:val="es-MX"/>
        </w:rPr>
      </w:pPr>
      <w:r>
        <w:rPr>
          <w:rFonts w:ascii="Arial" w:hAnsi="Arial" w:cs="Arial"/>
          <w:b w:val="0"/>
          <w:bCs w:val="0"/>
          <w:sz w:val="24"/>
          <w:lang w:val="es-MX"/>
        </w:rPr>
        <w:t>De las personas que declararon tener Otro tipo de Nombramiento, el 32.35% prestan servicios en el Cantón Tulcán, mientras que el 5.88% laboran en el Cantón Bolívar, el 14.70% prestan servicios en el Cantón Espejo, mientras que el 23.53% laboran e</w:t>
      </w:r>
      <w:r>
        <w:rPr>
          <w:rFonts w:ascii="Arial" w:hAnsi="Arial" w:cs="Arial"/>
          <w:b w:val="0"/>
          <w:bCs w:val="0"/>
          <w:sz w:val="24"/>
          <w:lang w:val="es-MX"/>
        </w:rPr>
        <w:t>n el Cantón Mira, con el mismo porcentaje se encuentran los profesores que laboran en el Cantón Montúfar, en el cantón San Pedro de la Huaca el 100% de los profesores poseen Nombramiento Docente. En la Tabla CXXVII se muestra estos resultados.</w:t>
      </w:r>
    </w:p>
    <w:p w:rsidR="00000000" w:rsidRDefault="00F01AF8">
      <w:pPr>
        <w:pStyle w:val="Textoindependiente"/>
        <w:rPr>
          <w:rFonts w:ascii="Arial" w:hAnsi="Arial" w:cs="Arial"/>
          <w:b w:val="0"/>
          <w:bCs w:val="0"/>
          <w:sz w:val="24"/>
          <w:lang w:val="es-MX"/>
        </w:rPr>
      </w:pPr>
    </w:p>
    <w:p w:rsidR="00000000" w:rsidRDefault="00F01AF8" w:rsidP="00F01AF8">
      <w:pPr>
        <w:pStyle w:val="Textoindependiente"/>
        <w:numPr>
          <w:ilvl w:val="2"/>
          <w:numId w:val="13"/>
        </w:numPr>
        <w:spacing w:line="480" w:lineRule="auto"/>
        <w:ind w:left="1491" w:hanging="782"/>
        <w:rPr>
          <w:rFonts w:ascii="Arial" w:hAnsi="Arial" w:cs="Arial"/>
          <w:i/>
          <w:iCs/>
          <w:sz w:val="24"/>
        </w:rPr>
      </w:pPr>
      <w:r>
        <w:rPr>
          <w:rFonts w:ascii="Arial" w:hAnsi="Arial" w:cs="Arial"/>
          <w:i/>
          <w:iCs/>
          <w:sz w:val="24"/>
        </w:rPr>
        <w:t>Zona vs. Añ</w:t>
      </w:r>
      <w:r>
        <w:rPr>
          <w:rFonts w:ascii="Arial" w:hAnsi="Arial" w:cs="Arial"/>
          <w:i/>
          <w:iCs/>
          <w:sz w:val="24"/>
        </w:rPr>
        <w:t xml:space="preserve">os de Experiencia </w:t>
      </w:r>
    </w:p>
    <w:p w:rsidR="00000000" w:rsidRDefault="00F01AF8">
      <w:pPr>
        <w:jc w:val="center"/>
        <w:rPr>
          <w:rFonts w:ascii="Arial" w:hAnsi="Arial" w:cs="Arial"/>
          <w:b/>
          <w:bCs/>
          <w:sz w:val="20"/>
        </w:rPr>
      </w:pPr>
      <w:r>
        <w:rPr>
          <w:rFonts w:ascii="Arial" w:hAnsi="Arial" w:cs="Arial"/>
          <w:b/>
          <w:bCs/>
          <w:sz w:val="20"/>
        </w:rPr>
        <w:t>Tabla CXXVIII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 xml:space="preserve">Distribución Conjunta de Zona y Años de Experiencia </w:t>
      </w:r>
    </w:p>
    <w:p w:rsidR="00000000" w:rsidRDefault="00F01AF8">
      <w:pPr>
        <w:rPr>
          <w:rFonts w:ascii="Arial" w:hAnsi="Arial" w:cs="Arial"/>
          <w:szCs w:val="16"/>
        </w:rPr>
      </w:pPr>
    </w:p>
    <w:tbl>
      <w:tblPr>
        <w:tblW w:w="37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883"/>
        <w:gridCol w:w="532"/>
        <w:gridCol w:w="541"/>
        <w:gridCol w:w="1010"/>
        <w:gridCol w:w="883"/>
      </w:tblGrid>
      <w:tr w:rsidR="00000000">
        <w:trPr>
          <w:cantSplit/>
          <w:trHeight w:val="255"/>
          <w:tblCellSpacing w:w="20" w:type="dxa"/>
          <w:jc w:val="center"/>
        </w:trPr>
        <w:tc>
          <w:tcPr>
            <w:tcW w:w="79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lang w:val="es-MX"/>
              </w:rPr>
            </w:pPr>
            <w:r>
              <w:rPr>
                <w:rFonts w:ascii="Arial" w:hAnsi="Arial" w:cs="Arial"/>
                <w:b/>
                <w:bCs/>
                <w:sz w:val="16"/>
                <w:szCs w:val="16"/>
                <w:lang w:val="es-MX"/>
              </w:rPr>
              <w:t>Zona</w:t>
            </w:r>
          </w:p>
        </w:tc>
        <w:tc>
          <w:tcPr>
            <w:tcW w:w="2013" w:type="dxa"/>
            <w:gridSpan w:val="3"/>
            <w:noWrap/>
            <w:tcMar>
              <w:top w:w="15" w:type="dxa"/>
              <w:left w:w="15" w:type="dxa"/>
              <w:bottom w:w="0" w:type="dxa"/>
              <w:right w:w="15" w:type="dxa"/>
            </w:tcMar>
            <w:vAlign w:val="center"/>
          </w:tcPr>
          <w:p w:rsidR="00000000" w:rsidRDefault="00F01AF8">
            <w:pPr>
              <w:jc w:val="center"/>
              <w:rPr>
                <w:rFonts w:ascii="Arial" w:hAnsi="Arial" w:cs="Arial"/>
                <w:b/>
                <w:bCs/>
                <w:sz w:val="16"/>
                <w:szCs w:val="16"/>
                <w:lang w:val="es-MX"/>
              </w:rPr>
            </w:pPr>
            <w:r>
              <w:rPr>
                <w:rFonts w:ascii="Arial" w:hAnsi="Arial" w:cs="Arial"/>
                <w:b/>
                <w:bCs/>
                <w:sz w:val="16"/>
                <w:szCs w:val="16"/>
                <w:lang w:val="es-MX"/>
              </w:rPr>
              <w:t>Años de Experiencia</w:t>
            </w:r>
          </w:p>
        </w:tc>
        <w:tc>
          <w:tcPr>
            <w:tcW w:w="793" w:type="dxa"/>
            <w:vMerge w:val="restart"/>
            <w:noWrap/>
            <w:tcMar>
              <w:top w:w="15" w:type="dxa"/>
              <w:left w:w="15" w:type="dxa"/>
              <w:bottom w:w="0" w:type="dxa"/>
              <w:right w:w="15" w:type="dxa"/>
            </w:tcMar>
            <w:vAlign w:val="center"/>
          </w:tcPr>
          <w:p w:rsidR="00000000" w:rsidRDefault="00F01AF8">
            <w:pPr>
              <w:pStyle w:val="Ttulo1"/>
              <w:rPr>
                <w:b w:val="0"/>
                <w:bCs w:val="0"/>
                <w:lang w:val="es-MX"/>
              </w:rPr>
            </w:pPr>
            <w:r>
              <w:rPr>
                <w:lang w:val="es-MX"/>
              </w:rPr>
              <w:t>Marginal</w:t>
            </w:r>
          </w:p>
        </w:tc>
      </w:tr>
      <w:tr w:rsidR="00000000">
        <w:trPr>
          <w:cantSplit/>
          <w:trHeight w:val="255"/>
          <w:tblCellSpacing w:w="20" w:type="dxa"/>
          <w:jc w:val="center"/>
        </w:trPr>
        <w:tc>
          <w:tcPr>
            <w:tcW w:w="793" w:type="dxa"/>
            <w:vMerge/>
            <w:vAlign w:val="center"/>
          </w:tcPr>
          <w:p w:rsidR="00000000" w:rsidRDefault="00F01AF8">
            <w:pPr>
              <w:jc w:val="center"/>
              <w:rPr>
                <w:rFonts w:ascii="Arial" w:hAnsi="Arial" w:cs="Arial"/>
                <w:sz w:val="16"/>
                <w:szCs w:val="16"/>
                <w:lang w:val="es-MX"/>
              </w:rPr>
            </w:pP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0-15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16-35</w:t>
            </w:r>
          </w:p>
        </w:tc>
        <w:tc>
          <w:tcPr>
            <w:tcW w:w="880"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35 a más</w:t>
            </w:r>
          </w:p>
        </w:tc>
        <w:tc>
          <w:tcPr>
            <w:tcW w:w="793" w:type="dxa"/>
            <w:vMerge/>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p>
        </w:tc>
      </w:tr>
      <w:tr w:rsidR="00000000">
        <w:trPr>
          <w:trHeight w:val="255"/>
          <w:tblCellSpacing w:w="20" w:type="dxa"/>
          <w:jc w:val="center"/>
        </w:trPr>
        <w:tc>
          <w:tcPr>
            <w:tcW w:w="79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Urbana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0.306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0.237</w:t>
            </w:r>
          </w:p>
        </w:tc>
        <w:tc>
          <w:tcPr>
            <w:tcW w:w="880"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0.015</w:t>
            </w:r>
          </w:p>
        </w:tc>
        <w:tc>
          <w:tcPr>
            <w:tcW w:w="79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0.558</w:t>
            </w:r>
          </w:p>
        </w:tc>
      </w:tr>
      <w:tr w:rsidR="00000000">
        <w:trPr>
          <w:trHeight w:val="255"/>
          <w:tblCellSpacing w:w="20" w:type="dxa"/>
          <w:jc w:val="center"/>
        </w:trPr>
        <w:tc>
          <w:tcPr>
            <w:tcW w:w="79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Rural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0.23</w:t>
            </w:r>
            <w:r>
              <w:rPr>
                <w:rFonts w:ascii="Arial" w:hAnsi="Arial" w:cs="Arial"/>
                <w:sz w:val="16"/>
                <w:szCs w:val="16"/>
                <w:lang w:val="en-US"/>
              </w:rPr>
              <w:t>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0.202</w:t>
            </w:r>
          </w:p>
        </w:tc>
        <w:tc>
          <w:tcPr>
            <w:tcW w:w="880"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0.008</w:t>
            </w:r>
          </w:p>
        </w:tc>
        <w:tc>
          <w:tcPr>
            <w:tcW w:w="79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0.442</w:t>
            </w:r>
          </w:p>
        </w:tc>
      </w:tr>
      <w:tr w:rsidR="00000000">
        <w:trPr>
          <w:trHeight w:val="255"/>
          <w:tblCellSpacing w:w="20" w:type="dxa"/>
          <w:jc w:val="center"/>
        </w:trPr>
        <w:tc>
          <w:tcPr>
            <w:tcW w:w="793" w:type="dxa"/>
            <w:noWrap/>
            <w:tcMar>
              <w:top w:w="15" w:type="dxa"/>
              <w:left w:w="15" w:type="dxa"/>
              <w:bottom w:w="0" w:type="dxa"/>
              <w:right w:w="15" w:type="dxa"/>
            </w:tcMar>
            <w:vAlign w:val="center"/>
          </w:tcPr>
          <w:p w:rsidR="00000000" w:rsidRDefault="00F01AF8">
            <w:pPr>
              <w:pStyle w:val="Ttulo3"/>
              <w:jc w:val="center"/>
            </w:pPr>
            <w:r>
              <w:t>Marginal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0.538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0.439</w:t>
            </w:r>
          </w:p>
        </w:tc>
        <w:tc>
          <w:tcPr>
            <w:tcW w:w="8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0.023</w:t>
            </w:r>
          </w:p>
        </w:tc>
        <w:tc>
          <w:tcPr>
            <w:tcW w:w="793"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left="708"/>
        <w:rPr>
          <w:b/>
          <w:bCs/>
          <w:sz w:val="18"/>
        </w:rPr>
      </w:pPr>
      <w:r>
        <w:rPr>
          <w:b/>
          <w:bCs/>
          <w:sz w:val="18"/>
        </w:rPr>
        <w:t xml:space="preserve">    </w:t>
      </w:r>
      <w:r>
        <w:rPr>
          <w:b/>
          <w:bCs/>
          <w:sz w:val="18"/>
        </w:rPr>
        <w:tab/>
      </w:r>
      <w:r>
        <w:rPr>
          <w:b/>
          <w:bCs/>
          <w:sz w:val="18"/>
        </w:rPr>
        <w:tab/>
        <w:t xml:space="preserve">     </w:t>
      </w:r>
    </w:p>
    <w:p w:rsidR="00000000" w:rsidRDefault="00F01AF8">
      <w:pPr>
        <w:ind w:left="708"/>
        <w:rPr>
          <w:sz w:val="18"/>
        </w:rPr>
      </w:pPr>
      <w:r>
        <w:rPr>
          <w:b/>
          <w:bCs/>
          <w:sz w:val="18"/>
        </w:rPr>
        <w:t xml:space="preserve">                                    Fuente: </w:t>
      </w:r>
      <w:r>
        <w:rPr>
          <w:sz w:val="18"/>
        </w:rPr>
        <w:t>Base de Datos Censo Magisterio Fiscal y</w:t>
      </w:r>
    </w:p>
    <w:p w:rsidR="00000000" w:rsidRDefault="00F01AF8">
      <w:pPr>
        <w:ind w:left="708"/>
        <w:rPr>
          <w:sz w:val="18"/>
        </w:rPr>
      </w:pPr>
      <w:r>
        <w:rPr>
          <w:sz w:val="18"/>
        </w:rPr>
        <w:t xml:space="preserve">                                                   los servidores Públicos del MEC (2000)</w:t>
      </w:r>
    </w:p>
    <w:p w:rsidR="00000000" w:rsidRDefault="00F01AF8">
      <w:pPr>
        <w:pStyle w:val="Textoindependiente"/>
        <w:jc w:val="both"/>
        <w:rPr>
          <w:rFonts w:ascii="Arial" w:hAnsi="Arial" w:cs="Arial"/>
          <w:b w:val="0"/>
          <w:bCs w:val="0"/>
          <w:sz w:val="24"/>
          <w:lang w:val="es-MX"/>
        </w:rPr>
      </w:pPr>
      <w:r>
        <w:rPr>
          <w:sz w:val="18"/>
        </w:rPr>
        <w:t xml:space="preserve">     </w:t>
      </w:r>
      <w:r>
        <w:rPr>
          <w:sz w:val="18"/>
        </w:rPr>
        <w:tab/>
        <w:t xml:space="preserve">    </w:t>
      </w:r>
      <w:r>
        <w:rPr>
          <w:sz w:val="18"/>
        </w:rPr>
        <w:tab/>
      </w:r>
      <w:r>
        <w:rPr>
          <w:sz w:val="18"/>
        </w:rPr>
        <w:tab/>
        <w:t xml:space="preserve">   </w:t>
      </w:r>
      <w:r>
        <w:rPr>
          <w:sz w:val="18"/>
        </w:rPr>
        <w:t xml:space="preserve">  Elaboración: </w:t>
      </w:r>
      <w:r>
        <w:rPr>
          <w:b w:val="0"/>
          <w:bCs w:val="0"/>
          <w:sz w:val="18"/>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6"/>
        <w:jc w:val="both"/>
        <w:rPr>
          <w:rFonts w:ascii="Arial" w:hAnsi="Arial" w:cs="Arial"/>
          <w:b w:val="0"/>
          <w:bCs w:val="0"/>
          <w:sz w:val="24"/>
        </w:rPr>
      </w:pPr>
      <w:r>
        <w:rPr>
          <w:rFonts w:ascii="Arial" w:hAnsi="Arial" w:cs="Arial"/>
          <w:b w:val="0"/>
          <w:bCs w:val="0"/>
          <w:sz w:val="24"/>
          <w:lang w:val="es-MX"/>
        </w:rPr>
        <w:t>En la Tabla CXXVIII se muestra que el 2.3% de los profesores tienen experiencia mayor a los 35 años. De los profesores que declararon tener experiencia laboral de 16 a 35 años, el 53.99% laboran en alguna zona Urbana, mientras qu</w:t>
      </w:r>
      <w:r>
        <w:rPr>
          <w:rFonts w:ascii="Arial" w:hAnsi="Arial" w:cs="Arial"/>
          <w:b w:val="0"/>
          <w:bCs w:val="0"/>
          <w:sz w:val="24"/>
          <w:lang w:val="es-MX"/>
        </w:rPr>
        <w:t>e el 46.01% prestan servicios en la zona Rural. Por medio del análisis del zona Rural, el 52.49% tienen experiencia menor a 15 años, el 45.70% tienen experiencia laborando de 16 a 35 años, y el 1.81% tienen de 35 a más años de experiencia laboral. Esta inf</w:t>
      </w:r>
      <w:r>
        <w:rPr>
          <w:rFonts w:ascii="Arial" w:hAnsi="Arial" w:cs="Arial"/>
          <w:b w:val="0"/>
          <w:bCs w:val="0"/>
          <w:sz w:val="24"/>
          <w:lang w:val="es-MX"/>
        </w:rPr>
        <w:t>ormación y otras se las puede apreciar por medio de la Tabla CXXVIII</w:t>
      </w:r>
      <w:r>
        <w:rPr>
          <w:rFonts w:ascii="Arial" w:hAnsi="Arial" w:cs="Arial"/>
          <w:b w:val="0"/>
          <w:bCs w:val="0"/>
          <w:sz w:val="24"/>
        </w:rPr>
        <w:t>.</w:t>
      </w: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rsidP="00F01AF8">
      <w:pPr>
        <w:pStyle w:val="Textoindependiente"/>
        <w:numPr>
          <w:ilvl w:val="2"/>
          <w:numId w:val="13"/>
        </w:numPr>
        <w:spacing w:line="480" w:lineRule="auto"/>
        <w:ind w:left="1491" w:hanging="782"/>
        <w:rPr>
          <w:rFonts w:ascii="Arial" w:hAnsi="Arial" w:cs="Arial"/>
          <w:i/>
          <w:iCs/>
          <w:sz w:val="24"/>
          <w:lang w:val="es-MX"/>
        </w:rPr>
      </w:pPr>
      <w:r>
        <w:rPr>
          <w:rFonts w:ascii="Arial" w:hAnsi="Arial" w:cs="Arial"/>
          <w:i/>
          <w:iCs/>
          <w:sz w:val="24"/>
          <w:lang w:val="es-MX"/>
        </w:rPr>
        <w:t xml:space="preserve">Nivel de Institución donde Labora vs. Años de Experiencia </w:t>
      </w:r>
    </w:p>
    <w:p w:rsidR="00000000" w:rsidRDefault="00F01AF8">
      <w:pPr>
        <w:jc w:val="center"/>
        <w:rPr>
          <w:rFonts w:ascii="Arial" w:hAnsi="Arial" w:cs="Arial"/>
          <w:b/>
          <w:bCs/>
          <w:sz w:val="20"/>
        </w:rPr>
      </w:pPr>
      <w:r>
        <w:rPr>
          <w:rFonts w:ascii="Arial" w:hAnsi="Arial" w:cs="Arial"/>
          <w:b/>
          <w:bCs/>
          <w:sz w:val="20"/>
        </w:rPr>
        <w:t>Tabla CXXIX</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extoindependiente"/>
        <w:jc w:val="center"/>
        <w:rPr>
          <w:rFonts w:ascii="Arial" w:hAnsi="Arial" w:cs="Arial"/>
          <w:sz w:val="24"/>
          <w:lang w:val="es-MX"/>
        </w:rPr>
      </w:pPr>
      <w:r>
        <w:rPr>
          <w:rFonts w:ascii="Arial" w:hAnsi="Arial" w:cs="Arial"/>
          <w:sz w:val="20"/>
        </w:rPr>
        <w:t>Distribución Conjunta de Nivel de Institució</w:t>
      </w:r>
      <w:r>
        <w:rPr>
          <w:rFonts w:ascii="Arial" w:hAnsi="Arial" w:cs="Arial"/>
          <w:sz w:val="20"/>
        </w:rPr>
        <w:t xml:space="preserve">n donde Labora y Años de Experiencia </w:t>
      </w:r>
    </w:p>
    <w:p w:rsidR="00000000" w:rsidRDefault="00F01AF8">
      <w:pPr>
        <w:rPr>
          <w:rFonts w:ascii="Arial" w:hAnsi="Arial" w:cs="Arial"/>
          <w:szCs w:val="16"/>
        </w:rPr>
      </w:pPr>
    </w:p>
    <w:tbl>
      <w:tblPr>
        <w:tblW w:w="55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504"/>
        <w:gridCol w:w="754"/>
        <w:gridCol w:w="698"/>
        <w:gridCol w:w="790"/>
        <w:gridCol w:w="827"/>
      </w:tblGrid>
      <w:tr w:rsidR="00000000">
        <w:trPr>
          <w:cantSplit/>
          <w:trHeight w:val="255"/>
          <w:tblCellSpacing w:w="20" w:type="dxa"/>
          <w:jc w:val="center"/>
        </w:trPr>
        <w:tc>
          <w:tcPr>
            <w:tcW w:w="2444"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Nivel de Institucion donde Labora</w:t>
            </w:r>
          </w:p>
        </w:tc>
        <w:tc>
          <w:tcPr>
            <w:tcW w:w="2202" w:type="dxa"/>
            <w:gridSpan w:val="3"/>
            <w:noWrap/>
            <w:tcMar>
              <w:top w:w="15" w:type="dxa"/>
              <w:left w:w="15" w:type="dxa"/>
              <w:bottom w:w="0" w:type="dxa"/>
              <w:right w:w="15" w:type="dxa"/>
            </w:tcMar>
            <w:vAlign w:val="center"/>
          </w:tcPr>
          <w:p w:rsidR="00000000" w:rsidRDefault="00F01AF8">
            <w:pPr>
              <w:jc w:val="center"/>
              <w:rPr>
                <w:rFonts w:ascii="Arial" w:hAnsi="Arial" w:cs="Arial"/>
                <w:b/>
                <w:bCs/>
                <w:sz w:val="16"/>
                <w:szCs w:val="16"/>
                <w:lang w:val="es-MX"/>
              </w:rPr>
            </w:pPr>
            <w:r>
              <w:rPr>
                <w:rFonts w:ascii="Arial" w:hAnsi="Arial" w:cs="Arial"/>
                <w:b/>
                <w:bCs/>
                <w:sz w:val="16"/>
                <w:szCs w:val="16"/>
                <w:lang w:val="es-MX"/>
              </w:rPr>
              <w:t>Años de Experiencia</w:t>
            </w:r>
          </w:p>
        </w:tc>
        <w:tc>
          <w:tcPr>
            <w:tcW w:w="767"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lang w:val="es-MX"/>
              </w:rPr>
            </w:pPr>
            <w:r>
              <w:rPr>
                <w:rFonts w:ascii="Arial" w:hAnsi="Arial" w:cs="Arial"/>
                <w:b/>
                <w:bCs/>
                <w:sz w:val="16"/>
                <w:szCs w:val="16"/>
                <w:lang w:val="es-MX"/>
              </w:rPr>
              <w:t>Marginal</w:t>
            </w:r>
          </w:p>
        </w:tc>
      </w:tr>
      <w:tr w:rsidR="00000000">
        <w:trPr>
          <w:cantSplit/>
          <w:trHeight w:val="255"/>
          <w:tblCellSpacing w:w="20" w:type="dxa"/>
          <w:jc w:val="center"/>
        </w:trPr>
        <w:tc>
          <w:tcPr>
            <w:tcW w:w="2444" w:type="dxa"/>
            <w:vMerge/>
            <w:vAlign w:val="center"/>
          </w:tcPr>
          <w:p w:rsidR="00000000" w:rsidRDefault="00F01AF8">
            <w:pPr>
              <w:jc w:val="center"/>
              <w:rPr>
                <w:rFonts w:ascii="Arial" w:hAnsi="Arial" w:cs="Arial"/>
                <w:sz w:val="16"/>
                <w:szCs w:val="16"/>
                <w:lang w:val="es-MX"/>
              </w:rPr>
            </w:pPr>
          </w:p>
        </w:tc>
        <w:tc>
          <w:tcPr>
            <w:tcW w:w="714"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0-15</w:t>
            </w:r>
          </w:p>
        </w:tc>
        <w:tc>
          <w:tcPr>
            <w:tcW w:w="658"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16-35</w:t>
            </w:r>
          </w:p>
        </w:tc>
        <w:tc>
          <w:tcPr>
            <w:tcW w:w="750"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35 a más</w:t>
            </w:r>
          </w:p>
        </w:tc>
        <w:tc>
          <w:tcPr>
            <w:tcW w:w="767" w:type="dxa"/>
            <w:vMerge/>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p>
        </w:tc>
      </w:tr>
      <w:tr w:rsidR="00000000">
        <w:trPr>
          <w:trHeight w:val="255"/>
          <w:tblCellSpacing w:w="20" w:type="dxa"/>
          <w:jc w:val="center"/>
        </w:trPr>
        <w:tc>
          <w:tcPr>
            <w:tcW w:w="2444"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Preprimario</w:t>
            </w:r>
          </w:p>
        </w:tc>
        <w:tc>
          <w:tcPr>
            <w:tcW w:w="71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0.020</w:t>
            </w:r>
          </w:p>
        </w:tc>
        <w:tc>
          <w:tcPr>
            <w:tcW w:w="65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0.019</w:t>
            </w:r>
          </w:p>
        </w:tc>
        <w:tc>
          <w:tcPr>
            <w:tcW w:w="75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76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0.041</w:t>
            </w:r>
          </w:p>
        </w:tc>
      </w:tr>
      <w:tr w:rsidR="00000000">
        <w:trPr>
          <w:trHeight w:val="255"/>
          <w:tblCellSpacing w:w="20" w:type="dxa"/>
          <w:jc w:val="center"/>
        </w:trPr>
        <w:tc>
          <w:tcPr>
            <w:tcW w:w="2444"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Primario</w:t>
            </w:r>
          </w:p>
        </w:tc>
        <w:tc>
          <w:tcPr>
            <w:tcW w:w="71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0.249</w:t>
            </w:r>
          </w:p>
        </w:tc>
        <w:tc>
          <w:tcPr>
            <w:tcW w:w="65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0.235</w:t>
            </w:r>
          </w:p>
        </w:tc>
        <w:tc>
          <w:tcPr>
            <w:tcW w:w="75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0.015</w:t>
            </w:r>
          </w:p>
        </w:tc>
        <w:tc>
          <w:tcPr>
            <w:tcW w:w="76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0.499</w:t>
            </w:r>
          </w:p>
        </w:tc>
      </w:tr>
      <w:tr w:rsidR="00000000">
        <w:trPr>
          <w:trHeight w:val="255"/>
          <w:tblCellSpacing w:w="20" w:type="dxa"/>
          <w:jc w:val="center"/>
        </w:trPr>
        <w:tc>
          <w:tcPr>
            <w:tcW w:w="2444"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Medio</w:t>
            </w:r>
          </w:p>
        </w:tc>
        <w:tc>
          <w:tcPr>
            <w:tcW w:w="714"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0.258</w:t>
            </w:r>
          </w:p>
        </w:tc>
        <w:tc>
          <w:tcPr>
            <w:tcW w:w="65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0.182</w:t>
            </w:r>
          </w:p>
        </w:tc>
        <w:tc>
          <w:tcPr>
            <w:tcW w:w="75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0.006</w:t>
            </w:r>
          </w:p>
        </w:tc>
        <w:tc>
          <w:tcPr>
            <w:tcW w:w="76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0.447</w:t>
            </w:r>
          </w:p>
        </w:tc>
      </w:tr>
      <w:tr w:rsidR="00000000">
        <w:trPr>
          <w:trHeight w:val="271"/>
          <w:tblCellSpacing w:w="20" w:type="dxa"/>
          <w:jc w:val="center"/>
        </w:trPr>
        <w:tc>
          <w:tcPr>
            <w:tcW w:w="2444"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Educación Básica</w:t>
            </w:r>
          </w:p>
        </w:tc>
        <w:tc>
          <w:tcPr>
            <w:tcW w:w="71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65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75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6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r>
      <w:tr w:rsidR="00000000">
        <w:trPr>
          <w:trHeight w:val="281"/>
          <w:tblCellSpacing w:w="20" w:type="dxa"/>
          <w:jc w:val="center"/>
        </w:trPr>
        <w:tc>
          <w:tcPr>
            <w:tcW w:w="2444"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Educación Popular</w:t>
            </w:r>
          </w:p>
        </w:tc>
        <w:tc>
          <w:tcPr>
            <w:tcW w:w="71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0.009</w:t>
            </w:r>
          </w:p>
        </w:tc>
        <w:tc>
          <w:tcPr>
            <w:tcW w:w="65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75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6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0.011</w:t>
            </w:r>
          </w:p>
        </w:tc>
      </w:tr>
      <w:tr w:rsidR="00000000">
        <w:trPr>
          <w:trHeight w:val="263"/>
          <w:tblCellSpacing w:w="20" w:type="dxa"/>
          <w:jc w:val="center"/>
        </w:trPr>
        <w:tc>
          <w:tcPr>
            <w:tcW w:w="2444"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Centro de Educación Artística</w:t>
            </w:r>
          </w:p>
        </w:tc>
        <w:tc>
          <w:tcPr>
            <w:tcW w:w="71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5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5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6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r>
      <w:tr w:rsidR="00000000">
        <w:trPr>
          <w:trHeight w:val="255"/>
          <w:tblCellSpacing w:w="20" w:type="dxa"/>
          <w:jc w:val="center"/>
        </w:trPr>
        <w:tc>
          <w:tcPr>
            <w:tcW w:w="2444" w:type="dxa"/>
            <w:noWrap/>
            <w:tcMar>
              <w:top w:w="15" w:type="dxa"/>
              <w:left w:w="15" w:type="dxa"/>
              <w:bottom w:w="0" w:type="dxa"/>
              <w:right w:w="15" w:type="dxa"/>
            </w:tcMar>
            <w:vAlign w:val="center"/>
          </w:tcPr>
          <w:p w:rsidR="00000000" w:rsidRDefault="00F01AF8">
            <w:pPr>
              <w:pStyle w:val="Ttulo3"/>
              <w:jc w:val="center"/>
            </w:pPr>
            <w:r>
              <w:t>Marginal</w:t>
            </w:r>
          </w:p>
        </w:tc>
        <w:tc>
          <w:tcPr>
            <w:tcW w:w="71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0.538</w:t>
            </w:r>
          </w:p>
        </w:tc>
        <w:tc>
          <w:tcPr>
            <w:tcW w:w="65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0.439</w:t>
            </w:r>
          </w:p>
        </w:tc>
        <w:tc>
          <w:tcPr>
            <w:tcW w:w="75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0.023</w:t>
            </w:r>
          </w:p>
        </w:tc>
        <w:tc>
          <w:tcPr>
            <w:tcW w:w="767"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left="708"/>
        <w:rPr>
          <w:b/>
          <w:bCs/>
          <w:sz w:val="18"/>
        </w:rPr>
      </w:pPr>
      <w:r>
        <w:rPr>
          <w:b/>
          <w:bCs/>
          <w:sz w:val="18"/>
        </w:rPr>
        <w:t xml:space="preserve">                  </w:t>
      </w:r>
    </w:p>
    <w:p w:rsidR="00000000" w:rsidRDefault="00F01AF8">
      <w:pPr>
        <w:ind w:left="708"/>
        <w:rPr>
          <w:sz w:val="18"/>
        </w:rPr>
      </w:pPr>
      <w:r>
        <w:rPr>
          <w:b/>
          <w:bCs/>
          <w:sz w:val="18"/>
        </w:rPr>
        <w:t xml:space="preserve">                  Fuente: </w:t>
      </w:r>
      <w:r>
        <w:rPr>
          <w:sz w:val="18"/>
        </w:rPr>
        <w:t xml:space="preserve">Base de Datos Censo Magisterio Fiscal y los servidores </w:t>
      </w:r>
    </w:p>
    <w:p w:rsidR="00000000" w:rsidRDefault="00F01AF8">
      <w:pPr>
        <w:ind w:left="708"/>
        <w:rPr>
          <w:sz w:val="18"/>
        </w:rPr>
      </w:pPr>
      <w:r>
        <w:rPr>
          <w:sz w:val="18"/>
        </w:rPr>
        <w:t xml:space="preserve">         </w:t>
      </w:r>
      <w:r>
        <w:rPr>
          <w:sz w:val="18"/>
        </w:rPr>
        <w:t xml:space="preserve">                        Públicos del MEC (2000)</w:t>
      </w:r>
    </w:p>
    <w:p w:rsidR="00000000" w:rsidRDefault="00F01AF8">
      <w:pPr>
        <w:rPr>
          <w:rFonts w:ascii="Arial" w:hAnsi="Arial" w:cs="Arial"/>
          <w:szCs w:val="16"/>
        </w:rPr>
      </w:pPr>
      <w:r>
        <w:rPr>
          <w:sz w:val="18"/>
        </w:rPr>
        <w:t xml:space="preserve">     </w:t>
      </w:r>
      <w:r>
        <w:rPr>
          <w:sz w:val="18"/>
        </w:rPr>
        <w:tab/>
        <w:t xml:space="preserve">                  </w:t>
      </w:r>
      <w:r>
        <w:rPr>
          <w:b/>
          <w:bCs/>
          <w:sz w:val="18"/>
        </w:rPr>
        <w:t xml:space="preserve">Elaboración: </w:t>
      </w:r>
      <w:r>
        <w:rPr>
          <w:sz w:val="18"/>
        </w:rPr>
        <w:t>E. Alcívar</w:t>
      </w:r>
    </w:p>
    <w:p w:rsidR="00000000" w:rsidRDefault="00F01AF8">
      <w:pPr>
        <w:pStyle w:val="Textoindependiente"/>
        <w:jc w:val="both"/>
        <w:rPr>
          <w:rFonts w:ascii="Arial" w:hAnsi="Arial" w:cs="Arial"/>
          <w:b w:val="0"/>
          <w:bCs w:val="0"/>
          <w:sz w:val="24"/>
        </w:rPr>
      </w:pPr>
    </w:p>
    <w:p w:rsidR="00000000" w:rsidRDefault="00F01AF8">
      <w:pPr>
        <w:pStyle w:val="Textoindependiente"/>
        <w:jc w:val="both"/>
        <w:rPr>
          <w:rFonts w:ascii="Arial" w:hAnsi="Arial" w:cs="Arial"/>
          <w:b w:val="0"/>
          <w:bCs w:val="0"/>
          <w:sz w:val="24"/>
        </w:rPr>
      </w:pPr>
    </w:p>
    <w:p w:rsidR="00000000" w:rsidRDefault="00F01AF8">
      <w:pPr>
        <w:pStyle w:val="Textoindependiente"/>
        <w:spacing w:line="480" w:lineRule="auto"/>
        <w:ind w:left="1486"/>
        <w:jc w:val="both"/>
        <w:rPr>
          <w:rFonts w:ascii="Arial" w:hAnsi="Arial" w:cs="Arial"/>
          <w:b w:val="0"/>
          <w:bCs w:val="0"/>
          <w:sz w:val="24"/>
          <w:lang w:val="es-MX"/>
        </w:rPr>
      </w:pPr>
      <w:r>
        <w:rPr>
          <w:rFonts w:ascii="Arial" w:hAnsi="Arial" w:cs="Arial"/>
          <w:b w:val="0"/>
          <w:bCs w:val="0"/>
          <w:sz w:val="24"/>
          <w:lang w:val="es-MX"/>
        </w:rPr>
        <w:t>En la Tabla CXXIX se muestra el 49.9% que laboran en instituciones de nivel Primario. De los profesores que declararon tener experiencia laboral menor a 15 añ</w:t>
      </w:r>
      <w:r>
        <w:rPr>
          <w:rFonts w:ascii="Arial" w:hAnsi="Arial" w:cs="Arial"/>
          <w:b w:val="0"/>
          <w:bCs w:val="0"/>
          <w:sz w:val="24"/>
          <w:lang w:val="es-MX"/>
        </w:rPr>
        <w:t>os, el 3.72% laboran en alguna Institución de nivel Preprimario, el 46.28% laboran en Instituciones de nivel Primario, mientras que el 47.96% prestan servicios en Instituciones de nivel medio, el 0.19% se dedican a Instituciones de Educación Básica y el 1.</w:t>
      </w:r>
      <w:r>
        <w:rPr>
          <w:rFonts w:ascii="Arial" w:hAnsi="Arial" w:cs="Arial"/>
          <w:b w:val="0"/>
          <w:bCs w:val="0"/>
          <w:sz w:val="24"/>
          <w:lang w:val="es-MX"/>
        </w:rPr>
        <w:t>67% laboran en Educación Popular. En Instituciones de nivel Medio el 57.72% tienen experiencia laboran menor a 15 años, el 40.71% tienen experiencia laboral de 16 a 35 años y el 1.34% de los profesores tienen experiencia laboral mayor a 35 años.</w:t>
      </w:r>
      <w:r>
        <w:rPr>
          <w:rFonts w:ascii="Arial" w:hAnsi="Arial" w:cs="Arial"/>
        </w:rPr>
        <w:t xml:space="preserve"> </w:t>
      </w:r>
      <w:r>
        <w:rPr>
          <w:rFonts w:ascii="Arial" w:hAnsi="Arial" w:cs="Arial"/>
          <w:b w:val="0"/>
          <w:bCs w:val="0"/>
          <w:sz w:val="24"/>
          <w:lang w:val="es-MX"/>
        </w:rPr>
        <w:t>En la Tabl</w:t>
      </w:r>
      <w:r>
        <w:rPr>
          <w:rFonts w:ascii="Arial" w:hAnsi="Arial" w:cs="Arial"/>
          <w:b w:val="0"/>
          <w:bCs w:val="0"/>
          <w:sz w:val="24"/>
          <w:lang w:val="es-MX"/>
        </w:rPr>
        <w:t>a CXXIX se muestra esta información y otras.</w:t>
      </w:r>
    </w:p>
    <w:p w:rsidR="00000000" w:rsidRDefault="00F01AF8">
      <w:pPr>
        <w:pStyle w:val="Encabezado"/>
        <w:tabs>
          <w:tab w:val="clear" w:pos="4252"/>
          <w:tab w:val="clear" w:pos="8504"/>
        </w:tabs>
        <w:rPr>
          <w:rFonts w:ascii="Arial" w:hAnsi="Arial" w:cs="Arial"/>
          <w:szCs w:val="16"/>
        </w:rPr>
      </w:pPr>
    </w:p>
    <w:p w:rsidR="00000000" w:rsidRDefault="00F01AF8" w:rsidP="00F01AF8">
      <w:pPr>
        <w:numPr>
          <w:ilvl w:val="2"/>
          <w:numId w:val="13"/>
        </w:numPr>
        <w:spacing w:line="480" w:lineRule="auto"/>
        <w:ind w:left="1491" w:hanging="782"/>
        <w:rPr>
          <w:rFonts w:ascii="Arial" w:hAnsi="Arial" w:cs="Arial"/>
          <w:b/>
          <w:bCs/>
          <w:i/>
          <w:iCs/>
        </w:rPr>
      </w:pPr>
      <w:r>
        <w:rPr>
          <w:rFonts w:ascii="Arial" w:hAnsi="Arial" w:cs="Arial"/>
          <w:b/>
          <w:bCs/>
          <w:i/>
          <w:iCs/>
        </w:rPr>
        <w:t>Relación laboral vs. Años de Experiencia</w:t>
      </w:r>
    </w:p>
    <w:p w:rsidR="00000000" w:rsidRDefault="00F01AF8">
      <w:pPr>
        <w:jc w:val="center"/>
        <w:rPr>
          <w:rFonts w:ascii="Arial" w:hAnsi="Arial" w:cs="Arial"/>
          <w:b/>
          <w:bCs/>
          <w:sz w:val="20"/>
        </w:rPr>
      </w:pPr>
      <w:r>
        <w:rPr>
          <w:rFonts w:ascii="Arial" w:hAnsi="Arial" w:cs="Arial"/>
          <w:b/>
          <w:bCs/>
          <w:sz w:val="20"/>
        </w:rPr>
        <w:t>Tabla CXXX</w:t>
      </w:r>
    </w:p>
    <w:p w:rsidR="00000000" w:rsidRDefault="00F01AF8">
      <w:pPr>
        <w:jc w:val="center"/>
        <w:rPr>
          <w:b/>
          <w:bCs/>
          <w:i/>
          <w:i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 xml:space="preserve">Distribución Conjunta de Relación Laboral y Años de Experiencia </w:t>
      </w:r>
    </w:p>
    <w:p w:rsidR="00000000" w:rsidRDefault="00F01AF8">
      <w:pPr>
        <w:rPr>
          <w:rFonts w:ascii="Arial" w:hAnsi="Arial" w:cs="Arial"/>
          <w:szCs w:val="16"/>
        </w:rPr>
      </w:pPr>
    </w:p>
    <w:tbl>
      <w:tblPr>
        <w:tblW w:w="591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558"/>
        <w:gridCol w:w="999"/>
        <w:gridCol w:w="772"/>
        <w:gridCol w:w="850"/>
        <w:gridCol w:w="883"/>
      </w:tblGrid>
      <w:tr w:rsidR="00000000">
        <w:trPr>
          <w:cantSplit/>
          <w:trHeight w:val="255"/>
          <w:tblCellSpacing w:w="20" w:type="dxa"/>
          <w:jc w:val="center"/>
        </w:trPr>
        <w:tc>
          <w:tcPr>
            <w:tcW w:w="2468"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Relación Laboral</w:t>
            </w:r>
          </w:p>
        </w:tc>
        <w:tc>
          <w:tcPr>
            <w:tcW w:w="2491" w:type="dxa"/>
            <w:gridSpan w:val="3"/>
            <w:noWrap/>
            <w:tcMar>
              <w:top w:w="15" w:type="dxa"/>
              <w:left w:w="15" w:type="dxa"/>
              <w:bottom w:w="0" w:type="dxa"/>
              <w:right w:w="15" w:type="dxa"/>
            </w:tcMar>
            <w:vAlign w:val="center"/>
          </w:tcPr>
          <w:p w:rsidR="00000000" w:rsidRDefault="00F01AF8">
            <w:pPr>
              <w:jc w:val="center"/>
              <w:rPr>
                <w:rFonts w:ascii="Arial" w:hAnsi="Arial" w:cs="Arial"/>
                <w:b/>
                <w:bCs/>
                <w:sz w:val="16"/>
                <w:szCs w:val="16"/>
                <w:lang w:val="es-MX"/>
              </w:rPr>
            </w:pPr>
            <w:r>
              <w:rPr>
                <w:rFonts w:ascii="Arial" w:hAnsi="Arial" w:cs="Arial"/>
                <w:b/>
                <w:bCs/>
                <w:sz w:val="16"/>
                <w:szCs w:val="16"/>
                <w:lang w:val="es-MX"/>
              </w:rPr>
              <w:t>Años d</w:t>
            </w:r>
            <w:r>
              <w:rPr>
                <w:rFonts w:ascii="Arial" w:hAnsi="Arial" w:cs="Arial"/>
                <w:b/>
                <w:bCs/>
                <w:sz w:val="16"/>
                <w:szCs w:val="16"/>
                <w:lang w:val="es-MX"/>
              </w:rPr>
              <w:t>e Experiencia</w:t>
            </w:r>
          </w:p>
        </w:tc>
        <w:tc>
          <w:tcPr>
            <w:tcW w:w="79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lang w:val="es-MX"/>
              </w:rPr>
            </w:pPr>
            <w:r>
              <w:rPr>
                <w:rFonts w:ascii="Arial" w:hAnsi="Arial" w:cs="Arial"/>
                <w:b/>
                <w:bCs/>
                <w:sz w:val="16"/>
                <w:szCs w:val="16"/>
                <w:lang w:val="es-MX"/>
              </w:rPr>
              <w:t>Marginal</w:t>
            </w:r>
          </w:p>
        </w:tc>
      </w:tr>
      <w:tr w:rsidR="00000000">
        <w:trPr>
          <w:cantSplit/>
          <w:trHeight w:val="255"/>
          <w:tblCellSpacing w:w="20" w:type="dxa"/>
          <w:jc w:val="center"/>
        </w:trPr>
        <w:tc>
          <w:tcPr>
            <w:tcW w:w="0" w:type="auto"/>
            <w:vMerge/>
            <w:vAlign w:val="center"/>
          </w:tcPr>
          <w:p w:rsidR="00000000" w:rsidRDefault="00F01AF8">
            <w:pPr>
              <w:jc w:val="center"/>
              <w:rPr>
                <w:rFonts w:ascii="Arial" w:hAnsi="Arial" w:cs="Arial"/>
                <w:sz w:val="16"/>
                <w:szCs w:val="16"/>
                <w:lang w:val="es-MX"/>
              </w:rPr>
            </w:pPr>
          </w:p>
        </w:tc>
        <w:tc>
          <w:tcPr>
            <w:tcW w:w="9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0-15</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16-35</w:t>
            </w:r>
          </w:p>
        </w:tc>
        <w:tc>
          <w:tcPr>
            <w:tcW w:w="780"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35 a más</w:t>
            </w:r>
          </w:p>
        </w:tc>
        <w:tc>
          <w:tcPr>
            <w:tcW w:w="793" w:type="dxa"/>
            <w:vMerge/>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p>
        </w:tc>
      </w:tr>
      <w:tr w:rsidR="00000000">
        <w:trPr>
          <w:trHeight w:val="255"/>
          <w:tblCellSpacing w:w="20" w:type="dxa"/>
          <w:jc w:val="center"/>
        </w:trPr>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Nombramiento</w:t>
            </w:r>
          </w:p>
        </w:tc>
        <w:tc>
          <w:tcPr>
            <w:tcW w:w="92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0.420</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0.382</w:t>
            </w:r>
          </w:p>
        </w:tc>
        <w:tc>
          <w:tcPr>
            <w:tcW w:w="7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0.021</w:t>
            </w:r>
          </w:p>
        </w:tc>
        <w:tc>
          <w:tcPr>
            <w:tcW w:w="79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0.824</w:t>
            </w:r>
          </w:p>
        </w:tc>
      </w:tr>
      <w:tr w:rsidR="00000000">
        <w:trPr>
          <w:trHeight w:val="255"/>
          <w:tblCellSpacing w:w="20" w:type="dxa"/>
          <w:jc w:val="center"/>
        </w:trPr>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Nombramiento Accidental</w:t>
            </w:r>
          </w:p>
        </w:tc>
        <w:tc>
          <w:tcPr>
            <w:tcW w:w="92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0.004</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7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9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r>
      <w:tr w:rsidR="00000000">
        <w:trPr>
          <w:trHeight w:val="255"/>
          <w:tblCellSpacing w:w="20" w:type="dxa"/>
          <w:jc w:val="center"/>
        </w:trPr>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Contrato Fiscal</w:t>
            </w:r>
          </w:p>
        </w:tc>
        <w:tc>
          <w:tcPr>
            <w:tcW w:w="92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0.008</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7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9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0.009</w:t>
            </w:r>
          </w:p>
        </w:tc>
      </w:tr>
      <w:tr w:rsidR="00000000">
        <w:trPr>
          <w:trHeight w:val="255"/>
          <w:tblCellSpacing w:w="20" w:type="dxa"/>
          <w:jc w:val="center"/>
        </w:trPr>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Bonificado</w:t>
            </w:r>
          </w:p>
        </w:tc>
        <w:tc>
          <w:tcPr>
            <w:tcW w:w="92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0.010</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7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9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0.012</w:t>
            </w:r>
          </w:p>
        </w:tc>
      </w:tr>
      <w:tr w:rsidR="00000000">
        <w:trPr>
          <w:trHeight w:val="255"/>
          <w:tblCellSpacing w:w="20" w:type="dxa"/>
          <w:jc w:val="center"/>
        </w:trPr>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Voluntario</w:t>
            </w:r>
          </w:p>
        </w:tc>
        <w:tc>
          <w:tcPr>
            <w:tcW w:w="9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0.000</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0.000</w:t>
            </w:r>
          </w:p>
        </w:tc>
        <w:tc>
          <w:tcPr>
            <w:tcW w:w="780"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0.000</w:t>
            </w:r>
          </w:p>
        </w:tc>
        <w:tc>
          <w:tcPr>
            <w:tcW w:w="79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0.000</w:t>
            </w:r>
          </w:p>
        </w:tc>
      </w:tr>
      <w:tr w:rsidR="00000000">
        <w:trPr>
          <w:trHeight w:val="255"/>
          <w:tblCellSpacing w:w="20" w:type="dxa"/>
          <w:jc w:val="center"/>
        </w:trPr>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Contratad</w:t>
            </w:r>
            <w:r>
              <w:rPr>
                <w:rFonts w:ascii="Arial" w:hAnsi="Arial" w:cs="Arial"/>
                <w:sz w:val="16"/>
                <w:szCs w:val="16"/>
              </w:rPr>
              <w:t>o por Padres</w:t>
            </w:r>
          </w:p>
        </w:tc>
        <w:tc>
          <w:tcPr>
            <w:tcW w:w="9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0.001</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0.000</w:t>
            </w:r>
          </w:p>
        </w:tc>
        <w:tc>
          <w:tcPr>
            <w:tcW w:w="780"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0.000</w:t>
            </w:r>
          </w:p>
        </w:tc>
        <w:tc>
          <w:tcPr>
            <w:tcW w:w="79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0.001</w:t>
            </w:r>
          </w:p>
        </w:tc>
      </w:tr>
      <w:tr w:rsidR="00000000">
        <w:trPr>
          <w:trHeight w:val="255"/>
          <w:tblCellSpacing w:w="20" w:type="dxa"/>
          <w:jc w:val="center"/>
        </w:trPr>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Contratado por Otros</w:t>
            </w:r>
          </w:p>
        </w:tc>
        <w:tc>
          <w:tcPr>
            <w:tcW w:w="9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0.005</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0.000</w:t>
            </w:r>
          </w:p>
        </w:tc>
        <w:tc>
          <w:tcPr>
            <w:tcW w:w="780"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0.000</w:t>
            </w:r>
          </w:p>
        </w:tc>
        <w:tc>
          <w:tcPr>
            <w:tcW w:w="79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0.005</w:t>
            </w:r>
          </w:p>
        </w:tc>
      </w:tr>
      <w:tr w:rsidR="00000000">
        <w:trPr>
          <w:trHeight w:val="255"/>
          <w:tblCellSpacing w:w="20" w:type="dxa"/>
          <w:jc w:val="center"/>
        </w:trPr>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Comisión de Servicio con Sueldo</w:t>
            </w:r>
          </w:p>
        </w:tc>
        <w:tc>
          <w:tcPr>
            <w:tcW w:w="9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0.002</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0.001</w:t>
            </w:r>
          </w:p>
        </w:tc>
        <w:tc>
          <w:tcPr>
            <w:tcW w:w="780"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0.000</w:t>
            </w:r>
          </w:p>
        </w:tc>
        <w:tc>
          <w:tcPr>
            <w:tcW w:w="79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0.002</w:t>
            </w:r>
          </w:p>
        </w:tc>
      </w:tr>
      <w:tr w:rsidR="00000000">
        <w:trPr>
          <w:trHeight w:val="255"/>
          <w:tblCellSpacing w:w="20" w:type="dxa"/>
          <w:jc w:val="center"/>
        </w:trPr>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Pase Administrativo</w:t>
            </w:r>
          </w:p>
        </w:tc>
        <w:tc>
          <w:tcPr>
            <w:tcW w:w="92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0.000</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0.000</w:t>
            </w:r>
          </w:p>
        </w:tc>
        <w:tc>
          <w:tcPr>
            <w:tcW w:w="780"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0.000</w:t>
            </w:r>
          </w:p>
        </w:tc>
        <w:tc>
          <w:tcPr>
            <w:tcW w:w="79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0.000</w:t>
            </w:r>
          </w:p>
        </w:tc>
      </w:tr>
      <w:tr w:rsidR="00000000">
        <w:trPr>
          <w:trHeight w:val="255"/>
          <w:tblCellSpacing w:w="20" w:type="dxa"/>
          <w:jc w:val="center"/>
        </w:trPr>
        <w:tc>
          <w:tcPr>
            <w:tcW w:w="2468"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Otro</w:t>
            </w:r>
          </w:p>
        </w:tc>
        <w:tc>
          <w:tcPr>
            <w:tcW w:w="92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0.088</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0.052</w:t>
            </w:r>
          </w:p>
        </w:tc>
        <w:tc>
          <w:tcPr>
            <w:tcW w:w="7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79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0.142</w:t>
            </w:r>
          </w:p>
        </w:tc>
      </w:tr>
      <w:tr w:rsidR="00000000">
        <w:trPr>
          <w:trHeight w:val="255"/>
          <w:tblCellSpacing w:w="20" w:type="dxa"/>
          <w:jc w:val="center"/>
        </w:trPr>
        <w:tc>
          <w:tcPr>
            <w:tcW w:w="0" w:type="auto"/>
            <w:noWrap/>
            <w:tcMar>
              <w:top w:w="15" w:type="dxa"/>
              <w:left w:w="15" w:type="dxa"/>
              <w:bottom w:w="0" w:type="dxa"/>
              <w:right w:w="15" w:type="dxa"/>
            </w:tcMar>
            <w:vAlign w:val="center"/>
          </w:tcPr>
          <w:p w:rsidR="00000000" w:rsidRDefault="00F01AF8">
            <w:pPr>
              <w:jc w:val="center"/>
            </w:pPr>
            <w:r>
              <w:rPr>
                <w:rFonts w:ascii="Arial" w:hAnsi="Arial" w:cs="Arial"/>
                <w:b/>
                <w:bCs/>
                <w:sz w:val="16"/>
                <w:szCs w:val="16"/>
                <w:lang w:val="es-MX"/>
              </w:rPr>
              <w:t>Marginal</w:t>
            </w:r>
          </w:p>
        </w:tc>
        <w:tc>
          <w:tcPr>
            <w:tcW w:w="92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0.538</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0.439</w:t>
            </w:r>
          </w:p>
        </w:tc>
        <w:tc>
          <w:tcPr>
            <w:tcW w:w="7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0.023</w:t>
            </w:r>
          </w:p>
        </w:tc>
        <w:tc>
          <w:tcPr>
            <w:tcW w:w="793"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left="708"/>
        <w:rPr>
          <w:b/>
          <w:bCs/>
          <w:sz w:val="18"/>
        </w:rPr>
      </w:pPr>
      <w:r>
        <w:rPr>
          <w:b/>
          <w:bCs/>
          <w:sz w:val="18"/>
        </w:rPr>
        <w:t xml:space="preserve">      </w:t>
      </w:r>
      <w:r>
        <w:rPr>
          <w:b/>
          <w:bCs/>
          <w:sz w:val="18"/>
        </w:rPr>
        <w:t xml:space="preserve">      </w:t>
      </w:r>
    </w:p>
    <w:p w:rsidR="00000000" w:rsidRDefault="00F01AF8">
      <w:pPr>
        <w:ind w:left="708"/>
        <w:rPr>
          <w:sz w:val="18"/>
        </w:rPr>
      </w:pPr>
      <w:r>
        <w:rPr>
          <w:b/>
          <w:bCs/>
          <w:sz w:val="18"/>
        </w:rPr>
        <w:t xml:space="preserve">            Fuente: </w:t>
      </w:r>
      <w:r>
        <w:rPr>
          <w:sz w:val="18"/>
        </w:rPr>
        <w:t>Base de Datos Censo Magisterio Fiscal y los servidores Públicos del MEC (2000)</w:t>
      </w:r>
    </w:p>
    <w:p w:rsidR="00000000" w:rsidRDefault="00F01AF8">
      <w:pPr>
        <w:rPr>
          <w:rFonts w:ascii="Arial" w:hAnsi="Arial" w:cs="Arial"/>
          <w:szCs w:val="16"/>
        </w:rPr>
      </w:pPr>
      <w:r>
        <w:rPr>
          <w:sz w:val="18"/>
        </w:rPr>
        <w:t xml:space="preserve">     </w:t>
      </w:r>
      <w:r>
        <w:rPr>
          <w:sz w:val="18"/>
        </w:rPr>
        <w:tab/>
        <w:t xml:space="preserve">            </w:t>
      </w:r>
      <w:r>
        <w:rPr>
          <w:b/>
          <w:bCs/>
          <w:sz w:val="18"/>
        </w:rPr>
        <w:t xml:space="preserve">Elaboración: </w:t>
      </w:r>
      <w:r>
        <w:rPr>
          <w:sz w:val="18"/>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6"/>
        <w:jc w:val="both"/>
        <w:rPr>
          <w:rFonts w:ascii="Arial" w:hAnsi="Arial" w:cs="Arial"/>
          <w:b w:val="0"/>
          <w:bCs w:val="0"/>
          <w:sz w:val="24"/>
        </w:rPr>
      </w:pPr>
      <w:r>
        <w:rPr>
          <w:rFonts w:ascii="Arial" w:hAnsi="Arial" w:cs="Arial"/>
          <w:b w:val="0"/>
          <w:bCs w:val="0"/>
          <w:sz w:val="24"/>
          <w:lang w:val="es-MX"/>
        </w:rPr>
        <w:t xml:space="preserve">De los profesores que declararon tener experiencia laboral de 16 a 35 años, el 87.01% poseen Nombramiento </w:t>
      </w:r>
      <w:r>
        <w:rPr>
          <w:rFonts w:ascii="Arial" w:hAnsi="Arial" w:cs="Arial"/>
          <w:b w:val="0"/>
          <w:bCs w:val="0"/>
          <w:sz w:val="24"/>
          <w:lang w:val="es-MX"/>
        </w:rPr>
        <w:t>como Relación Laboral, el 0.23% de los profesores tienen Nombramiento Accidental, el mismo porcentaje tienen aquellos profesores que poseen Contrato Fiscal y Comisión de Servicio con Sueldo, el 0.46% tienen como Relación Laboral ser Bonificados y el 11.85%</w:t>
      </w:r>
      <w:r>
        <w:rPr>
          <w:rFonts w:ascii="Arial" w:hAnsi="Arial" w:cs="Arial"/>
          <w:b w:val="0"/>
          <w:bCs w:val="0"/>
          <w:sz w:val="24"/>
          <w:lang w:val="es-MX"/>
        </w:rPr>
        <w:t xml:space="preserve"> poseen otro tipo de Relación laboral.</w:t>
      </w:r>
      <w:r>
        <w:rPr>
          <w:rFonts w:ascii="Arial" w:hAnsi="Arial" w:cs="Arial"/>
          <w:b w:val="0"/>
          <w:bCs w:val="0"/>
          <w:sz w:val="24"/>
        </w:rPr>
        <w:t xml:space="preserve"> </w:t>
      </w:r>
      <w:r>
        <w:rPr>
          <w:rFonts w:ascii="Arial" w:hAnsi="Arial" w:cs="Arial"/>
          <w:b w:val="0"/>
          <w:bCs w:val="0"/>
          <w:sz w:val="24"/>
          <w:lang w:val="es-MX"/>
        </w:rPr>
        <w:t>Esta información y otras se las puede apreciar por medio de la Tabla</w:t>
      </w:r>
      <w:r>
        <w:rPr>
          <w:rFonts w:ascii="Arial" w:hAnsi="Arial" w:cs="Arial"/>
          <w:b w:val="0"/>
          <w:bCs w:val="0"/>
          <w:sz w:val="24"/>
        </w:rPr>
        <w:t xml:space="preserve"> CXXX.</w:t>
      </w:r>
    </w:p>
    <w:p w:rsidR="00000000" w:rsidRDefault="00F01AF8">
      <w:pPr>
        <w:pStyle w:val="Textoindependiente"/>
        <w:ind w:left="1486"/>
        <w:jc w:val="both"/>
        <w:rPr>
          <w:rFonts w:ascii="Arial" w:hAnsi="Arial" w:cs="Arial"/>
          <w:b w:val="0"/>
          <w:bCs w:val="0"/>
          <w:sz w:val="24"/>
        </w:rPr>
      </w:pPr>
    </w:p>
    <w:p w:rsidR="00000000" w:rsidRDefault="00F01AF8" w:rsidP="00F01AF8">
      <w:pPr>
        <w:pStyle w:val="Textoindependiente"/>
        <w:numPr>
          <w:ilvl w:val="2"/>
          <w:numId w:val="13"/>
        </w:numPr>
        <w:spacing w:line="480" w:lineRule="auto"/>
        <w:ind w:left="1491" w:hanging="782"/>
        <w:rPr>
          <w:rFonts w:ascii="Arial" w:hAnsi="Arial" w:cs="Arial"/>
          <w:i/>
          <w:iCs/>
          <w:sz w:val="24"/>
          <w:lang w:val="es-MX"/>
        </w:rPr>
      </w:pPr>
      <w:r>
        <w:rPr>
          <w:rFonts w:ascii="Arial" w:hAnsi="Arial" w:cs="Arial"/>
          <w:i/>
          <w:iCs/>
          <w:sz w:val="24"/>
          <w:lang w:val="es-MX"/>
        </w:rPr>
        <w:t xml:space="preserve">Institución donde Labora vs. Años de Experiencia </w:t>
      </w:r>
    </w:p>
    <w:p w:rsidR="00000000" w:rsidRDefault="00F01AF8">
      <w:pPr>
        <w:jc w:val="center"/>
        <w:rPr>
          <w:rFonts w:ascii="Arial" w:hAnsi="Arial" w:cs="Arial"/>
          <w:b/>
          <w:bCs/>
          <w:sz w:val="20"/>
        </w:rPr>
      </w:pPr>
      <w:r>
        <w:rPr>
          <w:rFonts w:ascii="Arial" w:hAnsi="Arial" w:cs="Arial"/>
          <w:b/>
          <w:bCs/>
          <w:sz w:val="20"/>
        </w:rPr>
        <w:t>Tabla CXXXI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w:t>
      </w:r>
      <w:r>
        <w:rPr>
          <w:szCs w:val="24"/>
        </w:rPr>
        <w:t>ón Conjunta de Institución donde Labora y Años de Experiencia</w:t>
      </w:r>
    </w:p>
    <w:p w:rsidR="00000000" w:rsidRDefault="00F01AF8">
      <w:pPr>
        <w:rPr>
          <w:rFonts w:ascii="Arial" w:hAnsi="Arial" w:cs="Arial"/>
          <w:szCs w:val="16"/>
        </w:rPr>
      </w:pPr>
    </w:p>
    <w:tbl>
      <w:tblPr>
        <w:tblW w:w="478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585"/>
        <w:gridCol w:w="989"/>
        <w:gridCol w:w="510"/>
        <w:gridCol w:w="962"/>
        <w:gridCol w:w="853"/>
      </w:tblGrid>
      <w:tr w:rsidR="00000000">
        <w:trPr>
          <w:cantSplit/>
          <w:trHeight w:val="255"/>
          <w:tblCellSpacing w:w="20" w:type="dxa"/>
          <w:jc w:val="center"/>
        </w:trPr>
        <w:tc>
          <w:tcPr>
            <w:tcW w:w="1495"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Institución donde Labora</w:t>
            </w:r>
          </w:p>
        </w:tc>
        <w:tc>
          <w:tcPr>
            <w:tcW w:w="2371" w:type="dxa"/>
            <w:gridSpan w:val="3"/>
            <w:noWrap/>
            <w:tcMar>
              <w:top w:w="15" w:type="dxa"/>
              <w:left w:w="15" w:type="dxa"/>
              <w:bottom w:w="0" w:type="dxa"/>
              <w:right w:w="15" w:type="dxa"/>
            </w:tcMar>
            <w:vAlign w:val="center"/>
          </w:tcPr>
          <w:p w:rsidR="00000000" w:rsidRDefault="00F01AF8">
            <w:pPr>
              <w:jc w:val="center"/>
              <w:rPr>
                <w:rFonts w:ascii="Arial" w:hAnsi="Arial" w:cs="Arial"/>
                <w:b/>
                <w:bCs/>
                <w:sz w:val="16"/>
                <w:szCs w:val="16"/>
                <w:lang w:val="es-MX"/>
              </w:rPr>
            </w:pPr>
            <w:r>
              <w:rPr>
                <w:rFonts w:ascii="Arial" w:hAnsi="Arial" w:cs="Arial"/>
                <w:b/>
                <w:bCs/>
                <w:sz w:val="16"/>
                <w:szCs w:val="16"/>
                <w:lang w:val="es-MX"/>
              </w:rPr>
              <w:t>Años de Experiencia</w:t>
            </w:r>
          </w:p>
        </w:tc>
        <w:tc>
          <w:tcPr>
            <w:tcW w:w="76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lang w:val="es-MX"/>
              </w:rPr>
            </w:pPr>
            <w:r>
              <w:rPr>
                <w:rFonts w:ascii="Arial" w:hAnsi="Arial" w:cs="Arial"/>
                <w:b/>
                <w:bCs/>
                <w:sz w:val="16"/>
                <w:szCs w:val="16"/>
                <w:lang w:val="es-MX"/>
              </w:rPr>
              <w:t>Marginal</w:t>
            </w:r>
          </w:p>
        </w:tc>
      </w:tr>
      <w:tr w:rsidR="00000000">
        <w:trPr>
          <w:cantSplit/>
          <w:trHeight w:val="255"/>
          <w:tblCellSpacing w:w="20" w:type="dxa"/>
          <w:jc w:val="center"/>
        </w:trPr>
        <w:tc>
          <w:tcPr>
            <w:tcW w:w="0" w:type="auto"/>
            <w:vMerge/>
            <w:vAlign w:val="center"/>
          </w:tcPr>
          <w:p w:rsidR="00000000" w:rsidRDefault="00F01AF8">
            <w:pPr>
              <w:jc w:val="center"/>
              <w:rPr>
                <w:rFonts w:ascii="Arial" w:hAnsi="Arial" w:cs="Arial"/>
                <w:sz w:val="16"/>
                <w:szCs w:val="16"/>
                <w:lang w:val="es-MX"/>
              </w:rPr>
            </w:pPr>
          </w:p>
        </w:tc>
        <w:tc>
          <w:tcPr>
            <w:tcW w:w="91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0-15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16-35</w:t>
            </w:r>
          </w:p>
        </w:tc>
        <w:tc>
          <w:tcPr>
            <w:tcW w:w="892"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35 a más</w:t>
            </w:r>
          </w:p>
        </w:tc>
        <w:tc>
          <w:tcPr>
            <w:tcW w:w="763" w:type="dxa"/>
            <w:vMerge/>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p>
        </w:tc>
      </w:tr>
      <w:tr w:rsidR="00000000">
        <w:trPr>
          <w:trHeight w:val="255"/>
          <w:tblCellSpacing w:w="20" w:type="dxa"/>
          <w:jc w:val="center"/>
        </w:trPr>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Dirección Provincial</w:t>
            </w:r>
          </w:p>
        </w:tc>
        <w:tc>
          <w:tcPr>
            <w:tcW w:w="91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0.002</w:t>
            </w:r>
          </w:p>
        </w:tc>
        <w:tc>
          <w:tcPr>
            <w:tcW w:w="892"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0.000</w:t>
            </w:r>
          </w:p>
        </w:tc>
        <w:tc>
          <w:tcPr>
            <w:tcW w:w="763" w:type="dxa"/>
            <w:noWrap/>
            <w:tcMar>
              <w:top w:w="15" w:type="dxa"/>
              <w:left w:w="15" w:type="dxa"/>
              <w:bottom w:w="0" w:type="dxa"/>
              <w:right w:w="15" w:type="dxa"/>
            </w:tcMar>
            <w:vAlign w:val="center"/>
          </w:tcPr>
          <w:p w:rsidR="00000000" w:rsidRDefault="00F01AF8">
            <w:pPr>
              <w:jc w:val="center"/>
              <w:rPr>
                <w:rFonts w:ascii="Arial" w:hAnsi="Arial" w:cs="Arial"/>
                <w:sz w:val="16"/>
                <w:szCs w:val="16"/>
                <w:lang w:val="es-MX"/>
              </w:rPr>
            </w:pPr>
            <w:r>
              <w:rPr>
                <w:rFonts w:ascii="Arial" w:hAnsi="Arial" w:cs="Arial"/>
                <w:sz w:val="16"/>
                <w:szCs w:val="16"/>
                <w:lang w:val="es-MX"/>
              </w:rPr>
              <w:t>0.004</w:t>
            </w:r>
          </w:p>
        </w:tc>
      </w:tr>
      <w:tr w:rsidR="00000000">
        <w:trPr>
          <w:trHeight w:val="255"/>
          <w:tblCellSpacing w:w="20" w:type="dxa"/>
          <w:jc w:val="center"/>
        </w:trPr>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Plantel Educativo</w:t>
            </w:r>
          </w:p>
        </w:tc>
        <w:tc>
          <w:tcPr>
            <w:tcW w:w="91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0.531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0.432</w:t>
            </w:r>
          </w:p>
        </w:tc>
        <w:tc>
          <w:tcPr>
            <w:tcW w:w="89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0.023</w:t>
            </w:r>
          </w:p>
        </w:tc>
        <w:tc>
          <w:tcPr>
            <w:tcW w:w="76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0.986</w:t>
            </w:r>
          </w:p>
        </w:tc>
      </w:tr>
      <w:tr w:rsidR="00000000">
        <w:trPr>
          <w:trHeight w:val="255"/>
          <w:tblCellSpacing w:w="20" w:type="dxa"/>
          <w:jc w:val="center"/>
        </w:trPr>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Otro</w:t>
            </w:r>
          </w:p>
        </w:tc>
        <w:tc>
          <w:tcPr>
            <w:tcW w:w="91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89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6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w:t>
            </w:r>
            <w:r>
              <w:rPr>
                <w:rFonts w:ascii="Arial" w:hAnsi="Arial" w:cs="Arial"/>
                <w:sz w:val="16"/>
                <w:szCs w:val="16"/>
              </w:rPr>
              <w:t>10</w:t>
            </w:r>
          </w:p>
        </w:tc>
      </w:tr>
      <w:tr w:rsidR="00000000">
        <w:trPr>
          <w:trHeight w:val="255"/>
          <w:tblCellSpacing w:w="20" w:type="dxa"/>
          <w:jc w:val="center"/>
        </w:trPr>
        <w:tc>
          <w:tcPr>
            <w:tcW w:w="0" w:type="auto"/>
            <w:noWrap/>
            <w:tcMar>
              <w:top w:w="15" w:type="dxa"/>
              <w:left w:w="15" w:type="dxa"/>
              <w:bottom w:w="0" w:type="dxa"/>
              <w:right w:w="15" w:type="dxa"/>
            </w:tcMar>
            <w:vAlign w:val="center"/>
          </w:tcPr>
          <w:p w:rsidR="00000000" w:rsidRDefault="00F01AF8">
            <w:pPr>
              <w:jc w:val="center"/>
            </w:pPr>
            <w:r>
              <w:rPr>
                <w:rFonts w:ascii="Arial" w:hAnsi="Arial" w:cs="Arial"/>
                <w:b/>
                <w:bCs/>
                <w:sz w:val="16"/>
                <w:szCs w:val="16"/>
                <w:lang w:val="es-MX"/>
              </w:rPr>
              <w:t>Marginal</w:t>
            </w:r>
          </w:p>
        </w:tc>
        <w:tc>
          <w:tcPr>
            <w:tcW w:w="91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0.537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0.439</w:t>
            </w:r>
          </w:p>
        </w:tc>
        <w:tc>
          <w:tcPr>
            <w:tcW w:w="89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0.023</w:t>
            </w:r>
          </w:p>
        </w:tc>
        <w:tc>
          <w:tcPr>
            <w:tcW w:w="763"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left="708"/>
        <w:rPr>
          <w:b/>
          <w:bCs/>
          <w:sz w:val="18"/>
        </w:rPr>
      </w:pPr>
      <w:r>
        <w:rPr>
          <w:b/>
          <w:bCs/>
          <w:sz w:val="18"/>
        </w:rPr>
        <w:t xml:space="preserve">                       </w:t>
      </w:r>
    </w:p>
    <w:p w:rsidR="00000000" w:rsidRDefault="00F01AF8">
      <w:pPr>
        <w:ind w:left="708"/>
        <w:rPr>
          <w:sz w:val="18"/>
        </w:rPr>
      </w:pPr>
      <w:r>
        <w:rPr>
          <w:b/>
          <w:bCs/>
          <w:sz w:val="18"/>
        </w:rPr>
        <w:t xml:space="preserve">                        Fuente: </w:t>
      </w:r>
      <w:r>
        <w:rPr>
          <w:sz w:val="18"/>
        </w:rPr>
        <w:t>Base de Datos Censo Magisterio Fiscal y los servidores</w:t>
      </w:r>
    </w:p>
    <w:p w:rsidR="00000000" w:rsidRDefault="00F01AF8">
      <w:pPr>
        <w:ind w:left="708"/>
        <w:rPr>
          <w:sz w:val="18"/>
        </w:rPr>
      </w:pPr>
      <w:r>
        <w:rPr>
          <w:sz w:val="18"/>
        </w:rPr>
        <w:t xml:space="preserve">                                      Públicos del MEC (2000)</w:t>
      </w:r>
    </w:p>
    <w:p w:rsidR="00000000" w:rsidRDefault="00F01AF8">
      <w:pPr>
        <w:rPr>
          <w:rFonts w:ascii="Arial" w:hAnsi="Arial" w:cs="Arial"/>
          <w:szCs w:val="16"/>
        </w:rPr>
      </w:pPr>
      <w:r>
        <w:rPr>
          <w:sz w:val="18"/>
        </w:rPr>
        <w:t xml:space="preserve">     </w:t>
      </w:r>
      <w:r>
        <w:rPr>
          <w:sz w:val="18"/>
        </w:rPr>
        <w:tab/>
        <w:t xml:space="preserve">                        </w:t>
      </w:r>
      <w:r>
        <w:rPr>
          <w:b/>
          <w:bCs/>
          <w:sz w:val="18"/>
        </w:rPr>
        <w:t xml:space="preserve">Elaboración: </w:t>
      </w:r>
      <w:r>
        <w:rPr>
          <w:sz w:val="18"/>
        </w:rPr>
        <w:t>E.</w:t>
      </w:r>
      <w:r>
        <w:rPr>
          <w:sz w:val="18"/>
        </w:rPr>
        <w:t xml:space="preserv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6"/>
        <w:jc w:val="both"/>
        <w:rPr>
          <w:rFonts w:ascii="Arial" w:hAnsi="Arial" w:cs="Arial"/>
          <w:b w:val="0"/>
          <w:bCs w:val="0"/>
          <w:sz w:val="24"/>
          <w:lang w:val="es-MX"/>
        </w:rPr>
      </w:pPr>
      <w:r>
        <w:rPr>
          <w:rFonts w:ascii="Arial" w:hAnsi="Arial" w:cs="Arial"/>
          <w:b w:val="0"/>
          <w:bCs w:val="0"/>
          <w:sz w:val="24"/>
          <w:lang w:val="es-MX"/>
        </w:rPr>
        <w:t xml:space="preserve">Por medio del análisis de la institución donde laboran los profesores, en este caso el Plantel Educativo, el 53.85% tienen experiencia laboral de 0 a 15 años, el 43.81% tienen experiencia de 16 a 35 años y el 2.33% tienen experiencia mayor a 35 </w:t>
      </w:r>
      <w:r>
        <w:rPr>
          <w:rFonts w:ascii="Arial" w:hAnsi="Arial" w:cs="Arial"/>
          <w:b w:val="0"/>
          <w:bCs w:val="0"/>
          <w:sz w:val="24"/>
          <w:lang w:val="es-MX"/>
        </w:rPr>
        <w:t xml:space="preserve">años. Analizamos de igual manera a los profesores que declararon tener experiencia laboral de 16 a 35 años, donde el 0.45% laboran en la Dirección Provincial de Educación, el 98.40% laboran en un Plantel Educativo y el 1.14% prestan servicios en otro tipo </w:t>
      </w:r>
      <w:r>
        <w:rPr>
          <w:rFonts w:ascii="Arial" w:hAnsi="Arial" w:cs="Arial"/>
          <w:b w:val="0"/>
          <w:bCs w:val="0"/>
          <w:sz w:val="24"/>
          <w:lang w:val="es-MX"/>
        </w:rPr>
        <w:t>de institución. En la Tabla CXXXI se muestra estos resultados.</w:t>
      </w:r>
    </w:p>
    <w:p w:rsidR="00000000" w:rsidRDefault="00F01AF8" w:rsidP="00F01AF8">
      <w:pPr>
        <w:numPr>
          <w:ilvl w:val="2"/>
          <w:numId w:val="13"/>
        </w:numPr>
        <w:spacing w:line="480" w:lineRule="auto"/>
        <w:ind w:left="1491" w:hanging="782"/>
        <w:rPr>
          <w:rFonts w:ascii="Arial" w:hAnsi="Arial" w:cs="Arial"/>
          <w:b/>
          <w:bCs/>
          <w:i/>
          <w:iCs/>
          <w:szCs w:val="16"/>
        </w:rPr>
      </w:pPr>
      <w:r>
        <w:rPr>
          <w:rFonts w:ascii="Arial" w:hAnsi="Arial" w:cs="Arial"/>
          <w:b/>
          <w:bCs/>
          <w:i/>
          <w:iCs/>
          <w:szCs w:val="16"/>
        </w:rPr>
        <w:t>Nivel de Institución donde Labora vs. Zona</w:t>
      </w:r>
    </w:p>
    <w:p w:rsidR="00000000" w:rsidRDefault="00F01AF8">
      <w:pPr>
        <w:jc w:val="center"/>
        <w:rPr>
          <w:rFonts w:ascii="Arial" w:hAnsi="Arial" w:cs="Arial"/>
          <w:b/>
          <w:bCs/>
          <w:sz w:val="20"/>
        </w:rPr>
      </w:pPr>
      <w:r>
        <w:rPr>
          <w:rFonts w:ascii="Arial" w:hAnsi="Arial" w:cs="Arial"/>
          <w:b/>
          <w:bCs/>
          <w:sz w:val="20"/>
        </w:rPr>
        <w:t>Tabla CXXXII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Nivel de Institución donde labora y Zona</w:t>
      </w:r>
    </w:p>
    <w:p w:rsidR="00000000" w:rsidRDefault="00F01AF8">
      <w:pPr>
        <w:rPr>
          <w:rFonts w:ascii="Arial" w:hAnsi="Arial" w:cs="Arial"/>
          <w:szCs w:val="16"/>
        </w:rPr>
      </w:pPr>
    </w:p>
    <w:tbl>
      <w:tblPr>
        <w:tblW w:w="468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584"/>
        <w:gridCol w:w="714"/>
        <w:gridCol w:w="679"/>
        <w:gridCol w:w="823"/>
      </w:tblGrid>
      <w:tr w:rsidR="00000000">
        <w:trPr>
          <w:cantSplit/>
          <w:trHeight w:val="255"/>
          <w:tblCellSpacing w:w="20" w:type="dxa"/>
          <w:jc w:val="center"/>
        </w:trPr>
        <w:tc>
          <w:tcPr>
            <w:tcW w:w="2494"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N</w:t>
            </w:r>
            <w:r>
              <w:rPr>
                <w:rFonts w:ascii="Arial" w:hAnsi="Arial" w:cs="Arial"/>
                <w:b/>
                <w:bCs/>
                <w:sz w:val="16"/>
                <w:szCs w:val="16"/>
              </w:rPr>
              <w:t>ivel de Institución donde Labora</w:t>
            </w:r>
          </w:p>
        </w:tc>
        <w:tc>
          <w:tcPr>
            <w:tcW w:w="1293" w:type="dxa"/>
            <w:gridSpan w:val="2"/>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Zona</w:t>
            </w:r>
          </w:p>
        </w:tc>
        <w:tc>
          <w:tcPr>
            <w:tcW w:w="73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255"/>
          <w:tblCellSpacing w:w="20" w:type="dxa"/>
          <w:jc w:val="center"/>
        </w:trPr>
        <w:tc>
          <w:tcPr>
            <w:tcW w:w="2494" w:type="dxa"/>
            <w:vMerge/>
            <w:vAlign w:val="center"/>
          </w:tcPr>
          <w:p w:rsidR="00000000" w:rsidRDefault="00F01AF8">
            <w:pPr>
              <w:jc w:val="center"/>
              <w:rPr>
                <w:rFonts w:ascii="Arial" w:hAnsi="Arial" w:cs="Arial"/>
                <w:sz w:val="16"/>
                <w:szCs w:val="16"/>
              </w:rPr>
            </w:pP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Urbana</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Rural</w:t>
            </w:r>
          </w:p>
        </w:tc>
        <w:tc>
          <w:tcPr>
            <w:tcW w:w="733" w:type="dxa"/>
            <w:vMerge/>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2494"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Preprimario</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0.027</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0.014</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0.041</w:t>
            </w:r>
          </w:p>
        </w:tc>
      </w:tr>
      <w:tr w:rsidR="00000000">
        <w:trPr>
          <w:trHeight w:val="255"/>
          <w:tblCellSpacing w:w="20" w:type="dxa"/>
          <w:jc w:val="center"/>
        </w:trPr>
        <w:tc>
          <w:tcPr>
            <w:tcW w:w="2494"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Primario</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0.282</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0.217</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0.499</w:t>
            </w:r>
          </w:p>
        </w:tc>
      </w:tr>
      <w:tr w:rsidR="00000000">
        <w:trPr>
          <w:trHeight w:val="255"/>
          <w:tblCellSpacing w:w="20" w:type="dxa"/>
          <w:jc w:val="center"/>
        </w:trPr>
        <w:tc>
          <w:tcPr>
            <w:tcW w:w="2494"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Medio</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0.242</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0.204</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0.447</w:t>
            </w:r>
          </w:p>
        </w:tc>
      </w:tr>
      <w:tr w:rsidR="00000000">
        <w:trPr>
          <w:trHeight w:val="255"/>
          <w:tblCellSpacing w:w="20" w:type="dxa"/>
          <w:jc w:val="center"/>
        </w:trPr>
        <w:tc>
          <w:tcPr>
            <w:tcW w:w="2494"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Educación Básica</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r>
      <w:tr w:rsidR="00000000">
        <w:trPr>
          <w:trHeight w:val="255"/>
          <w:tblCellSpacing w:w="20" w:type="dxa"/>
          <w:jc w:val="center"/>
        </w:trPr>
        <w:tc>
          <w:tcPr>
            <w:tcW w:w="2494"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Educación Popular</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0.006</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0.011</w:t>
            </w:r>
          </w:p>
        </w:tc>
      </w:tr>
      <w:tr w:rsidR="00000000">
        <w:trPr>
          <w:trHeight w:val="255"/>
          <w:tblCellSpacing w:w="20" w:type="dxa"/>
          <w:jc w:val="center"/>
        </w:trPr>
        <w:tc>
          <w:tcPr>
            <w:tcW w:w="2494"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Centro de Formación Artística</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r>
      <w:tr w:rsidR="00000000">
        <w:trPr>
          <w:trHeight w:val="255"/>
          <w:tblCellSpacing w:w="20" w:type="dxa"/>
          <w:jc w:val="center"/>
        </w:trPr>
        <w:tc>
          <w:tcPr>
            <w:tcW w:w="2494" w:type="dxa"/>
            <w:noWrap/>
            <w:tcMar>
              <w:top w:w="15" w:type="dxa"/>
              <w:left w:w="15" w:type="dxa"/>
              <w:bottom w:w="0" w:type="dxa"/>
              <w:right w:w="15" w:type="dxa"/>
            </w:tcMar>
            <w:vAlign w:val="center"/>
          </w:tcPr>
          <w:p w:rsidR="00000000" w:rsidRDefault="00F01AF8">
            <w:pPr>
              <w:jc w:val="center"/>
            </w:pPr>
            <w:r>
              <w:rPr>
                <w:rFonts w:ascii="Arial" w:hAnsi="Arial" w:cs="Arial"/>
                <w:b/>
                <w:bCs/>
                <w:sz w:val="16"/>
                <w:szCs w:val="16"/>
              </w:rPr>
              <w:t>Marginal</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0.558</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0.442</w:t>
            </w:r>
          </w:p>
        </w:tc>
        <w:tc>
          <w:tcPr>
            <w:tcW w:w="733"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left="708"/>
        <w:rPr>
          <w:b/>
          <w:bCs/>
          <w:sz w:val="18"/>
        </w:rPr>
      </w:pPr>
      <w:r>
        <w:rPr>
          <w:b/>
          <w:bCs/>
          <w:sz w:val="18"/>
        </w:rPr>
        <w:t xml:space="preserve">                         </w:t>
      </w:r>
    </w:p>
    <w:p w:rsidR="00000000" w:rsidRDefault="00F01AF8">
      <w:pPr>
        <w:ind w:left="708"/>
        <w:rPr>
          <w:sz w:val="18"/>
        </w:rPr>
      </w:pPr>
      <w:r>
        <w:rPr>
          <w:b/>
          <w:bCs/>
          <w:sz w:val="18"/>
        </w:rPr>
        <w:t xml:space="preserve">                         Fuente: </w:t>
      </w:r>
      <w:r>
        <w:rPr>
          <w:sz w:val="18"/>
        </w:rPr>
        <w:t>Base de Datos Censo Magisterio Fiscal y los servidores</w:t>
      </w:r>
    </w:p>
    <w:p w:rsidR="00000000" w:rsidRDefault="00F01AF8">
      <w:pPr>
        <w:ind w:left="708"/>
        <w:rPr>
          <w:sz w:val="18"/>
        </w:rPr>
      </w:pPr>
      <w:r>
        <w:rPr>
          <w:sz w:val="18"/>
        </w:rPr>
        <w:t xml:space="preserve">                                       Públicos del MEC (2000)</w:t>
      </w:r>
    </w:p>
    <w:p w:rsidR="00000000" w:rsidRDefault="00F01AF8">
      <w:pPr>
        <w:rPr>
          <w:rFonts w:ascii="Arial" w:hAnsi="Arial" w:cs="Arial"/>
          <w:szCs w:val="16"/>
        </w:rPr>
      </w:pPr>
      <w:r>
        <w:rPr>
          <w:sz w:val="18"/>
        </w:rPr>
        <w:t xml:space="preserve">     </w:t>
      </w:r>
      <w:r>
        <w:rPr>
          <w:sz w:val="18"/>
        </w:rPr>
        <w:tab/>
        <w:t xml:space="preserve">                         </w:t>
      </w:r>
      <w:r>
        <w:rPr>
          <w:b/>
          <w:bCs/>
          <w:sz w:val="18"/>
        </w:rPr>
        <w:t>Elabor</w:t>
      </w:r>
      <w:r>
        <w:rPr>
          <w:b/>
          <w:bCs/>
          <w:sz w:val="18"/>
        </w:rPr>
        <w:t xml:space="preserve">ación: </w:t>
      </w:r>
      <w:r>
        <w:rPr>
          <w:sz w:val="18"/>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6"/>
        <w:jc w:val="both"/>
        <w:rPr>
          <w:rFonts w:ascii="Arial" w:hAnsi="Arial" w:cs="Arial"/>
          <w:b w:val="0"/>
          <w:bCs w:val="0"/>
          <w:sz w:val="24"/>
        </w:rPr>
      </w:pPr>
      <w:r>
        <w:rPr>
          <w:rFonts w:ascii="Arial" w:hAnsi="Arial" w:cs="Arial"/>
          <w:b w:val="0"/>
          <w:bCs w:val="0"/>
          <w:sz w:val="24"/>
          <w:lang w:val="es-MX"/>
        </w:rPr>
        <w:t>De los profesores que laboran en el área Rural, el 3.17% laboran en alguna institución de nivel Preprimario, el 49.10% laboran en una institución de nivel Primario, el 46.15% prestan servicios en instituciones de nivel Medio, mientras q</w:t>
      </w:r>
      <w:r>
        <w:rPr>
          <w:rFonts w:ascii="Arial" w:hAnsi="Arial" w:cs="Arial"/>
          <w:b w:val="0"/>
          <w:bCs w:val="0"/>
          <w:sz w:val="24"/>
          <w:lang w:val="es-MX"/>
        </w:rPr>
        <w:t xml:space="preserve">ue el 0.23% se dedica a la Educación Básica y el 1.13% laboran en Educación Popular. En las instituciones de nivel Medio el 54.14% se encuentran en el área Urbana y el 45.86% en el área Rural. Esta información y otras se las puede apreciar por medio de la </w:t>
      </w:r>
      <w:r>
        <w:rPr>
          <w:rFonts w:ascii="Arial" w:hAnsi="Arial" w:cs="Arial"/>
          <w:b w:val="0"/>
          <w:bCs w:val="0"/>
          <w:sz w:val="24"/>
          <w:lang w:val="es-MX"/>
        </w:rPr>
        <w:t>Tabla</w:t>
      </w:r>
      <w:r>
        <w:rPr>
          <w:rFonts w:ascii="Arial" w:hAnsi="Arial" w:cs="Arial"/>
          <w:b w:val="0"/>
          <w:bCs w:val="0"/>
          <w:sz w:val="24"/>
        </w:rPr>
        <w:t xml:space="preserve"> CXXXII.</w:t>
      </w:r>
    </w:p>
    <w:p w:rsidR="00000000" w:rsidRDefault="00F01AF8">
      <w:pPr>
        <w:rPr>
          <w:rFonts w:ascii="Arial" w:hAnsi="Arial" w:cs="Arial"/>
          <w:b/>
          <w:bCs/>
          <w:szCs w:val="16"/>
        </w:rPr>
      </w:pPr>
    </w:p>
    <w:p w:rsidR="00000000" w:rsidRDefault="00F01AF8">
      <w:pPr>
        <w:rPr>
          <w:rFonts w:ascii="Arial" w:hAnsi="Arial" w:cs="Arial"/>
          <w:b/>
          <w:bCs/>
          <w:szCs w:val="16"/>
        </w:rPr>
      </w:pPr>
    </w:p>
    <w:p w:rsidR="00000000" w:rsidRDefault="00F01AF8">
      <w:pPr>
        <w:rPr>
          <w:rFonts w:ascii="Arial" w:hAnsi="Arial" w:cs="Arial"/>
          <w:b/>
          <w:bCs/>
          <w:szCs w:val="16"/>
        </w:rPr>
      </w:pPr>
    </w:p>
    <w:p w:rsidR="00000000" w:rsidRDefault="00F01AF8" w:rsidP="00F01AF8">
      <w:pPr>
        <w:numPr>
          <w:ilvl w:val="2"/>
          <w:numId w:val="13"/>
        </w:numPr>
        <w:spacing w:line="480" w:lineRule="auto"/>
        <w:ind w:left="1491" w:hanging="782"/>
        <w:rPr>
          <w:rFonts w:ascii="Arial" w:hAnsi="Arial" w:cs="Arial"/>
          <w:b/>
          <w:bCs/>
          <w:i/>
          <w:iCs/>
          <w:szCs w:val="16"/>
        </w:rPr>
      </w:pPr>
      <w:r>
        <w:rPr>
          <w:rFonts w:ascii="Arial" w:hAnsi="Arial" w:cs="Arial"/>
          <w:b/>
          <w:bCs/>
          <w:i/>
          <w:iCs/>
          <w:szCs w:val="16"/>
        </w:rPr>
        <w:t>Sostenimiento vs. Zona</w:t>
      </w:r>
    </w:p>
    <w:p w:rsidR="00000000" w:rsidRDefault="00F01AF8">
      <w:pPr>
        <w:jc w:val="center"/>
        <w:rPr>
          <w:rFonts w:ascii="Arial" w:hAnsi="Arial" w:cs="Arial"/>
          <w:b/>
          <w:bCs/>
          <w:sz w:val="20"/>
        </w:rPr>
      </w:pPr>
      <w:r>
        <w:rPr>
          <w:rFonts w:ascii="Arial" w:hAnsi="Arial" w:cs="Arial"/>
          <w:b/>
          <w:bCs/>
          <w:sz w:val="20"/>
        </w:rPr>
        <w:t>Tabla CXXXIV</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Sostenimiento y Zona</w:t>
      </w:r>
    </w:p>
    <w:p w:rsidR="00000000" w:rsidRDefault="00F01AF8">
      <w:pPr>
        <w:rPr>
          <w:rFonts w:ascii="Arial" w:hAnsi="Arial" w:cs="Arial"/>
          <w:szCs w:val="16"/>
        </w:rPr>
      </w:pPr>
    </w:p>
    <w:tbl>
      <w:tblPr>
        <w:tblW w:w="351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1232"/>
        <w:gridCol w:w="720"/>
        <w:gridCol w:w="720"/>
        <w:gridCol w:w="840"/>
      </w:tblGrid>
      <w:tr w:rsidR="00000000">
        <w:trPr>
          <w:cantSplit/>
          <w:trHeight w:val="255"/>
          <w:tblCellSpacing w:w="20" w:type="dxa"/>
          <w:jc w:val="center"/>
        </w:trPr>
        <w:tc>
          <w:tcPr>
            <w:tcW w:w="1172"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Sostenimiento</w:t>
            </w:r>
          </w:p>
        </w:tc>
        <w:tc>
          <w:tcPr>
            <w:tcW w:w="1400" w:type="dxa"/>
            <w:gridSpan w:val="2"/>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Zona</w:t>
            </w:r>
          </w:p>
        </w:tc>
        <w:tc>
          <w:tcPr>
            <w:tcW w:w="780"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255"/>
          <w:tblCellSpacing w:w="20" w:type="dxa"/>
          <w:jc w:val="center"/>
        </w:trPr>
        <w:tc>
          <w:tcPr>
            <w:tcW w:w="1172" w:type="dxa"/>
            <w:vMerge/>
            <w:vAlign w:val="center"/>
          </w:tcPr>
          <w:p w:rsidR="00000000" w:rsidRDefault="00F01AF8">
            <w:pPr>
              <w:jc w:val="center"/>
              <w:rPr>
                <w:rFonts w:ascii="Arial" w:hAnsi="Arial" w:cs="Arial"/>
                <w:sz w:val="16"/>
                <w:szCs w:val="16"/>
              </w:rPr>
            </w:pPr>
          </w:p>
        </w:tc>
        <w:tc>
          <w:tcPr>
            <w:tcW w:w="680"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Urbana</w:t>
            </w:r>
          </w:p>
        </w:tc>
        <w:tc>
          <w:tcPr>
            <w:tcW w:w="680"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Rural</w:t>
            </w:r>
          </w:p>
        </w:tc>
        <w:tc>
          <w:tcPr>
            <w:tcW w:w="780" w:type="dxa"/>
            <w:vMerge/>
            <w:vAlign w:val="center"/>
          </w:tcPr>
          <w:p w:rsidR="00000000" w:rsidRDefault="00F01AF8">
            <w:pPr>
              <w:jc w:val="center"/>
              <w:rPr>
                <w:rFonts w:ascii="Arial" w:hAnsi="Arial" w:cs="Arial"/>
                <w:sz w:val="16"/>
                <w:szCs w:val="16"/>
                <w:lang w:val="en-US"/>
              </w:rPr>
            </w:pPr>
          </w:p>
        </w:tc>
      </w:tr>
      <w:tr w:rsidR="00000000">
        <w:trPr>
          <w:trHeight w:val="255"/>
          <w:tblCellSpacing w:w="20" w:type="dxa"/>
          <w:jc w:val="center"/>
        </w:trPr>
        <w:tc>
          <w:tcPr>
            <w:tcW w:w="1172" w:type="dxa"/>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Fiscal</w:t>
            </w:r>
          </w:p>
        </w:tc>
        <w:tc>
          <w:tcPr>
            <w:tcW w:w="6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0.456</w:t>
            </w:r>
          </w:p>
        </w:tc>
        <w:tc>
          <w:tcPr>
            <w:tcW w:w="6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0.436</w:t>
            </w:r>
          </w:p>
        </w:tc>
        <w:tc>
          <w:tcPr>
            <w:tcW w:w="7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0.892</w:t>
            </w:r>
          </w:p>
        </w:tc>
      </w:tr>
      <w:tr w:rsidR="00000000">
        <w:trPr>
          <w:trHeight w:val="255"/>
          <w:tblCellSpacing w:w="20" w:type="dxa"/>
          <w:jc w:val="center"/>
        </w:trPr>
        <w:tc>
          <w:tcPr>
            <w:tcW w:w="1172"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Fisco Misional</w:t>
            </w:r>
          </w:p>
        </w:tc>
        <w:tc>
          <w:tcPr>
            <w:tcW w:w="6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r>
              <w:rPr>
                <w:rFonts w:ascii="Arial" w:hAnsi="Arial" w:cs="Arial"/>
                <w:sz w:val="16"/>
                <w:szCs w:val="16"/>
              </w:rPr>
              <w:t>.048</w:t>
            </w:r>
          </w:p>
        </w:tc>
        <w:tc>
          <w:tcPr>
            <w:tcW w:w="6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7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0.049</w:t>
            </w:r>
          </w:p>
        </w:tc>
      </w:tr>
      <w:tr w:rsidR="00000000">
        <w:trPr>
          <w:trHeight w:val="255"/>
          <w:tblCellSpacing w:w="20" w:type="dxa"/>
          <w:jc w:val="center"/>
        </w:trPr>
        <w:tc>
          <w:tcPr>
            <w:tcW w:w="1172"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Municipal</w:t>
            </w:r>
          </w:p>
        </w:tc>
        <w:tc>
          <w:tcPr>
            <w:tcW w:w="6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6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r>
      <w:tr w:rsidR="00000000">
        <w:trPr>
          <w:trHeight w:val="255"/>
          <w:tblCellSpacing w:w="20" w:type="dxa"/>
          <w:jc w:val="center"/>
        </w:trPr>
        <w:tc>
          <w:tcPr>
            <w:tcW w:w="1172"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Particular</w:t>
            </w:r>
          </w:p>
        </w:tc>
        <w:tc>
          <w:tcPr>
            <w:tcW w:w="6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0.053</w:t>
            </w:r>
          </w:p>
        </w:tc>
        <w:tc>
          <w:tcPr>
            <w:tcW w:w="6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7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0.057</w:t>
            </w:r>
          </w:p>
        </w:tc>
      </w:tr>
      <w:tr w:rsidR="00000000">
        <w:trPr>
          <w:trHeight w:val="255"/>
          <w:tblCellSpacing w:w="20" w:type="dxa"/>
          <w:jc w:val="center"/>
        </w:trPr>
        <w:tc>
          <w:tcPr>
            <w:tcW w:w="1172" w:type="dxa"/>
            <w:noWrap/>
            <w:tcMar>
              <w:top w:w="15" w:type="dxa"/>
              <w:left w:w="15" w:type="dxa"/>
              <w:bottom w:w="0" w:type="dxa"/>
              <w:right w:w="15" w:type="dxa"/>
            </w:tcMar>
            <w:vAlign w:val="center"/>
          </w:tcPr>
          <w:p w:rsidR="00000000" w:rsidRDefault="00F01AF8">
            <w:pPr>
              <w:pStyle w:val="Ttulo3"/>
              <w:jc w:val="center"/>
            </w:pPr>
            <w:r>
              <w:t>Marginal</w:t>
            </w:r>
          </w:p>
        </w:tc>
        <w:tc>
          <w:tcPr>
            <w:tcW w:w="6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0.558</w:t>
            </w:r>
          </w:p>
        </w:tc>
        <w:tc>
          <w:tcPr>
            <w:tcW w:w="68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0.442</w:t>
            </w:r>
          </w:p>
        </w:tc>
        <w:tc>
          <w:tcPr>
            <w:tcW w:w="780"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left="708"/>
        <w:rPr>
          <w:b/>
          <w:bCs/>
          <w:sz w:val="18"/>
        </w:rPr>
      </w:pPr>
      <w:r>
        <w:rPr>
          <w:b/>
          <w:bCs/>
          <w:sz w:val="18"/>
        </w:rPr>
        <w:t xml:space="preserve">            </w:t>
      </w:r>
      <w:r>
        <w:rPr>
          <w:b/>
          <w:bCs/>
          <w:sz w:val="18"/>
        </w:rPr>
        <w:tab/>
      </w:r>
      <w:r>
        <w:rPr>
          <w:b/>
          <w:bCs/>
          <w:sz w:val="18"/>
        </w:rPr>
        <w:tab/>
        <w:t xml:space="preserve">       </w:t>
      </w:r>
    </w:p>
    <w:p w:rsidR="00000000" w:rsidRDefault="00F01AF8">
      <w:pPr>
        <w:ind w:left="708"/>
        <w:rPr>
          <w:sz w:val="18"/>
        </w:rPr>
      </w:pPr>
      <w:r>
        <w:rPr>
          <w:b/>
          <w:bCs/>
          <w:sz w:val="18"/>
        </w:rPr>
        <w:t xml:space="preserve">                                       Fuente: </w:t>
      </w:r>
      <w:r>
        <w:rPr>
          <w:sz w:val="18"/>
        </w:rPr>
        <w:t xml:space="preserve">Base de Datos Censo Magisterio Fiscal </w:t>
      </w:r>
    </w:p>
    <w:p w:rsidR="00000000" w:rsidRDefault="00F01AF8">
      <w:pPr>
        <w:ind w:left="708"/>
        <w:rPr>
          <w:b/>
          <w:bCs/>
          <w:sz w:val="18"/>
        </w:rPr>
      </w:pPr>
      <w:r>
        <w:rPr>
          <w:sz w:val="18"/>
        </w:rPr>
        <w:t xml:space="preserve">                                           </w:t>
      </w:r>
      <w:r>
        <w:rPr>
          <w:sz w:val="18"/>
        </w:rPr>
        <w:t xml:space="preserve">           y los servidores Públicos del MEC (2000)</w:t>
      </w:r>
    </w:p>
    <w:p w:rsidR="00000000" w:rsidRDefault="00F01AF8">
      <w:pPr>
        <w:rPr>
          <w:rFonts w:ascii="Arial" w:hAnsi="Arial" w:cs="Arial"/>
          <w:szCs w:val="16"/>
        </w:rPr>
      </w:pPr>
      <w:r>
        <w:rPr>
          <w:sz w:val="18"/>
        </w:rPr>
        <w:t xml:space="preserve">     </w:t>
      </w:r>
      <w:r>
        <w:rPr>
          <w:sz w:val="18"/>
        </w:rPr>
        <w:tab/>
        <w:t xml:space="preserve">                                       </w:t>
      </w:r>
      <w:r>
        <w:rPr>
          <w:b/>
          <w:bCs/>
          <w:sz w:val="18"/>
        </w:rPr>
        <w:t xml:space="preserve">Elaboración: </w:t>
      </w:r>
      <w:r>
        <w:rPr>
          <w:sz w:val="18"/>
        </w:rPr>
        <w:t>E. Alcívar</w:t>
      </w:r>
    </w:p>
    <w:p w:rsidR="00000000" w:rsidRDefault="00F01AF8">
      <w:pPr>
        <w:rPr>
          <w:rFonts w:ascii="Arial" w:hAnsi="Arial" w:cs="Arial"/>
          <w:szCs w:val="16"/>
        </w:rPr>
      </w:pPr>
    </w:p>
    <w:p w:rsidR="00000000" w:rsidRDefault="00F01AF8">
      <w:pPr>
        <w:rPr>
          <w:rFonts w:ascii="Arial" w:hAnsi="Arial" w:cs="Arial"/>
          <w:szCs w:val="16"/>
        </w:rPr>
      </w:pPr>
    </w:p>
    <w:p w:rsidR="00000000" w:rsidRDefault="00F01AF8">
      <w:pPr>
        <w:pStyle w:val="Textoindependiente"/>
        <w:spacing w:line="480" w:lineRule="auto"/>
        <w:ind w:left="1486"/>
        <w:jc w:val="both"/>
        <w:rPr>
          <w:rFonts w:ascii="Arial" w:hAnsi="Arial" w:cs="Arial"/>
          <w:b w:val="0"/>
          <w:bCs w:val="0"/>
          <w:sz w:val="24"/>
          <w:lang w:val="es-MX"/>
        </w:rPr>
      </w:pPr>
      <w:r>
        <w:rPr>
          <w:rFonts w:ascii="Arial" w:hAnsi="Arial" w:cs="Arial"/>
          <w:b w:val="0"/>
          <w:bCs w:val="0"/>
          <w:sz w:val="24"/>
          <w:lang w:val="es-MX"/>
        </w:rPr>
        <w:t>Por medio del análisis de la zona de trabajo de los profesores, en este caso la zona Urbana, el 81.72% labora en instituciones de sos</w:t>
      </w:r>
      <w:r>
        <w:rPr>
          <w:rFonts w:ascii="Arial" w:hAnsi="Arial" w:cs="Arial"/>
          <w:b w:val="0"/>
          <w:bCs w:val="0"/>
          <w:sz w:val="24"/>
          <w:lang w:val="es-MX"/>
        </w:rPr>
        <w:t>tenimiento Fiscal, el 8.60% prestan servicios en instituciones de sostenimiento Fisco Misional, el 0.17% laboran en instituciones de sostenimiento Municipal y el 9.50% en instituciones Particulares. De los profesores que declararon laborar en instituciones</w:t>
      </w:r>
      <w:r>
        <w:rPr>
          <w:rFonts w:ascii="Arial" w:hAnsi="Arial" w:cs="Arial"/>
          <w:b w:val="0"/>
          <w:bCs w:val="0"/>
          <w:sz w:val="24"/>
          <w:lang w:val="es-MX"/>
        </w:rPr>
        <w:t xml:space="preserve"> Particulares, el 92.98% se encuentran en zonas Urbanas, mientras que el 7.02% laboran en el área Rural. Se puede apreciar en la Tabla CXXXIII la información antes mencionada.</w:t>
      </w:r>
    </w:p>
    <w:p w:rsidR="00000000" w:rsidRDefault="00F01AF8">
      <w:pPr>
        <w:rPr>
          <w:rFonts w:ascii="Arial" w:hAnsi="Arial" w:cs="Arial"/>
          <w:b/>
          <w:bCs/>
          <w:szCs w:val="16"/>
        </w:rPr>
      </w:pPr>
    </w:p>
    <w:p w:rsidR="00000000" w:rsidRDefault="00F01AF8">
      <w:pPr>
        <w:rPr>
          <w:rFonts w:ascii="Arial" w:hAnsi="Arial" w:cs="Arial"/>
          <w:b/>
          <w:bCs/>
          <w:szCs w:val="16"/>
        </w:rPr>
      </w:pPr>
    </w:p>
    <w:p w:rsidR="00000000" w:rsidRDefault="00F01AF8">
      <w:pPr>
        <w:rPr>
          <w:rFonts w:ascii="Arial" w:hAnsi="Arial" w:cs="Arial"/>
          <w:b/>
          <w:bCs/>
          <w:szCs w:val="16"/>
        </w:rPr>
      </w:pPr>
    </w:p>
    <w:p w:rsidR="00000000" w:rsidRDefault="00F01AF8">
      <w:pPr>
        <w:rPr>
          <w:rFonts w:ascii="Arial" w:hAnsi="Arial" w:cs="Arial"/>
          <w:b/>
          <w:bCs/>
          <w:szCs w:val="16"/>
        </w:rPr>
      </w:pPr>
    </w:p>
    <w:p w:rsidR="00000000" w:rsidRDefault="00F01AF8" w:rsidP="00F01AF8">
      <w:pPr>
        <w:numPr>
          <w:ilvl w:val="2"/>
          <w:numId w:val="13"/>
        </w:numPr>
        <w:spacing w:line="480" w:lineRule="auto"/>
        <w:ind w:left="1491" w:hanging="782"/>
        <w:rPr>
          <w:rFonts w:ascii="Arial" w:hAnsi="Arial" w:cs="Arial"/>
          <w:b/>
          <w:bCs/>
          <w:i/>
          <w:iCs/>
          <w:szCs w:val="16"/>
        </w:rPr>
      </w:pPr>
      <w:r>
        <w:rPr>
          <w:rFonts w:ascii="Arial" w:hAnsi="Arial" w:cs="Arial"/>
          <w:b/>
          <w:bCs/>
          <w:i/>
          <w:iCs/>
          <w:szCs w:val="16"/>
        </w:rPr>
        <w:t>Cantón donde Labora vs. Zona</w:t>
      </w:r>
    </w:p>
    <w:p w:rsidR="00000000" w:rsidRDefault="00F01AF8">
      <w:pPr>
        <w:jc w:val="center"/>
        <w:rPr>
          <w:rFonts w:ascii="Arial" w:hAnsi="Arial" w:cs="Arial"/>
          <w:b/>
          <w:bCs/>
          <w:sz w:val="20"/>
        </w:rPr>
      </w:pPr>
      <w:r>
        <w:rPr>
          <w:rFonts w:ascii="Arial" w:hAnsi="Arial" w:cs="Arial"/>
          <w:b/>
          <w:bCs/>
          <w:sz w:val="20"/>
        </w:rPr>
        <w:t>Tabla CXXXIV</w:t>
      </w:r>
    </w:p>
    <w:p w:rsidR="00000000" w:rsidRDefault="00F01AF8">
      <w:pPr>
        <w:jc w:val="center"/>
        <w:rPr>
          <w:rFonts w:ascii="Arial" w:hAnsi="Arial" w:cs="Arial"/>
          <w:b/>
          <w:bCs/>
          <w:sz w:val="20"/>
        </w:rPr>
      </w:pPr>
      <w:r>
        <w:rPr>
          <w:b/>
          <w:bCs/>
          <w:i/>
          <w:iCs/>
          <w:sz w:val="20"/>
        </w:rPr>
        <w:t>Provincia del Carchi: Censo del Ma</w:t>
      </w:r>
      <w:r>
        <w:rPr>
          <w:b/>
          <w:bCs/>
          <w:i/>
          <w:iCs/>
          <w:sz w:val="20"/>
        </w:rPr>
        <w:t>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Cantón donde Labora y Zona</w:t>
      </w:r>
    </w:p>
    <w:p w:rsidR="00000000" w:rsidRDefault="00F01AF8">
      <w:pPr>
        <w:rPr>
          <w:rFonts w:ascii="Arial" w:hAnsi="Arial" w:cs="Arial"/>
          <w:szCs w:val="16"/>
        </w:rPr>
      </w:pPr>
    </w:p>
    <w:tbl>
      <w:tblPr>
        <w:tblW w:w="41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864"/>
        <w:gridCol w:w="641"/>
        <w:gridCol w:w="928"/>
        <w:gridCol w:w="823"/>
      </w:tblGrid>
      <w:tr w:rsidR="00000000">
        <w:trPr>
          <w:cantSplit/>
          <w:trHeight w:val="255"/>
          <w:tblCellSpacing w:w="20" w:type="dxa"/>
          <w:jc w:val="center"/>
        </w:trPr>
        <w:tc>
          <w:tcPr>
            <w:tcW w:w="1774"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Cantón donde Labora</w:t>
            </w:r>
          </w:p>
        </w:tc>
        <w:tc>
          <w:tcPr>
            <w:tcW w:w="1499" w:type="dxa"/>
            <w:gridSpan w:val="2"/>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Zona</w:t>
            </w:r>
          </w:p>
        </w:tc>
        <w:tc>
          <w:tcPr>
            <w:tcW w:w="73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255"/>
          <w:tblCellSpacing w:w="20" w:type="dxa"/>
          <w:jc w:val="center"/>
        </w:trPr>
        <w:tc>
          <w:tcPr>
            <w:tcW w:w="1774" w:type="dxa"/>
            <w:vMerge/>
            <w:vAlign w:val="center"/>
          </w:tcPr>
          <w:p w:rsidR="00000000" w:rsidRDefault="00F01AF8">
            <w:pPr>
              <w:jc w:val="center"/>
              <w:rPr>
                <w:rFonts w:ascii="Arial" w:hAnsi="Arial" w:cs="Arial"/>
                <w:sz w:val="16"/>
                <w:szCs w:val="16"/>
              </w:rPr>
            </w:pP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Urbana</w:t>
            </w:r>
          </w:p>
        </w:tc>
        <w:tc>
          <w:tcPr>
            <w:tcW w:w="83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Rural</w:t>
            </w:r>
          </w:p>
        </w:tc>
        <w:tc>
          <w:tcPr>
            <w:tcW w:w="733" w:type="dxa"/>
            <w:vMerge/>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177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Tulcán</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0.269</w:t>
            </w:r>
          </w:p>
        </w:tc>
        <w:tc>
          <w:tcPr>
            <w:tcW w:w="83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0.159</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0.428</w:t>
            </w:r>
          </w:p>
        </w:tc>
      </w:tr>
      <w:tr w:rsidR="00000000">
        <w:trPr>
          <w:trHeight w:val="255"/>
          <w:tblCellSpacing w:w="20" w:type="dxa"/>
          <w:jc w:val="center"/>
        </w:trPr>
        <w:tc>
          <w:tcPr>
            <w:tcW w:w="177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Bolívar</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0.059</w:t>
            </w:r>
          </w:p>
        </w:tc>
        <w:tc>
          <w:tcPr>
            <w:tcW w:w="83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0.041</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0.100</w:t>
            </w:r>
          </w:p>
        </w:tc>
      </w:tr>
      <w:tr w:rsidR="00000000">
        <w:trPr>
          <w:trHeight w:val="255"/>
          <w:tblCellSpacing w:w="20" w:type="dxa"/>
          <w:jc w:val="center"/>
        </w:trPr>
        <w:tc>
          <w:tcPr>
            <w:tcW w:w="177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Espejo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0.060</w:t>
            </w:r>
          </w:p>
        </w:tc>
        <w:tc>
          <w:tcPr>
            <w:tcW w:w="83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0.041</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0.101</w:t>
            </w:r>
          </w:p>
        </w:tc>
      </w:tr>
      <w:tr w:rsidR="00000000">
        <w:trPr>
          <w:trHeight w:val="255"/>
          <w:tblCellSpacing w:w="20" w:type="dxa"/>
          <w:jc w:val="center"/>
        </w:trPr>
        <w:tc>
          <w:tcPr>
            <w:tcW w:w="177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Mira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0.060</w:t>
            </w:r>
          </w:p>
        </w:tc>
        <w:tc>
          <w:tcPr>
            <w:tcW w:w="83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0.046</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0.107</w:t>
            </w:r>
          </w:p>
        </w:tc>
      </w:tr>
      <w:tr w:rsidR="00000000">
        <w:trPr>
          <w:trHeight w:val="255"/>
          <w:tblCellSpacing w:w="20" w:type="dxa"/>
          <w:jc w:val="center"/>
        </w:trPr>
        <w:tc>
          <w:tcPr>
            <w:tcW w:w="177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Montúfar</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0.091</w:t>
            </w:r>
          </w:p>
        </w:tc>
        <w:tc>
          <w:tcPr>
            <w:tcW w:w="83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0.133</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0.224</w:t>
            </w:r>
          </w:p>
        </w:tc>
      </w:tr>
      <w:tr w:rsidR="00000000">
        <w:trPr>
          <w:trHeight w:val="255"/>
          <w:tblCellSpacing w:w="20" w:type="dxa"/>
          <w:jc w:val="center"/>
        </w:trPr>
        <w:tc>
          <w:tcPr>
            <w:tcW w:w="177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San Pedro de la Huaca</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0.018</w:t>
            </w:r>
          </w:p>
        </w:tc>
        <w:tc>
          <w:tcPr>
            <w:tcW w:w="83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0.021</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0.039</w:t>
            </w:r>
          </w:p>
        </w:tc>
      </w:tr>
      <w:tr w:rsidR="00000000">
        <w:trPr>
          <w:trHeight w:val="255"/>
          <w:tblCellSpacing w:w="20" w:type="dxa"/>
          <w:jc w:val="center"/>
        </w:trPr>
        <w:tc>
          <w:tcPr>
            <w:tcW w:w="1774" w:type="dxa"/>
            <w:noWrap/>
            <w:tcMar>
              <w:top w:w="15" w:type="dxa"/>
              <w:left w:w="15" w:type="dxa"/>
              <w:bottom w:w="0" w:type="dxa"/>
              <w:right w:w="15" w:type="dxa"/>
            </w:tcMar>
            <w:vAlign w:val="center"/>
          </w:tcPr>
          <w:p w:rsidR="00000000" w:rsidRDefault="00F01AF8">
            <w:pPr>
              <w:pStyle w:val="Ttulo3"/>
              <w:jc w:val="center"/>
            </w:pPr>
            <w:r>
              <w:t>Marginal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0.558</w:t>
            </w:r>
          </w:p>
        </w:tc>
        <w:tc>
          <w:tcPr>
            <w:tcW w:w="83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0.442</w:t>
            </w:r>
          </w:p>
        </w:tc>
        <w:tc>
          <w:tcPr>
            <w:tcW w:w="733"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left="708"/>
        <w:rPr>
          <w:b/>
          <w:bCs/>
          <w:sz w:val="18"/>
        </w:rPr>
      </w:pPr>
      <w:r>
        <w:rPr>
          <w:b/>
          <w:bCs/>
          <w:sz w:val="18"/>
        </w:rPr>
        <w:t xml:space="preserve">                                </w:t>
      </w:r>
    </w:p>
    <w:p w:rsidR="00000000" w:rsidRDefault="00F01AF8">
      <w:pPr>
        <w:ind w:left="708"/>
        <w:rPr>
          <w:sz w:val="18"/>
        </w:rPr>
      </w:pPr>
      <w:r>
        <w:rPr>
          <w:b/>
          <w:bCs/>
          <w:sz w:val="18"/>
        </w:rPr>
        <w:t xml:space="preserve">                                Fuente: </w:t>
      </w:r>
      <w:r>
        <w:rPr>
          <w:sz w:val="18"/>
        </w:rPr>
        <w:t xml:space="preserve">Base de Datos Censo Magisterio Fiscal y los </w:t>
      </w:r>
    </w:p>
    <w:p w:rsidR="00000000" w:rsidRDefault="00F01AF8">
      <w:pPr>
        <w:ind w:left="708"/>
        <w:rPr>
          <w:sz w:val="18"/>
        </w:rPr>
      </w:pPr>
      <w:r>
        <w:rPr>
          <w:sz w:val="18"/>
        </w:rPr>
        <w:t xml:space="preserve">                                               servidor</w:t>
      </w:r>
      <w:r>
        <w:rPr>
          <w:sz w:val="18"/>
        </w:rPr>
        <w:t>es Públicos del MEC (2000)</w:t>
      </w:r>
    </w:p>
    <w:p w:rsidR="00000000" w:rsidRDefault="00F01AF8">
      <w:pPr>
        <w:rPr>
          <w:rFonts w:ascii="Arial" w:hAnsi="Arial" w:cs="Arial"/>
          <w:szCs w:val="16"/>
        </w:rPr>
      </w:pPr>
      <w:r>
        <w:rPr>
          <w:sz w:val="18"/>
        </w:rPr>
        <w:t xml:space="preserve">     </w:t>
      </w:r>
      <w:r>
        <w:rPr>
          <w:sz w:val="18"/>
        </w:rPr>
        <w:tab/>
        <w:t xml:space="preserve">                                </w:t>
      </w:r>
      <w:r>
        <w:rPr>
          <w:b/>
          <w:bCs/>
          <w:sz w:val="18"/>
        </w:rPr>
        <w:t xml:space="preserve">Elaboración: </w:t>
      </w:r>
      <w:r>
        <w:rPr>
          <w:sz w:val="18"/>
        </w:rPr>
        <w:t>E. Alcívar</w:t>
      </w:r>
    </w:p>
    <w:p w:rsidR="00000000" w:rsidRDefault="00F01AF8">
      <w:pPr>
        <w:pStyle w:val="Textoindependiente"/>
        <w:jc w:val="both"/>
        <w:rPr>
          <w:rFonts w:ascii="Arial" w:hAnsi="Arial" w:cs="Arial"/>
          <w:b w:val="0"/>
          <w:bCs w:val="0"/>
          <w:sz w:val="24"/>
          <w:lang w:val="es-MX"/>
        </w:rPr>
      </w:pPr>
    </w:p>
    <w:p w:rsidR="00000000" w:rsidRDefault="00F01AF8">
      <w:pPr>
        <w:pStyle w:val="Textoindependiente"/>
        <w:jc w:val="both"/>
        <w:rPr>
          <w:rFonts w:ascii="Arial" w:hAnsi="Arial" w:cs="Arial"/>
          <w:b w:val="0"/>
          <w:bCs w:val="0"/>
          <w:sz w:val="24"/>
          <w:lang w:val="es-MX"/>
        </w:rPr>
      </w:pPr>
    </w:p>
    <w:p w:rsidR="00000000" w:rsidRDefault="00F01AF8">
      <w:pPr>
        <w:pStyle w:val="Textoindependiente"/>
        <w:spacing w:line="480" w:lineRule="auto"/>
        <w:ind w:left="1486"/>
        <w:jc w:val="both"/>
        <w:rPr>
          <w:rFonts w:ascii="Arial" w:hAnsi="Arial" w:cs="Arial"/>
          <w:b w:val="0"/>
          <w:bCs w:val="0"/>
          <w:sz w:val="24"/>
          <w:lang w:val="es-MX"/>
        </w:rPr>
      </w:pPr>
      <w:r>
        <w:rPr>
          <w:rFonts w:ascii="Arial" w:hAnsi="Arial" w:cs="Arial"/>
          <w:b w:val="0"/>
          <w:bCs w:val="0"/>
          <w:sz w:val="24"/>
          <w:lang w:val="es-MX"/>
        </w:rPr>
        <w:t>De los profesores que se encuentran laborando en la zona Urbana , el 48.21% prestan servicios en el Cantón Tulcán, el 10.57% se encuentran laborando en el Cantón Bol</w:t>
      </w:r>
      <w:r>
        <w:rPr>
          <w:rFonts w:ascii="Arial" w:hAnsi="Arial" w:cs="Arial"/>
          <w:b w:val="0"/>
          <w:bCs w:val="0"/>
          <w:sz w:val="24"/>
          <w:lang w:val="es-MX"/>
        </w:rPr>
        <w:t>ívar, mientras que el 10.75% laboran en el Cantón Espejo, el mismo porcentaje tienen los profesores que prestan servicios en el Cantón Mira, el 16.31% laboran en el Cantón Montúfar y el 3.23% se encuentran prestando servicios en el Cantón San Pedro de la H</w:t>
      </w:r>
      <w:r>
        <w:rPr>
          <w:rFonts w:ascii="Arial" w:hAnsi="Arial" w:cs="Arial"/>
          <w:b w:val="0"/>
          <w:bCs w:val="0"/>
          <w:sz w:val="24"/>
          <w:lang w:val="es-MX"/>
        </w:rPr>
        <w:t>uaca. Se puede apreciar en la Tabla CXXXIV lo antes mencionado.</w:t>
      </w:r>
    </w:p>
    <w:p w:rsidR="00000000" w:rsidRDefault="00F01AF8">
      <w:pPr>
        <w:rPr>
          <w:rFonts w:ascii="Arial" w:hAnsi="Arial" w:cs="Arial"/>
          <w:szCs w:val="16"/>
        </w:rPr>
      </w:pPr>
    </w:p>
    <w:p w:rsidR="00000000" w:rsidRDefault="00F01AF8">
      <w:pPr>
        <w:rPr>
          <w:rFonts w:ascii="Arial" w:hAnsi="Arial" w:cs="Arial"/>
          <w:szCs w:val="16"/>
        </w:rPr>
      </w:pPr>
    </w:p>
    <w:p w:rsidR="00000000" w:rsidRDefault="00F01AF8">
      <w:pPr>
        <w:rPr>
          <w:rFonts w:ascii="Arial" w:hAnsi="Arial" w:cs="Arial"/>
          <w:szCs w:val="16"/>
        </w:rPr>
      </w:pPr>
    </w:p>
    <w:p w:rsidR="00000000" w:rsidRDefault="00F01AF8" w:rsidP="00F01AF8">
      <w:pPr>
        <w:numPr>
          <w:ilvl w:val="2"/>
          <w:numId w:val="13"/>
        </w:numPr>
        <w:spacing w:line="480" w:lineRule="auto"/>
        <w:ind w:left="1491" w:hanging="782"/>
        <w:rPr>
          <w:rFonts w:ascii="Arial" w:hAnsi="Arial" w:cs="Arial"/>
          <w:b/>
          <w:bCs/>
          <w:i/>
          <w:iCs/>
          <w:szCs w:val="16"/>
        </w:rPr>
      </w:pPr>
      <w:r>
        <w:rPr>
          <w:rFonts w:ascii="Arial" w:hAnsi="Arial" w:cs="Arial"/>
          <w:b/>
          <w:bCs/>
          <w:i/>
          <w:iCs/>
          <w:szCs w:val="16"/>
        </w:rPr>
        <w:t>Relación Laboral vs. Zona</w:t>
      </w:r>
    </w:p>
    <w:p w:rsidR="00000000" w:rsidRDefault="00F01AF8">
      <w:pPr>
        <w:jc w:val="center"/>
        <w:rPr>
          <w:rFonts w:ascii="Arial" w:hAnsi="Arial" w:cs="Arial"/>
          <w:b/>
          <w:bCs/>
          <w:sz w:val="20"/>
        </w:rPr>
      </w:pPr>
      <w:r>
        <w:rPr>
          <w:rFonts w:ascii="Arial" w:hAnsi="Arial" w:cs="Arial"/>
          <w:b/>
          <w:bCs/>
          <w:sz w:val="20"/>
        </w:rPr>
        <w:t>Tabla CXXXV</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rPr>
          <w:rFonts w:ascii="Arial" w:hAnsi="Arial" w:cs="Arial"/>
          <w:b/>
          <w:bCs/>
          <w:sz w:val="20"/>
        </w:rPr>
      </w:pPr>
      <w:r>
        <w:rPr>
          <w:rFonts w:ascii="Arial" w:hAnsi="Arial" w:cs="Arial"/>
          <w:b/>
          <w:bCs/>
          <w:sz w:val="20"/>
        </w:rPr>
        <w:t>Distribución Conjunta de Relación Laboral y Zona</w:t>
      </w:r>
    </w:p>
    <w:p w:rsidR="00000000" w:rsidRDefault="00F01AF8">
      <w:pPr>
        <w:jc w:val="center"/>
        <w:rPr>
          <w:rFonts w:ascii="Arial" w:hAnsi="Arial" w:cs="Arial"/>
          <w:szCs w:val="16"/>
        </w:rPr>
      </w:pPr>
    </w:p>
    <w:tbl>
      <w:tblPr>
        <w:tblW w:w="465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557"/>
        <w:gridCol w:w="714"/>
        <w:gridCol w:w="679"/>
        <w:gridCol w:w="823"/>
      </w:tblGrid>
      <w:tr w:rsidR="00000000">
        <w:trPr>
          <w:cantSplit/>
          <w:trHeight w:val="255"/>
          <w:tblCellSpacing w:w="20" w:type="dxa"/>
          <w:jc w:val="center"/>
        </w:trPr>
        <w:tc>
          <w:tcPr>
            <w:tcW w:w="2467"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Relación Laboral</w:t>
            </w:r>
          </w:p>
        </w:tc>
        <w:tc>
          <w:tcPr>
            <w:tcW w:w="1293" w:type="dxa"/>
            <w:gridSpan w:val="2"/>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Zona</w:t>
            </w:r>
          </w:p>
        </w:tc>
        <w:tc>
          <w:tcPr>
            <w:tcW w:w="73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lang w:val="en-US"/>
              </w:rPr>
            </w:pPr>
            <w:r>
              <w:rPr>
                <w:rFonts w:ascii="Arial" w:hAnsi="Arial" w:cs="Arial"/>
                <w:b/>
                <w:bCs/>
                <w:sz w:val="16"/>
                <w:szCs w:val="16"/>
                <w:lang w:val="en-US"/>
              </w:rPr>
              <w:t>Marginal</w:t>
            </w:r>
          </w:p>
        </w:tc>
      </w:tr>
      <w:tr w:rsidR="00000000">
        <w:trPr>
          <w:cantSplit/>
          <w:trHeight w:val="255"/>
          <w:tblCellSpacing w:w="20" w:type="dxa"/>
          <w:jc w:val="center"/>
        </w:trPr>
        <w:tc>
          <w:tcPr>
            <w:tcW w:w="2467" w:type="dxa"/>
            <w:vMerge/>
            <w:vAlign w:val="center"/>
          </w:tcPr>
          <w:p w:rsidR="00000000" w:rsidRDefault="00F01AF8">
            <w:pPr>
              <w:jc w:val="center"/>
              <w:rPr>
                <w:rFonts w:ascii="Arial" w:hAnsi="Arial" w:cs="Arial"/>
                <w:sz w:val="16"/>
                <w:szCs w:val="16"/>
                <w:lang w:val="en-US"/>
              </w:rPr>
            </w:pP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Urbana</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Rural</w:t>
            </w:r>
          </w:p>
        </w:tc>
        <w:tc>
          <w:tcPr>
            <w:tcW w:w="733" w:type="dxa"/>
            <w:vMerge/>
            <w:vAlign w:val="center"/>
          </w:tcPr>
          <w:p w:rsidR="00000000" w:rsidRDefault="00F01AF8">
            <w:pPr>
              <w:jc w:val="center"/>
              <w:rPr>
                <w:rFonts w:ascii="Arial" w:hAnsi="Arial" w:cs="Arial"/>
                <w:sz w:val="16"/>
                <w:szCs w:val="16"/>
                <w:lang w:val="en-US"/>
              </w:rPr>
            </w:pP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Nombramiento</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0.459</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0.365</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0.824</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Nombramiento Accidental</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0.004</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Contrato Fiscal</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0.009</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Bonificado</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0.012</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Voluntario</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Contratado por Padres</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Contratado por Otros</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r>
              <w:rPr>
                <w:rFonts w:ascii="Arial" w:hAnsi="Arial" w:cs="Arial"/>
                <w:sz w:val="16"/>
                <w:szCs w:val="16"/>
              </w:rPr>
              <w:t>002</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0.005</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Comisión de Servicio con Sueldo</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Pase Administrativo</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r>
      <w:tr w:rsidR="00000000">
        <w:trPr>
          <w:trHeight w:val="255"/>
          <w:tblCellSpacing w:w="20" w:type="dxa"/>
          <w:jc w:val="center"/>
        </w:trPr>
        <w:tc>
          <w:tcPr>
            <w:tcW w:w="2467" w:type="dxa"/>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Otro</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0.079</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0.063</w:t>
            </w:r>
          </w:p>
        </w:tc>
        <w:tc>
          <w:tcPr>
            <w:tcW w:w="73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0.142</w:t>
            </w:r>
          </w:p>
        </w:tc>
      </w:tr>
      <w:tr w:rsidR="00000000">
        <w:trPr>
          <w:trHeight w:val="255"/>
          <w:tblCellSpacing w:w="20" w:type="dxa"/>
          <w:jc w:val="center"/>
        </w:trPr>
        <w:tc>
          <w:tcPr>
            <w:tcW w:w="2467" w:type="dxa"/>
            <w:noWrap/>
            <w:tcMar>
              <w:top w:w="15" w:type="dxa"/>
              <w:left w:w="15" w:type="dxa"/>
              <w:bottom w:w="0" w:type="dxa"/>
              <w:right w:w="15" w:type="dxa"/>
            </w:tcMar>
            <w:vAlign w:val="center"/>
          </w:tcPr>
          <w:p w:rsidR="00000000" w:rsidRDefault="00F01AF8">
            <w:pPr>
              <w:pStyle w:val="Ttulo3"/>
              <w:jc w:val="center"/>
            </w:pPr>
            <w:r>
              <w:t>Marginal</w:t>
            </w:r>
          </w:p>
        </w:tc>
        <w:tc>
          <w:tcPr>
            <w:tcW w:w="64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0.558</w:t>
            </w:r>
          </w:p>
        </w:tc>
        <w:tc>
          <w:tcPr>
            <w:tcW w:w="609"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0.442</w:t>
            </w:r>
          </w:p>
        </w:tc>
        <w:tc>
          <w:tcPr>
            <w:tcW w:w="733"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left="708"/>
        <w:rPr>
          <w:b/>
          <w:bCs/>
          <w:sz w:val="18"/>
        </w:rPr>
      </w:pPr>
      <w:r>
        <w:rPr>
          <w:b/>
          <w:bCs/>
          <w:sz w:val="18"/>
        </w:rPr>
        <w:t xml:space="preserve">                          </w:t>
      </w:r>
    </w:p>
    <w:p w:rsidR="00000000" w:rsidRDefault="00F01AF8">
      <w:pPr>
        <w:ind w:left="708"/>
        <w:rPr>
          <w:sz w:val="18"/>
        </w:rPr>
      </w:pPr>
      <w:r>
        <w:rPr>
          <w:b/>
          <w:bCs/>
          <w:sz w:val="18"/>
        </w:rPr>
        <w:t xml:space="preserve">                          Fuente: </w:t>
      </w:r>
      <w:r>
        <w:rPr>
          <w:sz w:val="18"/>
        </w:rPr>
        <w:t>Base de Datos Censo Magisterio Fiscal y lo</w:t>
      </w:r>
      <w:r>
        <w:rPr>
          <w:sz w:val="18"/>
        </w:rPr>
        <w:t xml:space="preserve">s </w:t>
      </w:r>
    </w:p>
    <w:p w:rsidR="00000000" w:rsidRDefault="00F01AF8">
      <w:pPr>
        <w:ind w:left="708"/>
        <w:rPr>
          <w:sz w:val="18"/>
        </w:rPr>
      </w:pPr>
      <w:r>
        <w:rPr>
          <w:sz w:val="18"/>
        </w:rPr>
        <w:t xml:space="preserve">                                         servidores Públicos del MEC (2000)</w:t>
      </w:r>
    </w:p>
    <w:p w:rsidR="00000000" w:rsidRDefault="00F01AF8">
      <w:pPr>
        <w:rPr>
          <w:rFonts w:ascii="Arial" w:hAnsi="Arial" w:cs="Arial"/>
          <w:szCs w:val="16"/>
        </w:rPr>
      </w:pPr>
      <w:r>
        <w:rPr>
          <w:sz w:val="18"/>
        </w:rPr>
        <w:t xml:space="preserve">     </w:t>
      </w:r>
      <w:r>
        <w:rPr>
          <w:sz w:val="18"/>
        </w:rPr>
        <w:tab/>
        <w:t xml:space="preserve">                          </w:t>
      </w:r>
      <w:r>
        <w:rPr>
          <w:b/>
          <w:bCs/>
          <w:sz w:val="18"/>
        </w:rPr>
        <w:t xml:space="preserve">Elaboración: </w:t>
      </w:r>
      <w:r>
        <w:rPr>
          <w:sz w:val="18"/>
        </w:rPr>
        <w:t>E. Alcívar</w:t>
      </w:r>
    </w:p>
    <w:p w:rsidR="00000000" w:rsidRDefault="00F01AF8">
      <w:pPr>
        <w:jc w:val="center"/>
        <w:rPr>
          <w:rFonts w:ascii="Arial" w:hAnsi="Arial" w:cs="Arial"/>
          <w:szCs w:val="16"/>
        </w:rPr>
      </w:pPr>
    </w:p>
    <w:p w:rsidR="00000000" w:rsidRDefault="00F01AF8">
      <w:pPr>
        <w:jc w:val="center"/>
        <w:rPr>
          <w:rFonts w:ascii="Arial" w:hAnsi="Arial" w:cs="Arial"/>
          <w:szCs w:val="16"/>
        </w:rPr>
      </w:pPr>
    </w:p>
    <w:p w:rsidR="00000000" w:rsidRDefault="00F01AF8">
      <w:pPr>
        <w:pStyle w:val="Textoindependiente"/>
        <w:spacing w:line="480" w:lineRule="auto"/>
        <w:ind w:left="1486"/>
        <w:jc w:val="both"/>
        <w:rPr>
          <w:rFonts w:ascii="Arial" w:hAnsi="Arial" w:cs="Arial"/>
          <w:b w:val="0"/>
          <w:bCs w:val="0"/>
          <w:sz w:val="24"/>
        </w:rPr>
      </w:pPr>
      <w:r>
        <w:rPr>
          <w:rFonts w:ascii="Arial" w:hAnsi="Arial" w:cs="Arial"/>
          <w:b w:val="0"/>
          <w:bCs w:val="0"/>
          <w:sz w:val="24"/>
          <w:lang w:val="es-MX"/>
        </w:rPr>
        <w:t>De los profesores que laboran en el área Rural, el 82.58% tienen como relación laboral el Nombramiento, el 0.45% poseen</w:t>
      </w:r>
      <w:r>
        <w:rPr>
          <w:rFonts w:ascii="Arial" w:hAnsi="Arial" w:cs="Arial"/>
          <w:b w:val="0"/>
          <w:bCs w:val="0"/>
          <w:sz w:val="24"/>
          <w:lang w:val="es-MX"/>
        </w:rPr>
        <w:t xml:space="preserve"> Nombramiento Accidental, el mismo porcentaje tienen los profesores con Contrato Fiscal, Contratados por Otros y Comisión de Servicio con Sueldo, el 1.13% declararon tener relación laboral de bonificado, mientras que el 14.25% tienen otro tipo de Relación </w:t>
      </w:r>
      <w:r>
        <w:rPr>
          <w:rFonts w:ascii="Arial" w:hAnsi="Arial" w:cs="Arial"/>
          <w:b w:val="0"/>
          <w:bCs w:val="0"/>
          <w:sz w:val="24"/>
          <w:lang w:val="es-MX"/>
        </w:rPr>
        <w:t>Laboral. Esta información y otras se las puede apreciar por medio de la Tabla</w:t>
      </w:r>
      <w:r>
        <w:rPr>
          <w:rFonts w:ascii="Arial" w:hAnsi="Arial" w:cs="Arial"/>
          <w:b w:val="0"/>
          <w:bCs w:val="0"/>
          <w:sz w:val="24"/>
        </w:rPr>
        <w:t xml:space="preserve"> CXXXV. </w:t>
      </w:r>
    </w:p>
    <w:p w:rsidR="00000000" w:rsidRDefault="00F01AF8" w:rsidP="00F01AF8">
      <w:pPr>
        <w:numPr>
          <w:ilvl w:val="2"/>
          <w:numId w:val="13"/>
        </w:numPr>
        <w:spacing w:line="480" w:lineRule="auto"/>
        <w:ind w:left="1491" w:hanging="782"/>
        <w:rPr>
          <w:rFonts w:ascii="Arial" w:hAnsi="Arial" w:cs="Arial"/>
          <w:b/>
          <w:bCs/>
          <w:i/>
          <w:iCs/>
          <w:szCs w:val="16"/>
        </w:rPr>
      </w:pPr>
      <w:r>
        <w:rPr>
          <w:rFonts w:ascii="Arial" w:hAnsi="Arial" w:cs="Arial"/>
          <w:b/>
          <w:bCs/>
          <w:i/>
          <w:iCs/>
          <w:szCs w:val="16"/>
        </w:rPr>
        <w:t>Cantón de Institución donde Labora vs. Tipo de Institución</w:t>
      </w:r>
    </w:p>
    <w:p w:rsidR="00000000" w:rsidRDefault="00F01AF8">
      <w:pPr>
        <w:jc w:val="center"/>
        <w:rPr>
          <w:rFonts w:ascii="Arial" w:hAnsi="Arial" w:cs="Arial"/>
          <w:b/>
          <w:bCs/>
          <w:sz w:val="20"/>
        </w:rPr>
      </w:pPr>
      <w:r>
        <w:rPr>
          <w:rFonts w:ascii="Arial" w:hAnsi="Arial" w:cs="Arial"/>
          <w:b/>
          <w:bCs/>
          <w:sz w:val="20"/>
        </w:rPr>
        <w:t>Tabla CXXXVI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Distribución Conjunta de Cant</w:t>
      </w:r>
      <w:r>
        <w:rPr>
          <w:szCs w:val="24"/>
        </w:rPr>
        <w:t>ón de Institución donde Labora y Tipo de Institución</w:t>
      </w:r>
    </w:p>
    <w:p w:rsidR="00000000" w:rsidRDefault="00F01AF8">
      <w:pPr>
        <w:jc w:val="center"/>
        <w:rPr>
          <w:rFonts w:ascii="Arial" w:hAnsi="Arial" w:cs="Arial"/>
          <w:szCs w:val="16"/>
        </w:rPr>
      </w:pPr>
    </w:p>
    <w:tbl>
      <w:tblPr>
        <w:tblW w:w="648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986"/>
        <w:gridCol w:w="1700"/>
        <w:gridCol w:w="1337"/>
        <w:gridCol w:w="772"/>
        <w:gridCol w:w="808"/>
      </w:tblGrid>
      <w:tr w:rsidR="00000000">
        <w:trPr>
          <w:cantSplit/>
          <w:trHeight w:val="255"/>
          <w:tblCellSpacing w:w="20" w:type="dxa"/>
          <w:jc w:val="center"/>
        </w:trPr>
        <w:tc>
          <w:tcPr>
            <w:tcW w:w="1896"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Cantón de Institución donde Labora</w:t>
            </w:r>
          </w:p>
        </w:tc>
        <w:tc>
          <w:tcPr>
            <w:tcW w:w="3709" w:type="dxa"/>
            <w:gridSpan w:val="3"/>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Tipo de Institución</w:t>
            </w:r>
          </w:p>
        </w:tc>
        <w:tc>
          <w:tcPr>
            <w:tcW w:w="718"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Marginal</w:t>
            </w:r>
          </w:p>
        </w:tc>
      </w:tr>
      <w:tr w:rsidR="00000000">
        <w:trPr>
          <w:cantSplit/>
          <w:trHeight w:val="255"/>
          <w:tblCellSpacing w:w="20" w:type="dxa"/>
          <w:jc w:val="center"/>
        </w:trPr>
        <w:tc>
          <w:tcPr>
            <w:tcW w:w="1896" w:type="dxa"/>
            <w:vMerge/>
            <w:vAlign w:val="center"/>
          </w:tcPr>
          <w:p w:rsidR="00000000" w:rsidRDefault="00F01AF8">
            <w:pPr>
              <w:jc w:val="center"/>
              <w:rPr>
                <w:rFonts w:ascii="Arial" w:hAnsi="Arial" w:cs="Arial"/>
                <w:sz w:val="16"/>
                <w:szCs w:val="16"/>
              </w:rPr>
            </w:pPr>
          </w:p>
        </w:tc>
        <w:tc>
          <w:tcPr>
            <w:tcW w:w="163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Dirección Provincial</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Plantel Educativo</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Otro</w:t>
            </w:r>
          </w:p>
        </w:tc>
        <w:tc>
          <w:tcPr>
            <w:tcW w:w="718" w:type="dxa"/>
            <w:vMerge/>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189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Tulcán</w:t>
            </w:r>
          </w:p>
        </w:tc>
        <w:tc>
          <w:tcPr>
            <w:tcW w:w="163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0.425</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0.002</w:t>
            </w:r>
          </w:p>
        </w:tc>
        <w:tc>
          <w:tcPr>
            <w:tcW w:w="7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0.428</w:t>
            </w:r>
          </w:p>
        </w:tc>
      </w:tr>
      <w:tr w:rsidR="00000000">
        <w:trPr>
          <w:trHeight w:val="255"/>
          <w:tblCellSpacing w:w="20" w:type="dxa"/>
          <w:jc w:val="center"/>
        </w:trPr>
        <w:tc>
          <w:tcPr>
            <w:tcW w:w="189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Bolívar</w:t>
            </w:r>
          </w:p>
        </w:tc>
        <w:tc>
          <w:tcPr>
            <w:tcW w:w="163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0.100</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7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0.101</w:t>
            </w:r>
          </w:p>
        </w:tc>
      </w:tr>
      <w:tr w:rsidR="00000000">
        <w:trPr>
          <w:trHeight w:val="255"/>
          <w:tblCellSpacing w:w="20" w:type="dxa"/>
          <w:jc w:val="center"/>
        </w:trPr>
        <w:tc>
          <w:tcPr>
            <w:tcW w:w="189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Espejo</w:t>
            </w:r>
          </w:p>
        </w:tc>
        <w:tc>
          <w:tcPr>
            <w:tcW w:w="163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0.100</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7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0.102</w:t>
            </w:r>
          </w:p>
        </w:tc>
      </w:tr>
      <w:tr w:rsidR="00000000">
        <w:trPr>
          <w:trHeight w:val="255"/>
          <w:tblCellSpacing w:w="20" w:type="dxa"/>
          <w:jc w:val="center"/>
        </w:trPr>
        <w:tc>
          <w:tcPr>
            <w:tcW w:w="189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Mira</w:t>
            </w:r>
          </w:p>
        </w:tc>
        <w:tc>
          <w:tcPr>
            <w:tcW w:w="163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0.105</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7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0.107</w:t>
            </w:r>
          </w:p>
        </w:tc>
      </w:tr>
      <w:tr w:rsidR="00000000">
        <w:trPr>
          <w:trHeight w:val="255"/>
          <w:tblCellSpacing w:w="20" w:type="dxa"/>
          <w:jc w:val="center"/>
        </w:trPr>
        <w:tc>
          <w:tcPr>
            <w:tcW w:w="189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Montúfar</w:t>
            </w:r>
          </w:p>
        </w:tc>
        <w:tc>
          <w:tcPr>
            <w:tcW w:w="163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0.220</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0.003</w:t>
            </w:r>
          </w:p>
        </w:tc>
        <w:tc>
          <w:tcPr>
            <w:tcW w:w="7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0.224</w:t>
            </w:r>
          </w:p>
        </w:tc>
      </w:tr>
      <w:tr w:rsidR="00000000">
        <w:trPr>
          <w:trHeight w:val="255"/>
          <w:tblCellSpacing w:w="20" w:type="dxa"/>
          <w:jc w:val="center"/>
        </w:trPr>
        <w:tc>
          <w:tcPr>
            <w:tcW w:w="1896"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San Pedro de la Huaca</w:t>
            </w:r>
          </w:p>
        </w:tc>
        <w:tc>
          <w:tcPr>
            <w:tcW w:w="163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0.000</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0.038</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0.001</w:t>
            </w:r>
          </w:p>
        </w:tc>
        <w:tc>
          <w:tcPr>
            <w:tcW w:w="7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0.039</w:t>
            </w:r>
          </w:p>
        </w:tc>
      </w:tr>
      <w:tr w:rsidR="00000000">
        <w:trPr>
          <w:trHeight w:val="255"/>
          <w:tblCellSpacing w:w="20" w:type="dxa"/>
          <w:jc w:val="center"/>
        </w:trPr>
        <w:tc>
          <w:tcPr>
            <w:tcW w:w="1896" w:type="dxa"/>
            <w:noWrap/>
            <w:tcMar>
              <w:top w:w="15" w:type="dxa"/>
              <w:left w:w="15" w:type="dxa"/>
              <w:bottom w:w="0" w:type="dxa"/>
              <w:right w:w="15" w:type="dxa"/>
            </w:tcMar>
            <w:vAlign w:val="center"/>
          </w:tcPr>
          <w:p w:rsidR="00000000" w:rsidRDefault="00F01AF8">
            <w:pPr>
              <w:pStyle w:val="Ttulo3"/>
              <w:jc w:val="center"/>
            </w:pPr>
            <w:r>
              <w:t>Marginal</w:t>
            </w:r>
          </w:p>
        </w:tc>
        <w:tc>
          <w:tcPr>
            <w:tcW w:w="1630"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0.986</w:t>
            </w:r>
          </w:p>
        </w:tc>
        <w:tc>
          <w:tcPr>
            <w:tcW w:w="70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0.010</w:t>
            </w:r>
          </w:p>
        </w:tc>
        <w:tc>
          <w:tcPr>
            <w:tcW w:w="718"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1.000</w:t>
            </w:r>
          </w:p>
        </w:tc>
      </w:tr>
    </w:tbl>
    <w:p w:rsidR="00000000" w:rsidRDefault="00F01AF8">
      <w:pPr>
        <w:ind w:left="708"/>
        <w:rPr>
          <w:b/>
          <w:bCs/>
          <w:sz w:val="18"/>
        </w:rPr>
      </w:pPr>
      <w:r>
        <w:rPr>
          <w:b/>
          <w:bCs/>
          <w:sz w:val="18"/>
        </w:rPr>
        <w:t xml:space="preserve">      </w:t>
      </w:r>
    </w:p>
    <w:p w:rsidR="00000000" w:rsidRDefault="00F01AF8">
      <w:pPr>
        <w:ind w:left="708"/>
        <w:rPr>
          <w:sz w:val="18"/>
        </w:rPr>
      </w:pPr>
      <w:r>
        <w:rPr>
          <w:b/>
          <w:bCs/>
          <w:sz w:val="18"/>
        </w:rPr>
        <w:t xml:space="preserve">      Fuente: </w:t>
      </w:r>
      <w:r>
        <w:rPr>
          <w:sz w:val="18"/>
        </w:rPr>
        <w:t>Base de Datos Censo Magisterio Fiscal y los servidores Públicos del MEC (2000)</w:t>
      </w:r>
    </w:p>
    <w:p w:rsidR="00000000" w:rsidRDefault="00F01AF8">
      <w:pPr>
        <w:rPr>
          <w:rFonts w:ascii="Arial" w:hAnsi="Arial" w:cs="Arial"/>
          <w:szCs w:val="16"/>
        </w:rPr>
      </w:pPr>
      <w:r>
        <w:rPr>
          <w:sz w:val="18"/>
        </w:rPr>
        <w:t xml:space="preserve">   </w:t>
      </w:r>
      <w:r>
        <w:rPr>
          <w:sz w:val="18"/>
        </w:rPr>
        <w:t xml:space="preserve">  </w:t>
      </w:r>
      <w:r>
        <w:rPr>
          <w:sz w:val="18"/>
        </w:rPr>
        <w:tab/>
        <w:t xml:space="preserve">      </w:t>
      </w:r>
      <w:r>
        <w:rPr>
          <w:b/>
          <w:bCs/>
          <w:sz w:val="18"/>
        </w:rPr>
        <w:t xml:space="preserve">Elaboración: </w:t>
      </w:r>
      <w:r>
        <w:rPr>
          <w:sz w:val="18"/>
        </w:rPr>
        <w:t>E. Alcívar</w:t>
      </w:r>
    </w:p>
    <w:p w:rsidR="00000000" w:rsidRDefault="00F01AF8">
      <w:pPr>
        <w:rPr>
          <w:rFonts w:ascii="Arial" w:hAnsi="Arial" w:cs="Arial"/>
          <w:szCs w:val="16"/>
        </w:rPr>
      </w:pPr>
    </w:p>
    <w:p w:rsidR="00000000" w:rsidRDefault="00F01AF8">
      <w:pPr>
        <w:rPr>
          <w:rFonts w:ascii="Arial" w:hAnsi="Arial" w:cs="Arial"/>
          <w:szCs w:val="16"/>
        </w:rPr>
      </w:pPr>
    </w:p>
    <w:p w:rsidR="00000000" w:rsidRDefault="00F01AF8">
      <w:pPr>
        <w:pStyle w:val="Sangradetextonormal"/>
        <w:rPr>
          <w:szCs w:val="16"/>
        </w:rPr>
      </w:pPr>
      <w:r>
        <w:rPr>
          <w:szCs w:val="16"/>
        </w:rPr>
        <w:t>Por medio del análisis de los profesores que declararon laborar en algún Plantel Educativo, el 43.10% prestan servicios en el Cantón Tulcán, el 10.14% declararon laborar en el Cantón Bolívar, el mismo porcentaje poseen lo</w:t>
      </w:r>
      <w:r>
        <w:rPr>
          <w:szCs w:val="16"/>
        </w:rPr>
        <w:t>s profesores que laboran en el Cantón Espejo, el 10.65% prestan servicios en el Cantón Mira, el 22.31%  laboran en el Cantón Montúfar y el 3.85% prestan servicios en el Cantón San Pedro de la Huaca. En la Tabla CXXXVI se muestra estos resultados.</w:t>
      </w:r>
    </w:p>
    <w:p w:rsidR="00000000" w:rsidRDefault="00F01AF8">
      <w:pPr>
        <w:jc w:val="both"/>
        <w:rPr>
          <w:rFonts w:ascii="Arial" w:hAnsi="Arial" w:cs="Arial"/>
        </w:rPr>
      </w:pPr>
    </w:p>
    <w:p w:rsidR="00000000" w:rsidRDefault="00F01AF8">
      <w:pPr>
        <w:pStyle w:val="Sangradetextonormal"/>
      </w:pPr>
      <w:r>
        <w:t>La infor</w:t>
      </w:r>
      <w:r>
        <w:t xml:space="preserve">mación respecto a las Distribuciones Conjuntas de los supervisores se la puede apreciar en el anexo 4. </w:t>
      </w:r>
    </w:p>
    <w:p w:rsidR="00000000" w:rsidRDefault="00F01AF8">
      <w:pPr>
        <w:jc w:val="both"/>
        <w:rPr>
          <w:rFonts w:ascii="Arial" w:hAnsi="Arial" w:cs="Arial"/>
        </w:rPr>
      </w:pPr>
    </w:p>
    <w:p w:rsidR="00000000" w:rsidRDefault="00F01AF8" w:rsidP="00F01AF8">
      <w:pPr>
        <w:numPr>
          <w:ilvl w:val="1"/>
          <w:numId w:val="13"/>
        </w:numPr>
        <w:spacing w:line="480" w:lineRule="auto"/>
        <w:ind w:hanging="782"/>
        <w:jc w:val="both"/>
        <w:rPr>
          <w:rFonts w:ascii="Arial" w:hAnsi="Arial" w:cs="Arial"/>
          <w:b/>
          <w:bCs/>
          <w:i/>
          <w:iCs/>
        </w:rPr>
      </w:pPr>
      <w:r>
        <w:rPr>
          <w:rFonts w:ascii="Arial" w:hAnsi="Arial" w:cs="Arial"/>
          <w:b/>
          <w:bCs/>
          <w:i/>
          <w:iCs/>
        </w:rPr>
        <w:t>Tablas de Contingencias</w:t>
      </w:r>
    </w:p>
    <w:p w:rsidR="00000000" w:rsidRDefault="00F01AF8">
      <w:pPr>
        <w:pStyle w:val="Textoindependiente2"/>
        <w:spacing w:line="480" w:lineRule="auto"/>
        <w:ind w:left="1134"/>
      </w:pPr>
      <w:r>
        <w:t xml:space="preserve">Para poder determinar si dos variables aleatorias son independientes se utilizan los arreglos  bidimensionales mejor conocidos </w:t>
      </w:r>
      <w:r>
        <w:t xml:space="preserve">como Tablas de Contingencia, para lo cual se realiza un contraste de hipótesis sobre la independencia de las dos variables o factores. </w:t>
      </w:r>
    </w:p>
    <w:p w:rsidR="00000000" w:rsidRDefault="00F01AF8">
      <w:pPr>
        <w:pStyle w:val="Textoindependiente2"/>
        <w:spacing w:line="240" w:lineRule="auto"/>
        <w:jc w:val="center"/>
        <w:rPr>
          <w:lang w:val="es-MX"/>
        </w:rPr>
      </w:pPr>
    </w:p>
    <w:p w:rsidR="00000000" w:rsidRDefault="00F01AF8">
      <w:pPr>
        <w:pStyle w:val="Textoindependiente2"/>
        <w:spacing w:line="480" w:lineRule="auto"/>
        <w:jc w:val="center"/>
        <w:rPr>
          <w:lang w:val="es-MX"/>
        </w:rPr>
      </w:pPr>
      <w:r>
        <w:rPr>
          <w:lang w:val="es-MX"/>
        </w:rPr>
        <w:t>H</w:t>
      </w:r>
      <w:r>
        <w:rPr>
          <w:vertAlign w:val="subscript"/>
          <w:lang w:val="es-MX"/>
        </w:rPr>
        <w:t>0</w:t>
      </w:r>
      <w:r>
        <w:rPr>
          <w:lang w:val="es-MX"/>
        </w:rPr>
        <w:t>: El factor A y el factor B son independientes</w:t>
      </w:r>
    </w:p>
    <w:p w:rsidR="00000000" w:rsidRDefault="00F01AF8">
      <w:pPr>
        <w:pStyle w:val="Textoindependiente2"/>
        <w:spacing w:line="480" w:lineRule="auto"/>
        <w:jc w:val="center"/>
        <w:rPr>
          <w:lang w:val="es-MX"/>
        </w:rPr>
      </w:pPr>
      <w:r>
        <w:rPr>
          <w:lang w:val="es-MX"/>
        </w:rPr>
        <w:t>Vs</w:t>
      </w:r>
    </w:p>
    <w:p w:rsidR="00000000" w:rsidRDefault="00F01AF8">
      <w:pPr>
        <w:pStyle w:val="Textoindependiente2"/>
        <w:spacing w:line="480" w:lineRule="auto"/>
        <w:jc w:val="center"/>
        <w:rPr>
          <w:lang w:val="es-MX"/>
        </w:rPr>
      </w:pPr>
      <w:r>
        <w:rPr>
          <w:lang w:val="es-MX"/>
        </w:rPr>
        <w:t>H</w:t>
      </w:r>
      <w:r>
        <w:rPr>
          <w:vertAlign w:val="subscript"/>
          <w:lang w:val="es-MX"/>
        </w:rPr>
        <w:t>1</w:t>
      </w:r>
      <w:r>
        <w:rPr>
          <w:lang w:val="es-MX"/>
        </w:rPr>
        <w:t>: ‫ H</w:t>
      </w:r>
      <w:r>
        <w:rPr>
          <w:vertAlign w:val="subscript"/>
          <w:lang w:val="es-MX"/>
        </w:rPr>
        <w:t>0</w:t>
      </w:r>
    </w:p>
    <w:p w:rsidR="00000000" w:rsidRDefault="00F01AF8">
      <w:pPr>
        <w:pStyle w:val="Textoindependiente2"/>
        <w:spacing w:line="240" w:lineRule="auto"/>
        <w:ind w:left="1134"/>
      </w:pPr>
    </w:p>
    <w:p w:rsidR="00000000" w:rsidRDefault="00F01AF8">
      <w:pPr>
        <w:pStyle w:val="Textoindependiente2"/>
        <w:spacing w:line="480" w:lineRule="auto"/>
        <w:ind w:left="1134"/>
      </w:pPr>
      <w:r>
        <w:t>Sea A un factor con r niveles y B un factor con c niveles</w:t>
      </w:r>
      <w:r>
        <w:t>, se define el modelo de la Tabla de Contingencia como:</w:t>
      </w:r>
    </w:p>
    <w:p w:rsidR="00000000" w:rsidRDefault="00F01AF8">
      <w:pPr>
        <w:pStyle w:val="Textoindependiente2"/>
        <w:spacing w:line="240" w:lineRule="auto"/>
        <w:ind w:left="540"/>
      </w:pPr>
    </w:p>
    <w:p w:rsidR="00000000" w:rsidRDefault="00F01AF8">
      <w:pPr>
        <w:pStyle w:val="Textoindependiente2"/>
        <w:spacing w:line="480" w:lineRule="auto"/>
        <w:jc w:val="center"/>
      </w:pPr>
      <w:r>
        <w:t xml:space="preserve">                            Tabla de Contingencia</w:t>
      </w:r>
    </w:p>
    <w:tbl>
      <w:tblPr>
        <w:tblW w:w="0" w:type="auto"/>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963"/>
        <w:gridCol w:w="1017"/>
        <w:gridCol w:w="1080"/>
        <w:gridCol w:w="900"/>
        <w:gridCol w:w="1080"/>
        <w:gridCol w:w="900"/>
      </w:tblGrid>
      <w:tr w:rsidR="00000000">
        <w:tblPrEx>
          <w:tblCellMar>
            <w:top w:w="0" w:type="dxa"/>
            <w:bottom w:w="0" w:type="dxa"/>
          </w:tblCellMar>
        </w:tblPrEx>
        <w:trPr>
          <w:cantSplit/>
        </w:trPr>
        <w:tc>
          <w:tcPr>
            <w:tcW w:w="720" w:type="dxa"/>
          </w:tcPr>
          <w:p w:rsidR="00000000" w:rsidRDefault="00F01AF8">
            <w:pPr>
              <w:pStyle w:val="Textoindependiente2"/>
              <w:spacing w:line="240" w:lineRule="auto"/>
              <w:rPr>
                <w:sz w:val="20"/>
              </w:rPr>
            </w:pPr>
          </w:p>
        </w:tc>
        <w:tc>
          <w:tcPr>
            <w:tcW w:w="963" w:type="dxa"/>
          </w:tcPr>
          <w:p w:rsidR="00000000" w:rsidRDefault="00F01AF8">
            <w:pPr>
              <w:pStyle w:val="Textoindependiente2"/>
              <w:spacing w:line="240" w:lineRule="auto"/>
              <w:rPr>
                <w:sz w:val="20"/>
              </w:rPr>
            </w:pPr>
          </w:p>
        </w:tc>
        <w:tc>
          <w:tcPr>
            <w:tcW w:w="4977" w:type="dxa"/>
            <w:gridSpan w:val="5"/>
          </w:tcPr>
          <w:p w:rsidR="00000000" w:rsidRDefault="00F01AF8">
            <w:pPr>
              <w:pStyle w:val="Textoindependiente2"/>
              <w:spacing w:line="240" w:lineRule="auto"/>
              <w:jc w:val="center"/>
              <w:rPr>
                <w:sz w:val="20"/>
              </w:rPr>
            </w:pPr>
            <w:r>
              <w:rPr>
                <w:sz w:val="20"/>
              </w:rPr>
              <w:t>FACTOR  B</w:t>
            </w:r>
          </w:p>
        </w:tc>
      </w:tr>
      <w:tr w:rsidR="00000000">
        <w:tblPrEx>
          <w:tblCellMar>
            <w:top w:w="0" w:type="dxa"/>
            <w:bottom w:w="0" w:type="dxa"/>
          </w:tblCellMar>
        </w:tblPrEx>
        <w:tc>
          <w:tcPr>
            <w:tcW w:w="720" w:type="dxa"/>
          </w:tcPr>
          <w:p w:rsidR="00000000" w:rsidRDefault="00F01AF8">
            <w:pPr>
              <w:pStyle w:val="Textoindependiente2"/>
              <w:spacing w:line="240" w:lineRule="auto"/>
              <w:rPr>
                <w:sz w:val="20"/>
              </w:rPr>
            </w:pPr>
          </w:p>
        </w:tc>
        <w:tc>
          <w:tcPr>
            <w:tcW w:w="963" w:type="dxa"/>
          </w:tcPr>
          <w:p w:rsidR="00000000" w:rsidRDefault="00F01AF8">
            <w:pPr>
              <w:pStyle w:val="Textoindependiente2"/>
              <w:spacing w:line="240" w:lineRule="auto"/>
              <w:rPr>
                <w:sz w:val="20"/>
              </w:rPr>
            </w:pPr>
          </w:p>
        </w:tc>
        <w:tc>
          <w:tcPr>
            <w:tcW w:w="1017" w:type="dxa"/>
          </w:tcPr>
          <w:p w:rsidR="00000000" w:rsidRDefault="00F01AF8">
            <w:pPr>
              <w:pStyle w:val="Textoindependiente2"/>
              <w:spacing w:line="240" w:lineRule="auto"/>
              <w:jc w:val="center"/>
              <w:rPr>
                <w:sz w:val="20"/>
              </w:rPr>
            </w:pPr>
            <w:r>
              <w:rPr>
                <w:sz w:val="20"/>
              </w:rPr>
              <w:t>Nivel 1</w:t>
            </w:r>
          </w:p>
        </w:tc>
        <w:tc>
          <w:tcPr>
            <w:tcW w:w="1080" w:type="dxa"/>
          </w:tcPr>
          <w:p w:rsidR="00000000" w:rsidRDefault="00F01AF8">
            <w:pPr>
              <w:pStyle w:val="Textoindependiente2"/>
              <w:spacing w:line="240" w:lineRule="auto"/>
              <w:jc w:val="center"/>
              <w:rPr>
                <w:sz w:val="20"/>
              </w:rPr>
            </w:pPr>
            <w:r>
              <w:rPr>
                <w:sz w:val="20"/>
              </w:rPr>
              <w:t>Nivel 2</w:t>
            </w:r>
          </w:p>
        </w:tc>
        <w:tc>
          <w:tcPr>
            <w:tcW w:w="900" w:type="dxa"/>
          </w:tcPr>
          <w:p w:rsidR="00000000" w:rsidRDefault="00F01AF8">
            <w:pPr>
              <w:pStyle w:val="Textoindependiente2"/>
              <w:spacing w:line="240" w:lineRule="auto"/>
              <w:jc w:val="center"/>
              <w:rPr>
                <w:sz w:val="20"/>
              </w:rPr>
            </w:pPr>
            <w:r>
              <w:rPr>
                <w:sz w:val="20"/>
              </w:rPr>
              <w:t>…</w:t>
            </w:r>
          </w:p>
        </w:tc>
        <w:tc>
          <w:tcPr>
            <w:tcW w:w="1080" w:type="dxa"/>
          </w:tcPr>
          <w:p w:rsidR="00000000" w:rsidRDefault="00F01AF8">
            <w:pPr>
              <w:pStyle w:val="Textoindependiente2"/>
              <w:spacing w:line="240" w:lineRule="auto"/>
              <w:jc w:val="center"/>
              <w:rPr>
                <w:sz w:val="20"/>
              </w:rPr>
            </w:pPr>
            <w:r>
              <w:rPr>
                <w:sz w:val="20"/>
              </w:rPr>
              <w:t>Nivel c</w:t>
            </w:r>
          </w:p>
        </w:tc>
        <w:tc>
          <w:tcPr>
            <w:tcW w:w="900" w:type="dxa"/>
          </w:tcPr>
          <w:p w:rsidR="00000000" w:rsidRDefault="00F01AF8">
            <w:pPr>
              <w:pStyle w:val="Textoindependiente2"/>
              <w:spacing w:line="240" w:lineRule="auto"/>
              <w:jc w:val="center"/>
              <w:rPr>
                <w:sz w:val="20"/>
                <w:vertAlign w:val="subscript"/>
              </w:rPr>
            </w:pPr>
            <w:r>
              <w:rPr>
                <w:sz w:val="20"/>
              </w:rPr>
              <w:t>X</w:t>
            </w:r>
            <w:r>
              <w:rPr>
                <w:sz w:val="20"/>
                <w:vertAlign w:val="subscript"/>
              </w:rPr>
              <w:t>i.</w:t>
            </w:r>
          </w:p>
        </w:tc>
      </w:tr>
      <w:tr w:rsidR="00000000">
        <w:tblPrEx>
          <w:tblCellMar>
            <w:top w:w="0" w:type="dxa"/>
            <w:bottom w:w="0" w:type="dxa"/>
          </w:tblCellMar>
        </w:tblPrEx>
        <w:trPr>
          <w:cantSplit/>
        </w:trPr>
        <w:tc>
          <w:tcPr>
            <w:tcW w:w="720" w:type="dxa"/>
            <w:vMerge w:val="restart"/>
            <w:textDirection w:val="btLr"/>
          </w:tcPr>
          <w:p w:rsidR="00000000" w:rsidRDefault="00F01AF8">
            <w:pPr>
              <w:pStyle w:val="Textoindependiente2"/>
              <w:spacing w:line="240" w:lineRule="auto"/>
              <w:ind w:left="113" w:right="113"/>
              <w:jc w:val="center"/>
              <w:rPr>
                <w:sz w:val="20"/>
                <w:lang w:val="es-ES_tradnl"/>
              </w:rPr>
            </w:pPr>
            <w:r>
              <w:rPr>
                <w:sz w:val="20"/>
                <w:lang w:val="es-ES_tradnl"/>
              </w:rPr>
              <w:t>FACTOR  A</w:t>
            </w:r>
          </w:p>
        </w:tc>
        <w:tc>
          <w:tcPr>
            <w:tcW w:w="963" w:type="dxa"/>
          </w:tcPr>
          <w:p w:rsidR="00000000" w:rsidRDefault="00F01AF8">
            <w:pPr>
              <w:pStyle w:val="Textoindependiente2"/>
              <w:spacing w:line="240" w:lineRule="auto"/>
              <w:jc w:val="center"/>
              <w:rPr>
                <w:sz w:val="20"/>
              </w:rPr>
            </w:pPr>
            <w:r>
              <w:rPr>
                <w:sz w:val="20"/>
              </w:rPr>
              <w:t>Nivel 1</w:t>
            </w:r>
          </w:p>
        </w:tc>
        <w:tc>
          <w:tcPr>
            <w:tcW w:w="1017" w:type="dxa"/>
          </w:tcPr>
          <w:p w:rsidR="00000000" w:rsidRDefault="00F01AF8">
            <w:pPr>
              <w:pStyle w:val="Textoindependiente2"/>
              <w:spacing w:line="240" w:lineRule="auto"/>
              <w:jc w:val="center"/>
              <w:rPr>
                <w:sz w:val="20"/>
                <w:vertAlign w:val="subscript"/>
              </w:rPr>
            </w:pPr>
            <w:r>
              <w:rPr>
                <w:sz w:val="20"/>
              </w:rPr>
              <w:t>X</w:t>
            </w:r>
            <w:r>
              <w:rPr>
                <w:sz w:val="20"/>
                <w:vertAlign w:val="subscript"/>
              </w:rPr>
              <w:t>11</w:t>
            </w:r>
          </w:p>
          <w:p w:rsidR="00000000" w:rsidRDefault="00F01AF8">
            <w:pPr>
              <w:pStyle w:val="Textoindependiente2"/>
              <w:spacing w:line="240" w:lineRule="auto"/>
              <w:jc w:val="center"/>
              <w:rPr>
                <w:sz w:val="20"/>
                <w:vertAlign w:val="subscript"/>
              </w:rPr>
            </w:pPr>
            <w:r>
              <w:rPr>
                <w:sz w:val="20"/>
              </w:rPr>
              <w:t>E</w:t>
            </w:r>
            <w:r>
              <w:rPr>
                <w:sz w:val="20"/>
                <w:vertAlign w:val="subscript"/>
              </w:rPr>
              <w:t>11</w:t>
            </w:r>
          </w:p>
        </w:tc>
        <w:tc>
          <w:tcPr>
            <w:tcW w:w="1080" w:type="dxa"/>
          </w:tcPr>
          <w:p w:rsidR="00000000" w:rsidRDefault="00F01AF8">
            <w:pPr>
              <w:pStyle w:val="Textoindependiente2"/>
              <w:spacing w:line="240" w:lineRule="auto"/>
              <w:jc w:val="center"/>
              <w:rPr>
                <w:sz w:val="20"/>
                <w:vertAlign w:val="subscript"/>
              </w:rPr>
            </w:pPr>
            <w:r>
              <w:rPr>
                <w:sz w:val="20"/>
              </w:rPr>
              <w:t>X</w:t>
            </w:r>
            <w:r>
              <w:rPr>
                <w:sz w:val="20"/>
                <w:vertAlign w:val="subscript"/>
              </w:rPr>
              <w:t>12</w:t>
            </w:r>
          </w:p>
          <w:p w:rsidR="00000000" w:rsidRDefault="00F01AF8">
            <w:pPr>
              <w:pStyle w:val="Textoindependiente2"/>
              <w:spacing w:line="240" w:lineRule="auto"/>
              <w:jc w:val="center"/>
              <w:rPr>
                <w:sz w:val="20"/>
              </w:rPr>
            </w:pPr>
            <w:r>
              <w:rPr>
                <w:sz w:val="20"/>
              </w:rPr>
              <w:t>E</w:t>
            </w:r>
            <w:r>
              <w:rPr>
                <w:sz w:val="20"/>
                <w:vertAlign w:val="subscript"/>
              </w:rPr>
              <w:t>12</w:t>
            </w:r>
          </w:p>
        </w:tc>
        <w:tc>
          <w:tcPr>
            <w:tcW w:w="900" w:type="dxa"/>
          </w:tcPr>
          <w:p w:rsidR="00000000" w:rsidRDefault="00F01AF8">
            <w:pPr>
              <w:pStyle w:val="Textoindependiente2"/>
              <w:spacing w:line="240" w:lineRule="auto"/>
              <w:jc w:val="center"/>
              <w:rPr>
                <w:sz w:val="20"/>
              </w:rPr>
            </w:pPr>
            <w:r>
              <w:rPr>
                <w:sz w:val="20"/>
              </w:rPr>
              <w:t>…</w:t>
            </w:r>
          </w:p>
        </w:tc>
        <w:tc>
          <w:tcPr>
            <w:tcW w:w="1080" w:type="dxa"/>
          </w:tcPr>
          <w:p w:rsidR="00000000" w:rsidRDefault="00F01AF8">
            <w:pPr>
              <w:pStyle w:val="Textoindependiente2"/>
              <w:spacing w:line="240" w:lineRule="auto"/>
              <w:jc w:val="center"/>
              <w:rPr>
                <w:sz w:val="20"/>
              </w:rPr>
            </w:pPr>
            <w:r>
              <w:rPr>
                <w:sz w:val="20"/>
              </w:rPr>
              <w:t>X</w:t>
            </w:r>
            <w:r>
              <w:rPr>
                <w:sz w:val="20"/>
                <w:vertAlign w:val="subscript"/>
              </w:rPr>
              <w:t>1c</w:t>
            </w:r>
          </w:p>
          <w:p w:rsidR="00000000" w:rsidRDefault="00F01AF8">
            <w:pPr>
              <w:jc w:val="center"/>
              <w:rPr>
                <w:rFonts w:ascii="Arial" w:hAnsi="Arial" w:cs="Arial"/>
                <w:sz w:val="20"/>
              </w:rPr>
            </w:pPr>
            <w:r>
              <w:rPr>
                <w:rFonts w:ascii="Arial" w:hAnsi="Arial" w:cs="Arial"/>
                <w:sz w:val="20"/>
              </w:rPr>
              <w:t>E</w:t>
            </w:r>
            <w:r>
              <w:rPr>
                <w:rFonts w:ascii="Arial" w:hAnsi="Arial" w:cs="Arial"/>
                <w:sz w:val="20"/>
                <w:vertAlign w:val="subscript"/>
              </w:rPr>
              <w:t>1c</w:t>
            </w:r>
          </w:p>
        </w:tc>
        <w:tc>
          <w:tcPr>
            <w:tcW w:w="900" w:type="dxa"/>
          </w:tcPr>
          <w:p w:rsidR="00000000" w:rsidRDefault="00F01AF8">
            <w:pPr>
              <w:pStyle w:val="Textoindependiente2"/>
              <w:spacing w:line="240" w:lineRule="auto"/>
              <w:rPr>
                <w:sz w:val="20"/>
              </w:rPr>
            </w:pPr>
            <w:r>
              <w:rPr>
                <w:sz w:val="20"/>
              </w:rPr>
              <w:t xml:space="preserve"> X</w:t>
            </w:r>
            <w:r>
              <w:rPr>
                <w:sz w:val="20"/>
                <w:vertAlign w:val="subscript"/>
              </w:rPr>
              <w:t xml:space="preserve">1 </w:t>
            </w:r>
            <w:r>
              <w:rPr>
                <w:sz w:val="20"/>
              </w:rPr>
              <w:t>.</w:t>
            </w:r>
          </w:p>
        </w:tc>
      </w:tr>
      <w:tr w:rsidR="00000000">
        <w:tblPrEx>
          <w:tblCellMar>
            <w:top w:w="0" w:type="dxa"/>
            <w:bottom w:w="0" w:type="dxa"/>
          </w:tblCellMar>
        </w:tblPrEx>
        <w:trPr>
          <w:cantSplit/>
        </w:trPr>
        <w:tc>
          <w:tcPr>
            <w:tcW w:w="720" w:type="dxa"/>
            <w:vMerge/>
          </w:tcPr>
          <w:p w:rsidR="00000000" w:rsidRDefault="00F01AF8">
            <w:pPr>
              <w:pStyle w:val="Textoindependiente2"/>
              <w:spacing w:line="240" w:lineRule="auto"/>
              <w:rPr>
                <w:sz w:val="20"/>
              </w:rPr>
            </w:pPr>
          </w:p>
        </w:tc>
        <w:tc>
          <w:tcPr>
            <w:tcW w:w="963" w:type="dxa"/>
          </w:tcPr>
          <w:p w:rsidR="00000000" w:rsidRDefault="00F01AF8">
            <w:pPr>
              <w:pStyle w:val="Textoindependiente2"/>
              <w:spacing w:line="240" w:lineRule="auto"/>
              <w:jc w:val="center"/>
              <w:rPr>
                <w:sz w:val="20"/>
              </w:rPr>
            </w:pPr>
            <w:r>
              <w:rPr>
                <w:sz w:val="20"/>
              </w:rPr>
              <w:t>Nivel 2</w:t>
            </w:r>
          </w:p>
        </w:tc>
        <w:tc>
          <w:tcPr>
            <w:tcW w:w="1017" w:type="dxa"/>
          </w:tcPr>
          <w:p w:rsidR="00000000" w:rsidRDefault="00F01AF8">
            <w:pPr>
              <w:pStyle w:val="Textoindependiente2"/>
              <w:spacing w:line="240" w:lineRule="auto"/>
              <w:jc w:val="center"/>
              <w:rPr>
                <w:sz w:val="20"/>
                <w:vertAlign w:val="subscript"/>
              </w:rPr>
            </w:pPr>
            <w:r>
              <w:rPr>
                <w:sz w:val="20"/>
              </w:rPr>
              <w:t>X</w:t>
            </w:r>
            <w:r>
              <w:rPr>
                <w:sz w:val="20"/>
                <w:vertAlign w:val="subscript"/>
              </w:rPr>
              <w:t>21</w:t>
            </w:r>
          </w:p>
          <w:p w:rsidR="00000000" w:rsidRDefault="00F01AF8">
            <w:pPr>
              <w:pStyle w:val="Textoindependiente2"/>
              <w:spacing w:line="240" w:lineRule="auto"/>
              <w:jc w:val="center"/>
              <w:rPr>
                <w:sz w:val="20"/>
              </w:rPr>
            </w:pPr>
            <w:r>
              <w:rPr>
                <w:sz w:val="20"/>
              </w:rPr>
              <w:t>E</w:t>
            </w:r>
            <w:r>
              <w:rPr>
                <w:sz w:val="20"/>
                <w:vertAlign w:val="subscript"/>
              </w:rPr>
              <w:t>21</w:t>
            </w:r>
          </w:p>
        </w:tc>
        <w:tc>
          <w:tcPr>
            <w:tcW w:w="1080" w:type="dxa"/>
          </w:tcPr>
          <w:p w:rsidR="00000000" w:rsidRDefault="00F01AF8">
            <w:pPr>
              <w:pStyle w:val="Textoindependiente2"/>
              <w:spacing w:line="240" w:lineRule="auto"/>
              <w:jc w:val="center"/>
              <w:rPr>
                <w:sz w:val="20"/>
              </w:rPr>
            </w:pPr>
            <w:r>
              <w:rPr>
                <w:sz w:val="20"/>
              </w:rPr>
              <w:t>X</w:t>
            </w:r>
            <w:r>
              <w:rPr>
                <w:sz w:val="20"/>
                <w:vertAlign w:val="subscript"/>
              </w:rPr>
              <w:t>22</w:t>
            </w:r>
          </w:p>
          <w:p w:rsidR="00000000" w:rsidRDefault="00F01AF8">
            <w:pPr>
              <w:jc w:val="center"/>
              <w:rPr>
                <w:rFonts w:ascii="Arial" w:hAnsi="Arial" w:cs="Arial"/>
                <w:sz w:val="20"/>
              </w:rPr>
            </w:pPr>
            <w:r>
              <w:rPr>
                <w:rFonts w:ascii="Arial" w:hAnsi="Arial" w:cs="Arial"/>
                <w:sz w:val="20"/>
              </w:rPr>
              <w:t>E</w:t>
            </w:r>
            <w:r>
              <w:rPr>
                <w:rFonts w:ascii="Arial" w:hAnsi="Arial" w:cs="Arial"/>
                <w:sz w:val="20"/>
                <w:vertAlign w:val="subscript"/>
              </w:rPr>
              <w:t>22</w:t>
            </w:r>
          </w:p>
        </w:tc>
        <w:tc>
          <w:tcPr>
            <w:tcW w:w="900" w:type="dxa"/>
          </w:tcPr>
          <w:p w:rsidR="00000000" w:rsidRDefault="00F01AF8">
            <w:pPr>
              <w:pStyle w:val="Textoindependiente2"/>
              <w:spacing w:line="240" w:lineRule="auto"/>
              <w:jc w:val="center"/>
              <w:rPr>
                <w:sz w:val="20"/>
              </w:rPr>
            </w:pPr>
            <w:r>
              <w:rPr>
                <w:sz w:val="20"/>
              </w:rPr>
              <w:t>…</w:t>
            </w:r>
          </w:p>
        </w:tc>
        <w:tc>
          <w:tcPr>
            <w:tcW w:w="1080" w:type="dxa"/>
          </w:tcPr>
          <w:p w:rsidR="00000000" w:rsidRDefault="00F01AF8">
            <w:pPr>
              <w:pStyle w:val="Textoindependiente2"/>
              <w:spacing w:line="240" w:lineRule="auto"/>
              <w:jc w:val="center"/>
              <w:rPr>
                <w:sz w:val="20"/>
              </w:rPr>
            </w:pPr>
            <w:r>
              <w:rPr>
                <w:sz w:val="20"/>
              </w:rPr>
              <w:t>X</w:t>
            </w:r>
            <w:r>
              <w:rPr>
                <w:sz w:val="20"/>
                <w:vertAlign w:val="subscript"/>
              </w:rPr>
              <w:t>2 c</w:t>
            </w:r>
          </w:p>
          <w:p w:rsidR="00000000" w:rsidRDefault="00F01AF8">
            <w:pPr>
              <w:jc w:val="center"/>
              <w:rPr>
                <w:rFonts w:ascii="Arial" w:hAnsi="Arial" w:cs="Arial"/>
                <w:sz w:val="20"/>
              </w:rPr>
            </w:pPr>
            <w:r>
              <w:rPr>
                <w:rFonts w:ascii="Arial" w:hAnsi="Arial" w:cs="Arial"/>
                <w:sz w:val="20"/>
              </w:rPr>
              <w:t>E</w:t>
            </w:r>
            <w:r>
              <w:rPr>
                <w:rFonts w:ascii="Arial" w:hAnsi="Arial" w:cs="Arial"/>
                <w:sz w:val="20"/>
                <w:vertAlign w:val="subscript"/>
              </w:rPr>
              <w:t>2 c</w:t>
            </w:r>
          </w:p>
        </w:tc>
        <w:tc>
          <w:tcPr>
            <w:tcW w:w="900" w:type="dxa"/>
          </w:tcPr>
          <w:p w:rsidR="00000000" w:rsidRDefault="00F01AF8">
            <w:pPr>
              <w:pStyle w:val="Textoindependiente2"/>
              <w:spacing w:line="240" w:lineRule="auto"/>
              <w:rPr>
                <w:sz w:val="20"/>
              </w:rPr>
            </w:pPr>
            <w:r>
              <w:rPr>
                <w:sz w:val="20"/>
              </w:rPr>
              <w:t xml:space="preserve"> X</w:t>
            </w:r>
            <w:r>
              <w:rPr>
                <w:sz w:val="20"/>
                <w:vertAlign w:val="subscript"/>
              </w:rPr>
              <w:t xml:space="preserve">2 </w:t>
            </w:r>
            <w:r>
              <w:rPr>
                <w:sz w:val="20"/>
              </w:rPr>
              <w:t>.</w:t>
            </w:r>
          </w:p>
        </w:tc>
      </w:tr>
      <w:tr w:rsidR="00000000">
        <w:tblPrEx>
          <w:tblCellMar>
            <w:top w:w="0" w:type="dxa"/>
            <w:bottom w:w="0" w:type="dxa"/>
          </w:tblCellMar>
        </w:tblPrEx>
        <w:trPr>
          <w:cantSplit/>
        </w:trPr>
        <w:tc>
          <w:tcPr>
            <w:tcW w:w="720" w:type="dxa"/>
            <w:vMerge/>
          </w:tcPr>
          <w:p w:rsidR="00000000" w:rsidRDefault="00F01AF8">
            <w:pPr>
              <w:pStyle w:val="Textoindependiente2"/>
              <w:spacing w:line="240" w:lineRule="auto"/>
              <w:rPr>
                <w:sz w:val="20"/>
              </w:rPr>
            </w:pPr>
          </w:p>
        </w:tc>
        <w:tc>
          <w:tcPr>
            <w:tcW w:w="963" w:type="dxa"/>
          </w:tcPr>
          <w:p w:rsidR="00000000" w:rsidRDefault="00F01AF8">
            <w:pPr>
              <w:pStyle w:val="Textoindependiente2"/>
              <w:spacing w:line="240" w:lineRule="auto"/>
              <w:jc w:val="center"/>
              <w:rPr>
                <w:sz w:val="20"/>
              </w:rPr>
            </w:pPr>
          </w:p>
        </w:tc>
        <w:tc>
          <w:tcPr>
            <w:tcW w:w="1017" w:type="dxa"/>
          </w:tcPr>
          <w:p w:rsidR="00000000" w:rsidRDefault="00F01AF8">
            <w:pPr>
              <w:pStyle w:val="Textoindependiente2"/>
              <w:spacing w:line="240" w:lineRule="auto"/>
              <w:jc w:val="center"/>
              <w:rPr>
                <w:sz w:val="20"/>
              </w:rPr>
            </w:pPr>
            <w:r>
              <w:rPr>
                <w:sz w:val="20"/>
              </w:rPr>
              <w:t>..</w:t>
            </w:r>
          </w:p>
        </w:tc>
        <w:tc>
          <w:tcPr>
            <w:tcW w:w="1080" w:type="dxa"/>
          </w:tcPr>
          <w:p w:rsidR="00000000" w:rsidRDefault="00F01AF8">
            <w:pPr>
              <w:pStyle w:val="Textoindependiente2"/>
              <w:spacing w:line="240" w:lineRule="auto"/>
              <w:jc w:val="center"/>
              <w:rPr>
                <w:sz w:val="20"/>
              </w:rPr>
            </w:pPr>
            <w:r>
              <w:rPr>
                <w:sz w:val="20"/>
              </w:rPr>
              <w:t>..</w:t>
            </w:r>
          </w:p>
        </w:tc>
        <w:tc>
          <w:tcPr>
            <w:tcW w:w="900" w:type="dxa"/>
          </w:tcPr>
          <w:p w:rsidR="00000000" w:rsidRDefault="00F01AF8">
            <w:pPr>
              <w:pStyle w:val="Textoindependiente2"/>
              <w:spacing w:line="240" w:lineRule="auto"/>
              <w:jc w:val="center"/>
              <w:rPr>
                <w:sz w:val="20"/>
              </w:rPr>
            </w:pPr>
            <w:r>
              <w:rPr>
                <w:sz w:val="20"/>
              </w:rPr>
              <w:t>..</w:t>
            </w:r>
          </w:p>
        </w:tc>
        <w:tc>
          <w:tcPr>
            <w:tcW w:w="1080" w:type="dxa"/>
          </w:tcPr>
          <w:p w:rsidR="00000000" w:rsidRDefault="00F01AF8">
            <w:pPr>
              <w:pStyle w:val="Textoindependiente2"/>
              <w:spacing w:line="240" w:lineRule="auto"/>
              <w:jc w:val="center"/>
              <w:rPr>
                <w:sz w:val="20"/>
              </w:rPr>
            </w:pPr>
            <w:r>
              <w:rPr>
                <w:sz w:val="20"/>
              </w:rPr>
              <w:t>..</w:t>
            </w:r>
          </w:p>
        </w:tc>
        <w:tc>
          <w:tcPr>
            <w:tcW w:w="900" w:type="dxa"/>
          </w:tcPr>
          <w:p w:rsidR="00000000" w:rsidRDefault="00F01AF8">
            <w:pPr>
              <w:pStyle w:val="Textoindependiente2"/>
              <w:spacing w:line="240" w:lineRule="auto"/>
              <w:jc w:val="center"/>
              <w:rPr>
                <w:sz w:val="20"/>
              </w:rPr>
            </w:pPr>
            <w:r>
              <w:rPr>
                <w:sz w:val="20"/>
              </w:rPr>
              <w:t>..</w:t>
            </w:r>
          </w:p>
        </w:tc>
      </w:tr>
      <w:tr w:rsidR="00000000">
        <w:tblPrEx>
          <w:tblCellMar>
            <w:top w:w="0" w:type="dxa"/>
            <w:bottom w:w="0" w:type="dxa"/>
          </w:tblCellMar>
        </w:tblPrEx>
        <w:trPr>
          <w:cantSplit/>
        </w:trPr>
        <w:tc>
          <w:tcPr>
            <w:tcW w:w="720" w:type="dxa"/>
            <w:vMerge/>
          </w:tcPr>
          <w:p w:rsidR="00000000" w:rsidRDefault="00F01AF8">
            <w:pPr>
              <w:pStyle w:val="Textoindependiente2"/>
              <w:spacing w:line="240" w:lineRule="auto"/>
              <w:rPr>
                <w:sz w:val="20"/>
              </w:rPr>
            </w:pPr>
          </w:p>
        </w:tc>
        <w:tc>
          <w:tcPr>
            <w:tcW w:w="963" w:type="dxa"/>
          </w:tcPr>
          <w:p w:rsidR="00000000" w:rsidRDefault="00F01AF8">
            <w:pPr>
              <w:pStyle w:val="Textoindependiente2"/>
              <w:spacing w:line="240" w:lineRule="auto"/>
              <w:jc w:val="center"/>
              <w:rPr>
                <w:sz w:val="20"/>
              </w:rPr>
            </w:pPr>
            <w:r>
              <w:rPr>
                <w:sz w:val="20"/>
              </w:rPr>
              <w:t>Nivel r</w:t>
            </w:r>
          </w:p>
        </w:tc>
        <w:tc>
          <w:tcPr>
            <w:tcW w:w="1017" w:type="dxa"/>
          </w:tcPr>
          <w:p w:rsidR="00000000" w:rsidRDefault="00F01AF8">
            <w:pPr>
              <w:pStyle w:val="Textoindependiente2"/>
              <w:spacing w:line="240" w:lineRule="auto"/>
              <w:jc w:val="center"/>
              <w:rPr>
                <w:sz w:val="20"/>
                <w:vertAlign w:val="subscript"/>
                <w:lang w:val="es-MX"/>
              </w:rPr>
            </w:pPr>
            <w:r>
              <w:rPr>
                <w:sz w:val="20"/>
                <w:lang w:val="es-MX"/>
              </w:rPr>
              <w:t>X</w:t>
            </w:r>
            <w:r>
              <w:rPr>
                <w:sz w:val="20"/>
                <w:vertAlign w:val="subscript"/>
                <w:lang w:val="es-MX"/>
              </w:rPr>
              <w:t>r 1</w:t>
            </w:r>
          </w:p>
          <w:p w:rsidR="00000000" w:rsidRDefault="00F01AF8">
            <w:pPr>
              <w:pStyle w:val="Textoindependiente2"/>
              <w:spacing w:line="240" w:lineRule="auto"/>
              <w:jc w:val="center"/>
              <w:rPr>
                <w:sz w:val="20"/>
                <w:lang w:val="es-MX"/>
              </w:rPr>
            </w:pPr>
            <w:r>
              <w:rPr>
                <w:sz w:val="20"/>
                <w:lang w:val="es-MX"/>
              </w:rPr>
              <w:t>E</w:t>
            </w:r>
            <w:r>
              <w:rPr>
                <w:sz w:val="20"/>
                <w:vertAlign w:val="subscript"/>
                <w:lang w:val="es-MX"/>
              </w:rPr>
              <w:t>r 1</w:t>
            </w:r>
          </w:p>
        </w:tc>
        <w:tc>
          <w:tcPr>
            <w:tcW w:w="1080" w:type="dxa"/>
          </w:tcPr>
          <w:p w:rsidR="00000000" w:rsidRDefault="00F01AF8">
            <w:pPr>
              <w:pStyle w:val="Textoindependiente2"/>
              <w:spacing w:line="240" w:lineRule="auto"/>
              <w:jc w:val="center"/>
              <w:rPr>
                <w:sz w:val="20"/>
                <w:lang w:val="es-MX"/>
              </w:rPr>
            </w:pPr>
            <w:r>
              <w:rPr>
                <w:sz w:val="20"/>
                <w:lang w:val="es-MX"/>
              </w:rPr>
              <w:t xml:space="preserve">X </w:t>
            </w:r>
            <w:r>
              <w:rPr>
                <w:sz w:val="20"/>
                <w:vertAlign w:val="subscript"/>
                <w:lang w:val="es-MX"/>
              </w:rPr>
              <w:t>r 2</w:t>
            </w:r>
          </w:p>
          <w:p w:rsidR="00000000" w:rsidRDefault="00F01AF8">
            <w:pPr>
              <w:jc w:val="center"/>
              <w:rPr>
                <w:rFonts w:ascii="Arial" w:hAnsi="Arial" w:cs="Arial"/>
                <w:sz w:val="20"/>
                <w:lang w:val="es-MX"/>
              </w:rPr>
            </w:pPr>
            <w:r>
              <w:rPr>
                <w:rFonts w:ascii="Arial" w:hAnsi="Arial" w:cs="Arial"/>
                <w:sz w:val="20"/>
                <w:lang w:val="es-MX"/>
              </w:rPr>
              <w:t xml:space="preserve">E </w:t>
            </w:r>
            <w:r>
              <w:rPr>
                <w:rFonts w:ascii="Arial" w:hAnsi="Arial" w:cs="Arial"/>
                <w:sz w:val="20"/>
                <w:vertAlign w:val="subscript"/>
                <w:lang w:val="es-MX"/>
              </w:rPr>
              <w:t>r 2</w:t>
            </w:r>
          </w:p>
        </w:tc>
        <w:tc>
          <w:tcPr>
            <w:tcW w:w="900" w:type="dxa"/>
          </w:tcPr>
          <w:p w:rsidR="00000000" w:rsidRDefault="00F01AF8">
            <w:pPr>
              <w:pStyle w:val="Textoindependiente2"/>
              <w:spacing w:line="240" w:lineRule="auto"/>
              <w:jc w:val="center"/>
              <w:rPr>
                <w:sz w:val="20"/>
                <w:lang w:val="es-MX"/>
              </w:rPr>
            </w:pPr>
            <w:r>
              <w:rPr>
                <w:sz w:val="20"/>
                <w:lang w:val="es-MX"/>
              </w:rPr>
              <w:t>…</w:t>
            </w:r>
          </w:p>
        </w:tc>
        <w:tc>
          <w:tcPr>
            <w:tcW w:w="1080" w:type="dxa"/>
          </w:tcPr>
          <w:p w:rsidR="00000000" w:rsidRDefault="00F01AF8">
            <w:pPr>
              <w:pStyle w:val="Textoindependiente2"/>
              <w:spacing w:line="240" w:lineRule="auto"/>
              <w:jc w:val="center"/>
              <w:rPr>
                <w:sz w:val="20"/>
                <w:lang w:val="es-MX"/>
              </w:rPr>
            </w:pPr>
            <w:r>
              <w:rPr>
                <w:sz w:val="20"/>
                <w:lang w:val="es-MX"/>
              </w:rPr>
              <w:t>X</w:t>
            </w:r>
            <w:r>
              <w:rPr>
                <w:sz w:val="20"/>
                <w:vertAlign w:val="subscript"/>
                <w:lang w:val="es-MX"/>
              </w:rPr>
              <w:t>r c</w:t>
            </w:r>
          </w:p>
          <w:p w:rsidR="00000000" w:rsidRDefault="00F01AF8">
            <w:pPr>
              <w:jc w:val="center"/>
              <w:rPr>
                <w:rFonts w:ascii="Arial" w:hAnsi="Arial" w:cs="Arial"/>
                <w:sz w:val="20"/>
                <w:lang w:val="es-MX"/>
              </w:rPr>
            </w:pPr>
            <w:r>
              <w:rPr>
                <w:rFonts w:ascii="Arial" w:hAnsi="Arial" w:cs="Arial"/>
                <w:sz w:val="20"/>
                <w:lang w:val="es-MX"/>
              </w:rPr>
              <w:t>E</w:t>
            </w:r>
            <w:r>
              <w:rPr>
                <w:rFonts w:ascii="Arial" w:hAnsi="Arial" w:cs="Arial"/>
                <w:sz w:val="20"/>
                <w:vertAlign w:val="subscript"/>
                <w:lang w:val="es-MX"/>
              </w:rPr>
              <w:t>r c</w:t>
            </w:r>
          </w:p>
        </w:tc>
        <w:tc>
          <w:tcPr>
            <w:tcW w:w="900" w:type="dxa"/>
          </w:tcPr>
          <w:p w:rsidR="00000000" w:rsidRDefault="00F01AF8">
            <w:pPr>
              <w:pStyle w:val="Textoindependiente2"/>
              <w:spacing w:line="240" w:lineRule="auto"/>
              <w:rPr>
                <w:sz w:val="20"/>
                <w:lang w:val="fr-FR"/>
              </w:rPr>
            </w:pPr>
            <w:r>
              <w:rPr>
                <w:sz w:val="20"/>
                <w:lang w:val="es-MX"/>
              </w:rPr>
              <w:t xml:space="preserve"> </w:t>
            </w:r>
            <w:r>
              <w:rPr>
                <w:sz w:val="20"/>
                <w:lang w:val="fr-FR"/>
              </w:rPr>
              <w:t>X</w:t>
            </w:r>
            <w:r>
              <w:rPr>
                <w:sz w:val="20"/>
                <w:vertAlign w:val="subscript"/>
                <w:lang w:val="fr-FR"/>
              </w:rPr>
              <w:t xml:space="preserve">r </w:t>
            </w:r>
            <w:r>
              <w:rPr>
                <w:sz w:val="20"/>
                <w:lang w:val="fr-FR"/>
              </w:rPr>
              <w:t>.</w:t>
            </w:r>
          </w:p>
        </w:tc>
      </w:tr>
      <w:tr w:rsidR="00000000">
        <w:tblPrEx>
          <w:tblCellMar>
            <w:top w:w="0" w:type="dxa"/>
            <w:bottom w:w="0" w:type="dxa"/>
          </w:tblCellMar>
        </w:tblPrEx>
        <w:trPr>
          <w:cantSplit/>
        </w:trPr>
        <w:tc>
          <w:tcPr>
            <w:tcW w:w="720" w:type="dxa"/>
            <w:vMerge/>
          </w:tcPr>
          <w:p w:rsidR="00000000" w:rsidRDefault="00F01AF8">
            <w:pPr>
              <w:pStyle w:val="Textoindependiente2"/>
              <w:spacing w:line="240" w:lineRule="auto"/>
              <w:rPr>
                <w:sz w:val="20"/>
                <w:lang w:val="fr-FR"/>
              </w:rPr>
            </w:pPr>
          </w:p>
        </w:tc>
        <w:tc>
          <w:tcPr>
            <w:tcW w:w="963" w:type="dxa"/>
          </w:tcPr>
          <w:p w:rsidR="00000000" w:rsidRDefault="00F01AF8">
            <w:pPr>
              <w:pStyle w:val="Textoindependiente2"/>
              <w:spacing w:line="240" w:lineRule="auto"/>
              <w:jc w:val="center"/>
              <w:rPr>
                <w:sz w:val="20"/>
                <w:vertAlign w:val="subscript"/>
                <w:lang w:val="fr-FR"/>
              </w:rPr>
            </w:pPr>
            <w:r>
              <w:rPr>
                <w:sz w:val="20"/>
                <w:lang w:val="fr-FR"/>
              </w:rPr>
              <w:t>X.</w:t>
            </w:r>
            <w:r>
              <w:rPr>
                <w:sz w:val="20"/>
                <w:vertAlign w:val="subscript"/>
                <w:lang w:val="fr-FR"/>
              </w:rPr>
              <w:t>.j</w:t>
            </w:r>
          </w:p>
        </w:tc>
        <w:tc>
          <w:tcPr>
            <w:tcW w:w="1017" w:type="dxa"/>
          </w:tcPr>
          <w:p w:rsidR="00000000" w:rsidRDefault="00F01AF8">
            <w:pPr>
              <w:pStyle w:val="Textoindependiente2"/>
              <w:spacing w:line="240" w:lineRule="auto"/>
              <w:rPr>
                <w:sz w:val="20"/>
                <w:lang w:val="fr-FR"/>
              </w:rPr>
            </w:pPr>
            <w:r>
              <w:rPr>
                <w:sz w:val="20"/>
                <w:lang w:val="fr-FR"/>
              </w:rPr>
              <w:t>X.</w:t>
            </w:r>
            <w:r>
              <w:rPr>
                <w:sz w:val="20"/>
                <w:vertAlign w:val="subscript"/>
                <w:lang w:val="fr-FR"/>
              </w:rPr>
              <w:t>1</w:t>
            </w:r>
          </w:p>
        </w:tc>
        <w:tc>
          <w:tcPr>
            <w:tcW w:w="1080" w:type="dxa"/>
          </w:tcPr>
          <w:p w:rsidR="00000000" w:rsidRDefault="00F01AF8">
            <w:pPr>
              <w:pStyle w:val="Textoindependiente2"/>
              <w:spacing w:line="240" w:lineRule="auto"/>
              <w:rPr>
                <w:sz w:val="20"/>
                <w:lang w:val="fr-FR"/>
              </w:rPr>
            </w:pPr>
            <w:r>
              <w:rPr>
                <w:sz w:val="20"/>
                <w:lang w:val="fr-FR"/>
              </w:rPr>
              <w:t>X.</w:t>
            </w:r>
            <w:r>
              <w:rPr>
                <w:sz w:val="20"/>
                <w:vertAlign w:val="subscript"/>
                <w:lang w:val="fr-FR"/>
              </w:rPr>
              <w:t>2</w:t>
            </w:r>
          </w:p>
        </w:tc>
        <w:tc>
          <w:tcPr>
            <w:tcW w:w="900" w:type="dxa"/>
          </w:tcPr>
          <w:p w:rsidR="00000000" w:rsidRDefault="00F01AF8">
            <w:pPr>
              <w:pStyle w:val="Textoindependiente2"/>
              <w:spacing w:line="240" w:lineRule="auto"/>
              <w:jc w:val="center"/>
              <w:rPr>
                <w:sz w:val="20"/>
                <w:lang w:val="fr-FR"/>
              </w:rPr>
            </w:pPr>
            <w:r>
              <w:rPr>
                <w:sz w:val="20"/>
                <w:lang w:val="fr-FR"/>
              </w:rPr>
              <w:t>…</w:t>
            </w:r>
          </w:p>
        </w:tc>
        <w:tc>
          <w:tcPr>
            <w:tcW w:w="1080" w:type="dxa"/>
          </w:tcPr>
          <w:p w:rsidR="00000000" w:rsidRDefault="00F01AF8">
            <w:pPr>
              <w:pStyle w:val="Textoindependiente2"/>
              <w:spacing w:line="240" w:lineRule="auto"/>
              <w:rPr>
                <w:sz w:val="20"/>
                <w:vertAlign w:val="subscript"/>
                <w:lang w:val="fr-FR"/>
              </w:rPr>
            </w:pPr>
            <w:r>
              <w:rPr>
                <w:sz w:val="20"/>
                <w:lang w:val="fr-FR"/>
              </w:rPr>
              <w:t>x.</w:t>
            </w:r>
            <w:r>
              <w:rPr>
                <w:sz w:val="20"/>
                <w:vertAlign w:val="subscript"/>
                <w:lang w:val="fr-FR"/>
              </w:rPr>
              <w:t>3</w:t>
            </w:r>
          </w:p>
        </w:tc>
        <w:tc>
          <w:tcPr>
            <w:tcW w:w="900" w:type="dxa"/>
          </w:tcPr>
          <w:p w:rsidR="00000000" w:rsidRDefault="00F01AF8">
            <w:pPr>
              <w:pStyle w:val="Textoindependiente2"/>
              <w:spacing w:line="240" w:lineRule="auto"/>
              <w:rPr>
                <w:sz w:val="20"/>
                <w:lang w:val="es-MX"/>
              </w:rPr>
            </w:pPr>
            <w:r>
              <w:rPr>
                <w:sz w:val="20"/>
                <w:lang w:val="fr-FR"/>
              </w:rPr>
              <w:t xml:space="preserve"> </w:t>
            </w:r>
            <w:r>
              <w:rPr>
                <w:sz w:val="20"/>
                <w:lang w:val="es-MX"/>
              </w:rPr>
              <w:t>X.. =n</w:t>
            </w:r>
          </w:p>
        </w:tc>
      </w:tr>
    </w:tbl>
    <w:p w:rsidR="00000000" w:rsidRDefault="00F01AF8">
      <w:pPr>
        <w:pStyle w:val="Textoindependiente2"/>
        <w:spacing w:line="240" w:lineRule="auto"/>
        <w:rPr>
          <w:lang w:val="es-MX"/>
        </w:rPr>
      </w:pPr>
    </w:p>
    <w:p w:rsidR="00000000" w:rsidRDefault="00F01AF8">
      <w:pPr>
        <w:pStyle w:val="Textoindependiente2"/>
        <w:spacing w:line="240" w:lineRule="auto"/>
        <w:ind w:left="1134"/>
        <w:rPr>
          <w:lang w:val="es-MX"/>
        </w:rPr>
      </w:pPr>
    </w:p>
    <w:p w:rsidR="00000000" w:rsidRDefault="00F01AF8">
      <w:pPr>
        <w:pStyle w:val="Textoindependiente2"/>
        <w:spacing w:line="240" w:lineRule="auto"/>
        <w:ind w:left="1134"/>
        <w:rPr>
          <w:lang w:val="es-MX"/>
        </w:rPr>
      </w:pPr>
    </w:p>
    <w:p w:rsidR="00000000" w:rsidRDefault="00F01AF8">
      <w:pPr>
        <w:pStyle w:val="Textoindependiente2"/>
        <w:spacing w:line="240" w:lineRule="auto"/>
        <w:ind w:left="1134"/>
        <w:rPr>
          <w:lang w:val="es-MX"/>
        </w:rPr>
      </w:pPr>
    </w:p>
    <w:p w:rsidR="00000000" w:rsidRDefault="00F01AF8">
      <w:pPr>
        <w:pStyle w:val="Textoindependiente2"/>
        <w:spacing w:line="240" w:lineRule="auto"/>
        <w:ind w:left="1134"/>
        <w:rPr>
          <w:lang w:val="es-MX"/>
        </w:rPr>
      </w:pPr>
    </w:p>
    <w:p w:rsidR="00000000" w:rsidRDefault="00F01AF8">
      <w:pPr>
        <w:pStyle w:val="Textoindependiente2"/>
        <w:spacing w:line="240" w:lineRule="auto"/>
        <w:ind w:left="1134"/>
        <w:rPr>
          <w:lang w:val="es-MX"/>
        </w:rPr>
      </w:pPr>
    </w:p>
    <w:p w:rsidR="00000000" w:rsidRDefault="00F01AF8">
      <w:pPr>
        <w:pStyle w:val="Textoindependiente2"/>
        <w:spacing w:line="240" w:lineRule="auto"/>
        <w:ind w:left="1134"/>
        <w:rPr>
          <w:lang w:val="es-MX"/>
        </w:rPr>
      </w:pPr>
    </w:p>
    <w:p w:rsidR="00000000" w:rsidRDefault="00F01AF8">
      <w:pPr>
        <w:pStyle w:val="Textoindependiente2"/>
        <w:spacing w:line="240" w:lineRule="auto"/>
        <w:ind w:left="1134"/>
        <w:rPr>
          <w:lang w:val="es-MX"/>
        </w:rPr>
      </w:pPr>
    </w:p>
    <w:p w:rsidR="00000000" w:rsidRDefault="00F01AF8">
      <w:pPr>
        <w:pStyle w:val="Textoindependiente2"/>
        <w:spacing w:line="480" w:lineRule="auto"/>
        <w:ind w:left="1134"/>
        <w:rPr>
          <w:lang w:val="es-MX"/>
        </w:rPr>
      </w:pPr>
      <w:r>
        <w:rPr>
          <w:lang w:val="es-MX"/>
        </w:rPr>
        <w:t xml:space="preserve">Donde : </w:t>
      </w:r>
    </w:p>
    <w:p w:rsidR="00000000" w:rsidRDefault="00F01AF8">
      <w:pPr>
        <w:pStyle w:val="Textoindependiente2"/>
        <w:spacing w:line="480" w:lineRule="auto"/>
        <w:ind w:left="425" w:firstLine="709"/>
        <w:rPr>
          <w:lang w:val="es-MX"/>
        </w:rPr>
      </w:pPr>
      <w:r>
        <w:rPr>
          <w:lang w:val="es-MX"/>
        </w:rPr>
        <w:t>n = es el número de observaciones</w:t>
      </w:r>
    </w:p>
    <w:p w:rsidR="00000000" w:rsidRDefault="00F01AF8">
      <w:pPr>
        <w:pStyle w:val="Textoindependiente2"/>
        <w:spacing w:line="480" w:lineRule="auto"/>
        <w:ind w:left="1134"/>
        <w:rPr>
          <w:lang w:val="es-MX"/>
        </w:rPr>
      </w:pPr>
      <w:r>
        <w:rPr>
          <w:position w:val="-14"/>
          <w:lang w:val="es-MX"/>
        </w:rPr>
        <w:object w:dxaOrig="360" w:dyaOrig="380">
          <v:shape id="_x0000_i1039" type="#_x0000_t75" style="width:18pt;height:18.75pt" o:ole="">
            <v:imagedata r:id="rId7" o:title=""/>
          </v:shape>
          <o:OLEObject Type="Embed" ProgID="Equation.3" ShapeID="_x0000_i1039" DrawAspect="Content" ObjectID="_1309082996" r:id="rId35"/>
        </w:object>
      </w:r>
      <w:r>
        <w:rPr>
          <w:lang w:val="es-MX"/>
        </w:rPr>
        <w:t>= es el número de valores observados que simultáneamente poseen la i-ésima característica del</w:t>
      </w:r>
      <w:r>
        <w:rPr>
          <w:lang w:val="es-MX"/>
        </w:rPr>
        <w:t xml:space="preserve"> factor A y la característica j-ésima del factor B.</w:t>
      </w:r>
    </w:p>
    <w:p w:rsidR="00000000" w:rsidRDefault="00F01AF8">
      <w:pPr>
        <w:pStyle w:val="Textoindependiente2"/>
        <w:spacing w:line="480" w:lineRule="auto"/>
        <w:ind w:left="1134"/>
        <w:rPr>
          <w:lang w:val="es-MX"/>
        </w:rPr>
      </w:pPr>
      <w:r>
        <w:rPr>
          <w:position w:val="-14"/>
          <w:lang w:val="es-MX"/>
        </w:rPr>
        <w:object w:dxaOrig="320" w:dyaOrig="380">
          <v:shape id="_x0000_i1040" type="#_x0000_t75" style="width:15.75pt;height:18.75pt" o:ole="">
            <v:imagedata r:id="rId36" o:title=""/>
          </v:shape>
          <o:OLEObject Type="Embed" ProgID="Equation.3" ShapeID="_x0000_i1040" DrawAspect="Content" ObjectID="_1309082997" r:id="rId37"/>
        </w:object>
      </w:r>
      <w:r>
        <w:rPr>
          <w:lang w:val="es-MX"/>
        </w:rPr>
        <w:t>= es el número de observaciones esperadas con la i-ésima característica del factor A y la característica j-ésima del factor B y se lo obtiene:</w:t>
      </w:r>
    </w:p>
    <w:p w:rsidR="00000000" w:rsidRDefault="00F01AF8">
      <w:pPr>
        <w:pStyle w:val="Textoindependiente2"/>
        <w:spacing w:line="480" w:lineRule="auto"/>
        <w:jc w:val="center"/>
        <w:rPr>
          <w:lang w:val="es-MX"/>
        </w:rPr>
      </w:pPr>
      <w:r>
        <w:rPr>
          <w:lang w:val="es-MX"/>
        </w:rPr>
        <w:t xml:space="preserve">     </w:t>
      </w:r>
      <w:r>
        <w:rPr>
          <w:position w:val="-24"/>
          <w:lang w:val="es-MX"/>
        </w:rPr>
        <w:object w:dxaOrig="2640" w:dyaOrig="980">
          <v:shape id="_x0000_i1041" type="#_x0000_t75" style="width:132pt;height:53.25pt" o:ole="">
            <v:imagedata r:id="rId38" o:title=""/>
          </v:shape>
          <o:OLEObject Type="Embed" ProgID="Equation.3" ShapeID="_x0000_i1041" DrawAspect="Content" ObjectID="_1309082998" r:id="rId39"/>
        </w:object>
      </w:r>
    </w:p>
    <w:p w:rsidR="00000000" w:rsidRDefault="00F01AF8">
      <w:pPr>
        <w:pStyle w:val="Textoindependiente2"/>
        <w:spacing w:line="480" w:lineRule="auto"/>
        <w:ind w:left="1134"/>
        <w:rPr>
          <w:lang w:val="es-MX"/>
        </w:rPr>
      </w:pPr>
      <w:r>
        <w:rPr>
          <w:position w:val="-12"/>
          <w:lang w:val="es-MX"/>
        </w:rPr>
        <w:object w:dxaOrig="340" w:dyaOrig="360">
          <v:shape id="_x0000_i1042" type="#_x0000_t75" style="width:17.25pt;height:18pt" o:ole="">
            <v:imagedata r:id="rId40" o:title=""/>
          </v:shape>
          <o:OLEObject Type="Embed" ProgID="Equation.3" ShapeID="_x0000_i1042" DrawAspect="Content" ObjectID="_1309082999" r:id="rId41"/>
        </w:object>
      </w:r>
      <w:r>
        <w:rPr>
          <w:lang w:val="es-MX"/>
        </w:rPr>
        <w:t>= al número de observaciones que poseen la característica i-ésima del factor B.</w:t>
      </w:r>
    </w:p>
    <w:p w:rsidR="00000000" w:rsidRDefault="00F01AF8">
      <w:pPr>
        <w:pStyle w:val="Textoindependiente2"/>
        <w:spacing w:line="480" w:lineRule="auto"/>
        <w:ind w:left="1134"/>
        <w:rPr>
          <w:lang w:val="es-MX"/>
        </w:rPr>
      </w:pPr>
      <w:r>
        <w:rPr>
          <w:position w:val="-14"/>
          <w:lang w:val="es-MX"/>
        </w:rPr>
        <w:object w:dxaOrig="380" w:dyaOrig="380">
          <v:shape id="_x0000_i1043" type="#_x0000_t75" style="width:18.75pt;height:18.75pt" o:ole="">
            <v:imagedata r:id="rId42" o:title=""/>
          </v:shape>
          <o:OLEObject Type="Embed" ProgID="Equation.3" ShapeID="_x0000_i1043" DrawAspect="Content" ObjectID="_1309083000" r:id="rId43"/>
        </w:object>
      </w:r>
      <w:r>
        <w:rPr>
          <w:lang w:val="es-MX"/>
        </w:rPr>
        <w:t>= al número de observaciones que poseen la característica j-ésima del factor A.</w:t>
      </w:r>
    </w:p>
    <w:p w:rsidR="00000000" w:rsidRDefault="00F01AF8">
      <w:pPr>
        <w:pStyle w:val="Textoindependiente2"/>
        <w:spacing w:line="240" w:lineRule="auto"/>
        <w:ind w:left="1134"/>
        <w:rPr>
          <w:lang w:val="es-MX"/>
        </w:rPr>
      </w:pPr>
    </w:p>
    <w:p w:rsidR="00000000" w:rsidRDefault="00F01AF8">
      <w:pPr>
        <w:pStyle w:val="Textoindependiente2"/>
        <w:spacing w:line="480" w:lineRule="auto"/>
        <w:ind w:left="1134"/>
        <w:rPr>
          <w:lang w:val="es-MX"/>
        </w:rPr>
      </w:pPr>
      <w:r>
        <w:rPr>
          <w:lang w:val="es-MX"/>
        </w:rPr>
        <w:t>Siendo el estadístico de prueba utilizado :</w:t>
      </w:r>
    </w:p>
    <w:p w:rsidR="00000000" w:rsidRDefault="00F01AF8">
      <w:pPr>
        <w:pStyle w:val="Textoindependiente2"/>
        <w:spacing w:line="240" w:lineRule="auto"/>
        <w:ind w:left="1134"/>
        <w:rPr>
          <w:lang w:val="es-MX"/>
        </w:rPr>
      </w:pPr>
    </w:p>
    <w:p w:rsidR="00000000" w:rsidRDefault="00F01AF8">
      <w:pPr>
        <w:pStyle w:val="Textoindependiente2"/>
        <w:spacing w:line="480" w:lineRule="auto"/>
        <w:ind w:left="1134"/>
        <w:jc w:val="center"/>
        <w:rPr>
          <w:lang w:val="es-MX"/>
        </w:rPr>
      </w:pPr>
      <w:r>
        <w:rPr>
          <w:position w:val="-38"/>
          <w:lang w:val="es-MX"/>
        </w:rPr>
        <w:object w:dxaOrig="2799" w:dyaOrig="840">
          <v:shape id="_x0000_i1044" type="#_x0000_t75" style="width:182.25pt;height:42.75pt" o:ole="">
            <v:imagedata r:id="rId44" o:title=""/>
          </v:shape>
          <o:OLEObject Type="Embed" ProgID="Equation.3" ShapeID="_x0000_i1044" DrawAspect="Content" ObjectID="_1309083001" r:id="rId45"/>
        </w:object>
      </w:r>
    </w:p>
    <w:p w:rsidR="00000000" w:rsidRDefault="00F01AF8">
      <w:pPr>
        <w:pStyle w:val="Textoindependiente2"/>
        <w:spacing w:line="480" w:lineRule="auto"/>
        <w:ind w:left="1134"/>
        <w:rPr>
          <w:lang w:val="es-MX"/>
        </w:rPr>
      </w:pPr>
    </w:p>
    <w:p w:rsidR="00000000" w:rsidRDefault="00F01AF8">
      <w:pPr>
        <w:pStyle w:val="Textoindependiente2"/>
        <w:spacing w:line="480" w:lineRule="auto"/>
        <w:ind w:left="1134"/>
        <w:rPr>
          <w:lang w:val="es-MX"/>
        </w:rPr>
      </w:pPr>
    </w:p>
    <w:p w:rsidR="00000000" w:rsidRDefault="00F01AF8">
      <w:pPr>
        <w:pStyle w:val="Textoindependiente2"/>
        <w:spacing w:line="480" w:lineRule="auto"/>
        <w:ind w:left="1134"/>
        <w:rPr>
          <w:lang w:val="es-MX"/>
        </w:rPr>
      </w:pPr>
    </w:p>
    <w:p w:rsidR="00000000" w:rsidRDefault="00F01AF8">
      <w:pPr>
        <w:pStyle w:val="Textoindependiente2"/>
        <w:spacing w:line="480" w:lineRule="auto"/>
        <w:ind w:left="1134"/>
        <w:rPr>
          <w:lang w:val="es-MX"/>
        </w:rPr>
      </w:pPr>
      <w:r>
        <w:rPr>
          <w:lang w:val="es-MX"/>
        </w:rPr>
        <w:t>el cual se distribuye según una ji-cuadrado con (r-1)*(c-1)grados de libertad, donde se  rechaza la hipótesis  nula a favor de la hipótesis alterna con (1-</w:t>
      </w:r>
      <w:r>
        <w:rPr>
          <w:lang w:val="es-MX"/>
        </w:rPr>
        <w:sym w:font="Symbol" w:char="F061"/>
      </w:r>
      <w:r>
        <w:rPr>
          <w:lang w:val="es-MX"/>
        </w:rPr>
        <w:t>)100% de confianza si:</w:t>
      </w:r>
    </w:p>
    <w:p w:rsidR="00000000" w:rsidRDefault="00F01AF8">
      <w:pPr>
        <w:spacing w:line="480" w:lineRule="auto"/>
        <w:jc w:val="center"/>
        <w:rPr>
          <w:lang w:val="es-MX"/>
        </w:rPr>
      </w:pPr>
      <w:r>
        <w:rPr>
          <w:position w:val="-10"/>
          <w:lang w:val="es-MX"/>
        </w:rPr>
        <w:object w:dxaOrig="360" w:dyaOrig="420">
          <v:shape id="_x0000_i1045" type="#_x0000_t75" style="width:26.25pt;height:30.75pt" o:ole="">
            <v:imagedata r:id="rId46" o:title=""/>
          </v:shape>
          <o:OLEObject Type="Embed" ProgID="Equation.3" ShapeID="_x0000_i1045" DrawAspect="Content" ObjectID="_1309083002" r:id="rId47"/>
        </w:object>
      </w:r>
      <w:r>
        <w:rPr>
          <w:lang w:val="es-MX"/>
        </w:rPr>
        <w:t xml:space="preserve"> &gt; </w:t>
      </w:r>
      <w:r>
        <w:rPr>
          <w:position w:val="-16"/>
          <w:lang w:val="es-MX"/>
        </w:rPr>
        <w:object w:dxaOrig="1200" w:dyaOrig="480">
          <v:shape id="_x0000_i1046" type="#_x0000_t75" style="width:71.25pt;height:28.5pt" o:ole="">
            <v:imagedata r:id="rId48" o:title=""/>
          </v:shape>
          <o:OLEObject Type="Embed" ProgID="Equation.3" ShapeID="_x0000_i1046" DrawAspect="Content" ObjectID="_1309083003" r:id="rId49"/>
        </w:object>
      </w:r>
      <w:r>
        <w:rPr>
          <w:lang w:val="es-MX"/>
        </w:rPr>
        <w:t>.</w:t>
      </w:r>
    </w:p>
    <w:p w:rsidR="00000000" w:rsidRDefault="00F01AF8">
      <w:pPr>
        <w:jc w:val="center"/>
        <w:rPr>
          <w:rFonts w:ascii="Arial" w:hAnsi="Arial" w:cs="Arial"/>
        </w:rPr>
      </w:pPr>
    </w:p>
    <w:p w:rsidR="00000000" w:rsidRDefault="00F01AF8" w:rsidP="00F01AF8">
      <w:pPr>
        <w:pStyle w:val="Ttulo7"/>
        <w:numPr>
          <w:ilvl w:val="2"/>
          <w:numId w:val="13"/>
        </w:numPr>
        <w:spacing w:line="480" w:lineRule="auto"/>
        <w:ind w:left="1491" w:hanging="782"/>
        <w:rPr>
          <w:rFonts w:ascii="Arial" w:hAnsi="Arial" w:cs="Arial"/>
          <w:i/>
          <w:iCs/>
        </w:rPr>
      </w:pPr>
      <w:r>
        <w:rPr>
          <w:rFonts w:ascii="Arial" w:hAnsi="Arial" w:cs="Arial"/>
          <w:i/>
          <w:iCs/>
        </w:rPr>
        <w:t>Estado Civi</w:t>
      </w:r>
      <w:r>
        <w:rPr>
          <w:rFonts w:ascii="Arial" w:hAnsi="Arial" w:cs="Arial"/>
          <w:i/>
          <w:iCs/>
        </w:rPr>
        <w:t>l vs. Género</w:t>
      </w:r>
    </w:p>
    <w:p w:rsidR="00000000" w:rsidRDefault="00F01AF8">
      <w:pPr>
        <w:jc w:val="center"/>
        <w:rPr>
          <w:rFonts w:ascii="Arial" w:hAnsi="Arial" w:cs="Arial"/>
          <w:b/>
          <w:bCs/>
          <w:sz w:val="20"/>
        </w:rPr>
      </w:pPr>
      <w:r>
        <w:rPr>
          <w:rFonts w:ascii="Arial" w:hAnsi="Arial" w:cs="Arial"/>
          <w:b/>
          <w:bCs/>
          <w:sz w:val="20"/>
        </w:rPr>
        <w:t>Tabla CXXXVII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rPr>
          <w:rFonts w:ascii="Arial" w:hAnsi="Arial" w:cs="Arial"/>
          <w:b/>
          <w:bCs/>
          <w:sz w:val="20"/>
        </w:rPr>
      </w:pPr>
      <w:r>
        <w:rPr>
          <w:rFonts w:ascii="Arial" w:hAnsi="Arial" w:cs="Arial"/>
          <w:b/>
          <w:bCs/>
          <w:sz w:val="20"/>
        </w:rPr>
        <w:t>Tabla de Contingencia: Estado Civil vs. Género</w:t>
      </w:r>
    </w:p>
    <w:p w:rsidR="00000000" w:rsidRDefault="00F01AF8">
      <w:pPr>
        <w:pStyle w:val="Textoindependiente2"/>
        <w:spacing w:line="240" w:lineRule="auto"/>
        <w:jc w:val="center"/>
        <w:rPr>
          <w:b/>
          <w:bCs/>
          <w:sz w:val="20"/>
        </w:rPr>
      </w:pPr>
      <w:r>
        <w:rPr>
          <w:b/>
          <w:bCs/>
          <w:sz w:val="20"/>
        </w:rPr>
        <w:t>H</w:t>
      </w:r>
      <w:r>
        <w:rPr>
          <w:b/>
          <w:bCs/>
          <w:sz w:val="20"/>
          <w:vertAlign w:val="subscript"/>
        </w:rPr>
        <w:t>0</w:t>
      </w:r>
      <w:r>
        <w:rPr>
          <w:b/>
          <w:bCs/>
          <w:sz w:val="20"/>
        </w:rPr>
        <w:t>: Estado Civil y Género son independientes</w:t>
      </w:r>
    </w:p>
    <w:p w:rsidR="00000000" w:rsidRDefault="00F01AF8">
      <w:pPr>
        <w:pStyle w:val="Textoindependiente2"/>
        <w:spacing w:line="240" w:lineRule="auto"/>
        <w:jc w:val="center"/>
        <w:rPr>
          <w:b/>
          <w:bCs/>
          <w:sz w:val="20"/>
        </w:rPr>
      </w:pPr>
      <w:r>
        <w:rPr>
          <w:b/>
          <w:bCs/>
          <w:sz w:val="20"/>
        </w:rPr>
        <w:t>Vs.</w:t>
      </w:r>
    </w:p>
    <w:p w:rsidR="00000000" w:rsidRDefault="00F01AF8">
      <w:pPr>
        <w:jc w:val="center"/>
        <w:rPr>
          <w:rFonts w:ascii="Arial" w:hAnsi="Arial" w:cs="Arial"/>
          <w:b/>
          <w:bCs/>
          <w:sz w:val="20"/>
        </w:rPr>
      </w:pPr>
      <w:r>
        <w:rPr>
          <w:rFonts w:ascii="Arial" w:hAnsi="Arial" w:cs="Arial"/>
          <w:b/>
          <w:bCs/>
          <w:sz w:val="20"/>
        </w:rPr>
        <w:t>H</w:t>
      </w:r>
      <w:r>
        <w:rPr>
          <w:rFonts w:ascii="Arial" w:hAnsi="Arial" w:cs="Arial"/>
          <w:b/>
          <w:bCs/>
          <w:sz w:val="20"/>
          <w:vertAlign w:val="subscript"/>
        </w:rPr>
        <w:t>1</w:t>
      </w:r>
      <w:r>
        <w:rPr>
          <w:rFonts w:ascii="Arial" w:hAnsi="Arial" w:cs="Arial"/>
          <w:b/>
          <w:bCs/>
          <w:sz w:val="20"/>
        </w:rPr>
        <w:t xml:space="preserve">: </w:t>
      </w:r>
      <w:r>
        <w:rPr>
          <w:rFonts w:ascii="Arial" w:hAnsi="Arial" w:cs="Arial"/>
          <w:b/>
          <w:bCs/>
          <w:position w:val="-4"/>
          <w:sz w:val="20"/>
        </w:rPr>
        <w:object w:dxaOrig="240" w:dyaOrig="160">
          <v:shape id="_x0000_i1047" type="#_x0000_t75" style="width:12pt;height:8.25pt" o:ole="">
            <v:imagedata r:id="rId50" o:title=""/>
          </v:shape>
          <o:OLEObject Type="Embed" ProgID="Equation.3" ShapeID="_x0000_i1047" DrawAspect="Content" ObjectID="_1309083004" r:id="rId51"/>
        </w:object>
      </w:r>
      <w:r>
        <w:rPr>
          <w:rFonts w:ascii="Arial" w:hAnsi="Arial" w:cs="Arial"/>
          <w:b/>
          <w:bCs/>
          <w:sz w:val="20"/>
        </w:rPr>
        <w:t xml:space="preserve"> H</w:t>
      </w:r>
      <w:r>
        <w:rPr>
          <w:rFonts w:ascii="Arial" w:hAnsi="Arial" w:cs="Arial"/>
          <w:b/>
          <w:bCs/>
          <w:sz w:val="20"/>
          <w:vertAlign w:val="subscript"/>
        </w:rPr>
        <w:t>0</w:t>
      </w:r>
    </w:p>
    <w:tbl>
      <w:tblPr>
        <w:tblW w:w="422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268"/>
        <w:gridCol w:w="1172"/>
        <w:gridCol w:w="1131"/>
        <w:gridCol w:w="777"/>
      </w:tblGrid>
      <w:tr w:rsidR="00000000">
        <w:trPr>
          <w:cantSplit/>
          <w:trHeight w:val="255"/>
          <w:tblCellSpacing w:w="20" w:type="dxa"/>
          <w:jc w:val="center"/>
        </w:trPr>
        <w:tc>
          <w:tcPr>
            <w:tcW w:w="1178" w:type="dxa"/>
            <w:vMerge w:val="restart"/>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Estado Civil</w:t>
            </w:r>
          </w:p>
        </w:tc>
        <w:tc>
          <w:tcPr>
            <w:tcW w:w="2203" w:type="dxa"/>
            <w:gridSpan w:val="2"/>
            <w:noWrap/>
            <w:tcMar>
              <w:top w:w="15" w:type="dxa"/>
              <w:left w:w="15" w:type="dxa"/>
              <w:bottom w:w="0" w:type="dxa"/>
              <w:right w:w="15" w:type="dxa"/>
            </w:tcMar>
            <w:vAlign w:val="bottom"/>
          </w:tcPr>
          <w:p w:rsidR="00000000" w:rsidRDefault="00F01AF8">
            <w:pPr>
              <w:jc w:val="center"/>
              <w:rPr>
                <w:rFonts w:ascii="Arial" w:hAnsi="Arial" w:cs="Arial"/>
                <w:b/>
                <w:bCs/>
                <w:sz w:val="16"/>
                <w:szCs w:val="16"/>
              </w:rPr>
            </w:pPr>
            <w:r>
              <w:rPr>
                <w:rFonts w:ascii="Arial" w:hAnsi="Arial" w:cs="Arial"/>
                <w:b/>
                <w:bCs/>
                <w:sz w:val="16"/>
                <w:szCs w:val="16"/>
              </w:rPr>
              <w:t>Género</w:t>
            </w:r>
          </w:p>
        </w:tc>
        <w:tc>
          <w:tcPr>
            <w:tcW w:w="687"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X</w:t>
            </w:r>
            <w:r>
              <w:rPr>
                <w:rFonts w:ascii="Arial" w:hAnsi="Arial" w:cs="Arial"/>
                <w:b/>
                <w:bCs/>
                <w:sz w:val="16"/>
                <w:szCs w:val="16"/>
                <w:vertAlign w:val="subscript"/>
              </w:rPr>
              <w:t>i.</w:t>
            </w:r>
          </w:p>
        </w:tc>
      </w:tr>
      <w:tr w:rsidR="00000000">
        <w:trPr>
          <w:cantSplit/>
          <w:trHeight w:val="255"/>
          <w:tblCellSpacing w:w="20" w:type="dxa"/>
          <w:jc w:val="center"/>
        </w:trPr>
        <w:tc>
          <w:tcPr>
            <w:tcW w:w="1178" w:type="dxa"/>
            <w:vMerge/>
            <w:vAlign w:val="center"/>
          </w:tcPr>
          <w:p w:rsidR="00000000" w:rsidRDefault="00F01AF8">
            <w:pPr>
              <w:jc w:val="center"/>
              <w:rPr>
                <w:rFonts w:ascii="Arial" w:hAnsi="Arial" w:cs="Arial"/>
                <w:sz w:val="16"/>
                <w:szCs w:val="16"/>
              </w:rPr>
            </w:pPr>
          </w:p>
        </w:tc>
        <w:tc>
          <w:tcPr>
            <w:tcW w:w="1102"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Masculi</w:t>
            </w:r>
            <w:r>
              <w:rPr>
                <w:rFonts w:ascii="Arial" w:hAnsi="Arial" w:cs="Arial"/>
                <w:sz w:val="16"/>
                <w:szCs w:val="16"/>
              </w:rPr>
              <w:t>no</w:t>
            </w:r>
          </w:p>
        </w:tc>
        <w:tc>
          <w:tcPr>
            <w:tcW w:w="1061"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Femenino</w:t>
            </w:r>
          </w:p>
        </w:tc>
        <w:tc>
          <w:tcPr>
            <w:tcW w:w="687" w:type="dxa"/>
            <w:vMerge/>
            <w:vAlign w:val="center"/>
          </w:tcPr>
          <w:p w:rsidR="00000000" w:rsidRDefault="00F01AF8">
            <w:pPr>
              <w:jc w:val="center"/>
              <w:rPr>
                <w:rFonts w:ascii="Arial" w:hAnsi="Arial" w:cs="Arial"/>
                <w:b/>
                <w:bCs/>
                <w:sz w:val="16"/>
                <w:szCs w:val="16"/>
              </w:rPr>
            </w:pPr>
          </w:p>
        </w:tc>
      </w:tr>
      <w:tr w:rsidR="00000000">
        <w:trPr>
          <w:trHeight w:val="255"/>
          <w:tblCellSpacing w:w="20" w:type="dxa"/>
          <w:jc w:val="center"/>
        </w:trPr>
        <w:tc>
          <w:tcPr>
            <w:tcW w:w="1178"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 xml:space="preserve">Soltero </w:t>
            </w:r>
          </w:p>
        </w:tc>
        <w:tc>
          <w:tcPr>
            <w:tcW w:w="1102"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124</w:t>
            </w:r>
          </w:p>
        </w:tc>
        <w:tc>
          <w:tcPr>
            <w:tcW w:w="1061"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382</w:t>
            </w:r>
          </w:p>
        </w:tc>
        <w:tc>
          <w:tcPr>
            <w:tcW w:w="687" w:type="dxa"/>
            <w:noWrap/>
            <w:tcMar>
              <w:top w:w="15" w:type="dxa"/>
              <w:left w:w="15" w:type="dxa"/>
              <w:bottom w:w="0" w:type="dxa"/>
              <w:right w:w="15" w:type="dxa"/>
            </w:tcMar>
            <w:vAlign w:val="bottom"/>
          </w:tcPr>
          <w:p w:rsidR="00000000" w:rsidRDefault="00F01AF8">
            <w:pPr>
              <w:jc w:val="center"/>
              <w:rPr>
                <w:rFonts w:ascii="Arial" w:hAnsi="Arial" w:cs="Arial"/>
                <w:b/>
                <w:bCs/>
                <w:sz w:val="16"/>
                <w:szCs w:val="16"/>
              </w:rPr>
            </w:pPr>
            <w:r>
              <w:rPr>
                <w:rFonts w:ascii="Arial" w:hAnsi="Arial" w:cs="Arial"/>
                <w:b/>
                <w:bCs/>
                <w:sz w:val="16"/>
                <w:szCs w:val="16"/>
              </w:rPr>
              <w:t>506</w:t>
            </w:r>
          </w:p>
        </w:tc>
      </w:tr>
      <w:tr w:rsidR="00000000">
        <w:trPr>
          <w:trHeight w:val="255"/>
          <w:tblCellSpacing w:w="20" w:type="dxa"/>
          <w:jc w:val="center"/>
        </w:trPr>
        <w:tc>
          <w:tcPr>
            <w:tcW w:w="1178" w:type="dxa"/>
            <w:noWrap/>
            <w:tcMar>
              <w:top w:w="15" w:type="dxa"/>
              <w:left w:w="15" w:type="dxa"/>
              <w:bottom w:w="0" w:type="dxa"/>
              <w:right w:w="15" w:type="dxa"/>
            </w:tcMar>
            <w:vAlign w:val="bottom"/>
          </w:tcPr>
          <w:p w:rsidR="00000000" w:rsidRDefault="00F01AF8">
            <w:pPr>
              <w:jc w:val="center"/>
              <w:rPr>
                <w:rFonts w:ascii="Arial" w:hAnsi="Arial" w:cs="Arial"/>
                <w:sz w:val="16"/>
                <w:szCs w:val="16"/>
              </w:rPr>
            </w:pPr>
          </w:p>
        </w:tc>
        <w:tc>
          <w:tcPr>
            <w:tcW w:w="1102"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201.644</w:t>
            </w:r>
          </w:p>
        </w:tc>
        <w:tc>
          <w:tcPr>
            <w:tcW w:w="1061"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304.356</w:t>
            </w:r>
          </w:p>
        </w:tc>
        <w:tc>
          <w:tcPr>
            <w:tcW w:w="687" w:type="dxa"/>
            <w:noWrap/>
            <w:tcMar>
              <w:top w:w="15" w:type="dxa"/>
              <w:left w:w="15" w:type="dxa"/>
              <w:bottom w:w="0" w:type="dxa"/>
              <w:right w:w="15" w:type="dxa"/>
            </w:tcMar>
            <w:vAlign w:val="bottom"/>
          </w:tcPr>
          <w:p w:rsidR="00000000" w:rsidRDefault="00F01AF8">
            <w:pPr>
              <w:jc w:val="center"/>
              <w:rPr>
                <w:rFonts w:ascii="Arial" w:hAnsi="Arial" w:cs="Arial"/>
                <w:b/>
                <w:bCs/>
                <w:sz w:val="16"/>
                <w:szCs w:val="16"/>
              </w:rPr>
            </w:pPr>
          </w:p>
        </w:tc>
      </w:tr>
      <w:tr w:rsidR="00000000">
        <w:trPr>
          <w:trHeight w:val="255"/>
          <w:tblCellSpacing w:w="20" w:type="dxa"/>
          <w:jc w:val="center"/>
        </w:trPr>
        <w:tc>
          <w:tcPr>
            <w:tcW w:w="1178"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 xml:space="preserve">Casado </w:t>
            </w:r>
          </w:p>
        </w:tc>
        <w:tc>
          <w:tcPr>
            <w:tcW w:w="1102"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799</w:t>
            </w:r>
          </w:p>
        </w:tc>
        <w:tc>
          <w:tcPr>
            <w:tcW w:w="1061"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960</w:t>
            </w:r>
          </w:p>
        </w:tc>
        <w:tc>
          <w:tcPr>
            <w:tcW w:w="687" w:type="dxa"/>
            <w:noWrap/>
            <w:tcMar>
              <w:top w:w="15" w:type="dxa"/>
              <w:left w:w="15" w:type="dxa"/>
              <w:bottom w:w="0" w:type="dxa"/>
              <w:right w:w="15" w:type="dxa"/>
            </w:tcMar>
            <w:vAlign w:val="bottom"/>
          </w:tcPr>
          <w:p w:rsidR="00000000" w:rsidRDefault="00F01AF8">
            <w:pPr>
              <w:jc w:val="center"/>
              <w:rPr>
                <w:rFonts w:ascii="Arial" w:hAnsi="Arial" w:cs="Arial"/>
                <w:b/>
                <w:bCs/>
                <w:sz w:val="16"/>
                <w:szCs w:val="16"/>
              </w:rPr>
            </w:pPr>
            <w:r>
              <w:rPr>
                <w:rFonts w:ascii="Arial" w:hAnsi="Arial" w:cs="Arial"/>
                <w:b/>
                <w:bCs/>
                <w:sz w:val="16"/>
                <w:szCs w:val="16"/>
              </w:rPr>
              <w:t>1759</w:t>
            </w:r>
          </w:p>
        </w:tc>
      </w:tr>
      <w:tr w:rsidR="00000000">
        <w:trPr>
          <w:trHeight w:val="255"/>
          <w:tblCellSpacing w:w="20" w:type="dxa"/>
          <w:jc w:val="center"/>
        </w:trPr>
        <w:tc>
          <w:tcPr>
            <w:tcW w:w="1178" w:type="dxa"/>
            <w:noWrap/>
            <w:tcMar>
              <w:top w:w="15" w:type="dxa"/>
              <w:left w:w="15" w:type="dxa"/>
              <w:bottom w:w="0" w:type="dxa"/>
              <w:right w:w="15" w:type="dxa"/>
            </w:tcMar>
            <w:vAlign w:val="bottom"/>
          </w:tcPr>
          <w:p w:rsidR="00000000" w:rsidRDefault="00F01AF8">
            <w:pPr>
              <w:jc w:val="center"/>
              <w:rPr>
                <w:rFonts w:ascii="Arial" w:hAnsi="Arial" w:cs="Arial"/>
                <w:sz w:val="16"/>
                <w:szCs w:val="16"/>
              </w:rPr>
            </w:pPr>
          </w:p>
        </w:tc>
        <w:tc>
          <w:tcPr>
            <w:tcW w:w="1102"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700.971</w:t>
            </w:r>
          </w:p>
        </w:tc>
        <w:tc>
          <w:tcPr>
            <w:tcW w:w="1061"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1058.029</w:t>
            </w:r>
          </w:p>
        </w:tc>
        <w:tc>
          <w:tcPr>
            <w:tcW w:w="687" w:type="dxa"/>
            <w:noWrap/>
            <w:tcMar>
              <w:top w:w="15" w:type="dxa"/>
              <w:left w:w="15" w:type="dxa"/>
              <w:bottom w:w="0" w:type="dxa"/>
              <w:right w:w="15" w:type="dxa"/>
            </w:tcMar>
            <w:vAlign w:val="bottom"/>
          </w:tcPr>
          <w:p w:rsidR="00000000" w:rsidRDefault="00F01AF8">
            <w:pPr>
              <w:jc w:val="center"/>
              <w:rPr>
                <w:rFonts w:ascii="Arial" w:hAnsi="Arial" w:cs="Arial"/>
                <w:b/>
                <w:bCs/>
                <w:sz w:val="16"/>
                <w:szCs w:val="16"/>
              </w:rPr>
            </w:pPr>
          </w:p>
        </w:tc>
      </w:tr>
      <w:tr w:rsidR="00000000">
        <w:trPr>
          <w:trHeight w:val="255"/>
          <w:tblCellSpacing w:w="20" w:type="dxa"/>
          <w:jc w:val="center"/>
        </w:trPr>
        <w:tc>
          <w:tcPr>
            <w:tcW w:w="1178"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 xml:space="preserve">Viudo </w:t>
            </w:r>
          </w:p>
        </w:tc>
        <w:tc>
          <w:tcPr>
            <w:tcW w:w="1102"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5</w:t>
            </w:r>
          </w:p>
        </w:tc>
        <w:tc>
          <w:tcPr>
            <w:tcW w:w="1061"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36</w:t>
            </w:r>
          </w:p>
        </w:tc>
        <w:tc>
          <w:tcPr>
            <w:tcW w:w="687" w:type="dxa"/>
            <w:noWrap/>
            <w:tcMar>
              <w:top w:w="15" w:type="dxa"/>
              <w:left w:w="15" w:type="dxa"/>
              <w:bottom w:w="0" w:type="dxa"/>
              <w:right w:w="15" w:type="dxa"/>
            </w:tcMar>
            <w:vAlign w:val="bottom"/>
          </w:tcPr>
          <w:p w:rsidR="00000000" w:rsidRDefault="00F01AF8">
            <w:pPr>
              <w:jc w:val="center"/>
              <w:rPr>
                <w:rFonts w:ascii="Arial" w:hAnsi="Arial" w:cs="Arial"/>
                <w:b/>
                <w:bCs/>
                <w:sz w:val="16"/>
                <w:szCs w:val="16"/>
              </w:rPr>
            </w:pPr>
            <w:r>
              <w:rPr>
                <w:rFonts w:ascii="Arial" w:hAnsi="Arial" w:cs="Arial"/>
                <w:b/>
                <w:bCs/>
                <w:sz w:val="16"/>
                <w:szCs w:val="16"/>
              </w:rPr>
              <w:t>41</w:t>
            </w:r>
          </w:p>
        </w:tc>
      </w:tr>
      <w:tr w:rsidR="00000000">
        <w:trPr>
          <w:trHeight w:val="255"/>
          <w:tblCellSpacing w:w="20" w:type="dxa"/>
          <w:jc w:val="center"/>
        </w:trPr>
        <w:tc>
          <w:tcPr>
            <w:tcW w:w="1178" w:type="dxa"/>
            <w:noWrap/>
            <w:tcMar>
              <w:top w:w="15" w:type="dxa"/>
              <w:left w:w="15" w:type="dxa"/>
              <w:bottom w:w="0" w:type="dxa"/>
              <w:right w:w="15" w:type="dxa"/>
            </w:tcMar>
            <w:vAlign w:val="bottom"/>
          </w:tcPr>
          <w:p w:rsidR="00000000" w:rsidRDefault="00F01AF8">
            <w:pPr>
              <w:jc w:val="center"/>
              <w:rPr>
                <w:rFonts w:ascii="Arial" w:hAnsi="Arial" w:cs="Arial"/>
                <w:sz w:val="16"/>
                <w:szCs w:val="16"/>
              </w:rPr>
            </w:pPr>
          </w:p>
        </w:tc>
        <w:tc>
          <w:tcPr>
            <w:tcW w:w="1102"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16.339</w:t>
            </w:r>
          </w:p>
        </w:tc>
        <w:tc>
          <w:tcPr>
            <w:tcW w:w="1061"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24.661</w:t>
            </w:r>
          </w:p>
        </w:tc>
        <w:tc>
          <w:tcPr>
            <w:tcW w:w="687" w:type="dxa"/>
            <w:noWrap/>
            <w:tcMar>
              <w:top w:w="15" w:type="dxa"/>
              <w:left w:w="15" w:type="dxa"/>
              <w:bottom w:w="0" w:type="dxa"/>
              <w:right w:w="15" w:type="dxa"/>
            </w:tcMar>
            <w:vAlign w:val="bottom"/>
          </w:tcPr>
          <w:p w:rsidR="00000000" w:rsidRDefault="00F01AF8">
            <w:pPr>
              <w:jc w:val="center"/>
              <w:rPr>
                <w:rFonts w:ascii="Arial" w:hAnsi="Arial" w:cs="Arial"/>
                <w:b/>
                <w:bCs/>
                <w:sz w:val="16"/>
                <w:szCs w:val="16"/>
              </w:rPr>
            </w:pPr>
          </w:p>
        </w:tc>
      </w:tr>
      <w:tr w:rsidR="00000000">
        <w:trPr>
          <w:trHeight w:val="255"/>
          <w:tblCellSpacing w:w="20" w:type="dxa"/>
          <w:jc w:val="center"/>
        </w:trPr>
        <w:tc>
          <w:tcPr>
            <w:tcW w:w="1178"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 xml:space="preserve">Divorciado </w:t>
            </w:r>
          </w:p>
        </w:tc>
        <w:tc>
          <w:tcPr>
            <w:tcW w:w="1102"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26</w:t>
            </w:r>
          </w:p>
        </w:tc>
        <w:tc>
          <w:tcPr>
            <w:tcW w:w="1061"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71</w:t>
            </w:r>
          </w:p>
        </w:tc>
        <w:tc>
          <w:tcPr>
            <w:tcW w:w="687" w:type="dxa"/>
            <w:noWrap/>
            <w:tcMar>
              <w:top w:w="15" w:type="dxa"/>
              <w:left w:w="15" w:type="dxa"/>
              <w:bottom w:w="0" w:type="dxa"/>
              <w:right w:w="15" w:type="dxa"/>
            </w:tcMar>
            <w:vAlign w:val="bottom"/>
          </w:tcPr>
          <w:p w:rsidR="00000000" w:rsidRDefault="00F01AF8">
            <w:pPr>
              <w:jc w:val="center"/>
              <w:rPr>
                <w:rFonts w:ascii="Arial" w:hAnsi="Arial" w:cs="Arial"/>
                <w:b/>
                <w:bCs/>
                <w:sz w:val="16"/>
                <w:szCs w:val="16"/>
              </w:rPr>
            </w:pPr>
            <w:r>
              <w:rPr>
                <w:rFonts w:ascii="Arial" w:hAnsi="Arial" w:cs="Arial"/>
                <w:b/>
                <w:bCs/>
                <w:sz w:val="16"/>
                <w:szCs w:val="16"/>
              </w:rPr>
              <w:t>97</w:t>
            </w:r>
          </w:p>
        </w:tc>
      </w:tr>
      <w:tr w:rsidR="00000000">
        <w:trPr>
          <w:trHeight w:val="255"/>
          <w:tblCellSpacing w:w="20" w:type="dxa"/>
          <w:jc w:val="center"/>
        </w:trPr>
        <w:tc>
          <w:tcPr>
            <w:tcW w:w="1178" w:type="dxa"/>
            <w:noWrap/>
            <w:tcMar>
              <w:top w:w="15" w:type="dxa"/>
              <w:left w:w="15" w:type="dxa"/>
              <w:bottom w:w="0" w:type="dxa"/>
              <w:right w:w="15" w:type="dxa"/>
            </w:tcMar>
            <w:vAlign w:val="bottom"/>
          </w:tcPr>
          <w:p w:rsidR="00000000" w:rsidRDefault="00F01AF8">
            <w:pPr>
              <w:jc w:val="center"/>
              <w:rPr>
                <w:rFonts w:ascii="Arial" w:hAnsi="Arial" w:cs="Arial"/>
                <w:sz w:val="16"/>
                <w:szCs w:val="16"/>
              </w:rPr>
            </w:pPr>
          </w:p>
        </w:tc>
        <w:tc>
          <w:tcPr>
            <w:tcW w:w="1102"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38.655</w:t>
            </w:r>
          </w:p>
        </w:tc>
        <w:tc>
          <w:tcPr>
            <w:tcW w:w="1061"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58.345</w:t>
            </w:r>
          </w:p>
        </w:tc>
        <w:tc>
          <w:tcPr>
            <w:tcW w:w="687" w:type="dxa"/>
            <w:noWrap/>
            <w:tcMar>
              <w:top w:w="15" w:type="dxa"/>
              <w:left w:w="15" w:type="dxa"/>
              <w:bottom w:w="0" w:type="dxa"/>
              <w:right w:w="15" w:type="dxa"/>
            </w:tcMar>
            <w:vAlign w:val="bottom"/>
          </w:tcPr>
          <w:p w:rsidR="00000000" w:rsidRDefault="00F01AF8">
            <w:pPr>
              <w:jc w:val="center"/>
              <w:rPr>
                <w:rFonts w:ascii="Arial" w:hAnsi="Arial" w:cs="Arial"/>
                <w:b/>
                <w:bCs/>
                <w:sz w:val="16"/>
                <w:szCs w:val="16"/>
              </w:rPr>
            </w:pPr>
          </w:p>
        </w:tc>
      </w:tr>
      <w:tr w:rsidR="00000000">
        <w:trPr>
          <w:trHeight w:val="255"/>
          <w:tblCellSpacing w:w="20" w:type="dxa"/>
          <w:jc w:val="center"/>
        </w:trPr>
        <w:tc>
          <w:tcPr>
            <w:tcW w:w="1178"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Unión Libre</w:t>
            </w:r>
          </w:p>
        </w:tc>
        <w:tc>
          <w:tcPr>
            <w:tcW w:w="1102"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6</w:t>
            </w:r>
          </w:p>
        </w:tc>
        <w:tc>
          <w:tcPr>
            <w:tcW w:w="1061"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0</w:t>
            </w:r>
          </w:p>
        </w:tc>
        <w:tc>
          <w:tcPr>
            <w:tcW w:w="687" w:type="dxa"/>
            <w:noWrap/>
            <w:tcMar>
              <w:top w:w="15" w:type="dxa"/>
              <w:left w:w="15" w:type="dxa"/>
              <w:bottom w:w="0" w:type="dxa"/>
              <w:right w:w="15" w:type="dxa"/>
            </w:tcMar>
            <w:vAlign w:val="bottom"/>
          </w:tcPr>
          <w:p w:rsidR="00000000" w:rsidRDefault="00F01AF8">
            <w:pPr>
              <w:jc w:val="center"/>
              <w:rPr>
                <w:rFonts w:ascii="Arial" w:hAnsi="Arial" w:cs="Arial"/>
                <w:b/>
                <w:bCs/>
                <w:sz w:val="16"/>
                <w:szCs w:val="16"/>
              </w:rPr>
            </w:pPr>
            <w:r>
              <w:rPr>
                <w:rFonts w:ascii="Arial" w:hAnsi="Arial" w:cs="Arial"/>
                <w:b/>
                <w:bCs/>
                <w:sz w:val="16"/>
                <w:szCs w:val="16"/>
              </w:rPr>
              <w:t>6</w:t>
            </w:r>
          </w:p>
        </w:tc>
      </w:tr>
      <w:tr w:rsidR="00000000">
        <w:trPr>
          <w:trHeight w:val="255"/>
          <w:tblCellSpacing w:w="20" w:type="dxa"/>
          <w:jc w:val="center"/>
        </w:trPr>
        <w:tc>
          <w:tcPr>
            <w:tcW w:w="1178" w:type="dxa"/>
            <w:noWrap/>
            <w:tcMar>
              <w:top w:w="15" w:type="dxa"/>
              <w:left w:w="15" w:type="dxa"/>
              <w:bottom w:w="0" w:type="dxa"/>
              <w:right w:w="15" w:type="dxa"/>
            </w:tcMar>
            <w:vAlign w:val="bottom"/>
          </w:tcPr>
          <w:p w:rsidR="00000000" w:rsidRDefault="00F01AF8">
            <w:pPr>
              <w:jc w:val="center"/>
              <w:rPr>
                <w:rFonts w:ascii="Arial" w:hAnsi="Arial" w:cs="Arial"/>
                <w:sz w:val="16"/>
                <w:szCs w:val="16"/>
              </w:rPr>
            </w:pPr>
          </w:p>
        </w:tc>
        <w:tc>
          <w:tcPr>
            <w:tcW w:w="1102"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2.391</w:t>
            </w:r>
          </w:p>
        </w:tc>
        <w:tc>
          <w:tcPr>
            <w:tcW w:w="1061" w:type="dxa"/>
            <w:noWrap/>
            <w:tcMar>
              <w:top w:w="15" w:type="dxa"/>
              <w:left w:w="15" w:type="dxa"/>
              <w:bottom w:w="0" w:type="dxa"/>
              <w:right w:w="15" w:type="dxa"/>
            </w:tcMar>
            <w:vAlign w:val="bottom"/>
          </w:tcPr>
          <w:p w:rsidR="00000000" w:rsidRDefault="00F01AF8">
            <w:pPr>
              <w:jc w:val="center"/>
              <w:rPr>
                <w:rFonts w:ascii="Arial" w:hAnsi="Arial" w:cs="Arial"/>
                <w:sz w:val="16"/>
                <w:szCs w:val="16"/>
              </w:rPr>
            </w:pPr>
            <w:r>
              <w:rPr>
                <w:rFonts w:ascii="Arial" w:hAnsi="Arial" w:cs="Arial"/>
                <w:sz w:val="16"/>
                <w:szCs w:val="16"/>
              </w:rPr>
              <w:t>3.609</w:t>
            </w:r>
          </w:p>
        </w:tc>
        <w:tc>
          <w:tcPr>
            <w:tcW w:w="687" w:type="dxa"/>
            <w:noWrap/>
            <w:tcMar>
              <w:top w:w="15" w:type="dxa"/>
              <w:left w:w="15" w:type="dxa"/>
              <w:bottom w:w="0" w:type="dxa"/>
              <w:right w:w="15" w:type="dxa"/>
            </w:tcMar>
            <w:vAlign w:val="bottom"/>
          </w:tcPr>
          <w:p w:rsidR="00000000" w:rsidRDefault="00F01AF8">
            <w:pPr>
              <w:jc w:val="center"/>
              <w:rPr>
                <w:rFonts w:ascii="Arial" w:hAnsi="Arial" w:cs="Arial"/>
                <w:b/>
                <w:bCs/>
                <w:sz w:val="16"/>
                <w:szCs w:val="16"/>
              </w:rPr>
            </w:pPr>
          </w:p>
        </w:tc>
      </w:tr>
      <w:tr w:rsidR="00000000">
        <w:trPr>
          <w:trHeight w:val="315"/>
          <w:tblCellSpacing w:w="20" w:type="dxa"/>
          <w:jc w:val="center"/>
        </w:trPr>
        <w:tc>
          <w:tcPr>
            <w:tcW w:w="1178"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X</w:t>
            </w:r>
            <w:r>
              <w:rPr>
                <w:rFonts w:ascii="Arial" w:hAnsi="Arial" w:cs="Arial"/>
                <w:b/>
                <w:bCs/>
                <w:sz w:val="16"/>
                <w:szCs w:val="16"/>
                <w:vertAlign w:val="subscript"/>
              </w:rPr>
              <w:t>.j</w:t>
            </w:r>
          </w:p>
        </w:tc>
        <w:tc>
          <w:tcPr>
            <w:tcW w:w="1102"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960</w:t>
            </w:r>
          </w:p>
        </w:tc>
        <w:tc>
          <w:tcPr>
            <w:tcW w:w="1061"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1449</w:t>
            </w:r>
          </w:p>
        </w:tc>
        <w:tc>
          <w:tcPr>
            <w:tcW w:w="687"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2409</w:t>
            </w:r>
          </w:p>
        </w:tc>
      </w:tr>
    </w:tbl>
    <w:p w:rsidR="00000000" w:rsidRDefault="00F01AF8">
      <w:pPr>
        <w:ind w:left="1416"/>
        <w:rPr>
          <w:b/>
          <w:bCs/>
          <w:sz w:val="18"/>
        </w:rPr>
      </w:pPr>
      <w:r>
        <w:rPr>
          <w:b/>
          <w:bCs/>
          <w:sz w:val="18"/>
        </w:rPr>
        <w:t xml:space="preserve">              </w:t>
      </w:r>
    </w:p>
    <w:p w:rsidR="00000000" w:rsidRDefault="00F01AF8">
      <w:pPr>
        <w:ind w:left="1416"/>
        <w:rPr>
          <w:sz w:val="18"/>
        </w:rPr>
      </w:pPr>
      <w:r>
        <w:rPr>
          <w:b/>
          <w:bCs/>
          <w:sz w:val="18"/>
        </w:rPr>
        <w:t xml:space="preserve">               Fuen</w:t>
      </w:r>
      <w:r>
        <w:rPr>
          <w:b/>
          <w:bCs/>
          <w:sz w:val="18"/>
        </w:rPr>
        <w:t xml:space="preserve">te: </w:t>
      </w:r>
      <w:r>
        <w:rPr>
          <w:sz w:val="18"/>
        </w:rPr>
        <w:t xml:space="preserve">Base de Datos Censo Magisterio Fiscal y </w:t>
      </w:r>
    </w:p>
    <w:p w:rsidR="00000000" w:rsidRDefault="00F01AF8">
      <w:pPr>
        <w:ind w:left="1416"/>
        <w:rPr>
          <w:sz w:val="18"/>
        </w:rPr>
      </w:pPr>
      <w:r>
        <w:rPr>
          <w:sz w:val="18"/>
        </w:rPr>
        <w:t xml:space="preserve">                            los servidores Públicos del MEC (2000)</w:t>
      </w:r>
    </w:p>
    <w:p w:rsidR="00000000" w:rsidRDefault="00F01AF8">
      <w:pPr>
        <w:pStyle w:val="Ttulo3"/>
        <w:rPr>
          <w:rFonts w:ascii="Times New Roman" w:hAnsi="Times New Roman" w:cs="Times New Roman"/>
          <w:b w:val="0"/>
          <w:bCs w:val="0"/>
          <w:sz w:val="18"/>
          <w:szCs w:val="24"/>
          <w:lang w:val="es-ES"/>
        </w:rPr>
      </w:pPr>
      <w:r>
        <w:rPr>
          <w:rFonts w:ascii="Times New Roman" w:hAnsi="Times New Roman" w:cs="Times New Roman"/>
          <w:lang w:val="es-MX"/>
        </w:rPr>
        <w:t xml:space="preserve">             </w:t>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sz w:val="18"/>
          <w:szCs w:val="24"/>
          <w:lang w:val="es-ES"/>
        </w:rPr>
        <w:t xml:space="preserve">               Elaboración: </w:t>
      </w:r>
      <w:r>
        <w:rPr>
          <w:rFonts w:ascii="Times New Roman" w:hAnsi="Times New Roman" w:cs="Times New Roman"/>
          <w:b w:val="0"/>
          <w:bCs w:val="0"/>
          <w:sz w:val="18"/>
          <w:szCs w:val="24"/>
          <w:lang w:val="es-ES"/>
        </w:rPr>
        <w:t>E. Alcívar</w:t>
      </w:r>
    </w:p>
    <w:p w:rsidR="00000000" w:rsidRDefault="00F01AF8">
      <w:pPr>
        <w:jc w:val="both"/>
        <w:rPr>
          <w:rFonts w:ascii="Arial" w:hAnsi="Arial" w:cs="Arial"/>
          <w:sz w:val="20"/>
        </w:rPr>
      </w:pPr>
    </w:p>
    <w:p w:rsidR="00000000" w:rsidRDefault="00F01AF8">
      <w:pPr>
        <w:jc w:val="both"/>
        <w:rPr>
          <w:rFonts w:ascii="Arial" w:hAnsi="Arial" w:cs="Arial"/>
          <w:sz w:val="20"/>
        </w:rPr>
      </w:pPr>
    </w:p>
    <w:tbl>
      <w:tblPr>
        <w:tblW w:w="6749"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168"/>
        <w:gridCol w:w="1238"/>
        <w:gridCol w:w="1887"/>
        <w:gridCol w:w="1576"/>
      </w:tblGrid>
      <w:tr w:rsidR="00000000">
        <w:trPr>
          <w:trHeight w:val="255"/>
          <w:tblCellSpacing w:w="20" w:type="dxa"/>
          <w:jc w:val="center"/>
        </w:trPr>
        <w:tc>
          <w:tcPr>
            <w:tcW w:w="2078" w:type="dxa"/>
            <w:noWrap/>
            <w:tcMar>
              <w:top w:w="15" w:type="dxa"/>
              <w:left w:w="15" w:type="dxa"/>
              <w:bottom w:w="0" w:type="dxa"/>
              <w:right w:w="15" w:type="dxa"/>
            </w:tcMar>
            <w:vAlign w:val="bottom"/>
          </w:tcPr>
          <w:p w:rsidR="00000000" w:rsidRDefault="00F01AF8">
            <w:pPr>
              <w:rPr>
                <w:rFonts w:ascii="Arial" w:eastAsia="Arial Unicode MS" w:hAnsi="Arial" w:cs="Arial"/>
                <w:sz w:val="20"/>
                <w:szCs w:val="20"/>
              </w:rPr>
            </w:pPr>
          </w:p>
        </w:tc>
        <w:tc>
          <w:tcPr>
            <w:tcW w:w="1168" w:type="dxa"/>
            <w:noWrap/>
            <w:tcMar>
              <w:top w:w="15" w:type="dxa"/>
              <w:left w:w="15" w:type="dxa"/>
              <w:bottom w:w="0" w:type="dxa"/>
              <w:right w:w="15" w:type="dxa"/>
            </w:tcMar>
            <w:vAlign w:val="bottom"/>
          </w:tcPr>
          <w:p w:rsidR="00000000" w:rsidRDefault="00F01AF8">
            <w:pPr>
              <w:jc w:val="center"/>
              <w:rPr>
                <w:rFonts w:ascii="Arial" w:eastAsia="Arial Unicode MS" w:hAnsi="Arial" w:cs="Arial"/>
                <w:b/>
                <w:bCs/>
                <w:sz w:val="20"/>
                <w:szCs w:val="20"/>
                <w:lang w:val="es-MX"/>
              </w:rPr>
            </w:pPr>
            <w:r>
              <w:rPr>
                <w:rFonts w:ascii="Arial" w:hAnsi="Arial" w:cs="Arial"/>
                <w:b/>
                <w:bCs/>
                <w:sz w:val="20"/>
                <w:szCs w:val="20"/>
                <w:lang w:val="es-MX"/>
              </w:rPr>
              <w:t>Valor</w:t>
            </w:r>
          </w:p>
        </w:tc>
        <w:tc>
          <w:tcPr>
            <w:tcW w:w="1817" w:type="dxa"/>
            <w:noWrap/>
            <w:tcMar>
              <w:top w:w="15" w:type="dxa"/>
              <w:left w:w="15" w:type="dxa"/>
              <w:bottom w:w="0" w:type="dxa"/>
              <w:right w:w="15" w:type="dxa"/>
            </w:tcMar>
            <w:vAlign w:val="bottom"/>
          </w:tcPr>
          <w:p w:rsidR="00000000" w:rsidRDefault="00F01AF8">
            <w:pPr>
              <w:jc w:val="center"/>
              <w:rPr>
                <w:rFonts w:ascii="Arial" w:eastAsia="Arial Unicode MS" w:hAnsi="Arial" w:cs="Arial"/>
                <w:b/>
                <w:bCs/>
                <w:sz w:val="20"/>
                <w:szCs w:val="20"/>
                <w:lang w:val="es-MX"/>
              </w:rPr>
            </w:pPr>
            <w:r>
              <w:rPr>
                <w:rFonts w:ascii="Arial" w:hAnsi="Arial" w:cs="Arial"/>
                <w:b/>
                <w:bCs/>
                <w:sz w:val="20"/>
                <w:szCs w:val="20"/>
                <w:lang w:val="es-MX"/>
              </w:rPr>
              <w:t>Grados de libertad</w:t>
            </w:r>
          </w:p>
        </w:tc>
        <w:tc>
          <w:tcPr>
            <w:tcW w:w="1486" w:type="dxa"/>
            <w:noWrap/>
            <w:tcMar>
              <w:top w:w="15" w:type="dxa"/>
              <w:left w:w="15" w:type="dxa"/>
              <w:bottom w:w="0" w:type="dxa"/>
              <w:right w:w="15" w:type="dxa"/>
            </w:tcMar>
            <w:vAlign w:val="bottom"/>
          </w:tcPr>
          <w:p w:rsidR="00000000" w:rsidRDefault="00F01AF8">
            <w:pPr>
              <w:jc w:val="center"/>
              <w:rPr>
                <w:rFonts w:ascii="Arial" w:eastAsia="Arial Unicode MS" w:hAnsi="Arial" w:cs="Arial"/>
                <w:b/>
                <w:bCs/>
                <w:sz w:val="20"/>
                <w:szCs w:val="20"/>
                <w:lang w:val="en-US"/>
              </w:rPr>
            </w:pPr>
            <w:r>
              <w:rPr>
                <w:rFonts w:ascii="Arial" w:hAnsi="Arial" w:cs="Arial"/>
                <w:b/>
                <w:bCs/>
                <w:sz w:val="20"/>
                <w:szCs w:val="20"/>
                <w:lang w:val="en-US"/>
              </w:rPr>
              <w:t>Valor Plausible</w:t>
            </w:r>
          </w:p>
        </w:tc>
      </w:tr>
      <w:tr w:rsidR="00000000">
        <w:trPr>
          <w:trHeight w:val="255"/>
          <w:tblCellSpacing w:w="20" w:type="dxa"/>
          <w:jc w:val="center"/>
        </w:trPr>
        <w:tc>
          <w:tcPr>
            <w:tcW w:w="2078" w:type="dxa"/>
            <w:noWrap/>
            <w:tcMar>
              <w:top w:w="15" w:type="dxa"/>
              <w:left w:w="15" w:type="dxa"/>
              <w:bottom w:w="0" w:type="dxa"/>
              <w:right w:w="15" w:type="dxa"/>
            </w:tcMar>
            <w:vAlign w:val="bottom"/>
          </w:tcPr>
          <w:p w:rsidR="00000000" w:rsidRDefault="00F01AF8">
            <w:pPr>
              <w:rPr>
                <w:rFonts w:ascii="Arial" w:eastAsia="Arial Unicode MS" w:hAnsi="Arial" w:cs="Arial"/>
                <w:b/>
                <w:bCs/>
                <w:sz w:val="20"/>
                <w:szCs w:val="20"/>
                <w:lang w:val="es-ES_tradnl"/>
              </w:rPr>
            </w:pPr>
            <w:r>
              <w:rPr>
                <w:rFonts w:ascii="Arial" w:hAnsi="Arial" w:cs="Arial"/>
                <w:b/>
                <w:bCs/>
                <w:sz w:val="20"/>
                <w:szCs w:val="20"/>
                <w:lang w:val="es-MX"/>
              </w:rPr>
              <w:t>Prueba</w:t>
            </w:r>
            <w:r>
              <w:rPr>
                <w:rFonts w:ascii="Arial" w:hAnsi="Arial" w:cs="Arial"/>
                <w:b/>
                <w:bCs/>
                <w:sz w:val="20"/>
                <w:szCs w:val="20"/>
                <w:lang w:val="es-ES_tradnl"/>
              </w:rPr>
              <w:t xml:space="preserve"> ji - Cuadrado</w:t>
            </w:r>
          </w:p>
        </w:tc>
        <w:tc>
          <w:tcPr>
            <w:tcW w:w="1168" w:type="dxa"/>
            <w:noWrap/>
            <w:tcMar>
              <w:top w:w="15" w:type="dxa"/>
              <w:left w:w="15" w:type="dxa"/>
              <w:bottom w:w="0" w:type="dxa"/>
              <w:right w:w="15" w:type="dxa"/>
            </w:tcMar>
            <w:vAlign w:val="center"/>
          </w:tcPr>
          <w:p w:rsidR="00000000" w:rsidRDefault="00F01AF8">
            <w:pPr>
              <w:jc w:val="center"/>
              <w:rPr>
                <w:rFonts w:ascii="Arial" w:eastAsia="Arial Unicode MS" w:hAnsi="Arial" w:cs="Arial"/>
                <w:sz w:val="20"/>
                <w:szCs w:val="20"/>
              </w:rPr>
            </w:pPr>
            <w:r>
              <w:rPr>
                <w:rFonts w:ascii="Arial" w:hAnsi="Arial" w:cs="Arial"/>
                <w:sz w:val="20"/>
                <w:szCs w:val="20"/>
              </w:rPr>
              <w:t>101.523</w:t>
            </w:r>
          </w:p>
        </w:tc>
        <w:tc>
          <w:tcPr>
            <w:tcW w:w="1817" w:type="dxa"/>
            <w:noWrap/>
            <w:tcMar>
              <w:top w:w="15" w:type="dxa"/>
              <w:left w:w="15" w:type="dxa"/>
              <w:bottom w:w="0" w:type="dxa"/>
              <w:right w:w="15" w:type="dxa"/>
            </w:tcMar>
            <w:vAlign w:val="center"/>
          </w:tcPr>
          <w:p w:rsidR="00000000" w:rsidRDefault="00F01AF8">
            <w:pPr>
              <w:jc w:val="center"/>
              <w:rPr>
                <w:rFonts w:ascii="Arial" w:eastAsia="Arial Unicode MS" w:hAnsi="Arial" w:cs="Arial"/>
                <w:sz w:val="20"/>
                <w:szCs w:val="20"/>
              </w:rPr>
            </w:pPr>
            <w:r>
              <w:rPr>
                <w:rFonts w:ascii="Arial" w:hAnsi="Arial" w:cs="Arial"/>
                <w:sz w:val="20"/>
                <w:szCs w:val="20"/>
              </w:rPr>
              <w:t>4</w:t>
            </w:r>
          </w:p>
        </w:tc>
        <w:tc>
          <w:tcPr>
            <w:tcW w:w="1486" w:type="dxa"/>
            <w:noWrap/>
            <w:tcMar>
              <w:top w:w="15" w:type="dxa"/>
              <w:left w:w="15" w:type="dxa"/>
              <w:bottom w:w="0" w:type="dxa"/>
              <w:right w:w="15" w:type="dxa"/>
            </w:tcMar>
            <w:vAlign w:val="center"/>
          </w:tcPr>
          <w:p w:rsidR="00000000" w:rsidRDefault="00F01AF8">
            <w:pPr>
              <w:jc w:val="center"/>
              <w:rPr>
                <w:rFonts w:ascii="Arial" w:eastAsia="Arial Unicode MS" w:hAnsi="Arial" w:cs="Arial"/>
                <w:sz w:val="20"/>
                <w:szCs w:val="20"/>
              </w:rPr>
            </w:pPr>
            <w:r>
              <w:rPr>
                <w:rFonts w:ascii="Arial" w:hAnsi="Arial" w:cs="Arial"/>
                <w:sz w:val="20"/>
                <w:szCs w:val="20"/>
              </w:rPr>
              <w:t>0.000</w:t>
            </w:r>
          </w:p>
        </w:tc>
      </w:tr>
    </w:tbl>
    <w:p w:rsidR="00000000" w:rsidRDefault="00F01AF8">
      <w:pPr>
        <w:jc w:val="both"/>
        <w:rPr>
          <w:rFonts w:ascii="Arial" w:hAnsi="Arial" w:cs="Arial"/>
          <w:sz w:val="20"/>
        </w:rPr>
      </w:pPr>
    </w:p>
    <w:p w:rsidR="00000000" w:rsidRDefault="00F01AF8">
      <w:pPr>
        <w:pStyle w:val="Textoindependiente2"/>
        <w:spacing w:line="480" w:lineRule="auto"/>
        <w:ind w:left="1486"/>
      </w:pPr>
      <w:r>
        <w:t>Por me</w:t>
      </w:r>
      <w:r>
        <w:t xml:space="preserve">dio de la prueba ji-cuadrado se puede corroborar la dependencia que existe entre las variables Estado Civil y Género, ya que el valor plausible nos revela que existe evidencia estadística para rechazar la hipótesis de que las variables son independientes, </w:t>
      </w:r>
      <w:r>
        <w:t>esto es que las variables Estado Civil y Género no son independientes.</w:t>
      </w:r>
    </w:p>
    <w:p w:rsidR="00000000" w:rsidRDefault="00F01AF8">
      <w:pPr>
        <w:pStyle w:val="Textoindependiente"/>
        <w:rPr>
          <w:rFonts w:ascii="Arial" w:hAnsi="Arial" w:cs="Arial"/>
          <w:i/>
          <w:iCs/>
          <w:sz w:val="24"/>
        </w:rPr>
      </w:pPr>
    </w:p>
    <w:p w:rsidR="00000000" w:rsidRDefault="00F01AF8" w:rsidP="00F01AF8">
      <w:pPr>
        <w:pStyle w:val="Textoindependiente"/>
        <w:numPr>
          <w:ilvl w:val="2"/>
          <w:numId w:val="13"/>
        </w:numPr>
        <w:spacing w:line="480" w:lineRule="auto"/>
        <w:ind w:left="1491" w:hanging="782"/>
        <w:rPr>
          <w:rFonts w:ascii="Arial" w:hAnsi="Arial" w:cs="Arial"/>
          <w:i/>
          <w:iCs/>
          <w:sz w:val="24"/>
        </w:rPr>
      </w:pPr>
      <w:r>
        <w:rPr>
          <w:rFonts w:ascii="Arial" w:hAnsi="Arial" w:cs="Arial"/>
          <w:i/>
          <w:iCs/>
          <w:sz w:val="24"/>
        </w:rPr>
        <w:t>Estado Civil vs. Clase de Título</w:t>
      </w:r>
    </w:p>
    <w:p w:rsidR="00000000" w:rsidRDefault="00F01AF8">
      <w:pPr>
        <w:pStyle w:val="Textoindependiente"/>
        <w:jc w:val="center"/>
        <w:rPr>
          <w:rFonts w:ascii="Arial" w:hAnsi="Arial" w:cs="Arial"/>
          <w:sz w:val="20"/>
        </w:rPr>
      </w:pPr>
      <w:r>
        <w:rPr>
          <w:rFonts w:ascii="Arial" w:hAnsi="Arial" w:cs="Arial"/>
          <w:sz w:val="20"/>
        </w:rPr>
        <w:t>Tabla CXXXVIII</w:t>
      </w:r>
    </w:p>
    <w:p w:rsidR="00000000" w:rsidRDefault="00F01AF8">
      <w:pPr>
        <w:jc w:val="center"/>
      </w:pPr>
      <w:r>
        <w:rPr>
          <w:b/>
          <w:bCs/>
          <w:i/>
          <w:iCs/>
          <w:sz w:val="20"/>
        </w:rPr>
        <w:t>Provincia del Carchi: Censo del Magisterio Nacional</w:t>
      </w:r>
    </w:p>
    <w:p w:rsidR="00000000" w:rsidRDefault="00F01AF8">
      <w:pPr>
        <w:pStyle w:val="Textoindependiente"/>
        <w:jc w:val="center"/>
        <w:rPr>
          <w:rFonts w:ascii="Arial" w:hAnsi="Arial" w:cs="Arial"/>
          <w:sz w:val="20"/>
        </w:rPr>
      </w:pPr>
      <w:r>
        <w:rPr>
          <w:rFonts w:ascii="Arial" w:hAnsi="Arial" w:cs="Arial"/>
          <w:sz w:val="20"/>
        </w:rPr>
        <w:t>Grupo Profesores</w:t>
      </w:r>
    </w:p>
    <w:p w:rsidR="00000000" w:rsidRDefault="00F01AF8">
      <w:pPr>
        <w:pStyle w:val="Textoindependiente"/>
        <w:jc w:val="center"/>
        <w:rPr>
          <w:rFonts w:ascii="Arial" w:hAnsi="Arial" w:cs="Arial"/>
          <w:sz w:val="20"/>
        </w:rPr>
      </w:pPr>
      <w:r>
        <w:rPr>
          <w:rFonts w:ascii="Arial" w:hAnsi="Arial" w:cs="Arial"/>
          <w:sz w:val="20"/>
        </w:rPr>
        <w:t>Tabla de Contingencia: Años de Experiencia vs. Clase de Título</w:t>
      </w:r>
    </w:p>
    <w:p w:rsidR="00000000" w:rsidRDefault="00F01AF8">
      <w:pPr>
        <w:pStyle w:val="Textoindependiente2"/>
        <w:spacing w:line="240" w:lineRule="auto"/>
        <w:jc w:val="center"/>
        <w:rPr>
          <w:b/>
          <w:bCs/>
          <w:sz w:val="20"/>
        </w:rPr>
      </w:pPr>
      <w:r>
        <w:rPr>
          <w:b/>
          <w:bCs/>
          <w:sz w:val="20"/>
        </w:rPr>
        <w:t>H</w:t>
      </w:r>
      <w:r>
        <w:rPr>
          <w:b/>
          <w:bCs/>
          <w:sz w:val="20"/>
          <w:vertAlign w:val="subscript"/>
        </w:rPr>
        <w:t>0</w:t>
      </w:r>
      <w:r>
        <w:rPr>
          <w:b/>
          <w:bCs/>
          <w:sz w:val="20"/>
        </w:rPr>
        <w:t xml:space="preserve">: </w:t>
      </w:r>
      <w:r>
        <w:rPr>
          <w:b/>
          <w:bCs/>
          <w:sz w:val="20"/>
        </w:rPr>
        <w:t>Años de Experiencia y Clase de Título son independientes</w:t>
      </w:r>
    </w:p>
    <w:p w:rsidR="00000000" w:rsidRDefault="00F01AF8">
      <w:pPr>
        <w:pStyle w:val="Textoindependiente2"/>
        <w:spacing w:line="240" w:lineRule="auto"/>
        <w:jc w:val="center"/>
        <w:rPr>
          <w:b/>
          <w:bCs/>
          <w:sz w:val="20"/>
          <w:lang w:val="en-US"/>
        </w:rPr>
      </w:pPr>
      <w:r>
        <w:rPr>
          <w:b/>
          <w:bCs/>
          <w:sz w:val="20"/>
          <w:lang w:val="en-US"/>
        </w:rPr>
        <w:t>Vs.</w:t>
      </w:r>
    </w:p>
    <w:p w:rsidR="00000000" w:rsidRDefault="00F01AF8">
      <w:pPr>
        <w:jc w:val="center"/>
        <w:rPr>
          <w:rFonts w:ascii="Arial" w:hAnsi="Arial" w:cs="Arial"/>
          <w:b/>
          <w:bCs/>
          <w:sz w:val="20"/>
          <w:lang w:val="en-US"/>
        </w:rPr>
      </w:pPr>
      <w:r>
        <w:rPr>
          <w:rFonts w:ascii="Arial" w:hAnsi="Arial" w:cs="Arial"/>
          <w:b/>
          <w:bCs/>
          <w:sz w:val="20"/>
          <w:lang w:val="en-US"/>
        </w:rPr>
        <w:t>H</w:t>
      </w:r>
      <w:r>
        <w:rPr>
          <w:rFonts w:ascii="Arial" w:hAnsi="Arial" w:cs="Arial"/>
          <w:b/>
          <w:bCs/>
          <w:sz w:val="20"/>
          <w:vertAlign w:val="subscript"/>
          <w:lang w:val="en-US"/>
        </w:rPr>
        <w:t>1</w:t>
      </w:r>
      <w:r>
        <w:rPr>
          <w:rFonts w:ascii="Arial" w:hAnsi="Arial" w:cs="Arial"/>
          <w:b/>
          <w:bCs/>
          <w:sz w:val="20"/>
          <w:lang w:val="en-US"/>
        </w:rPr>
        <w:t xml:space="preserve">: </w:t>
      </w:r>
      <w:r>
        <w:rPr>
          <w:rFonts w:ascii="Arial" w:hAnsi="Arial" w:cs="Arial"/>
          <w:b/>
          <w:bCs/>
          <w:position w:val="-4"/>
          <w:sz w:val="20"/>
        </w:rPr>
        <w:object w:dxaOrig="240" w:dyaOrig="160">
          <v:shape id="_x0000_i1048" type="#_x0000_t75" style="width:12pt;height:8.25pt" o:ole="">
            <v:imagedata r:id="rId50" o:title=""/>
          </v:shape>
          <o:OLEObject Type="Embed" ProgID="Equation.3" ShapeID="_x0000_i1048" DrawAspect="Content" ObjectID="_1309083005" r:id="rId52"/>
        </w:object>
      </w:r>
      <w:r>
        <w:rPr>
          <w:rFonts w:ascii="Arial" w:hAnsi="Arial" w:cs="Arial"/>
          <w:b/>
          <w:bCs/>
          <w:sz w:val="20"/>
          <w:lang w:val="en-US"/>
        </w:rPr>
        <w:t xml:space="preserve"> H</w:t>
      </w:r>
      <w:r>
        <w:rPr>
          <w:rFonts w:ascii="Arial" w:hAnsi="Arial" w:cs="Arial"/>
          <w:b/>
          <w:bCs/>
          <w:sz w:val="20"/>
          <w:vertAlign w:val="subscript"/>
          <w:lang w:val="en-US"/>
        </w:rPr>
        <w:t>0</w:t>
      </w:r>
    </w:p>
    <w:p w:rsidR="00000000" w:rsidRDefault="00F01AF8">
      <w:pPr>
        <w:pStyle w:val="Textoindependiente"/>
        <w:jc w:val="center"/>
        <w:rPr>
          <w:rFonts w:ascii="Arial" w:hAnsi="Arial" w:cs="Arial"/>
          <w:sz w:val="24"/>
          <w:lang w:val="en-US"/>
        </w:rPr>
      </w:pPr>
    </w:p>
    <w:tbl>
      <w:tblPr>
        <w:tblW w:w="5645" w:type="dxa"/>
        <w:jc w:val="center"/>
        <w:tblCellSpacing w:w="20" w:type="dxa"/>
        <w:tblInd w:w="6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1183"/>
        <w:gridCol w:w="845"/>
        <w:gridCol w:w="887"/>
        <w:gridCol w:w="1034"/>
        <w:gridCol w:w="1211"/>
        <w:gridCol w:w="485"/>
      </w:tblGrid>
      <w:tr w:rsidR="00000000">
        <w:trPr>
          <w:cantSplit/>
          <w:trHeight w:val="255"/>
          <w:tblCellSpacing w:w="20" w:type="dxa"/>
          <w:jc w:val="center"/>
        </w:trPr>
        <w:tc>
          <w:tcPr>
            <w:tcW w:w="112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Años de Experiencia</w:t>
            </w:r>
          </w:p>
        </w:tc>
        <w:tc>
          <w:tcPr>
            <w:tcW w:w="3937" w:type="dxa"/>
            <w:gridSpan w:val="4"/>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Clase de Titulo</w:t>
            </w:r>
          </w:p>
        </w:tc>
        <w:tc>
          <w:tcPr>
            <w:tcW w:w="425"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X</w:t>
            </w:r>
            <w:r>
              <w:rPr>
                <w:rFonts w:ascii="Arial" w:hAnsi="Arial" w:cs="Arial"/>
                <w:b/>
                <w:bCs/>
                <w:sz w:val="16"/>
                <w:szCs w:val="16"/>
                <w:vertAlign w:val="subscript"/>
              </w:rPr>
              <w:t>i.</w:t>
            </w:r>
          </w:p>
        </w:tc>
      </w:tr>
      <w:tr w:rsidR="00000000">
        <w:trPr>
          <w:cantSplit/>
          <w:trHeight w:val="339"/>
          <w:tblCellSpacing w:w="20" w:type="dxa"/>
          <w:jc w:val="center"/>
        </w:trPr>
        <w:tc>
          <w:tcPr>
            <w:tcW w:w="1123" w:type="dxa"/>
            <w:vMerge/>
            <w:noWrap/>
            <w:tcMar>
              <w:top w:w="15" w:type="dxa"/>
              <w:left w:w="15" w:type="dxa"/>
              <w:bottom w:w="0" w:type="dxa"/>
              <w:right w:w="15" w:type="dxa"/>
            </w:tcMar>
            <w:vAlign w:val="center"/>
          </w:tcPr>
          <w:p w:rsidR="00000000" w:rsidRDefault="00F01AF8">
            <w:pPr>
              <w:jc w:val="center"/>
              <w:rPr>
                <w:rFonts w:ascii="Arial" w:hAnsi="Arial" w:cs="Arial"/>
                <w:sz w:val="16"/>
                <w:szCs w:val="16"/>
              </w:rPr>
            </w:pPr>
          </w:p>
        </w:tc>
        <w:tc>
          <w:tcPr>
            <w:tcW w:w="8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Ninguno</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w:t>
            </w:r>
          </w:p>
        </w:tc>
        <w:tc>
          <w:tcPr>
            <w:tcW w:w="99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No Docente</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Docente y No Docente</w:t>
            </w:r>
          </w:p>
        </w:tc>
        <w:tc>
          <w:tcPr>
            <w:tcW w:w="425" w:type="dxa"/>
            <w:vMerge/>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112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0-15</w:t>
            </w:r>
          </w:p>
        </w:tc>
        <w:tc>
          <w:tcPr>
            <w:tcW w:w="8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56</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1142</w:t>
            </w:r>
          </w:p>
        </w:tc>
        <w:tc>
          <w:tcPr>
            <w:tcW w:w="99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80</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17</w:t>
            </w:r>
          </w:p>
        </w:tc>
        <w:tc>
          <w:tcPr>
            <w:tcW w:w="42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1295</w:t>
            </w:r>
          </w:p>
        </w:tc>
      </w:tr>
      <w:tr w:rsidR="00000000">
        <w:trPr>
          <w:trHeight w:val="255"/>
          <w:tblCellSpacing w:w="20" w:type="dxa"/>
          <w:jc w:val="center"/>
        </w:trPr>
        <w:tc>
          <w:tcPr>
            <w:tcW w:w="112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c>
          <w:tcPr>
            <w:tcW w:w="8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52.144</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1159.533</w:t>
            </w:r>
          </w:p>
        </w:tc>
        <w:tc>
          <w:tcPr>
            <w:tcW w:w="99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64.508</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18.815</w:t>
            </w:r>
          </w:p>
        </w:tc>
        <w:tc>
          <w:tcPr>
            <w:tcW w:w="42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112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16-35</w:t>
            </w:r>
          </w:p>
        </w:tc>
        <w:tc>
          <w:tcPr>
            <w:tcW w:w="8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35</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965</w:t>
            </w:r>
          </w:p>
        </w:tc>
        <w:tc>
          <w:tcPr>
            <w:tcW w:w="99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40</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18</w:t>
            </w:r>
          </w:p>
        </w:tc>
        <w:tc>
          <w:tcPr>
            <w:tcW w:w="42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1058</w:t>
            </w:r>
          </w:p>
        </w:tc>
      </w:tr>
      <w:tr w:rsidR="00000000">
        <w:trPr>
          <w:trHeight w:val="255"/>
          <w:tblCellSpacing w:w="20" w:type="dxa"/>
          <w:jc w:val="center"/>
        </w:trPr>
        <w:tc>
          <w:tcPr>
            <w:tcW w:w="112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c>
          <w:tcPr>
            <w:tcW w:w="8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42.601</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947.325</w:t>
            </w:r>
          </w:p>
        </w:tc>
        <w:tc>
          <w:tcPr>
            <w:tcW w:w="99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52.702</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15.372</w:t>
            </w:r>
          </w:p>
        </w:tc>
        <w:tc>
          <w:tcPr>
            <w:tcW w:w="42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112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35 a más</w:t>
            </w:r>
          </w:p>
        </w:tc>
        <w:tc>
          <w:tcPr>
            <w:tcW w:w="8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6</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50</w:t>
            </w:r>
          </w:p>
        </w:tc>
        <w:tc>
          <w:tcPr>
            <w:tcW w:w="99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p>
        </w:tc>
        <w:tc>
          <w:tcPr>
            <w:tcW w:w="42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56</w:t>
            </w:r>
          </w:p>
        </w:tc>
      </w:tr>
      <w:tr w:rsidR="00000000">
        <w:trPr>
          <w:trHeight w:val="255"/>
          <w:tblCellSpacing w:w="20" w:type="dxa"/>
          <w:jc w:val="center"/>
        </w:trPr>
        <w:tc>
          <w:tcPr>
            <w:tcW w:w="112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c>
          <w:tcPr>
            <w:tcW w:w="8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2.255</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50.142</w:t>
            </w:r>
          </w:p>
        </w:tc>
        <w:tc>
          <w:tcPr>
            <w:tcW w:w="99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2.789</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0.813</w:t>
            </w:r>
          </w:p>
        </w:tc>
        <w:tc>
          <w:tcPr>
            <w:tcW w:w="42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112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b/>
                <w:bCs/>
                <w:sz w:val="16"/>
                <w:szCs w:val="16"/>
              </w:rPr>
              <w:t>X</w:t>
            </w:r>
            <w:r>
              <w:rPr>
                <w:rFonts w:ascii="Arial" w:hAnsi="Arial" w:cs="Arial"/>
                <w:b/>
                <w:bCs/>
                <w:sz w:val="16"/>
                <w:szCs w:val="16"/>
                <w:vertAlign w:val="subscript"/>
              </w:rPr>
              <w:t>.j</w:t>
            </w:r>
          </w:p>
        </w:tc>
        <w:tc>
          <w:tcPr>
            <w:tcW w:w="8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97</w:t>
            </w:r>
          </w:p>
        </w:tc>
        <w:tc>
          <w:tcPr>
            <w:tcW w:w="847"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2157</w:t>
            </w:r>
          </w:p>
        </w:tc>
        <w:tc>
          <w:tcPr>
            <w:tcW w:w="994"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120</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35</w:t>
            </w:r>
          </w:p>
        </w:tc>
        <w:tc>
          <w:tcPr>
            <w:tcW w:w="42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2409</w:t>
            </w:r>
          </w:p>
        </w:tc>
      </w:tr>
    </w:tbl>
    <w:p w:rsidR="00000000" w:rsidRDefault="00F01AF8">
      <w:pPr>
        <w:jc w:val="both"/>
        <w:rPr>
          <w:rFonts w:ascii="Arial" w:hAnsi="Arial" w:cs="Arial"/>
          <w:sz w:val="20"/>
        </w:rPr>
      </w:pPr>
    </w:p>
    <w:p w:rsidR="00000000" w:rsidRDefault="00F01AF8">
      <w:pPr>
        <w:ind w:left="1416"/>
        <w:rPr>
          <w:sz w:val="18"/>
        </w:rPr>
      </w:pPr>
      <w:r>
        <w:rPr>
          <w:b/>
          <w:bCs/>
          <w:sz w:val="18"/>
        </w:rPr>
        <w:t xml:space="preserve">Fuente: </w:t>
      </w:r>
      <w:r>
        <w:rPr>
          <w:sz w:val="18"/>
        </w:rPr>
        <w:t xml:space="preserve">Base de Datos Censo Magisterio Fiscal y los servidores </w:t>
      </w:r>
    </w:p>
    <w:p w:rsidR="00000000" w:rsidRDefault="00F01AF8">
      <w:pPr>
        <w:ind w:left="1416"/>
        <w:rPr>
          <w:sz w:val="18"/>
        </w:rPr>
      </w:pPr>
      <w:r>
        <w:rPr>
          <w:sz w:val="18"/>
        </w:rPr>
        <w:t xml:space="preserve">              Públicos del MEC (2000)</w:t>
      </w:r>
    </w:p>
    <w:p w:rsidR="00000000" w:rsidRDefault="00F01AF8">
      <w:pPr>
        <w:pStyle w:val="Ttulo3"/>
        <w:rPr>
          <w:rFonts w:ascii="Times New Roman" w:hAnsi="Times New Roman" w:cs="Times New Roman"/>
          <w:b w:val="0"/>
          <w:bCs w:val="0"/>
          <w:lang w:val="es-ES_tradnl"/>
        </w:rPr>
      </w:pPr>
      <w:r>
        <w:rPr>
          <w:rFonts w:ascii="Times New Roman" w:hAnsi="Times New Roman" w:cs="Times New Roman"/>
          <w:lang w:val="es-ES_tradnl"/>
        </w:rPr>
        <w:t xml:space="preserve">             </w:t>
      </w:r>
      <w:r>
        <w:rPr>
          <w:rFonts w:ascii="Times New Roman" w:hAnsi="Times New Roman" w:cs="Times New Roman"/>
          <w:lang w:val="es-ES_tradnl"/>
        </w:rPr>
        <w:tab/>
        <w:t xml:space="preserve">                </w:t>
      </w:r>
      <w:r>
        <w:rPr>
          <w:rFonts w:ascii="Times New Roman" w:hAnsi="Times New Roman" w:cs="Times New Roman"/>
          <w:sz w:val="18"/>
          <w:szCs w:val="24"/>
          <w:lang w:val="es-ES"/>
        </w:rPr>
        <w:t>Elab</w:t>
      </w:r>
      <w:r>
        <w:rPr>
          <w:rFonts w:ascii="Times New Roman" w:hAnsi="Times New Roman" w:cs="Times New Roman"/>
          <w:sz w:val="18"/>
          <w:szCs w:val="24"/>
          <w:lang w:val="es-ES"/>
        </w:rPr>
        <w:t xml:space="preserve">oración: </w:t>
      </w:r>
      <w:r>
        <w:rPr>
          <w:rFonts w:ascii="Times New Roman" w:hAnsi="Times New Roman" w:cs="Times New Roman"/>
          <w:b w:val="0"/>
          <w:bCs w:val="0"/>
          <w:sz w:val="18"/>
          <w:szCs w:val="24"/>
          <w:lang w:val="es-ES"/>
        </w:rPr>
        <w:t>E. Alcívar</w:t>
      </w:r>
    </w:p>
    <w:p w:rsidR="00000000" w:rsidRDefault="00F01AF8">
      <w:pPr>
        <w:jc w:val="both"/>
        <w:rPr>
          <w:rFonts w:ascii="Arial" w:hAnsi="Arial" w:cs="Arial"/>
          <w:sz w:val="20"/>
          <w:lang w:val="es-ES_tradnl"/>
        </w:rPr>
      </w:pPr>
    </w:p>
    <w:p w:rsidR="00000000" w:rsidRDefault="00F01AF8">
      <w:pPr>
        <w:jc w:val="both"/>
        <w:rPr>
          <w:rFonts w:ascii="Arial" w:hAnsi="Arial" w:cs="Arial"/>
          <w:sz w:val="20"/>
        </w:rPr>
      </w:pPr>
    </w:p>
    <w:tbl>
      <w:tblPr>
        <w:tblW w:w="6749"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168"/>
        <w:gridCol w:w="1238"/>
        <w:gridCol w:w="1887"/>
        <w:gridCol w:w="1576"/>
      </w:tblGrid>
      <w:tr w:rsidR="00000000">
        <w:trPr>
          <w:trHeight w:val="255"/>
          <w:tblCellSpacing w:w="20" w:type="dxa"/>
          <w:jc w:val="center"/>
        </w:trPr>
        <w:tc>
          <w:tcPr>
            <w:tcW w:w="2078" w:type="dxa"/>
            <w:noWrap/>
            <w:tcMar>
              <w:top w:w="15" w:type="dxa"/>
              <w:left w:w="15" w:type="dxa"/>
              <w:bottom w:w="0" w:type="dxa"/>
              <w:right w:w="15" w:type="dxa"/>
            </w:tcMar>
            <w:vAlign w:val="bottom"/>
          </w:tcPr>
          <w:p w:rsidR="00000000" w:rsidRDefault="00F01AF8">
            <w:pPr>
              <w:rPr>
                <w:rFonts w:ascii="Arial" w:eastAsia="Arial Unicode MS" w:hAnsi="Arial" w:cs="Arial"/>
                <w:sz w:val="20"/>
                <w:szCs w:val="20"/>
              </w:rPr>
            </w:pPr>
          </w:p>
        </w:tc>
        <w:tc>
          <w:tcPr>
            <w:tcW w:w="1168" w:type="dxa"/>
            <w:noWrap/>
            <w:tcMar>
              <w:top w:w="15" w:type="dxa"/>
              <w:left w:w="15" w:type="dxa"/>
              <w:bottom w:w="0" w:type="dxa"/>
              <w:right w:w="15" w:type="dxa"/>
            </w:tcMar>
            <w:vAlign w:val="bottom"/>
          </w:tcPr>
          <w:p w:rsidR="00000000" w:rsidRDefault="00F01AF8">
            <w:pPr>
              <w:jc w:val="center"/>
              <w:rPr>
                <w:rFonts w:ascii="Arial" w:eastAsia="Arial Unicode MS" w:hAnsi="Arial" w:cs="Arial"/>
                <w:b/>
                <w:bCs/>
                <w:sz w:val="20"/>
                <w:szCs w:val="20"/>
                <w:lang w:val="es-MX"/>
              </w:rPr>
            </w:pPr>
            <w:r>
              <w:rPr>
                <w:rFonts w:ascii="Arial" w:hAnsi="Arial" w:cs="Arial"/>
                <w:b/>
                <w:bCs/>
                <w:sz w:val="20"/>
                <w:szCs w:val="20"/>
                <w:lang w:val="es-MX"/>
              </w:rPr>
              <w:t>Valor</w:t>
            </w:r>
          </w:p>
        </w:tc>
        <w:tc>
          <w:tcPr>
            <w:tcW w:w="1817" w:type="dxa"/>
            <w:noWrap/>
            <w:tcMar>
              <w:top w:w="15" w:type="dxa"/>
              <w:left w:w="15" w:type="dxa"/>
              <w:bottom w:w="0" w:type="dxa"/>
              <w:right w:w="15" w:type="dxa"/>
            </w:tcMar>
            <w:vAlign w:val="bottom"/>
          </w:tcPr>
          <w:p w:rsidR="00000000" w:rsidRDefault="00F01AF8">
            <w:pPr>
              <w:jc w:val="center"/>
              <w:rPr>
                <w:rFonts w:ascii="Arial" w:eastAsia="Arial Unicode MS" w:hAnsi="Arial" w:cs="Arial"/>
                <w:b/>
                <w:bCs/>
                <w:sz w:val="20"/>
                <w:szCs w:val="20"/>
                <w:lang w:val="es-MX"/>
              </w:rPr>
            </w:pPr>
            <w:r>
              <w:rPr>
                <w:rFonts w:ascii="Arial" w:hAnsi="Arial" w:cs="Arial"/>
                <w:b/>
                <w:bCs/>
                <w:sz w:val="20"/>
                <w:szCs w:val="20"/>
                <w:lang w:val="es-MX"/>
              </w:rPr>
              <w:t>Grados de libertad</w:t>
            </w:r>
          </w:p>
        </w:tc>
        <w:tc>
          <w:tcPr>
            <w:tcW w:w="1486" w:type="dxa"/>
            <w:noWrap/>
            <w:tcMar>
              <w:top w:w="15" w:type="dxa"/>
              <w:left w:w="15" w:type="dxa"/>
              <w:bottom w:w="0" w:type="dxa"/>
              <w:right w:w="15" w:type="dxa"/>
            </w:tcMar>
            <w:vAlign w:val="bottom"/>
          </w:tcPr>
          <w:p w:rsidR="00000000" w:rsidRDefault="00F01AF8">
            <w:pPr>
              <w:jc w:val="center"/>
              <w:rPr>
                <w:rFonts w:ascii="Arial" w:eastAsia="Arial Unicode MS" w:hAnsi="Arial" w:cs="Arial"/>
                <w:b/>
                <w:bCs/>
                <w:sz w:val="20"/>
                <w:szCs w:val="20"/>
                <w:lang w:val="es-ES_tradnl"/>
              </w:rPr>
            </w:pPr>
            <w:r>
              <w:rPr>
                <w:rFonts w:ascii="Arial" w:hAnsi="Arial" w:cs="Arial"/>
                <w:b/>
                <w:bCs/>
                <w:sz w:val="20"/>
                <w:szCs w:val="20"/>
                <w:lang w:val="es-ES_tradnl"/>
              </w:rPr>
              <w:t>Valor Plausible</w:t>
            </w:r>
          </w:p>
        </w:tc>
      </w:tr>
      <w:tr w:rsidR="00000000">
        <w:trPr>
          <w:trHeight w:val="255"/>
          <w:tblCellSpacing w:w="20" w:type="dxa"/>
          <w:jc w:val="center"/>
        </w:trPr>
        <w:tc>
          <w:tcPr>
            <w:tcW w:w="2078" w:type="dxa"/>
            <w:noWrap/>
            <w:tcMar>
              <w:top w:w="15" w:type="dxa"/>
              <w:left w:w="15" w:type="dxa"/>
              <w:bottom w:w="0" w:type="dxa"/>
              <w:right w:w="15" w:type="dxa"/>
            </w:tcMar>
            <w:vAlign w:val="bottom"/>
          </w:tcPr>
          <w:p w:rsidR="00000000" w:rsidRDefault="00F01AF8">
            <w:pPr>
              <w:rPr>
                <w:rFonts w:ascii="Arial" w:eastAsia="Arial Unicode MS" w:hAnsi="Arial" w:cs="Arial"/>
                <w:b/>
                <w:bCs/>
                <w:sz w:val="20"/>
                <w:szCs w:val="20"/>
                <w:lang w:val="es-ES_tradnl"/>
              </w:rPr>
            </w:pPr>
            <w:r>
              <w:rPr>
                <w:rFonts w:ascii="Arial" w:hAnsi="Arial" w:cs="Arial"/>
                <w:b/>
                <w:bCs/>
                <w:sz w:val="20"/>
                <w:szCs w:val="20"/>
                <w:lang w:val="es-MX"/>
              </w:rPr>
              <w:t>Prueba</w:t>
            </w:r>
            <w:r>
              <w:rPr>
                <w:rFonts w:ascii="Arial" w:hAnsi="Arial" w:cs="Arial"/>
                <w:b/>
                <w:bCs/>
                <w:sz w:val="20"/>
                <w:szCs w:val="20"/>
                <w:lang w:val="es-ES_tradnl"/>
              </w:rPr>
              <w:t xml:space="preserve"> ji - Cuadrado</w:t>
            </w:r>
          </w:p>
        </w:tc>
        <w:tc>
          <w:tcPr>
            <w:tcW w:w="1168" w:type="dxa"/>
            <w:noWrap/>
            <w:tcMar>
              <w:top w:w="15" w:type="dxa"/>
              <w:left w:w="15" w:type="dxa"/>
              <w:bottom w:w="0" w:type="dxa"/>
              <w:right w:w="15" w:type="dxa"/>
            </w:tcMar>
            <w:vAlign w:val="center"/>
          </w:tcPr>
          <w:p w:rsidR="00000000" w:rsidRDefault="00F01AF8">
            <w:pPr>
              <w:jc w:val="center"/>
              <w:rPr>
                <w:rFonts w:ascii="Arial" w:eastAsia="Arial Unicode MS" w:hAnsi="Arial" w:cs="Arial"/>
                <w:sz w:val="20"/>
                <w:szCs w:val="20"/>
              </w:rPr>
            </w:pPr>
            <w:r>
              <w:rPr>
                <w:rFonts w:ascii="Arial" w:hAnsi="Arial" w:cs="Arial"/>
                <w:sz w:val="20"/>
                <w:szCs w:val="20"/>
              </w:rPr>
              <w:t>19.467</w:t>
            </w:r>
          </w:p>
        </w:tc>
        <w:tc>
          <w:tcPr>
            <w:tcW w:w="1817" w:type="dxa"/>
            <w:noWrap/>
            <w:tcMar>
              <w:top w:w="15" w:type="dxa"/>
              <w:left w:w="15" w:type="dxa"/>
              <w:bottom w:w="0" w:type="dxa"/>
              <w:right w:w="15" w:type="dxa"/>
            </w:tcMar>
            <w:vAlign w:val="center"/>
          </w:tcPr>
          <w:p w:rsidR="00000000" w:rsidRDefault="00F01AF8">
            <w:pPr>
              <w:jc w:val="center"/>
              <w:rPr>
                <w:rFonts w:ascii="Arial" w:eastAsia="Arial Unicode MS" w:hAnsi="Arial" w:cs="Arial"/>
                <w:sz w:val="20"/>
                <w:szCs w:val="20"/>
              </w:rPr>
            </w:pPr>
            <w:r>
              <w:rPr>
                <w:rFonts w:ascii="Arial" w:hAnsi="Arial" w:cs="Arial"/>
                <w:sz w:val="20"/>
                <w:szCs w:val="20"/>
              </w:rPr>
              <w:t>6</w:t>
            </w:r>
          </w:p>
        </w:tc>
        <w:tc>
          <w:tcPr>
            <w:tcW w:w="1486" w:type="dxa"/>
            <w:noWrap/>
            <w:tcMar>
              <w:top w:w="15" w:type="dxa"/>
              <w:left w:w="15" w:type="dxa"/>
              <w:bottom w:w="0" w:type="dxa"/>
              <w:right w:w="15" w:type="dxa"/>
            </w:tcMar>
            <w:vAlign w:val="center"/>
          </w:tcPr>
          <w:p w:rsidR="00000000" w:rsidRDefault="00F01AF8">
            <w:pPr>
              <w:jc w:val="center"/>
              <w:rPr>
                <w:rFonts w:ascii="Arial" w:eastAsia="Arial Unicode MS" w:hAnsi="Arial" w:cs="Arial"/>
                <w:sz w:val="20"/>
                <w:szCs w:val="20"/>
              </w:rPr>
            </w:pPr>
            <w:r>
              <w:rPr>
                <w:rFonts w:ascii="Arial" w:hAnsi="Arial" w:cs="Arial"/>
                <w:sz w:val="20"/>
                <w:szCs w:val="20"/>
              </w:rPr>
              <w:t>0.003</w:t>
            </w:r>
          </w:p>
        </w:tc>
      </w:tr>
    </w:tbl>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pStyle w:val="Sangradetextonormal"/>
      </w:pPr>
      <w:r>
        <w:t xml:space="preserve">Las variables Años de Experiencia y Clase de Título, por medio de la Tabla de Contingencia, se verifica que son dependientes, ya que el valor plausible </w:t>
      </w:r>
      <w:r>
        <w:t>demuestra que existe evidencia estadística para rechazar la hipótesis que este par de variables son independientes, por lo tanto las variables Años de Experiencia y Clase de Título no son independientes.</w:t>
      </w:r>
    </w:p>
    <w:p w:rsidR="00000000" w:rsidRDefault="00F01AF8">
      <w:pPr>
        <w:pStyle w:val="Encabezado"/>
        <w:tabs>
          <w:tab w:val="clear" w:pos="4252"/>
          <w:tab w:val="clear" w:pos="8504"/>
        </w:tabs>
      </w:pPr>
    </w:p>
    <w:p w:rsidR="00000000" w:rsidRDefault="00F01AF8" w:rsidP="00F01AF8">
      <w:pPr>
        <w:pStyle w:val="Ttulo7"/>
        <w:numPr>
          <w:ilvl w:val="2"/>
          <w:numId w:val="13"/>
        </w:numPr>
        <w:spacing w:line="480" w:lineRule="auto"/>
        <w:ind w:left="1491" w:hanging="782"/>
        <w:rPr>
          <w:rFonts w:ascii="Arial" w:hAnsi="Arial" w:cs="Arial"/>
          <w:i/>
          <w:iCs/>
        </w:rPr>
      </w:pPr>
      <w:r>
        <w:rPr>
          <w:rFonts w:ascii="Arial" w:hAnsi="Arial" w:cs="Arial"/>
          <w:i/>
          <w:iCs/>
        </w:rPr>
        <w:t>Estado Civil vs. Instrucción Formal</w:t>
      </w:r>
    </w:p>
    <w:p w:rsidR="00000000" w:rsidRDefault="00F01AF8">
      <w:pPr>
        <w:pStyle w:val="Textoindependiente"/>
        <w:jc w:val="center"/>
        <w:rPr>
          <w:rFonts w:ascii="Arial" w:hAnsi="Arial" w:cs="Arial"/>
          <w:sz w:val="20"/>
        </w:rPr>
      </w:pPr>
    </w:p>
    <w:p w:rsidR="00000000" w:rsidRDefault="00F01AF8">
      <w:pPr>
        <w:pStyle w:val="Sangradetextonormal"/>
      </w:pPr>
      <w:r>
        <w:t>Por medio de e</w:t>
      </w:r>
      <w:r>
        <w:t xml:space="preserve">ste análisis observamos que la variable Estado Civil y la variable Instrucción Formal tienen una dependencia, lo que se puede verificar por medio del valor plausible calculado en la prueba ji-cuadrado que nos ratifica que existe evidencia estadística para </w:t>
      </w:r>
      <w:r>
        <w:t>rechazar la hipótesis de que estas variables son independientes, esto es que las variables Estado Civil e Instrucción Formal no son independientes.</w:t>
      </w: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p>
    <w:p w:rsidR="00000000" w:rsidRDefault="00F01AF8">
      <w:pPr>
        <w:pStyle w:val="Textoindependiente"/>
        <w:jc w:val="center"/>
        <w:rPr>
          <w:rFonts w:ascii="Arial" w:hAnsi="Arial" w:cs="Arial"/>
          <w:sz w:val="20"/>
        </w:rPr>
      </w:pPr>
      <w:r>
        <w:rPr>
          <w:rFonts w:ascii="Arial" w:hAnsi="Arial" w:cs="Arial"/>
          <w:sz w:val="20"/>
        </w:rPr>
        <w:t>Tabla CXIL</w:t>
      </w:r>
    </w:p>
    <w:p w:rsidR="00000000" w:rsidRDefault="00F01AF8">
      <w:pPr>
        <w:jc w:val="center"/>
      </w:pPr>
      <w:r>
        <w:rPr>
          <w:b/>
          <w:bCs/>
          <w:i/>
          <w:iCs/>
          <w:sz w:val="20"/>
        </w:rPr>
        <w:t>Provincia del Carchi: Censo del Magisterio Nacional</w:t>
      </w:r>
    </w:p>
    <w:p w:rsidR="00000000" w:rsidRDefault="00F01AF8">
      <w:pPr>
        <w:pStyle w:val="Textoindependiente"/>
        <w:jc w:val="center"/>
        <w:rPr>
          <w:rFonts w:ascii="Arial" w:hAnsi="Arial" w:cs="Arial"/>
          <w:sz w:val="20"/>
        </w:rPr>
      </w:pPr>
      <w:r>
        <w:rPr>
          <w:rFonts w:ascii="Arial" w:hAnsi="Arial" w:cs="Arial"/>
          <w:sz w:val="20"/>
        </w:rPr>
        <w:t>Grupo Profesores</w:t>
      </w:r>
    </w:p>
    <w:p w:rsidR="00000000" w:rsidRDefault="00F01AF8">
      <w:pPr>
        <w:pStyle w:val="Textoindependiente"/>
        <w:jc w:val="center"/>
        <w:rPr>
          <w:rFonts w:ascii="Arial" w:hAnsi="Arial" w:cs="Arial"/>
        </w:rPr>
      </w:pPr>
      <w:r>
        <w:rPr>
          <w:rFonts w:ascii="Arial" w:hAnsi="Arial" w:cs="Arial"/>
          <w:sz w:val="20"/>
        </w:rPr>
        <w:t>Tabla de Co</w:t>
      </w:r>
      <w:r>
        <w:rPr>
          <w:rFonts w:ascii="Arial" w:hAnsi="Arial" w:cs="Arial"/>
          <w:sz w:val="20"/>
        </w:rPr>
        <w:t>ntingencia: Estado Civil vs. Instrucción Formal</w:t>
      </w:r>
    </w:p>
    <w:p w:rsidR="00000000" w:rsidRDefault="00F01AF8">
      <w:pPr>
        <w:pStyle w:val="Textoindependiente2"/>
        <w:spacing w:line="240" w:lineRule="auto"/>
        <w:jc w:val="center"/>
        <w:rPr>
          <w:b/>
          <w:bCs/>
          <w:sz w:val="20"/>
        </w:rPr>
      </w:pPr>
      <w:r>
        <w:rPr>
          <w:b/>
          <w:bCs/>
          <w:sz w:val="20"/>
        </w:rPr>
        <w:t>H</w:t>
      </w:r>
      <w:r>
        <w:rPr>
          <w:b/>
          <w:bCs/>
          <w:sz w:val="20"/>
          <w:vertAlign w:val="subscript"/>
        </w:rPr>
        <w:t>0</w:t>
      </w:r>
      <w:r>
        <w:rPr>
          <w:b/>
          <w:bCs/>
          <w:sz w:val="20"/>
        </w:rPr>
        <w:t>: Estado Civil e Instrucción Formal son independientes</w:t>
      </w:r>
    </w:p>
    <w:p w:rsidR="00000000" w:rsidRDefault="00F01AF8">
      <w:pPr>
        <w:pStyle w:val="Textoindependiente2"/>
        <w:spacing w:line="240" w:lineRule="auto"/>
        <w:jc w:val="center"/>
        <w:rPr>
          <w:b/>
          <w:bCs/>
          <w:sz w:val="20"/>
        </w:rPr>
      </w:pPr>
      <w:r>
        <w:rPr>
          <w:b/>
          <w:bCs/>
          <w:sz w:val="20"/>
        </w:rPr>
        <w:t>Vs.</w:t>
      </w:r>
    </w:p>
    <w:p w:rsidR="00000000" w:rsidRDefault="00F01AF8">
      <w:pPr>
        <w:jc w:val="center"/>
        <w:rPr>
          <w:rFonts w:ascii="Arial" w:hAnsi="Arial" w:cs="Arial"/>
          <w:b/>
          <w:bCs/>
          <w:sz w:val="20"/>
        </w:rPr>
      </w:pPr>
      <w:r>
        <w:rPr>
          <w:rFonts w:ascii="Arial" w:hAnsi="Arial" w:cs="Arial"/>
          <w:b/>
          <w:bCs/>
          <w:sz w:val="20"/>
        </w:rPr>
        <w:t>H</w:t>
      </w:r>
      <w:r>
        <w:rPr>
          <w:rFonts w:ascii="Arial" w:hAnsi="Arial" w:cs="Arial"/>
          <w:b/>
          <w:bCs/>
          <w:sz w:val="20"/>
          <w:vertAlign w:val="subscript"/>
        </w:rPr>
        <w:t>1</w:t>
      </w:r>
      <w:r>
        <w:rPr>
          <w:rFonts w:ascii="Arial" w:hAnsi="Arial" w:cs="Arial"/>
          <w:b/>
          <w:bCs/>
          <w:sz w:val="20"/>
        </w:rPr>
        <w:t xml:space="preserve">: </w:t>
      </w:r>
      <w:r>
        <w:rPr>
          <w:rFonts w:ascii="Arial" w:hAnsi="Arial" w:cs="Arial"/>
          <w:b/>
          <w:bCs/>
          <w:position w:val="-4"/>
          <w:sz w:val="20"/>
        </w:rPr>
        <w:object w:dxaOrig="240" w:dyaOrig="160">
          <v:shape id="_x0000_i1049" type="#_x0000_t75" style="width:12pt;height:8.25pt" o:ole="">
            <v:imagedata r:id="rId50" o:title=""/>
          </v:shape>
          <o:OLEObject Type="Embed" ProgID="Equation.3" ShapeID="_x0000_i1049" DrawAspect="Content" ObjectID="_1309083006" r:id="rId53"/>
        </w:object>
      </w:r>
      <w:r>
        <w:rPr>
          <w:rFonts w:ascii="Arial" w:hAnsi="Arial" w:cs="Arial"/>
          <w:b/>
          <w:bCs/>
          <w:sz w:val="20"/>
        </w:rPr>
        <w:t xml:space="preserve"> H</w:t>
      </w:r>
      <w:r>
        <w:rPr>
          <w:rFonts w:ascii="Arial" w:hAnsi="Arial" w:cs="Arial"/>
          <w:b/>
          <w:bCs/>
          <w:sz w:val="20"/>
          <w:vertAlign w:val="subscript"/>
        </w:rPr>
        <w:t>0</w:t>
      </w:r>
    </w:p>
    <w:p w:rsidR="00000000" w:rsidRDefault="00F01AF8">
      <w:pPr>
        <w:jc w:val="center"/>
        <w:rPr>
          <w:rFonts w:ascii="Arial" w:hAnsi="Arial" w:cs="Arial"/>
        </w:rPr>
      </w:pPr>
    </w:p>
    <w:tbl>
      <w:tblPr>
        <w:tblW w:w="805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093"/>
        <w:gridCol w:w="1188"/>
        <w:gridCol w:w="943"/>
        <w:gridCol w:w="1241"/>
        <w:gridCol w:w="1075"/>
        <w:gridCol w:w="1310"/>
        <w:gridCol w:w="705"/>
        <w:gridCol w:w="612"/>
      </w:tblGrid>
      <w:tr w:rsidR="00000000">
        <w:trPr>
          <w:cantSplit/>
          <w:trHeight w:val="255"/>
          <w:tblCellSpacing w:w="20" w:type="dxa"/>
          <w:jc w:val="center"/>
        </w:trPr>
        <w:tc>
          <w:tcPr>
            <w:tcW w:w="1003" w:type="dxa"/>
            <w:vMerge w:val="restart"/>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Estado Civil</w:t>
            </w:r>
          </w:p>
        </w:tc>
        <w:tc>
          <w:tcPr>
            <w:tcW w:w="6369" w:type="dxa"/>
            <w:gridSpan w:val="6"/>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Instrucción Formal</w:t>
            </w:r>
          </w:p>
        </w:tc>
        <w:tc>
          <w:tcPr>
            <w:tcW w:w="522" w:type="dxa"/>
            <w:noWrap/>
            <w:tcMar>
              <w:top w:w="15" w:type="dxa"/>
              <w:left w:w="15" w:type="dxa"/>
              <w:bottom w:w="0" w:type="dxa"/>
              <w:right w:w="15" w:type="dxa"/>
            </w:tcMar>
            <w:vAlign w:val="center"/>
          </w:tcPr>
          <w:p w:rsidR="00000000" w:rsidRDefault="00F01AF8">
            <w:pPr>
              <w:jc w:val="center"/>
              <w:rPr>
                <w:rFonts w:ascii="Arial" w:hAnsi="Arial" w:cs="Arial"/>
                <w:b/>
                <w:bCs/>
                <w:sz w:val="16"/>
                <w:szCs w:val="16"/>
              </w:rPr>
            </w:pPr>
            <w:r>
              <w:rPr>
                <w:rFonts w:ascii="Arial" w:hAnsi="Arial" w:cs="Arial"/>
                <w:b/>
                <w:bCs/>
                <w:sz w:val="16"/>
                <w:szCs w:val="16"/>
              </w:rPr>
              <w:t>X</w:t>
            </w:r>
            <w:r>
              <w:rPr>
                <w:rFonts w:ascii="Arial" w:hAnsi="Arial" w:cs="Arial"/>
                <w:b/>
                <w:bCs/>
                <w:sz w:val="16"/>
                <w:szCs w:val="16"/>
                <w:vertAlign w:val="subscript"/>
              </w:rPr>
              <w:t>i.</w:t>
            </w:r>
          </w:p>
        </w:tc>
      </w:tr>
      <w:tr w:rsidR="00000000">
        <w:trPr>
          <w:cantSplit/>
          <w:trHeight w:val="271"/>
          <w:tblCellSpacing w:w="20" w:type="dxa"/>
          <w:jc w:val="center"/>
        </w:trPr>
        <w:tc>
          <w:tcPr>
            <w:tcW w:w="1003" w:type="dxa"/>
            <w:vMerge/>
            <w:vAlign w:val="center"/>
          </w:tcPr>
          <w:p w:rsidR="00000000" w:rsidRDefault="00F01AF8">
            <w:pPr>
              <w:jc w:val="center"/>
              <w:rPr>
                <w:rFonts w:ascii="Arial" w:hAnsi="Arial" w:cs="Arial"/>
                <w:sz w:val="16"/>
                <w:szCs w:val="16"/>
              </w:rPr>
            </w:pPr>
          </w:p>
        </w:tc>
        <w:tc>
          <w:tcPr>
            <w:tcW w:w="11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Sin Instrucción</w:t>
            </w:r>
          </w:p>
        </w:tc>
        <w:tc>
          <w:tcPr>
            <w:tcW w:w="8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Primario</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Carrera Corta</w:t>
            </w:r>
          </w:p>
        </w:tc>
        <w:tc>
          <w:tcPr>
            <w:tcW w:w="10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Bachillerato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Post-Bachillerato</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Superio</w:t>
            </w:r>
            <w:r>
              <w:rPr>
                <w:rFonts w:ascii="Arial" w:hAnsi="Arial" w:cs="Arial"/>
                <w:sz w:val="16"/>
                <w:szCs w:val="16"/>
              </w:rPr>
              <w:t>r</w:t>
            </w:r>
          </w:p>
        </w:tc>
        <w:tc>
          <w:tcPr>
            <w:tcW w:w="52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86"/>
          <w:tblCellSpacing w:w="20" w:type="dxa"/>
          <w:jc w:val="center"/>
        </w:trPr>
        <w:tc>
          <w:tcPr>
            <w:tcW w:w="100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Soltero</w:t>
            </w:r>
          </w:p>
        </w:tc>
        <w:tc>
          <w:tcPr>
            <w:tcW w:w="11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p>
        </w:tc>
        <w:tc>
          <w:tcPr>
            <w:tcW w:w="8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7</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8</w:t>
            </w:r>
          </w:p>
        </w:tc>
        <w:tc>
          <w:tcPr>
            <w:tcW w:w="10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101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92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298</w:t>
            </w:r>
          </w:p>
        </w:tc>
        <w:tc>
          <w:tcPr>
            <w:tcW w:w="52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506</w:t>
            </w:r>
          </w:p>
        </w:tc>
      </w:tr>
      <w:tr w:rsidR="00000000">
        <w:trPr>
          <w:trHeight w:val="286"/>
          <w:tblCellSpacing w:w="20" w:type="dxa"/>
          <w:jc w:val="center"/>
        </w:trPr>
        <w:tc>
          <w:tcPr>
            <w:tcW w:w="100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c>
          <w:tcPr>
            <w:tcW w:w="11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0.630</w:t>
            </w:r>
          </w:p>
        </w:tc>
        <w:tc>
          <w:tcPr>
            <w:tcW w:w="8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4.201</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9.031</w:t>
            </w:r>
          </w:p>
        </w:tc>
        <w:tc>
          <w:tcPr>
            <w:tcW w:w="10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131.698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110.063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250.374</w:t>
            </w:r>
          </w:p>
        </w:tc>
        <w:tc>
          <w:tcPr>
            <w:tcW w:w="52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86"/>
          <w:tblCellSpacing w:w="20" w:type="dxa"/>
          <w:jc w:val="center"/>
        </w:trPr>
        <w:tc>
          <w:tcPr>
            <w:tcW w:w="100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Casado</w:t>
            </w:r>
          </w:p>
        </w:tc>
        <w:tc>
          <w:tcPr>
            <w:tcW w:w="11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3</w:t>
            </w:r>
          </w:p>
        </w:tc>
        <w:tc>
          <w:tcPr>
            <w:tcW w:w="8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13</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31</w:t>
            </w:r>
          </w:p>
        </w:tc>
        <w:tc>
          <w:tcPr>
            <w:tcW w:w="10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467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398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847</w:t>
            </w:r>
          </w:p>
        </w:tc>
        <w:tc>
          <w:tcPr>
            <w:tcW w:w="52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1759</w:t>
            </w:r>
          </w:p>
        </w:tc>
      </w:tr>
      <w:tr w:rsidR="00000000">
        <w:trPr>
          <w:trHeight w:val="286"/>
          <w:tblCellSpacing w:w="20" w:type="dxa"/>
          <w:jc w:val="center"/>
        </w:trPr>
        <w:tc>
          <w:tcPr>
            <w:tcW w:w="100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c>
          <w:tcPr>
            <w:tcW w:w="11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2.190</w:t>
            </w:r>
          </w:p>
        </w:tc>
        <w:tc>
          <w:tcPr>
            <w:tcW w:w="8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14.603</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31.397</w:t>
            </w:r>
          </w:p>
        </w:tc>
        <w:tc>
          <w:tcPr>
            <w:tcW w:w="10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457.821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382.613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870.372</w:t>
            </w:r>
          </w:p>
        </w:tc>
        <w:tc>
          <w:tcPr>
            <w:tcW w:w="52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86"/>
          <w:tblCellSpacing w:w="20" w:type="dxa"/>
          <w:jc w:val="center"/>
        </w:trPr>
        <w:tc>
          <w:tcPr>
            <w:tcW w:w="100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Viudo</w:t>
            </w:r>
          </w:p>
        </w:tc>
        <w:tc>
          <w:tcPr>
            <w:tcW w:w="11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p>
        </w:tc>
        <w:tc>
          <w:tcPr>
            <w:tcW w:w="8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w:t>
            </w:r>
          </w:p>
        </w:tc>
        <w:tc>
          <w:tcPr>
            <w:tcW w:w="10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24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8</w:t>
            </w:r>
          </w:p>
        </w:tc>
        <w:tc>
          <w:tcPr>
            <w:tcW w:w="52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41</w:t>
            </w:r>
          </w:p>
        </w:tc>
      </w:tr>
      <w:tr w:rsidR="00000000">
        <w:trPr>
          <w:trHeight w:val="286"/>
          <w:tblCellSpacing w:w="20" w:type="dxa"/>
          <w:jc w:val="center"/>
        </w:trPr>
        <w:tc>
          <w:tcPr>
            <w:tcW w:w="100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c>
          <w:tcPr>
            <w:tcW w:w="11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0.051</w:t>
            </w:r>
          </w:p>
        </w:tc>
        <w:tc>
          <w:tcPr>
            <w:tcW w:w="8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0.340</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0.731</w:t>
            </w:r>
          </w:p>
        </w:tc>
        <w:tc>
          <w:tcPr>
            <w:tcW w:w="10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10.671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8.918</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20.287</w:t>
            </w:r>
          </w:p>
        </w:tc>
        <w:tc>
          <w:tcPr>
            <w:tcW w:w="52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71"/>
          <w:tblCellSpacing w:w="20" w:type="dxa"/>
          <w:jc w:val="center"/>
        </w:trPr>
        <w:tc>
          <w:tcPr>
            <w:tcW w:w="100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Divorciado</w:t>
            </w:r>
          </w:p>
        </w:tc>
        <w:tc>
          <w:tcPr>
            <w:tcW w:w="11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p>
        </w:tc>
        <w:tc>
          <w:tcPr>
            <w:tcW w:w="8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3</w:t>
            </w:r>
          </w:p>
        </w:tc>
        <w:tc>
          <w:tcPr>
            <w:tcW w:w="10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33</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22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39</w:t>
            </w:r>
          </w:p>
        </w:tc>
        <w:tc>
          <w:tcPr>
            <w:tcW w:w="52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97</w:t>
            </w:r>
          </w:p>
        </w:tc>
      </w:tr>
      <w:tr w:rsidR="00000000">
        <w:trPr>
          <w:trHeight w:val="255"/>
          <w:tblCellSpacing w:w="20" w:type="dxa"/>
          <w:jc w:val="center"/>
        </w:trPr>
        <w:tc>
          <w:tcPr>
            <w:tcW w:w="100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c>
          <w:tcPr>
            <w:tcW w:w="11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r>
              <w:rPr>
                <w:rFonts w:ascii="Arial" w:hAnsi="Arial" w:cs="Arial"/>
                <w:sz w:val="16"/>
                <w:szCs w:val="16"/>
              </w:rPr>
              <w:t>120</w:t>
            </w:r>
          </w:p>
        </w:tc>
        <w:tc>
          <w:tcPr>
            <w:tcW w:w="8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0.805</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1.731</w:t>
            </w:r>
          </w:p>
        </w:tc>
        <w:tc>
          <w:tcPr>
            <w:tcW w:w="10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25.246</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21.099</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47.996</w:t>
            </w:r>
          </w:p>
        </w:tc>
        <w:tc>
          <w:tcPr>
            <w:tcW w:w="52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100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Unión Libre</w:t>
            </w:r>
          </w:p>
        </w:tc>
        <w:tc>
          <w:tcPr>
            <w:tcW w:w="11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p>
        </w:tc>
        <w:tc>
          <w:tcPr>
            <w:tcW w:w="8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p>
        </w:tc>
        <w:tc>
          <w:tcPr>
            <w:tcW w:w="10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2</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w:t>
            </w:r>
          </w:p>
        </w:tc>
        <w:tc>
          <w:tcPr>
            <w:tcW w:w="52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6</w:t>
            </w:r>
          </w:p>
        </w:tc>
      </w:tr>
      <w:tr w:rsidR="00000000">
        <w:trPr>
          <w:trHeight w:val="255"/>
          <w:tblCellSpacing w:w="20" w:type="dxa"/>
          <w:jc w:val="center"/>
        </w:trPr>
        <w:tc>
          <w:tcPr>
            <w:tcW w:w="100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c>
          <w:tcPr>
            <w:tcW w:w="11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0.007</w:t>
            </w:r>
          </w:p>
        </w:tc>
        <w:tc>
          <w:tcPr>
            <w:tcW w:w="8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0.049</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0.107</w:t>
            </w:r>
          </w:p>
        </w:tc>
        <w:tc>
          <w:tcPr>
            <w:tcW w:w="10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1.561</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1.305</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2.968</w:t>
            </w:r>
          </w:p>
        </w:tc>
        <w:tc>
          <w:tcPr>
            <w:tcW w:w="52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p>
        </w:tc>
      </w:tr>
      <w:tr w:rsidR="00000000">
        <w:trPr>
          <w:trHeight w:val="255"/>
          <w:tblCellSpacing w:w="20" w:type="dxa"/>
          <w:jc w:val="center"/>
        </w:trPr>
        <w:tc>
          <w:tcPr>
            <w:tcW w:w="100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b/>
                <w:bCs/>
                <w:sz w:val="16"/>
                <w:szCs w:val="16"/>
              </w:rPr>
              <w:t>X</w:t>
            </w:r>
            <w:r>
              <w:rPr>
                <w:rFonts w:ascii="Arial" w:hAnsi="Arial" w:cs="Arial"/>
                <w:b/>
                <w:bCs/>
                <w:sz w:val="16"/>
                <w:szCs w:val="16"/>
                <w:vertAlign w:val="subscript"/>
              </w:rPr>
              <w:t>.j</w:t>
            </w:r>
          </w:p>
        </w:tc>
        <w:tc>
          <w:tcPr>
            <w:tcW w:w="1118"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3</w:t>
            </w:r>
          </w:p>
        </w:tc>
        <w:tc>
          <w:tcPr>
            <w:tcW w:w="873"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20</w:t>
            </w:r>
          </w:p>
        </w:tc>
        <w:tc>
          <w:tcPr>
            <w:tcW w:w="1171"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43</w:t>
            </w:r>
          </w:p>
        </w:tc>
        <w:tc>
          <w:tcPr>
            <w:tcW w:w="1005"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627</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524</w:t>
            </w:r>
          </w:p>
        </w:tc>
        <w:tc>
          <w:tcPr>
            <w:tcW w:w="0" w:type="auto"/>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1192</w:t>
            </w:r>
          </w:p>
        </w:tc>
        <w:tc>
          <w:tcPr>
            <w:tcW w:w="522" w:type="dxa"/>
            <w:noWrap/>
            <w:tcMar>
              <w:top w:w="15" w:type="dxa"/>
              <w:left w:w="15" w:type="dxa"/>
              <w:bottom w:w="0" w:type="dxa"/>
              <w:right w:w="15" w:type="dxa"/>
            </w:tcMar>
            <w:vAlign w:val="center"/>
          </w:tcPr>
          <w:p w:rsidR="00000000" w:rsidRDefault="00F01AF8">
            <w:pPr>
              <w:jc w:val="center"/>
              <w:rPr>
                <w:rFonts w:ascii="Arial" w:hAnsi="Arial" w:cs="Arial"/>
                <w:sz w:val="16"/>
                <w:szCs w:val="16"/>
              </w:rPr>
            </w:pPr>
            <w:r>
              <w:rPr>
                <w:rFonts w:ascii="Arial" w:hAnsi="Arial" w:cs="Arial"/>
                <w:sz w:val="16"/>
                <w:szCs w:val="16"/>
              </w:rPr>
              <w:t>2409</w:t>
            </w:r>
          </w:p>
        </w:tc>
      </w:tr>
    </w:tbl>
    <w:p w:rsidR="00000000" w:rsidRDefault="00F01AF8">
      <w:pPr>
        <w:jc w:val="both"/>
        <w:rPr>
          <w:rFonts w:ascii="Arial" w:hAnsi="Arial" w:cs="Arial"/>
        </w:rPr>
      </w:pPr>
    </w:p>
    <w:p w:rsidR="00000000" w:rsidRDefault="00F01AF8">
      <w:pPr>
        <w:rPr>
          <w:b/>
          <w:bCs/>
          <w:sz w:val="18"/>
        </w:rPr>
      </w:pPr>
      <w:r>
        <w:rPr>
          <w:b/>
          <w:bCs/>
          <w:sz w:val="18"/>
        </w:rPr>
        <w:t xml:space="preserve">   Fuente: </w:t>
      </w:r>
      <w:r>
        <w:rPr>
          <w:sz w:val="18"/>
        </w:rPr>
        <w:t>Base de Datos Censo Magisterio Fiscal y los servidores Públicos del MEC (2000)</w:t>
      </w:r>
    </w:p>
    <w:p w:rsidR="00000000" w:rsidRDefault="00F01AF8">
      <w:pPr>
        <w:pStyle w:val="Ttulo3"/>
        <w:rPr>
          <w:rFonts w:ascii="Times New Roman" w:hAnsi="Times New Roman" w:cs="Times New Roman"/>
          <w:b w:val="0"/>
          <w:bCs w:val="0"/>
          <w:lang w:val="es-MX"/>
        </w:rPr>
      </w:pPr>
      <w:r>
        <w:rPr>
          <w:rFonts w:ascii="Times New Roman" w:hAnsi="Times New Roman" w:cs="Times New Roman"/>
          <w:lang w:val="es-MX"/>
        </w:rPr>
        <w:t xml:space="preserve">   </w:t>
      </w:r>
      <w:r>
        <w:rPr>
          <w:rFonts w:ascii="Times New Roman" w:hAnsi="Times New Roman" w:cs="Times New Roman"/>
          <w:sz w:val="18"/>
          <w:szCs w:val="24"/>
          <w:lang w:val="es-ES"/>
        </w:rPr>
        <w:t xml:space="preserve">Elaboración: </w:t>
      </w:r>
      <w:r>
        <w:rPr>
          <w:rFonts w:ascii="Times New Roman" w:hAnsi="Times New Roman" w:cs="Times New Roman"/>
          <w:b w:val="0"/>
          <w:bCs w:val="0"/>
          <w:sz w:val="18"/>
          <w:szCs w:val="24"/>
          <w:lang w:val="es-ES"/>
        </w:rPr>
        <w:t>E. Alcívar</w:t>
      </w:r>
    </w:p>
    <w:p w:rsidR="00000000" w:rsidRDefault="00F01AF8">
      <w:pPr>
        <w:jc w:val="both"/>
        <w:rPr>
          <w:rFonts w:ascii="Arial" w:hAnsi="Arial" w:cs="Arial"/>
          <w:lang w:val="es-MX"/>
        </w:rPr>
      </w:pPr>
    </w:p>
    <w:p w:rsidR="00000000" w:rsidRDefault="00F01AF8">
      <w:pPr>
        <w:jc w:val="both"/>
        <w:rPr>
          <w:rFonts w:ascii="Arial" w:hAnsi="Arial" w:cs="Arial"/>
          <w:lang w:val="es-MX"/>
        </w:rPr>
      </w:pPr>
    </w:p>
    <w:tbl>
      <w:tblPr>
        <w:tblW w:w="6749"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168"/>
        <w:gridCol w:w="1238"/>
        <w:gridCol w:w="1887"/>
        <w:gridCol w:w="1576"/>
      </w:tblGrid>
      <w:tr w:rsidR="00000000">
        <w:trPr>
          <w:trHeight w:val="255"/>
          <w:tblCellSpacing w:w="20" w:type="dxa"/>
          <w:jc w:val="center"/>
        </w:trPr>
        <w:tc>
          <w:tcPr>
            <w:tcW w:w="2078" w:type="dxa"/>
            <w:noWrap/>
            <w:tcMar>
              <w:top w:w="15" w:type="dxa"/>
              <w:left w:w="15" w:type="dxa"/>
              <w:bottom w:w="0" w:type="dxa"/>
              <w:right w:w="15" w:type="dxa"/>
            </w:tcMar>
            <w:vAlign w:val="bottom"/>
          </w:tcPr>
          <w:p w:rsidR="00000000" w:rsidRDefault="00F01AF8">
            <w:pPr>
              <w:rPr>
                <w:rFonts w:ascii="Arial" w:eastAsia="Arial Unicode MS" w:hAnsi="Arial" w:cs="Arial"/>
                <w:sz w:val="20"/>
                <w:szCs w:val="20"/>
              </w:rPr>
            </w:pPr>
          </w:p>
        </w:tc>
        <w:tc>
          <w:tcPr>
            <w:tcW w:w="1168" w:type="dxa"/>
            <w:noWrap/>
            <w:tcMar>
              <w:top w:w="15" w:type="dxa"/>
              <w:left w:w="15" w:type="dxa"/>
              <w:bottom w:w="0" w:type="dxa"/>
              <w:right w:w="15" w:type="dxa"/>
            </w:tcMar>
            <w:vAlign w:val="bottom"/>
          </w:tcPr>
          <w:p w:rsidR="00000000" w:rsidRDefault="00F01AF8">
            <w:pPr>
              <w:jc w:val="center"/>
              <w:rPr>
                <w:rFonts w:ascii="Arial" w:eastAsia="Arial Unicode MS" w:hAnsi="Arial" w:cs="Arial"/>
                <w:b/>
                <w:bCs/>
                <w:sz w:val="20"/>
                <w:szCs w:val="20"/>
                <w:lang w:val="es-MX"/>
              </w:rPr>
            </w:pPr>
            <w:r>
              <w:rPr>
                <w:rFonts w:ascii="Arial" w:hAnsi="Arial" w:cs="Arial"/>
                <w:b/>
                <w:bCs/>
                <w:sz w:val="20"/>
                <w:szCs w:val="20"/>
                <w:lang w:val="es-MX"/>
              </w:rPr>
              <w:t>Valor</w:t>
            </w:r>
          </w:p>
        </w:tc>
        <w:tc>
          <w:tcPr>
            <w:tcW w:w="1817" w:type="dxa"/>
            <w:noWrap/>
            <w:tcMar>
              <w:top w:w="15" w:type="dxa"/>
              <w:left w:w="15" w:type="dxa"/>
              <w:bottom w:w="0" w:type="dxa"/>
              <w:right w:w="15" w:type="dxa"/>
            </w:tcMar>
            <w:vAlign w:val="bottom"/>
          </w:tcPr>
          <w:p w:rsidR="00000000" w:rsidRDefault="00F01AF8">
            <w:pPr>
              <w:jc w:val="center"/>
              <w:rPr>
                <w:rFonts w:ascii="Arial" w:eastAsia="Arial Unicode MS" w:hAnsi="Arial" w:cs="Arial"/>
                <w:b/>
                <w:bCs/>
                <w:sz w:val="20"/>
                <w:szCs w:val="20"/>
                <w:lang w:val="es-MX"/>
              </w:rPr>
            </w:pPr>
            <w:r>
              <w:rPr>
                <w:rFonts w:ascii="Arial" w:hAnsi="Arial" w:cs="Arial"/>
                <w:b/>
                <w:bCs/>
                <w:sz w:val="20"/>
                <w:szCs w:val="20"/>
                <w:lang w:val="es-MX"/>
              </w:rPr>
              <w:t>Grados de libertad</w:t>
            </w:r>
          </w:p>
        </w:tc>
        <w:tc>
          <w:tcPr>
            <w:tcW w:w="1486" w:type="dxa"/>
            <w:noWrap/>
            <w:tcMar>
              <w:top w:w="15" w:type="dxa"/>
              <w:left w:w="15" w:type="dxa"/>
              <w:bottom w:w="0" w:type="dxa"/>
              <w:right w:w="15" w:type="dxa"/>
            </w:tcMar>
            <w:vAlign w:val="bottom"/>
          </w:tcPr>
          <w:p w:rsidR="00000000" w:rsidRDefault="00F01AF8">
            <w:pPr>
              <w:jc w:val="center"/>
              <w:rPr>
                <w:rFonts w:ascii="Arial" w:eastAsia="Arial Unicode MS" w:hAnsi="Arial" w:cs="Arial"/>
                <w:b/>
                <w:bCs/>
                <w:sz w:val="20"/>
                <w:szCs w:val="20"/>
                <w:lang w:val="es-ES_tradnl"/>
              </w:rPr>
            </w:pPr>
            <w:r>
              <w:rPr>
                <w:rFonts w:ascii="Arial" w:hAnsi="Arial" w:cs="Arial"/>
                <w:b/>
                <w:bCs/>
                <w:sz w:val="20"/>
                <w:szCs w:val="20"/>
                <w:lang w:val="es-ES_tradnl"/>
              </w:rPr>
              <w:t>Valor Plausible</w:t>
            </w:r>
          </w:p>
        </w:tc>
      </w:tr>
      <w:tr w:rsidR="00000000">
        <w:trPr>
          <w:trHeight w:val="255"/>
          <w:tblCellSpacing w:w="20" w:type="dxa"/>
          <w:jc w:val="center"/>
        </w:trPr>
        <w:tc>
          <w:tcPr>
            <w:tcW w:w="2078" w:type="dxa"/>
            <w:noWrap/>
            <w:tcMar>
              <w:top w:w="15" w:type="dxa"/>
              <w:left w:w="15" w:type="dxa"/>
              <w:bottom w:w="0" w:type="dxa"/>
              <w:right w:w="15" w:type="dxa"/>
            </w:tcMar>
            <w:vAlign w:val="bottom"/>
          </w:tcPr>
          <w:p w:rsidR="00000000" w:rsidRDefault="00F01AF8">
            <w:pPr>
              <w:rPr>
                <w:rFonts w:ascii="Arial" w:eastAsia="Arial Unicode MS" w:hAnsi="Arial" w:cs="Arial"/>
                <w:b/>
                <w:bCs/>
                <w:sz w:val="20"/>
                <w:szCs w:val="20"/>
                <w:lang w:val="es-ES_tradnl"/>
              </w:rPr>
            </w:pPr>
            <w:r>
              <w:rPr>
                <w:rFonts w:ascii="Arial" w:hAnsi="Arial" w:cs="Arial"/>
                <w:b/>
                <w:bCs/>
                <w:sz w:val="20"/>
                <w:szCs w:val="20"/>
                <w:lang w:val="es-MX"/>
              </w:rPr>
              <w:t>Prueba</w:t>
            </w:r>
            <w:r>
              <w:rPr>
                <w:rFonts w:ascii="Arial" w:hAnsi="Arial" w:cs="Arial"/>
                <w:b/>
                <w:bCs/>
                <w:sz w:val="20"/>
                <w:szCs w:val="20"/>
                <w:lang w:val="es-ES_tradnl"/>
              </w:rPr>
              <w:t xml:space="preserve"> ji - Cuadrado</w:t>
            </w:r>
          </w:p>
        </w:tc>
        <w:tc>
          <w:tcPr>
            <w:tcW w:w="1168" w:type="dxa"/>
            <w:noWrap/>
            <w:tcMar>
              <w:top w:w="15" w:type="dxa"/>
              <w:left w:w="15" w:type="dxa"/>
              <w:bottom w:w="0" w:type="dxa"/>
              <w:right w:w="15" w:type="dxa"/>
            </w:tcMar>
            <w:vAlign w:val="center"/>
          </w:tcPr>
          <w:p w:rsidR="00000000" w:rsidRDefault="00F01AF8">
            <w:pPr>
              <w:jc w:val="center"/>
              <w:rPr>
                <w:rFonts w:ascii="Arial" w:eastAsia="Arial Unicode MS" w:hAnsi="Arial" w:cs="Arial"/>
                <w:sz w:val="20"/>
                <w:szCs w:val="20"/>
              </w:rPr>
            </w:pPr>
            <w:r>
              <w:rPr>
                <w:rFonts w:ascii="Arial" w:hAnsi="Arial" w:cs="Arial"/>
                <w:sz w:val="20"/>
                <w:szCs w:val="20"/>
              </w:rPr>
              <w:t>63.160</w:t>
            </w:r>
          </w:p>
        </w:tc>
        <w:tc>
          <w:tcPr>
            <w:tcW w:w="1817" w:type="dxa"/>
            <w:noWrap/>
            <w:tcMar>
              <w:top w:w="15" w:type="dxa"/>
              <w:left w:w="15" w:type="dxa"/>
              <w:bottom w:w="0" w:type="dxa"/>
              <w:right w:w="15" w:type="dxa"/>
            </w:tcMar>
            <w:vAlign w:val="center"/>
          </w:tcPr>
          <w:p w:rsidR="00000000" w:rsidRDefault="00F01AF8">
            <w:pPr>
              <w:jc w:val="center"/>
              <w:rPr>
                <w:rFonts w:ascii="Arial" w:eastAsia="Arial Unicode MS" w:hAnsi="Arial" w:cs="Arial"/>
                <w:sz w:val="20"/>
                <w:szCs w:val="20"/>
              </w:rPr>
            </w:pPr>
            <w:r>
              <w:rPr>
                <w:rFonts w:ascii="Arial" w:hAnsi="Arial" w:cs="Arial"/>
                <w:sz w:val="20"/>
                <w:szCs w:val="20"/>
              </w:rPr>
              <w:t>20</w:t>
            </w:r>
          </w:p>
        </w:tc>
        <w:tc>
          <w:tcPr>
            <w:tcW w:w="1486" w:type="dxa"/>
            <w:noWrap/>
            <w:tcMar>
              <w:top w:w="15" w:type="dxa"/>
              <w:left w:w="15" w:type="dxa"/>
              <w:bottom w:w="0" w:type="dxa"/>
              <w:right w:w="15" w:type="dxa"/>
            </w:tcMar>
            <w:vAlign w:val="center"/>
          </w:tcPr>
          <w:p w:rsidR="00000000" w:rsidRDefault="00F01AF8">
            <w:pPr>
              <w:jc w:val="center"/>
              <w:rPr>
                <w:rFonts w:ascii="Arial" w:eastAsia="Arial Unicode MS" w:hAnsi="Arial" w:cs="Arial"/>
                <w:sz w:val="20"/>
                <w:szCs w:val="20"/>
              </w:rPr>
            </w:pPr>
            <w:r>
              <w:rPr>
                <w:rFonts w:ascii="Arial" w:hAnsi="Arial" w:cs="Arial"/>
                <w:sz w:val="20"/>
                <w:szCs w:val="20"/>
              </w:rPr>
              <w:t>0.000</w:t>
            </w:r>
          </w:p>
        </w:tc>
      </w:tr>
    </w:tbl>
    <w:p w:rsidR="00000000" w:rsidRDefault="00F01AF8">
      <w:pPr>
        <w:jc w:val="both"/>
        <w:rPr>
          <w:rFonts w:ascii="Arial" w:hAnsi="Arial" w:cs="Arial"/>
          <w:sz w:val="20"/>
        </w:rPr>
      </w:pPr>
    </w:p>
    <w:p w:rsidR="00000000" w:rsidRDefault="00F01AF8">
      <w:pPr>
        <w:jc w:val="both"/>
        <w:rPr>
          <w:rFonts w:ascii="Arial" w:hAnsi="Arial" w:cs="Arial"/>
          <w:sz w:val="20"/>
        </w:rPr>
      </w:pPr>
    </w:p>
    <w:p w:rsidR="00000000" w:rsidRDefault="00F01AF8">
      <w:pPr>
        <w:pStyle w:val="Textoindependiente2"/>
        <w:autoSpaceDE w:val="0"/>
        <w:autoSpaceDN w:val="0"/>
        <w:adjustRightInd w:val="0"/>
        <w:spacing w:line="240" w:lineRule="auto"/>
      </w:pPr>
    </w:p>
    <w:p w:rsidR="00000000" w:rsidRDefault="00F01AF8">
      <w:pPr>
        <w:pStyle w:val="Textoindependiente2"/>
        <w:autoSpaceDE w:val="0"/>
        <w:autoSpaceDN w:val="0"/>
        <w:adjustRightInd w:val="0"/>
        <w:spacing w:line="480" w:lineRule="auto"/>
        <w:ind w:left="1486"/>
      </w:pPr>
      <w:r>
        <w:t xml:space="preserve">A continuación mostramos algunos contrastes de hipótesis formulados con sus respectivos valores plausibles para determinar si existe evidencia estadística de rechazar o no </w:t>
      </w:r>
      <w:r>
        <w:t>la hipótesis nula y concluir si las variables analizadas son independientes o no son independientes.</w:t>
      </w:r>
    </w:p>
    <w:tbl>
      <w:tblPr>
        <w:tblW w:w="7482" w:type="dxa"/>
        <w:jc w:val="center"/>
        <w:tblCellSpacing w:w="20" w:type="dxa"/>
        <w:tblInd w:w="16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BF"/>
      </w:tblPr>
      <w:tblGrid>
        <w:gridCol w:w="4473"/>
        <w:gridCol w:w="1118"/>
        <w:gridCol w:w="1891"/>
      </w:tblGrid>
      <w:tr w:rsidR="00000000">
        <w:tblPrEx>
          <w:tblCellMar>
            <w:top w:w="0" w:type="dxa"/>
            <w:bottom w:w="0" w:type="dxa"/>
          </w:tblCellMar>
        </w:tblPrEx>
        <w:trPr>
          <w:tblCellSpacing w:w="20" w:type="dxa"/>
          <w:jc w:val="center"/>
        </w:trPr>
        <w:tc>
          <w:tcPr>
            <w:tcW w:w="4413" w:type="dxa"/>
            <w:vAlign w:val="center"/>
          </w:tcPr>
          <w:p w:rsidR="00000000" w:rsidRDefault="00F01AF8">
            <w:pPr>
              <w:pStyle w:val="Ttulo5"/>
              <w:rPr>
                <w:szCs w:val="24"/>
              </w:rPr>
            </w:pPr>
            <w:r>
              <w:rPr>
                <w:szCs w:val="24"/>
              </w:rPr>
              <w:t>Contrastes</w:t>
            </w:r>
          </w:p>
          <w:p w:rsidR="00000000" w:rsidRDefault="00F01AF8">
            <w:pPr>
              <w:pStyle w:val="Textoindependiente2"/>
              <w:spacing w:line="240" w:lineRule="auto"/>
              <w:jc w:val="center"/>
              <w:rPr>
                <w:b/>
                <w:bCs/>
                <w:sz w:val="20"/>
              </w:rPr>
            </w:pPr>
            <w:r>
              <w:rPr>
                <w:b/>
                <w:bCs/>
                <w:sz w:val="20"/>
              </w:rPr>
              <w:t>H</w:t>
            </w:r>
            <w:r>
              <w:rPr>
                <w:b/>
                <w:bCs/>
                <w:sz w:val="20"/>
                <w:vertAlign w:val="subscript"/>
              </w:rPr>
              <w:t>0</w:t>
            </w:r>
            <w:r>
              <w:rPr>
                <w:b/>
                <w:bCs/>
                <w:sz w:val="20"/>
              </w:rPr>
              <w:t>= La variable 1 y la variable 2 son independientes.</w:t>
            </w:r>
          </w:p>
          <w:p w:rsidR="00000000" w:rsidRDefault="00F01AF8">
            <w:pPr>
              <w:pStyle w:val="Textoindependiente2"/>
              <w:spacing w:line="240" w:lineRule="auto"/>
              <w:jc w:val="center"/>
              <w:rPr>
                <w:b/>
                <w:bCs/>
                <w:sz w:val="20"/>
                <w:lang w:val="en-US"/>
              </w:rPr>
            </w:pPr>
            <w:r>
              <w:rPr>
                <w:b/>
                <w:bCs/>
                <w:sz w:val="20"/>
                <w:lang w:val="en-US"/>
              </w:rPr>
              <w:t>Vs.</w:t>
            </w:r>
          </w:p>
          <w:p w:rsidR="00000000" w:rsidRDefault="00F01AF8">
            <w:pPr>
              <w:tabs>
                <w:tab w:val="center" w:pos="2665"/>
              </w:tabs>
              <w:jc w:val="center"/>
              <w:rPr>
                <w:rFonts w:ascii="Arial" w:hAnsi="Arial" w:cs="Arial"/>
                <w:b/>
                <w:bCs/>
                <w:sz w:val="20"/>
                <w:lang w:val="en-US"/>
              </w:rPr>
            </w:pPr>
            <w:r>
              <w:rPr>
                <w:b/>
                <w:bCs/>
                <w:sz w:val="20"/>
                <w:lang w:val="en-US"/>
              </w:rPr>
              <w:t>H</w:t>
            </w:r>
            <w:r>
              <w:rPr>
                <w:b/>
                <w:bCs/>
                <w:sz w:val="20"/>
                <w:vertAlign w:val="subscript"/>
                <w:lang w:val="en-US"/>
              </w:rPr>
              <w:t>1</w:t>
            </w:r>
            <w:r>
              <w:rPr>
                <w:b/>
                <w:bCs/>
                <w:sz w:val="20"/>
                <w:lang w:val="en-US"/>
              </w:rPr>
              <w:t>=</w:t>
            </w:r>
            <w:r>
              <w:rPr>
                <w:b/>
                <w:bCs/>
                <w:sz w:val="20"/>
                <w:lang w:val="en-US"/>
              </w:rPr>
              <w:sym w:font="Symbol" w:char="F0F9"/>
            </w:r>
            <w:r>
              <w:rPr>
                <w:b/>
                <w:bCs/>
                <w:sz w:val="20"/>
                <w:lang w:val="en-US"/>
              </w:rPr>
              <w:t xml:space="preserve"> H</w:t>
            </w:r>
            <w:r>
              <w:rPr>
                <w:b/>
                <w:bCs/>
                <w:sz w:val="20"/>
                <w:vertAlign w:val="subscript"/>
                <w:lang w:val="en-US"/>
              </w:rPr>
              <w:t>0</w:t>
            </w:r>
          </w:p>
        </w:tc>
        <w:tc>
          <w:tcPr>
            <w:tcW w:w="1078" w:type="dxa"/>
            <w:vAlign w:val="center"/>
          </w:tcPr>
          <w:p w:rsidR="00000000" w:rsidRDefault="00F01AF8">
            <w:pPr>
              <w:jc w:val="center"/>
              <w:rPr>
                <w:rFonts w:ascii="Arial" w:hAnsi="Arial" w:cs="Arial"/>
                <w:b/>
                <w:bCs/>
                <w:sz w:val="20"/>
                <w:lang w:val="en-US"/>
              </w:rPr>
            </w:pPr>
          </w:p>
          <w:p w:rsidR="00000000" w:rsidRDefault="00F01AF8">
            <w:pPr>
              <w:jc w:val="center"/>
              <w:rPr>
                <w:rFonts w:ascii="Arial" w:hAnsi="Arial" w:cs="Arial"/>
                <w:b/>
                <w:bCs/>
                <w:sz w:val="20"/>
              </w:rPr>
            </w:pPr>
            <w:r>
              <w:rPr>
                <w:rFonts w:ascii="Arial" w:hAnsi="Arial" w:cs="Arial"/>
                <w:b/>
                <w:bCs/>
                <w:sz w:val="20"/>
              </w:rPr>
              <w:t>Valor plausible</w:t>
            </w:r>
          </w:p>
        </w:tc>
        <w:tc>
          <w:tcPr>
            <w:tcW w:w="1831" w:type="dxa"/>
            <w:vAlign w:val="center"/>
          </w:tcPr>
          <w:p w:rsidR="00000000" w:rsidRDefault="00F01AF8">
            <w:pPr>
              <w:jc w:val="center"/>
              <w:rPr>
                <w:rFonts w:ascii="Arial" w:hAnsi="Arial" w:cs="Arial"/>
                <w:b/>
                <w:bCs/>
                <w:sz w:val="20"/>
              </w:rPr>
            </w:pPr>
          </w:p>
          <w:p w:rsidR="00000000" w:rsidRDefault="00F01AF8">
            <w:pPr>
              <w:pStyle w:val="Ttulo5"/>
              <w:rPr>
                <w:szCs w:val="24"/>
              </w:rPr>
            </w:pPr>
            <w:r>
              <w:rPr>
                <w:szCs w:val="24"/>
              </w:rPr>
              <w:t>Conclusiones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Años de Experiencia de los profesores Cantón d</w:t>
            </w:r>
            <w:r>
              <w:t>e Institución Actual</w:t>
            </w:r>
          </w:p>
        </w:tc>
        <w:tc>
          <w:tcPr>
            <w:tcW w:w="1078" w:type="dxa"/>
            <w:vAlign w:val="center"/>
          </w:tcPr>
          <w:p w:rsidR="00000000" w:rsidRDefault="00F01AF8">
            <w:pPr>
              <w:jc w:val="center"/>
              <w:rPr>
                <w:rFonts w:ascii="Arial" w:hAnsi="Arial" w:cs="Arial"/>
              </w:rPr>
            </w:pPr>
            <w:r>
              <w:rPr>
                <w:rFonts w:ascii="Arial" w:hAnsi="Arial" w:cs="Arial"/>
              </w:rPr>
              <w:t>0.001</w:t>
            </w:r>
          </w:p>
        </w:tc>
        <w:tc>
          <w:tcPr>
            <w:tcW w:w="1831" w:type="dxa"/>
            <w:vAlign w:val="center"/>
          </w:tcPr>
          <w:p w:rsidR="00000000" w:rsidRDefault="00F01AF8">
            <w:pPr>
              <w:jc w:val="center"/>
              <w:rPr>
                <w:rFonts w:ascii="Arial" w:hAnsi="Arial" w:cs="Arial"/>
              </w:rPr>
            </w:pPr>
            <w:r>
              <w:rPr>
                <w:rFonts w:ascii="Arial" w:hAnsi="Arial" w:cs="Arial"/>
              </w:rPr>
              <w:t>No son 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Años de Experiencia de los profesores Cantón donde Habita</w:t>
            </w:r>
          </w:p>
        </w:tc>
        <w:tc>
          <w:tcPr>
            <w:tcW w:w="1078" w:type="dxa"/>
            <w:vAlign w:val="center"/>
          </w:tcPr>
          <w:p w:rsidR="00000000" w:rsidRDefault="00F01AF8">
            <w:pPr>
              <w:jc w:val="center"/>
              <w:rPr>
                <w:rFonts w:ascii="Arial" w:hAnsi="Arial" w:cs="Arial"/>
              </w:rPr>
            </w:pPr>
            <w:r>
              <w:rPr>
                <w:rFonts w:ascii="Arial" w:hAnsi="Arial" w:cs="Arial"/>
              </w:rPr>
              <w:t>0.003</w:t>
            </w:r>
          </w:p>
        </w:tc>
        <w:tc>
          <w:tcPr>
            <w:tcW w:w="1831" w:type="dxa"/>
            <w:vAlign w:val="center"/>
          </w:tcPr>
          <w:p w:rsidR="00000000" w:rsidRDefault="00F01AF8">
            <w:pPr>
              <w:jc w:val="center"/>
              <w:rPr>
                <w:rFonts w:ascii="Arial" w:hAnsi="Arial" w:cs="Arial"/>
              </w:rPr>
            </w:pPr>
            <w:r>
              <w:rPr>
                <w:rFonts w:ascii="Arial" w:hAnsi="Arial" w:cs="Arial"/>
              </w:rPr>
              <w:t>No son 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Años de Experiencia de los profesores Cantón de Institución al que Pertenece</w:t>
            </w:r>
          </w:p>
        </w:tc>
        <w:tc>
          <w:tcPr>
            <w:tcW w:w="1078" w:type="dxa"/>
            <w:vAlign w:val="center"/>
          </w:tcPr>
          <w:p w:rsidR="00000000" w:rsidRDefault="00F01AF8">
            <w:pPr>
              <w:jc w:val="center"/>
              <w:rPr>
                <w:rFonts w:ascii="Arial" w:hAnsi="Arial" w:cs="Arial"/>
              </w:rPr>
            </w:pPr>
            <w:r>
              <w:rPr>
                <w:rFonts w:ascii="Arial" w:hAnsi="Arial" w:cs="Arial"/>
              </w:rPr>
              <w:t>0.000</w:t>
            </w:r>
          </w:p>
        </w:tc>
        <w:tc>
          <w:tcPr>
            <w:tcW w:w="1831" w:type="dxa"/>
            <w:vAlign w:val="center"/>
          </w:tcPr>
          <w:p w:rsidR="00000000" w:rsidRDefault="00F01AF8">
            <w:pPr>
              <w:jc w:val="center"/>
              <w:rPr>
                <w:rFonts w:ascii="Arial" w:hAnsi="Arial" w:cs="Arial"/>
              </w:rPr>
            </w:pPr>
            <w:r>
              <w:rPr>
                <w:rFonts w:ascii="Arial" w:hAnsi="Arial" w:cs="Arial"/>
              </w:rPr>
              <w:t>No son 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Años de Exper</w:t>
            </w:r>
            <w:r>
              <w:t>iencia de los profesores Clase de Título que posee el profesor</w:t>
            </w:r>
          </w:p>
        </w:tc>
        <w:tc>
          <w:tcPr>
            <w:tcW w:w="1078" w:type="dxa"/>
            <w:vAlign w:val="center"/>
          </w:tcPr>
          <w:p w:rsidR="00000000" w:rsidRDefault="00F01AF8">
            <w:pPr>
              <w:jc w:val="center"/>
              <w:rPr>
                <w:rFonts w:ascii="Arial" w:hAnsi="Arial" w:cs="Arial"/>
              </w:rPr>
            </w:pPr>
            <w:r>
              <w:rPr>
                <w:rFonts w:ascii="Arial" w:hAnsi="Arial" w:cs="Arial"/>
              </w:rPr>
              <w:t>0.003</w:t>
            </w:r>
          </w:p>
        </w:tc>
        <w:tc>
          <w:tcPr>
            <w:tcW w:w="1831" w:type="dxa"/>
            <w:vAlign w:val="center"/>
          </w:tcPr>
          <w:p w:rsidR="00000000" w:rsidRDefault="00F01AF8">
            <w:pPr>
              <w:jc w:val="center"/>
              <w:rPr>
                <w:rFonts w:ascii="Arial" w:hAnsi="Arial" w:cs="Arial"/>
              </w:rPr>
            </w:pPr>
            <w:r>
              <w:rPr>
                <w:rFonts w:ascii="Arial" w:hAnsi="Arial" w:cs="Arial"/>
              </w:rPr>
              <w:t>No son 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Años de Experiencia de los profesores Docencia Económica del profesor</w:t>
            </w:r>
          </w:p>
        </w:tc>
        <w:tc>
          <w:tcPr>
            <w:tcW w:w="1078" w:type="dxa"/>
            <w:vAlign w:val="center"/>
          </w:tcPr>
          <w:p w:rsidR="00000000" w:rsidRDefault="00F01AF8">
            <w:pPr>
              <w:jc w:val="center"/>
              <w:rPr>
                <w:rFonts w:ascii="Arial" w:hAnsi="Arial" w:cs="Arial"/>
              </w:rPr>
            </w:pPr>
            <w:r>
              <w:rPr>
                <w:rFonts w:ascii="Arial" w:hAnsi="Arial" w:cs="Arial"/>
              </w:rPr>
              <w:t>0.000</w:t>
            </w:r>
          </w:p>
        </w:tc>
        <w:tc>
          <w:tcPr>
            <w:tcW w:w="1831" w:type="dxa"/>
            <w:vAlign w:val="center"/>
          </w:tcPr>
          <w:p w:rsidR="00000000" w:rsidRDefault="00F01AF8">
            <w:pPr>
              <w:jc w:val="center"/>
              <w:rPr>
                <w:rFonts w:ascii="Arial" w:hAnsi="Arial" w:cs="Arial"/>
              </w:rPr>
            </w:pPr>
            <w:r>
              <w:rPr>
                <w:rFonts w:ascii="Arial" w:hAnsi="Arial" w:cs="Arial"/>
              </w:rPr>
              <w:t>No son 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Años de Experiencia de los profesores Docencia Nominal del profes</w:t>
            </w:r>
            <w:r>
              <w:t>or</w:t>
            </w:r>
          </w:p>
        </w:tc>
        <w:tc>
          <w:tcPr>
            <w:tcW w:w="1078" w:type="dxa"/>
            <w:vAlign w:val="center"/>
          </w:tcPr>
          <w:p w:rsidR="00000000" w:rsidRDefault="00F01AF8">
            <w:pPr>
              <w:jc w:val="center"/>
              <w:rPr>
                <w:rFonts w:ascii="Arial" w:hAnsi="Arial" w:cs="Arial"/>
              </w:rPr>
            </w:pPr>
            <w:r>
              <w:rPr>
                <w:rFonts w:ascii="Arial" w:hAnsi="Arial" w:cs="Arial"/>
              </w:rPr>
              <w:t>0.000</w:t>
            </w:r>
          </w:p>
        </w:tc>
        <w:tc>
          <w:tcPr>
            <w:tcW w:w="1831" w:type="dxa"/>
            <w:vAlign w:val="center"/>
          </w:tcPr>
          <w:p w:rsidR="00000000" w:rsidRDefault="00F01AF8">
            <w:pPr>
              <w:jc w:val="center"/>
              <w:rPr>
                <w:rFonts w:ascii="Arial" w:hAnsi="Arial" w:cs="Arial"/>
              </w:rPr>
            </w:pPr>
            <w:r>
              <w:rPr>
                <w:rFonts w:ascii="Arial" w:hAnsi="Arial" w:cs="Arial"/>
              </w:rPr>
              <w:t>No son 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Años de Experiencia de los profesores Edad de los profesores</w:t>
            </w:r>
          </w:p>
        </w:tc>
        <w:tc>
          <w:tcPr>
            <w:tcW w:w="1078" w:type="dxa"/>
            <w:vAlign w:val="center"/>
          </w:tcPr>
          <w:p w:rsidR="00000000" w:rsidRDefault="00F01AF8">
            <w:pPr>
              <w:jc w:val="center"/>
              <w:rPr>
                <w:rFonts w:ascii="Arial" w:hAnsi="Arial" w:cs="Arial"/>
              </w:rPr>
            </w:pPr>
            <w:r>
              <w:rPr>
                <w:rFonts w:ascii="Arial" w:hAnsi="Arial" w:cs="Arial"/>
              </w:rPr>
              <w:t>0.000</w:t>
            </w:r>
          </w:p>
        </w:tc>
        <w:tc>
          <w:tcPr>
            <w:tcW w:w="1831" w:type="dxa"/>
            <w:vAlign w:val="center"/>
          </w:tcPr>
          <w:p w:rsidR="00000000" w:rsidRDefault="00F01AF8">
            <w:pPr>
              <w:jc w:val="center"/>
              <w:rPr>
                <w:rFonts w:ascii="Arial" w:hAnsi="Arial" w:cs="Arial"/>
              </w:rPr>
            </w:pPr>
            <w:r>
              <w:rPr>
                <w:rFonts w:ascii="Arial" w:hAnsi="Arial" w:cs="Arial"/>
              </w:rPr>
              <w:t>No son 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Años de Experiencia de los profesores Zona de la Institución Actual</w:t>
            </w:r>
          </w:p>
        </w:tc>
        <w:tc>
          <w:tcPr>
            <w:tcW w:w="1078" w:type="dxa"/>
            <w:vAlign w:val="center"/>
          </w:tcPr>
          <w:p w:rsidR="00000000" w:rsidRDefault="00F01AF8">
            <w:pPr>
              <w:jc w:val="center"/>
              <w:rPr>
                <w:rFonts w:ascii="Arial" w:hAnsi="Arial" w:cs="Arial"/>
              </w:rPr>
            </w:pPr>
            <w:r>
              <w:rPr>
                <w:rFonts w:ascii="Arial" w:hAnsi="Arial" w:cs="Arial"/>
              </w:rPr>
              <w:t>0.106</w:t>
            </w:r>
          </w:p>
        </w:tc>
        <w:tc>
          <w:tcPr>
            <w:tcW w:w="1831" w:type="dxa"/>
            <w:vAlign w:val="center"/>
          </w:tcPr>
          <w:p w:rsidR="00000000" w:rsidRDefault="00F01AF8">
            <w:pPr>
              <w:jc w:val="center"/>
              <w:rPr>
                <w:rFonts w:ascii="Arial" w:hAnsi="Arial" w:cs="Arial"/>
              </w:rPr>
            </w:pPr>
            <w:r>
              <w:rPr>
                <w:rFonts w:ascii="Arial" w:hAnsi="Arial" w:cs="Arial"/>
              </w:rPr>
              <w:t>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 xml:space="preserve">Genero de los profesores </w:t>
            </w:r>
          </w:p>
          <w:p w:rsidR="00000000" w:rsidRDefault="00F01AF8">
            <w:pPr>
              <w:jc w:val="center"/>
            </w:pPr>
            <w:r>
              <w:t>Clase de Título de</w:t>
            </w:r>
            <w:r>
              <w:t xml:space="preserve"> los profesores</w:t>
            </w:r>
          </w:p>
        </w:tc>
        <w:tc>
          <w:tcPr>
            <w:tcW w:w="1078" w:type="dxa"/>
            <w:vAlign w:val="center"/>
          </w:tcPr>
          <w:p w:rsidR="00000000" w:rsidRDefault="00F01AF8">
            <w:pPr>
              <w:jc w:val="center"/>
              <w:rPr>
                <w:rFonts w:ascii="Arial" w:hAnsi="Arial" w:cs="Arial"/>
              </w:rPr>
            </w:pPr>
            <w:r>
              <w:rPr>
                <w:rFonts w:ascii="Arial" w:hAnsi="Arial" w:cs="Arial"/>
              </w:rPr>
              <w:t>0.001</w:t>
            </w:r>
          </w:p>
        </w:tc>
        <w:tc>
          <w:tcPr>
            <w:tcW w:w="1831" w:type="dxa"/>
            <w:vAlign w:val="center"/>
          </w:tcPr>
          <w:p w:rsidR="00000000" w:rsidRDefault="00F01AF8">
            <w:pPr>
              <w:jc w:val="center"/>
              <w:rPr>
                <w:rFonts w:ascii="Arial" w:hAnsi="Arial" w:cs="Arial"/>
              </w:rPr>
            </w:pPr>
            <w:r>
              <w:rPr>
                <w:rFonts w:ascii="Arial" w:hAnsi="Arial" w:cs="Arial"/>
              </w:rPr>
              <w:t>No son 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 xml:space="preserve">Genero de los profesores </w:t>
            </w:r>
          </w:p>
          <w:p w:rsidR="00000000" w:rsidRDefault="00F01AF8">
            <w:pPr>
              <w:jc w:val="center"/>
            </w:pPr>
            <w:r>
              <w:t>Cargo que desempeñan los profesores</w:t>
            </w:r>
          </w:p>
        </w:tc>
        <w:tc>
          <w:tcPr>
            <w:tcW w:w="1078" w:type="dxa"/>
            <w:vAlign w:val="center"/>
          </w:tcPr>
          <w:p w:rsidR="00000000" w:rsidRDefault="00F01AF8">
            <w:pPr>
              <w:jc w:val="center"/>
              <w:rPr>
                <w:rFonts w:ascii="Arial" w:hAnsi="Arial" w:cs="Arial"/>
              </w:rPr>
            </w:pPr>
            <w:r>
              <w:rPr>
                <w:rFonts w:ascii="Arial" w:hAnsi="Arial" w:cs="Arial"/>
              </w:rPr>
              <w:t>0.000</w:t>
            </w:r>
          </w:p>
        </w:tc>
        <w:tc>
          <w:tcPr>
            <w:tcW w:w="1831" w:type="dxa"/>
            <w:vAlign w:val="center"/>
          </w:tcPr>
          <w:p w:rsidR="00000000" w:rsidRDefault="00F01AF8">
            <w:pPr>
              <w:jc w:val="center"/>
              <w:rPr>
                <w:rFonts w:ascii="Arial" w:hAnsi="Arial" w:cs="Arial"/>
              </w:rPr>
            </w:pPr>
            <w:r>
              <w:rPr>
                <w:rFonts w:ascii="Arial" w:hAnsi="Arial" w:cs="Arial"/>
              </w:rPr>
              <w:t>No son 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 xml:space="preserve">Genero de los profesores </w:t>
            </w:r>
          </w:p>
          <w:p w:rsidR="00000000" w:rsidRDefault="00F01AF8">
            <w:pPr>
              <w:jc w:val="center"/>
            </w:pPr>
            <w:r>
              <w:t>Nivel de la Institución a la pertenece actualmente</w:t>
            </w:r>
          </w:p>
        </w:tc>
        <w:tc>
          <w:tcPr>
            <w:tcW w:w="1078" w:type="dxa"/>
            <w:vAlign w:val="center"/>
          </w:tcPr>
          <w:p w:rsidR="00000000" w:rsidRDefault="00F01AF8">
            <w:pPr>
              <w:jc w:val="center"/>
              <w:rPr>
                <w:rFonts w:ascii="Arial" w:hAnsi="Arial" w:cs="Arial"/>
              </w:rPr>
            </w:pPr>
            <w:r>
              <w:rPr>
                <w:rFonts w:ascii="Arial" w:hAnsi="Arial" w:cs="Arial"/>
              </w:rPr>
              <w:t>0.000</w:t>
            </w:r>
          </w:p>
        </w:tc>
        <w:tc>
          <w:tcPr>
            <w:tcW w:w="1831" w:type="dxa"/>
            <w:vAlign w:val="center"/>
          </w:tcPr>
          <w:p w:rsidR="00000000" w:rsidRDefault="00F01AF8">
            <w:pPr>
              <w:jc w:val="center"/>
              <w:rPr>
                <w:rFonts w:ascii="Arial" w:hAnsi="Arial" w:cs="Arial"/>
              </w:rPr>
            </w:pPr>
            <w:r>
              <w:rPr>
                <w:rFonts w:ascii="Arial" w:hAnsi="Arial" w:cs="Arial"/>
              </w:rPr>
              <w:t>No son 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El estado civi</w:t>
            </w:r>
            <w:r>
              <w:t>l de los profesores y rectores Nivel del plantel educativo donde laboran actualmente</w:t>
            </w:r>
          </w:p>
        </w:tc>
        <w:tc>
          <w:tcPr>
            <w:tcW w:w="1078" w:type="dxa"/>
            <w:vAlign w:val="center"/>
          </w:tcPr>
          <w:p w:rsidR="00000000" w:rsidRDefault="00F01AF8">
            <w:pPr>
              <w:jc w:val="center"/>
              <w:rPr>
                <w:rFonts w:ascii="Arial" w:hAnsi="Arial" w:cs="Arial"/>
              </w:rPr>
            </w:pPr>
            <w:r>
              <w:rPr>
                <w:rFonts w:ascii="Arial" w:hAnsi="Arial" w:cs="Arial"/>
              </w:rPr>
              <w:t>0.301</w:t>
            </w:r>
          </w:p>
        </w:tc>
        <w:tc>
          <w:tcPr>
            <w:tcW w:w="1831" w:type="dxa"/>
            <w:vAlign w:val="center"/>
          </w:tcPr>
          <w:p w:rsidR="00000000" w:rsidRDefault="00F01AF8">
            <w:pPr>
              <w:jc w:val="center"/>
              <w:rPr>
                <w:rFonts w:ascii="Arial" w:hAnsi="Arial" w:cs="Arial"/>
              </w:rPr>
            </w:pPr>
            <w:r>
              <w:rPr>
                <w:rFonts w:ascii="Arial" w:hAnsi="Arial" w:cs="Arial"/>
              </w:rPr>
              <w:t>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El estado civil de los profesores y rectores Provincia de Nacimiento de los profesores</w:t>
            </w:r>
          </w:p>
        </w:tc>
        <w:tc>
          <w:tcPr>
            <w:tcW w:w="1078" w:type="dxa"/>
            <w:vAlign w:val="center"/>
          </w:tcPr>
          <w:p w:rsidR="00000000" w:rsidRDefault="00F01AF8">
            <w:pPr>
              <w:jc w:val="center"/>
              <w:rPr>
                <w:rFonts w:ascii="Arial" w:hAnsi="Arial" w:cs="Arial"/>
              </w:rPr>
            </w:pPr>
            <w:r>
              <w:rPr>
                <w:rFonts w:ascii="Arial" w:hAnsi="Arial" w:cs="Arial"/>
              </w:rPr>
              <w:t>0.069</w:t>
            </w:r>
          </w:p>
        </w:tc>
        <w:tc>
          <w:tcPr>
            <w:tcW w:w="1831" w:type="dxa"/>
            <w:vAlign w:val="center"/>
          </w:tcPr>
          <w:p w:rsidR="00000000" w:rsidRDefault="00F01AF8">
            <w:pPr>
              <w:jc w:val="center"/>
              <w:rPr>
                <w:rFonts w:ascii="Arial" w:hAnsi="Arial" w:cs="Arial"/>
              </w:rPr>
            </w:pPr>
            <w:r>
              <w:rPr>
                <w:rFonts w:ascii="Arial" w:hAnsi="Arial" w:cs="Arial"/>
              </w:rPr>
              <w:t>No son 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 xml:space="preserve">La provincia de Nacimiento </w:t>
            </w:r>
          </w:p>
          <w:p w:rsidR="00000000" w:rsidRDefault="00F01AF8">
            <w:pPr>
              <w:jc w:val="center"/>
            </w:pPr>
            <w:r>
              <w:t>Relac</w:t>
            </w:r>
            <w:r>
              <w:t>ión Laboral de los profesores</w:t>
            </w:r>
          </w:p>
        </w:tc>
        <w:tc>
          <w:tcPr>
            <w:tcW w:w="1078" w:type="dxa"/>
            <w:vAlign w:val="center"/>
          </w:tcPr>
          <w:p w:rsidR="00000000" w:rsidRDefault="00F01AF8">
            <w:pPr>
              <w:jc w:val="center"/>
              <w:rPr>
                <w:rFonts w:ascii="Arial" w:hAnsi="Arial" w:cs="Arial"/>
              </w:rPr>
            </w:pPr>
            <w:r>
              <w:rPr>
                <w:rFonts w:ascii="Arial" w:hAnsi="Arial" w:cs="Arial"/>
              </w:rPr>
              <w:t>0.985</w:t>
            </w:r>
          </w:p>
        </w:tc>
        <w:tc>
          <w:tcPr>
            <w:tcW w:w="1831" w:type="dxa"/>
            <w:vAlign w:val="center"/>
          </w:tcPr>
          <w:p w:rsidR="00000000" w:rsidRDefault="00F01AF8">
            <w:pPr>
              <w:jc w:val="center"/>
              <w:rPr>
                <w:rFonts w:ascii="Arial" w:hAnsi="Arial" w:cs="Arial"/>
              </w:rPr>
            </w:pPr>
            <w:r>
              <w:rPr>
                <w:rFonts w:ascii="Arial" w:hAnsi="Arial" w:cs="Arial"/>
              </w:rPr>
              <w:t>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 xml:space="preserve">La provincia de Nacimiento </w:t>
            </w:r>
          </w:p>
          <w:p w:rsidR="00000000" w:rsidRDefault="00F01AF8">
            <w:pPr>
              <w:jc w:val="center"/>
            </w:pPr>
            <w:r>
              <w:t>Instrucción Formal</w:t>
            </w:r>
          </w:p>
        </w:tc>
        <w:tc>
          <w:tcPr>
            <w:tcW w:w="1078" w:type="dxa"/>
            <w:vAlign w:val="center"/>
          </w:tcPr>
          <w:p w:rsidR="00000000" w:rsidRDefault="00F01AF8">
            <w:pPr>
              <w:jc w:val="center"/>
              <w:rPr>
                <w:rFonts w:ascii="Arial" w:hAnsi="Arial" w:cs="Arial"/>
              </w:rPr>
            </w:pPr>
            <w:r>
              <w:rPr>
                <w:rFonts w:ascii="Arial" w:hAnsi="Arial" w:cs="Arial"/>
              </w:rPr>
              <w:t>0.733</w:t>
            </w:r>
          </w:p>
        </w:tc>
        <w:tc>
          <w:tcPr>
            <w:tcW w:w="1831" w:type="dxa"/>
            <w:vAlign w:val="center"/>
          </w:tcPr>
          <w:p w:rsidR="00000000" w:rsidRDefault="00F01AF8">
            <w:pPr>
              <w:jc w:val="center"/>
              <w:rPr>
                <w:rFonts w:ascii="Arial" w:hAnsi="Arial" w:cs="Arial"/>
              </w:rPr>
            </w:pPr>
            <w:r>
              <w:rPr>
                <w:rFonts w:ascii="Arial" w:hAnsi="Arial" w:cs="Arial"/>
              </w:rPr>
              <w:t>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El estado civil de los profesores y rectores Edad de los profesores</w:t>
            </w:r>
          </w:p>
        </w:tc>
        <w:tc>
          <w:tcPr>
            <w:tcW w:w="1078" w:type="dxa"/>
            <w:vAlign w:val="center"/>
          </w:tcPr>
          <w:p w:rsidR="00000000" w:rsidRDefault="00F01AF8">
            <w:pPr>
              <w:jc w:val="center"/>
              <w:rPr>
                <w:rFonts w:ascii="Arial" w:hAnsi="Arial" w:cs="Arial"/>
              </w:rPr>
            </w:pPr>
            <w:r>
              <w:rPr>
                <w:rFonts w:ascii="Arial" w:hAnsi="Arial" w:cs="Arial"/>
              </w:rPr>
              <w:t>0.012</w:t>
            </w:r>
          </w:p>
        </w:tc>
        <w:tc>
          <w:tcPr>
            <w:tcW w:w="1831" w:type="dxa"/>
            <w:vAlign w:val="center"/>
          </w:tcPr>
          <w:p w:rsidR="00000000" w:rsidRDefault="00F01AF8">
            <w:pPr>
              <w:jc w:val="center"/>
              <w:rPr>
                <w:rFonts w:ascii="Arial" w:hAnsi="Arial" w:cs="Arial"/>
              </w:rPr>
            </w:pPr>
            <w:r>
              <w:rPr>
                <w:rFonts w:ascii="Arial" w:hAnsi="Arial" w:cs="Arial"/>
              </w:rPr>
              <w:t>No son 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El cargo que desempeñan los profesores</w:t>
            </w:r>
            <w:r>
              <w:t xml:space="preserve"> Sostenimiento de la Institución donde labora actualmente</w:t>
            </w:r>
          </w:p>
        </w:tc>
        <w:tc>
          <w:tcPr>
            <w:tcW w:w="1078" w:type="dxa"/>
            <w:vAlign w:val="center"/>
          </w:tcPr>
          <w:p w:rsidR="00000000" w:rsidRDefault="00F01AF8">
            <w:pPr>
              <w:jc w:val="center"/>
              <w:rPr>
                <w:rFonts w:ascii="Arial" w:hAnsi="Arial" w:cs="Arial"/>
              </w:rPr>
            </w:pPr>
            <w:r>
              <w:rPr>
                <w:rFonts w:ascii="Arial" w:hAnsi="Arial" w:cs="Arial"/>
              </w:rPr>
              <w:t>0.139</w:t>
            </w:r>
          </w:p>
        </w:tc>
        <w:tc>
          <w:tcPr>
            <w:tcW w:w="1831" w:type="dxa"/>
            <w:vAlign w:val="center"/>
          </w:tcPr>
          <w:p w:rsidR="00000000" w:rsidRDefault="00F01AF8">
            <w:pPr>
              <w:jc w:val="center"/>
              <w:rPr>
                <w:rFonts w:ascii="Arial" w:hAnsi="Arial" w:cs="Arial"/>
              </w:rPr>
            </w:pPr>
            <w:r>
              <w:rPr>
                <w:rFonts w:ascii="Arial" w:hAnsi="Arial" w:cs="Arial"/>
              </w:rPr>
              <w:t>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El cargo que desempeñan los profesores Tipo de Nombramiento</w:t>
            </w:r>
          </w:p>
        </w:tc>
        <w:tc>
          <w:tcPr>
            <w:tcW w:w="1078" w:type="dxa"/>
            <w:vAlign w:val="center"/>
          </w:tcPr>
          <w:p w:rsidR="00000000" w:rsidRDefault="00F01AF8">
            <w:pPr>
              <w:jc w:val="center"/>
              <w:rPr>
                <w:rFonts w:ascii="Arial" w:hAnsi="Arial" w:cs="Arial"/>
              </w:rPr>
            </w:pPr>
            <w:r>
              <w:rPr>
                <w:rFonts w:ascii="Arial" w:hAnsi="Arial" w:cs="Arial"/>
              </w:rPr>
              <w:t>0.000</w:t>
            </w:r>
          </w:p>
        </w:tc>
        <w:tc>
          <w:tcPr>
            <w:tcW w:w="1831" w:type="dxa"/>
            <w:vAlign w:val="center"/>
          </w:tcPr>
          <w:p w:rsidR="00000000" w:rsidRDefault="00F01AF8">
            <w:pPr>
              <w:jc w:val="center"/>
              <w:rPr>
                <w:rFonts w:ascii="Arial" w:hAnsi="Arial" w:cs="Arial"/>
              </w:rPr>
            </w:pPr>
            <w:r>
              <w:rPr>
                <w:rFonts w:ascii="Arial" w:hAnsi="Arial" w:cs="Arial"/>
              </w:rPr>
              <w:t>No son 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El cargo que desempeñan los profesores Relación Laboral</w:t>
            </w:r>
          </w:p>
        </w:tc>
        <w:tc>
          <w:tcPr>
            <w:tcW w:w="1078" w:type="dxa"/>
            <w:vAlign w:val="center"/>
          </w:tcPr>
          <w:p w:rsidR="00000000" w:rsidRDefault="00F01AF8">
            <w:pPr>
              <w:jc w:val="center"/>
              <w:rPr>
                <w:rFonts w:ascii="Arial" w:hAnsi="Arial" w:cs="Arial"/>
              </w:rPr>
            </w:pPr>
            <w:r>
              <w:rPr>
                <w:rFonts w:ascii="Arial" w:hAnsi="Arial" w:cs="Arial"/>
              </w:rPr>
              <w:t>0.975</w:t>
            </w:r>
          </w:p>
        </w:tc>
        <w:tc>
          <w:tcPr>
            <w:tcW w:w="1831" w:type="dxa"/>
            <w:vAlign w:val="center"/>
          </w:tcPr>
          <w:p w:rsidR="00000000" w:rsidRDefault="00F01AF8">
            <w:pPr>
              <w:jc w:val="center"/>
              <w:rPr>
                <w:rFonts w:ascii="Arial" w:hAnsi="Arial" w:cs="Arial"/>
              </w:rPr>
            </w:pPr>
            <w:r>
              <w:rPr>
                <w:rFonts w:ascii="Arial" w:hAnsi="Arial" w:cs="Arial"/>
              </w:rPr>
              <w:t>Independientes</w:t>
            </w:r>
          </w:p>
        </w:tc>
      </w:tr>
      <w:tr w:rsidR="00000000">
        <w:tblPrEx>
          <w:tblCellMar>
            <w:top w:w="0" w:type="dxa"/>
            <w:bottom w:w="0" w:type="dxa"/>
          </w:tblCellMar>
        </w:tblPrEx>
        <w:trPr>
          <w:trHeight w:val="825"/>
          <w:tblCellSpacing w:w="20" w:type="dxa"/>
          <w:jc w:val="center"/>
        </w:trPr>
        <w:tc>
          <w:tcPr>
            <w:tcW w:w="4413" w:type="dxa"/>
            <w:vAlign w:val="center"/>
          </w:tcPr>
          <w:p w:rsidR="00000000" w:rsidRDefault="00F01AF8">
            <w:pPr>
              <w:jc w:val="center"/>
            </w:pPr>
            <w:r>
              <w:t xml:space="preserve">El cargo </w:t>
            </w:r>
            <w:r>
              <w:t>que desempeñan los profesores Nacionalidad</w:t>
            </w:r>
          </w:p>
        </w:tc>
        <w:tc>
          <w:tcPr>
            <w:tcW w:w="1078" w:type="dxa"/>
            <w:vAlign w:val="center"/>
          </w:tcPr>
          <w:p w:rsidR="00000000" w:rsidRDefault="00F01AF8">
            <w:pPr>
              <w:jc w:val="center"/>
              <w:rPr>
                <w:rFonts w:ascii="Arial" w:hAnsi="Arial" w:cs="Arial"/>
              </w:rPr>
            </w:pPr>
            <w:r>
              <w:rPr>
                <w:rFonts w:ascii="Arial" w:hAnsi="Arial" w:cs="Arial"/>
              </w:rPr>
              <w:t>0.888</w:t>
            </w:r>
          </w:p>
        </w:tc>
        <w:tc>
          <w:tcPr>
            <w:tcW w:w="1831" w:type="dxa"/>
            <w:vAlign w:val="center"/>
          </w:tcPr>
          <w:p w:rsidR="00000000" w:rsidRDefault="00F01AF8">
            <w:pPr>
              <w:jc w:val="center"/>
              <w:rPr>
                <w:rFonts w:ascii="Arial" w:hAnsi="Arial" w:cs="Arial"/>
              </w:rPr>
            </w:pPr>
            <w:r>
              <w:rPr>
                <w:rFonts w:ascii="Arial" w:hAnsi="Arial" w:cs="Arial"/>
              </w:rPr>
              <w:t>Independientes</w:t>
            </w:r>
          </w:p>
        </w:tc>
      </w:tr>
    </w:tbl>
    <w:p w:rsidR="00000000" w:rsidRDefault="00F01AF8">
      <w:pPr>
        <w:rPr>
          <w:b/>
          <w:bCs/>
          <w:sz w:val="18"/>
        </w:rPr>
      </w:pPr>
      <w:r>
        <w:rPr>
          <w:b/>
          <w:bCs/>
          <w:sz w:val="18"/>
        </w:rPr>
        <w:t xml:space="preserve">    </w:t>
      </w:r>
    </w:p>
    <w:p w:rsidR="00000000" w:rsidRDefault="00F01AF8">
      <w:pPr>
        <w:rPr>
          <w:b/>
          <w:bCs/>
          <w:sz w:val="18"/>
        </w:rPr>
      </w:pPr>
      <w:r>
        <w:rPr>
          <w:b/>
          <w:bCs/>
          <w:sz w:val="18"/>
        </w:rPr>
        <w:t xml:space="preserve">    Fuente: </w:t>
      </w:r>
      <w:r>
        <w:rPr>
          <w:sz w:val="18"/>
        </w:rPr>
        <w:t>Base de Datos Censo Magisterio Fiscal y los servidores Públicos del MEC (2000)</w:t>
      </w:r>
    </w:p>
    <w:p w:rsidR="00000000" w:rsidRDefault="00F01AF8">
      <w:pPr>
        <w:jc w:val="both"/>
        <w:rPr>
          <w:rFonts w:ascii="Arial" w:hAnsi="Arial" w:cs="Arial"/>
          <w:sz w:val="20"/>
        </w:rPr>
      </w:pPr>
      <w:r>
        <w:rPr>
          <w:lang w:val="es-MX"/>
        </w:rPr>
        <w:t xml:space="preserve">   </w:t>
      </w:r>
      <w:r>
        <w:rPr>
          <w:b/>
          <w:bCs/>
          <w:sz w:val="18"/>
        </w:rPr>
        <w:t>Elaboración:</w:t>
      </w:r>
      <w:r>
        <w:rPr>
          <w:sz w:val="18"/>
        </w:rPr>
        <w:t xml:space="preserve"> E. Alcívar</w:t>
      </w:r>
    </w:p>
    <w:p w:rsidR="00000000" w:rsidRDefault="00F01AF8">
      <w:pPr>
        <w:jc w:val="both"/>
        <w:rPr>
          <w:rFonts w:ascii="Arial" w:hAnsi="Arial" w:cs="Arial"/>
          <w:b/>
          <w:bCs/>
        </w:rPr>
      </w:pPr>
    </w:p>
    <w:p w:rsidR="00000000" w:rsidRDefault="00F01AF8">
      <w:pPr>
        <w:jc w:val="both"/>
        <w:rPr>
          <w:rFonts w:ascii="Arial" w:hAnsi="Arial" w:cs="Arial"/>
          <w:b/>
          <w:bCs/>
        </w:rPr>
      </w:pPr>
    </w:p>
    <w:p w:rsidR="00000000" w:rsidRDefault="00F01AF8">
      <w:pPr>
        <w:jc w:val="both"/>
        <w:rPr>
          <w:rFonts w:ascii="Arial" w:hAnsi="Arial" w:cs="Arial"/>
          <w:b/>
          <w:bCs/>
        </w:rPr>
      </w:pPr>
    </w:p>
    <w:p w:rsidR="00000000" w:rsidRDefault="00F01AF8">
      <w:pPr>
        <w:jc w:val="both"/>
        <w:rPr>
          <w:rFonts w:ascii="Arial" w:hAnsi="Arial" w:cs="Arial"/>
          <w:b/>
          <w:bCs/>
        </w:rPr>
      </w:pPr>
    </w:p>
    <w:p w:rsidR="00000000" w:rsidRDefault="00F01AF8">
      <w:pPr>
        <w:jc w:val="both"/>
        <w:rPr>
          <w:rFonts w:ascii="Arial" w:hAnsi="Arial" w:cs="Arial"/>
          <w:b/>
          <w:bCs/>
        </w:rPr>
      </w:pPr>
    </w:p>
    <w:p w:rsidR="00000000" w:rsidRDefault="00F01AF8">
      <w:pPr>
        <w:jc w:val="both"/>
        <w:rPr>
          <w:rFonts w:ascii="Arial" w:hAnsi="Arial" w:cs="Arial"/>
          <w:b/>
          <w:bCs/>
        </w:rPr>
      </w:pPr>
    </w:p>
    <w:p w:rsidR="00000000" w:rsidRDefault="00F01AF8">
      <w:pPr>
        <w:jc w:val="both"/>
        <w:rPr>
          <w:rFonts w:ascii="Arial" w:hAnsi="Arial" w:cs="Arial"/>
          <w:b/>
          <w:bCs/>
        </w:rPr>
      </w:pPr>
    </w:p>
    <w:p w:rsidR="00000000" w:rsidRDefault="00F01AF8">
      <w:pPr>
        <w:jc w:val="both"/>
        <w:rPr>
          <w:rFonts w:ascii="Arial" w:hAnsi="Arial" w:cs="Arial"/>
          <w:b/>
          <w:bCs/>
        </w:rPr>
      </w:pPr>
    </w:p>
    <w:p w:rsidR="00000000" w:rsidRDefault="00F01AF8">
      <w:pPr>
        <w:jc w:val="both"/>
        <w:rPr>
          <w:rFonts w:ascii="Arial" w:hAnsi="Arial" w:cs="Arial"/>
          <w:b/>
          <w:bCs/>
        </w:rPr>
      </w:pPr>
    </w:p>
    <w:p w:rsidR="00000000" w:rsidRDefault="00F01AF8">
      <w:pPr>
        <w:jc w:val="both"/>
        <w:rPr>
          <w:rFonts w:ascii="Arial" w:hAnsi="Arial" w:cs="Arial"/>
          <w:b/>
          <w:bCs/>
        </w:rPr>
      </w:pPr>
    </w:p>
    <w:p w:rsidR="00000000" w:rsidRDefault="00F01AF8">
      <w:pPr>
        <w:jc w:val="both"/>
        <w:rPr>
          <w:rFonts w:ascii="Arial" w:hAnsi="Arial" w:cs="Arial"/>
          <w:b/>
          <w:bCs/>
        </w:rPr>
      </w:pPr>
    </w:p>
    <w:p w:rsidR="00000000" w:rsidRDefault="00F01AF8">
      <w:pPr>
        <w:jc w:val="both"/>
        <w:rPr>
          <w:rFonts w:ascii="Arial" w:hAnsi="Arial" w:cs="Arial"/>
          <w:b/>
          <w:bCs/>
        </w:rPr>
      </w:pPr>
    </w:p>
    <w:p w:rsidR="00000000" w:rsidRDefault="00F01AF8">
      <w:pPr>
        <w:jc w:val="both"/>
        <w:rPr>
          <w:rFonts w:ascii="Arial" w:hAnsi="Arial" w:cs="Arial"/>
          <w:b/>
          <w:bCs/>
        </w:rPr>
      </w:pPr>
    </w:p>
    <w:p w:rsidR="00000000" w:rsidRDefault="00F01AF8">
      <w:pPr>
        <w:jc w:val="both"/>
        <w:rPr>
          <w:rFonts w:ascii="Arial" w:hAnsi="Arial" w:cs="Arial"/>
          <w:b/>
          <w:bCs/>
        </w:rPr>
      </w:pPr>
    </w:p>
    <w:p w:rsidR="00000000" w:rsidRDefault="00F01AF8">
      <w:pPr>
        <w:jc w:val="both"/>
        <w:rPr>
          <w:rFonts w:ascii="Arial" w:hAnsi="Arial" w:cs="Arial"/>
          <w:b/>
          <w:bCs/>
        </w:rPr>
      </w:pPr>
    </w:p>
    <w:p w:rsidR="00000000" w:rsidRDefault="00F01AF8">
      <w:pPr>
        <w:jc w:val="both"/>
        <w:rPr>
          <w:rFonts w:ascii="Arial" w:hAnsi="Arial" w:cs="Arial"/>
          <w:b/>
          <w:bCs/>
        </w:rPr>
      </w:pPr>
    </w:p>
    <w:p w:rsidR="00000000" w:rsidRDefault="00F01AF8" w:rsidP="00F01AF8">
      <w:pPr>
        <w:numPr>
          <w:ilvl w:val="1"/>
          <w:numId w:val="13"/>
        </w:numPr>
        <w:spacing w:line="480" w:lineRule="auto"/>
        <w:ind w:hanging="782"/>
        <w:jc w:val="both"/>
        <w:rPr>
          <w:rFonts w:ascii="Arial" w:hAnsi="Arial" w:cs="Arial"/>
          <w:b/>
          <w:bCs/>
          <w:i/>
          <w:iCs/>
        </w:rPr>
      </w:pPr>
      <w:r>
        <w:rPr>
          <w:rFonts w:ascii="Arial" w:hAnsi="Arial" w:cs="Arial"/>
          <w:b/>
          <w:bCs/>
          <w:i/>
          <w:iCs/>
        </w:rPr>
        <w:t>Componentes Principales</w:t>
      </w:r>
    </w:p>
    <w:p w:rsidR="00000000" w:rsidRDefault="00F01AF8">
      <w:pPr>
        <w:pStyle w:val="Textoindependiente2"/>
        <w:spacing w:line="240" w:lineRule="auto"/>
      </w:pPr>
    </w:p>
    <w:p w:rsidR="00000000" w:rsidRDefault="00F01AF8">
      <w:pPr>
        <w:pStyle w:val="Textoindependiente2"/>
        <w:spacing w:line="480" w:lineRule="auto"/>
        <w:ind w:left="1134"/>
      </w:pPr>
      <w:r>
        <w:t>Las componentes principales</w:t>
      </w:r>
      <w:r>
        <w:t xml:space="preserve"> explican la estructura de varianza y covarianza de un conjunto de variables a través de pocas combinaciones lineales de ellas. Geométricamente, estas  combinaciones lineales representan la selección de un nuevo sistema de coordenadas obtenido por la rotac</w:t>
      </w:r>
      <w:r>
        <w:t>ión del sistema original con X</w:t>
      </w:r>
      <w:r>
        <w:rPr>
          <w:vertAlign w:val="subscript"/>
        </w:rPr>
        <w:t>1</w:t>
      </w:r>
      <w:r>
        <w:t>, X</w:t>
      </w:r>
      <w:r>
        <w:rPr>
          <w:vertAlign w:val="subscript"/>
        </w:rPr>
        <w:t>2</w:t>
      </w:r>
      <w:r>
        <w:t>, X</w:t>
      </w:r>
      <w:r>
        <w:rPr>
          <w:vertAlign w:val="subscript"/>
        </w:rPr>
        <w:t>3</w:t>
      </w:r>
      <w:r>
        <w:t>, ..., X</w:t>
      </w:r>
      <w:r>
        <w:rPr>
          <w:vertAlign w:val="subscript"/>
        </w:rPr>
        <w:t>p</w:t>
      </w:r>
      <w:r>
        <w:t>. El objetivo de las componentes principales es reducir el número de variables de trabajo y simplificar la interpretación</w:t>
      </w:r>
    </w:p>
    <w:p w:rsidR="00000000" w:rsidRDefault="00F01AF8">
      <w:pPr>
        <w:pStyle w:val="Textoindependiente2"/>
        <w:spacing w:line="480" w:lineRule="auto"/>
        <w:ind w:left="540"/>
      </w:pPr>
    </w:p>
    <w:p w:rsidR="00000000" w:rsidRDefault="00F01AF8">
      <w:pPr>
        <w:pStyle w:val="Textoindependiente2"/>
        <w:spacing w:line="480" w:lineRule="auto"/>
        <w:ind w:left="1134"/>
      </w:pPr>
      <w:r>
        <w:t xml:space="preserve">Sea </w:t>
      </w:r>
      <w:r>
        <w:rPr>
          <w:position w:val="-6"/>
        </w:rPr>
        <w:object w:dxaOrig="840" w:dyaOrig="320">
          <v:shape id="_x0000_i1050" type="#_x0000_t75" style="width:42pt;height:15.75pt" o:ole="">
            <v:imagedata r:id="rId54" o:title=""/>
          </v:shape>
          <o:OLEObject Type="Embed" ProgID="Equation.3" ShapeID="_x0000_i1050" DrawAspect="Content" ObjectID="_1309083007" r:id="rId55"/>
        </w:object>
      </w:r>
      <w:r>
        <w:t xml:space="preserve"> un vector aleatorio p variado </w:t>
      </w:r>
      <w:r>
        <w:rPr>
          <w:position w:val="-10"/>
        </w:rPr>
        <w:object w:dxaOrig="2120" w:dyaOrig="360">
          <v:shape id="_x0000_i1051" type="#_x0000_t75" style="width:105.75pt;height:18pt" o:ole="">
            <v:imagedata r:id="rId56" o:title=""/>
          </v:shape>
          <o:OLEObject Type="Embed" ProgID="Equation.3" ShapeID="_x0000_i1051" DrawAspect="Content" ObjectID="_1309083008" r:id="rId57"/>
        </w:object>
      </w:r>
      <w:r>
        <w:t>, no</w:t>
      </w:r>
      <w:r>
        <w:t xml:space="preserve"> necesariamente normal p variado con una matriz de varianzas y covarianzas </w:t>
      </w:r>
      <w:r>
        <w:rPr>
          <w:position w:val="-4"/>
        </w:rPr>
        <w:object w:dxaOrig="220" w:dyaOrig="240">
          <v:shape id="_x0000_i1052" type="#_x0000_t75" style="width:14.25pt;height:15.75pt" o:ole="">
            <v:imagedata r:id="rId58" o:title=""/>
          </v:shape>
          <o:OLEObject Type="Embed" ProgID="Equation.3" ShapeID="_x0000_i1052" DrawAspect="Content" ObjectID="_1309083009" r:id="rId59"/>
        </w:object>
      </w:r>
      <w:r>
        <w:t xml:space="preserve"> y con un vector de medias </w:t>
      </w:r>
      <w:r>
        <w:rPr>
          <w:position w:val="-10"/>
        </w:rPr>
        <w:object w:dxaOrig="240" w:dyaOrig="260">
          <v:shape id="_x0000_i1053" type="#_x0000_t75" style="width:17.25pt;height:18.75pt" o:ole="">
            <v:imagedata r:id="rId60" o:title=""/>
          </v:shape>
          <o:OLEObject Type="Embed" ProgID="Equation.3" ShapeID="_x0000_i1053" DrawAspect="Content" ObjectID="_1309083010" r:id="rId61"/>
        </w:object>
      </w:r>
      <w:r>
        <w:t>, se procede a calcular los valores y vectores propios asociados a  la matriz de varianzas y covarianzas par</w:t>
      </w:r>
      <w:r>
        <w:t xml:space="preserve">a formar las combinaciones lineales de acuerdo al siguiente criterio </w:t>
      </w:r>
      <w:r>
        <w:rPr>
          <w:position w:val="-16"/>
        </w:rPr>
        <w:object w:dxaOrig="1640" w:dyaOrig="400">
          <v:shape id="_x0000_i1054" type="#_x0000_t75" style="width:81.75pt;height:20.25pt" o:ole="">
            <v:imagedata r:id="rId62" o:title=""/>
          </v:shape>
          <o:OLEObject Type="Embed" ProgID="Equation.3" ShapeID="_x0000_i1054" DrawAspect="Content" ObjectID="_1309083011" r:id="rId63"/>
        </w:object>
      </w:r>
    </w:p>
    <w:p w:rsidR="00000000" w:rsidRDefault="00F01AF8">
      <w:pPr>
        <w:pStyle w:val="Textoindependiente2"/>
        <w:spacing w:line="480" w:lineRule="auto"/>
        <w:ind w:left="425" w:firstLine="709"/>
      </w:pPr>
      <w:r>
        <w:t>Considere las combinaciones lineales</w:t>
      </w:r>
    </w:p>
    <w:p w:rsidR="00000000" w:rsidRDefault="00F01AF8">
      <w:pPr>
        <w:pStyle w:val="Textoindependiente2"/>
        <w:spacing w:line="240" w:lineRule="auto"/>
        <w:rPr>
          <w:b/>
          <w:bCs/>
        </w:rPr>
      </w:pPr>
    </w:p>
    <w:p w:rsidR="00000000" w:rsidRDefault="00F01AF8">
      <w:pPr>
        <w:pStyle w:val="Textoindependiente2"/>
        <w:spacing w:line="240" w:lineRule="auto"/>
        <w:jc w:val="center"/>
        <w:rPr>
          <w:vertAlign w:val="subscript"/>
        </w:rPr>
      </w:pPr>
      <w:r>
        <w:rPr>
          <w:b/>
          <w:bCs/>
        </w:rPr>
        <w:t>Y</w:t>
      </w:r>
      <w:r>
        <w:rPr>
          <w:b/>
          <w:bCs/>
          <w:vertAlign w:val="subscript"/>
        </w:rPr>
        <w:t>1</w:t>
      </w:r>
      <w:r>
        <w:rPr>
          <w:b/>
          <w:bCs/>
        </w:rPr>
        <w:t xml:space="preserve"> = a</w:t>
      </w:r>
      <w:r>
        <w:rPr>
          <w:b/>
          <w:bCs/>
          <w:vertAlign w:val="subscript"/>
        </w:rPr>
        <w:t>1</w:t>
      </w:r>
      <w:r>
        <w:rPr>
          <w:b/>
          <w:bCs/>
          <w:vertAlign w:val="superscript"/>
        </w:rPr>
        <w:t>T</w:t>
      </w:r>
      <w:r>
        <w:rPr>
          <w:b/>
          <w:bCs/>
        </w:rPr>
        <w:t xml:space="preserve"> X</w:t>
      </w:r>
      <w:r>
        <w:t xml:space="preserve"> = a</w:t>
      </w:r>
      <w:r>
        <w:rPr>
          <w:vertAlign w:val="subscript"/>
        </w:rPr>
        <w:t>11</w:t>
      </w:r>
      <w:r>
        <w:t>X</w:t>
      </w:r>
      <w:r>
        <w:rPr>
          <w:vertAlign w:val="subscript"/>
        </w:rPr>
        <w:t>1</w:t>
      </w:r>
      <w:r>
        <w:t xml:space="preserve"> + a</w:t>
      </w:r>
      <w:r>
        <w:rPr>
          <w:vertAlign w:val="subscript"/>
        </w:rPr>
        <w:t>12</w:t>
      </w:r>
      <w:r>
        <w:t>X</w:t>
      </w:r>
      <w:r>
        <w:rPr>
          <w:vertAlign w:val="subscript"/>
        </w:rPr>
        <w:t>2</w:t>
      </w:r>
      <w:r>
        <w:t xml:space="preserve"> + ... + a</w:t>
      </w:r>
      <w:r>
        <w:rPr>
          <w:vertAlign w:val="subscript"/>
        </w:rPr>
        <w:t>1p</w:t>
      </w:r>
      <w:r>
        <w:t>X</w:t>
      </w:r>
      <w:r>
        <w:rPr>
          <w:vertAlign w:val="subscript"/>
        </w:rPr>
        <w:t>p</w:t>
      </w:r>
    </w:p>
    <w:p w:rsidR="00000000" w:rsidRDefault="00F01AF8">
      <w:pPr>
        <w:pStyle w:val="Textoindependiente2"/>
        <w:spacing w:line="240" w:lineRule="auto"/>
        <w:jc w:val="center"/>
        <w:rPr>
          <w:vertAlign w:val="subscript"/>
        </w:rPr>
      </w:pPr>
      <w:r>
        <w:rPr>
          <w:b/>
          <w:bCs/>
        </w:rPr>
        <w:t>Y</w:t>
      </w:r>
      <w:r>
        <w:rPr>
          <w:b/>
          <w:bCs/>
          <w:vertAlign w:val="subscript"/>
        </w:rPr>
        <w:t>2</w:t>
      </w:r>
      <w:r>
        <w:rPr>
          <w:b/>
          <w:bCs/>
        </w:rPr>
        <w:t xml:space="preserve"> = a</w:t>
      </w:r>
      <w:r>
        <w:rPr>
          <w:b/>
          <w:bCs/>
          <w:vertAlign w:val="subscript"/>
        </w:rPr>
        <w:t>2</w:t>
      </w:r>
      <w:r>
        <w:rPr>
          <w:b/>
          <w:bCs/>
          <w:vertAlign w:val="superscript"/>
        </w:rPr>
        <w:t>T</w:t>
      </w:r>
      <w:r>
        <w:rPr>
          <w:b/>
          <w:bCs/>
        </w:rPr>
        <w:t xml:space="preserve"> X</w:t>
      </w:r>
      <w:r>
        <w:t xml:space="preserve"> = a</w:t>
      </w:r>
      <w:r>
        <w:rPr>
          <w:vertAlign w:val="subscript"/>
        </w:rPr>
        <w:t>21</w:t>
      </w:r>
      <w:r>
        <w:t>X</w:t>
      </w:r>
      <w:r>
        <w:rPr>
          <w:vertAlign w:val="subscript"/>
        </w:rPr>
        <w:t>1</w:t>
      </w:r>
      <w:r>
        <w:t xml:space="preserve"> + a</w:t>
      </w:r>
      <w:r>
        <w:rPr>
          <w:vertAlign w:val="subscript"/>
        </w:rPr>
        <w:t>22</w:t>
      </w:r>
      <w:r>
        <w:t>X</w:t>
      </w:r>
      <w:r>
        <w:rPr>
          <w:vertAlign w:val="subscript"/>
        </w:rPr>
        <w:t>2</w:t>
      </w:r>
      <w:r>
        <w:t xml:space="preserve"> + ... + a</w:t>
      </w:r>
      <w:r>
        <w:rPr>
          <w:vertAlign w:val="subscript"/>
        </w:rPr>
        <w:t>2p</w:t>
      </w:r>
      <w:r>
        <w:t>X</w:t>
      </w:r>
      <w:r>
        <w:rPr>
          <w:vertAlign w:val="subscript"/>
        </w:rPr>
        <w:t>p</w:t>
      </w:r>
    </w:p>
    <w:p w:rsidR="00000000" w:rsidRDefault="00F01AF8">
      <w:pPr>
        <w:pStyle w:val="Textoindependiente2"/>
        <w:spacing w:line="240" w:lineRule="auto"/>
        <w:rPr>
          <w:b/>
          <w:bCs/>
          <w:lang w:val="en-US"/>
        </w:rPr>
      </w:pPr>
      <w:r>
        <w:rPr>
          <w:b/>
          <w:bCs/>
          <w:lang w:val="en-US"/>
        </w:rPr>
        <w:tab/>
      </w:r>
      <w:r>
        <w:rPr>
          <w:b/>
          <w:bCs/>
          <w:lang w:val="en-US"/>
        </w:rPr>
        <w:tab/>
      </w:r>
      <w:r>
        <w:rPr>
          <w:b/>
          <w:bCs/>
          <w:lang w:val="en-US"/>
        </w:rPr>
        <w:tab/>
        <w:t xml:space="preserve">   .</w:t>
      </w:r>
    </w:p>
    <w:p w:rsidR="00000000" w:rsidRDefault="00F01AF8">
      <w:pPr>
        <w:pStyle w:val="Textoindependiente2"/>
        <w:spacing w:line="240" w:lineRule="auto"/>
        <w:rPr>
          <w:b/>
          <w:bCs/>
          <w:lang w:val="en-US"/>
        </w:rPr>
      </w:pPr>
      <w:r>
        <w:rPr>
          <w:b/>
          <w:bCs/>
          <w:lang w:val="en-US"/>
        </w:rPr>
        <w:tab/>
      </w:r>
      <w:r>
        <w:rPr>
          <w:b/>
          <w:bCs/>
          <w:lang w:val="en-US"/>
        </w:rPr>
        <w:tab/>
      </w:r>
      <w:r>
        <w:rPr>
          <w:b/>
          <w:bCs/>
          <w:lang w:val="en-US"/>
        </w:rPr>
        <w:tab/>
        <w:t xml:space="preserve">   .</w:t>
      </w:r>
    </w:p>
    <w:p w:rsidR="00000000" w:rsidRDefault="00F01AF8">
      <w:pPr>
        <w:pStyle w:val="Textoindependiente2"/>
        <w:spacing w:line="240" w:lineRule="auto"/>
        <w:rPr>
          <w:b/>
          <w:bCs/>
          <w:lang w:val="en-US"/>
        </w:rPr>
      </w:pPr>
      <w:r>
        <w:rPr>
          <w:b/>
          <w:bCs/>
          <w:lang w:val="en-US"/>
        </w:rPr>
        <w:tab/>
      </w:r>
      <w:r>
        <w:rPr>
          <w:b/>
          <w:bCs/>
          <w:lang w:val="en-US"/>
        </w:rPr>
        <w:tab/>
      </w:r>
      <w:r>
        <w:rPr>
          <w:b/>
          <w:bCs/>
          <w:lang w:val="en-US"/>
        </w:rPr>
        <w:tab/>
        <w:t xml:space="preserve">   .</w:t>
      </w:r>
    </w:p>
    <w:p w:rsidR="00000000" w:rsidRDefault="00F01AF8">
      <w:pPr>
        <w:pStyle w:val="Textoindependiente2"/>
        <w:spacing w:line="240" w:lineRule="auto"/>
        <w:jc w:val="center"/>
        <w:rPr>
          <w:lang w:val="en-US"/>
        </w:rPr>
      </w:pPr>
      <w:r>
        <w:rPr>
          <w:b/>
          <w:bCs/>
          <w:lang w:val="en-US"/>
        </w:rPr>
        <w:t>Y</w:t>
      </w:r>
      <w:r>
        <w:rPr>
          <w:b/>
          <w:bCs/>
          <w:vertAlign w:val="subscript"/>
          <w:lang w:val="en-US"/>
        </w:rPr>
        <w:t>p</w:t>
      </w:r>
      <w:r>
        <w:rPr>
          <w:b/>
          <w:bCs/>
          <w:lang w:val="en-US"/>
        </w:rPr>
        <w:t xml:space="preserve"> = a</w:t>
      </w:r>
      <w:r>
        <w:rPr>
          <w:b/>
          <w:bCs/>
          <w:vertAlign w:val="subscript"/>
          <w:lang w:val="en-US"/>
        </w:rPr>
        <w:t>p</w:t>
      </w:r>
      <w:r>
        <w:rPr>
          <w:b/>
          <w:bCs/>
          <w:vertAlign w:val="superscript"/>
          <w:lang w:val="en-US"/>
        </w:rPr>
        <w:t>T</w:t>
      </w:r>
      <w:r>
        <w:rPr>
          <w:b/>
          <w:bCs/>
          <w:lang w:val="en-US"/>
        </w:rPr>
        <w:t xml:space="preserve"> X</w:t>
      </w:r>
      <w:r>
        <w:rPr>
          <w:lang w:val="en-US"/>
        </w:rPr>
        <w:t xml:space="preserve"> = a</w:t>
      </w:r>
      <w:r>
        <w:rPr>
          <w:vertAlign w:val="subscript"/>
          <w:lang w:val="en-US"/>
        </w:rPr>
        <w:t>p1</w:t>
      </w:r>
      <w:r>
        <w:rPr>
          <w:lang w:val="en-US"/>
        </w:rPr>
        <w:t>X</w:t>
      </w:r>
      <w:r>
        <w:rPr>
          <w:vertAlign w:val="subscript"/>
          <w:lang w:val="en-US"/>
        </w:rPr>
        <w:t>1</w:t>
      </w:r>
      <w:r>
        <w:rPr>
          <w:lang w:val="en-US"/>
        </w:rPr>
        <w:t xml:space="preserve"> </w:t>
      </w:r>
      <w:r>
        <w:rPr>
          <w:lang w:val="en-US"/>
        </w:rPr>
        <w:t>+ a</w:t>
      </w:r>
      <w:r>
        <w:rPr>
          <w:vertAlign w:val="subscript"/>
          <w:lang w:val="en-US"/>
        </w:rPr>
        <w:t>p2</w:t>
      </w:r>
      <w:r>
        <w:rPr>
          <w:lang w:val="en-US"/>
        </w:rPr>
        <w:t>X</w:t>
      </w:r>
      <w:r>
        <w:rPr>
          <w:vertAlign w:val="subscript"/>
          <w:lang w:val="en-US"/>
        </w:rPr>
        <w:t>2</w:t>
      </w:r>
      <w:r>
        <w:rPr>
          <w:lang w:val="en-US"/>
        </w:rPr>
        <w:t xml:space="preserve"> + ... + a</w:t>
      </w:r>
      <w:r>
        <w:rPr>
          <w:vertAlign w:val="subscript"/>
          <w:lang w:val="en-US"/>
        </w:rPr>
        <w:t>pp</w:t>
      </w:r>
      <w:r>
        <w:rPr>
          <w:lang w:val="en-US"/>
        </w:rPr>
        <w:t>X</w:t>
      </w:r>
      <w:r>
        <w:rPr>
          <w:vertAlign w:val="subscript"/>
          <w:lang w:val="en-US"/>
        </w:rPr>
        <w:t>p</w:t>
      </w:r>
    </w:p>
    <w:p w:rsidR="00000000" w:rsidRDefault="00F01AF8">
      <w:pPr>
        <w:pStyle w:val="Textoindependiente2"/>
        <w:spacing w:line="240" w:lineRule="auto"/>
      </w:pPr>
    </w:p>
    <w:p w:rsidR="00000000" w:rsidRDefault="00F01AF8">
      <w:pPr>
        <w:pStyle w:val="Textoindependiente2"/>
        <w:spacing w:line="480" w:lineRule="auto"/>
        <w:ind w:left="1134"/>
      </w:pPr>
      <w:r>
        <w:t xml:space="preserve">Donde: </w:t>
      </w:r>
    </w:p>
    <w:p w:rsidR="00000000" w:rsidRDefault="00F01AF8">
      <w:pPr>
        <w:pStyle w:val="Textoindependiente2"/>
        <w:spacing w:line="480" w:lineRule="auto"/>
        <w:ind w:left="425" w:firstLine="709"/>
      </w:pPr>
      <w:r>
        <w:rPr>
          <w:position w:val="-56"/>
        </w:rPr>
        <w:object w:dxaOrig="3860" w:dyaOrig="1240">
          <v:shape id="_x0000_i1055" type="#_x0000_t75" style="width:215.25pt;height:69pt" o:ole="">
            <v:imagedata r:id="rId64" o:title=""/>
          </v:shape>
          <o:OLEObject Type="Embed" ProgID="Equation.3" ShapeID="_x0000_i1055" DrawAspect="Content" ObjectID="_1309083012" r:id="rId65"/>
        </w:object>
      </w:r>
    </w:p>
    <w:p w:rsidR="00000000" w:rsidRDefault="00F01AF8">
      <w:pPr>
        <w:pStyle w:val="Textoindependiente2"/>
        <w:spacing w:line="240" w:lineRule="auto"/>
      </w:pPr>
    </w:p>
    <w:p w:rsidR="00000000" w:rsidRDefault="00F01AF8">
      <w:pPr>
        <w:pStyle w:val="Textoindependiente2"/>
        <w:spacing w:line="480" w:lineRule="auto"/>
        <w:ind w:left="1134"/>
      </w:pPr>
      <w:r>
        <w:t>Las componentes principales son combinaciones lineales no correlacionadas las cuales tienen las varianzas más altas posibles. La primera componente principal es la combinación lineal de a</w:t>
      </w:r>
      <w:r>
        <w:rPr>
          <w:vertAlign w:val="subscript"/>
        </w:rPr>
        <w:t>1</w:t>
      </w:r>
      <w:r>
        <w:rPr>
          <w:vertAlign w:val="superscript"/>
        </w:rPr>
        <w:t>T</w:t>
      </w:r>
      <w:r>
        <w:t xml:space="preserve">X, lo cual </w:t>
      </w:r>
      <w:r>
        <w:t>maximiza:</w:t>
      </w:r>
    </w:p>
    <w:p w:rsidR="00000000" w:rsidRDefault="00F01AF8">
      <w:pPr>
        <w:pStyle w:val="Textoindependiente2"/>
        <w:spacing w:line="240" w:lineRule="auto"/>
      </w:pPr>
    </w:p>
    <w:p w:rsidR="00000000" w:rsidRDefault="00F01AF8">
      <w:pPr>
        <w:pStyle w:val="Textoindependiente2"/>
        <w:spacing w:line="480" w:lineRule="auto"/>
        <w:jc w:val="center"/>
      </w:pPr>
      <w:r>
        <w:t>Var(</w:t>
      </w:r>
      <w:r>
        <w:rPr>
          <w:b/>
          <w:bCs/>
        </w:rPr>
        <w:t>a</w:t>
      </w:r>
      <w:r>
        <w:rPr>
          <w:b/>
          <w:bCs/>
          <w:vertAlign w:val="subscript"/>
        </w:rPr>
        <w:t>1</w:t>
      </w:r>
      <w:r>
        <w:rPr>
          <w:b/>
          <w:bCs/>
          <w:vertAlign w:val="superscript"/>
        </w:rPr>
        <w:t>T</w:t>
      </w:r>
      <w:r>
        <w:rPr>
          <w:b/>
          <w:bCs/>
        </w:rPr>
        <w:t>X</w:t>
      </w:r>
      <w:r>
        <w:t xml:space="preserve">),  sujeto  </w:t>
      </w:r>
      <w:r>
        <w:rPr>
          <w:b/>
          <w:bCs/>
        </w:rPr>
        <w:t>&lt;a</w:t>
      </w:r>
      <w:r>
        <w:rPr>
          <w:b/>
          <w:bCs/>
          <w:vertAlign w:val="subscript"/>
        </w:rPr>
        <w:t>1</w:t>
      </w:r>
      <w:r>
        <w:rPr>
          <w:b/>
          <w:bCs/>
          <w:vertAlign w:val="superscript"/>
        </w:rPr>
        <w:t>T</w:t>
      </w:r>
      <w:r>
        <w:rPr>
          <w:b/>
          <w:bCs/>
        </w:rPr>
        <w:t>, a</w:t>
      </w:r>
      <w:r>
        <w:rPr>
          <w:b/>
          <w:bCs/>
          <w:vertAlign w:val="subscript"/>
        </w:rPr>
        <w:t>1</w:t>
      </w:r>
      <w:r>
        <w:rPr>
          <w:b/>
          <w:bCs/>
        </w:rPr>
        <w:t xml:space="preserve">&gt; </w:t>
      </w:r>
      <w:r>
        <w:t>= 1;</w:t>
      </w:r>
    </w:p>
    <w:p w:rsidR="00000000" w:rsidRDefault="00F01AF8">
      <w:pPr>
        <w:pStyle w:val="Textoindependiente2"/>
        <w:spacing w:line="240" w:lineRule="auto"/>
      </w:pPr>
    </w:p>
    <w:p w:rsidR="00000000" w:rsidRDefault="00F01AF8">
      <w:pPr>
        <w:pStyle w:val="Textoindependiente2"/>
        <w:spacing w:line="480" w:lineRule="auto"/>
        <w:ind w:left="1134"/>
      </w:pPr>
      <w:r>
        <w:t>La segunda componente principal es la combinación lineal de a</w:t>
      </w:r>
      <w:r>
        <w:rPr>
          <w:vertAlign w:val="subscript"/>
        </w:rPr>
        <w:t>2</w:t>
      </w:r>
      <w:r>
        <w:rPr>
          <w:vertAlign w:val="superscript"/>
        </w:rPr>
        <w:t>T</w:t>
      </w:r>
      <w:r>
        <w:t>X, lo cual maximiza:</w:t>
      </w:r>
    </w:p>
    <w:p w:rsidR="00000000" w:rsidRDefault="00F01AF8">
      <w:pPr>
        <w:pStyle w:val="Textoindependiente2"/>
        <w:spacing w:line="480" w:lineRule="auto"/>
      </w:pPr>
    </w:p>
    <w:p w:rsidR="00000000" w:rsidRDefault="00F01AF8">
      <w:pPr>
        <w:pStyle w:val="Textoindependiente2"/>
        <w:spacing w:line="480" w:lineRule="auto"/>
        <w:ind w:left="1418"/>
      </w:pPr>
      <w:r>
        <w:t xml:space="preserve">       Var(</w:t>
      </w:r>
      <w:r>
        <w:rPr>
          <w:b/>
          <w:bCs/>
        </w:rPr>
        <w:t>a</w:t>
      </w:r>
      <w:r>
        <w:rPr>
          <w:b/>
          <w:bCs/>
          <w:vertAlign w:val="subscript"/>
        </w:rPr>
        <w:t>2</w:t>
      </w:r>
      <w:r>
        <w:rPr>
          <w:b/>
          <w:bCs/>
          <w:vertAlign w:val="superscript"/>
        </w:rPr>
        <w:t>T</w:t>
      </w:r>
      <w:r>
        <w:rPr>
          <w:b/>
          <w:bCs/>
        </w:rPr>
        <w:t>X</w:t>
      </w:r>
      <w:r>
        <w:t xml:space="preserve">),  sujeto  </w:t>
      </w:r>
      <w:r>
        <w:rPr>
          <w:b/>
          <w:bCs/>
        </w:rPr>
        <w:t>&lt;a</w:t>
      </w:r>
      <w:r>
        <w:rPr>
          <w:b/>
          <w:bCs/>
          <w:vertAlign w:val="subscript"/>
        </w:rPr>
        <w:t>2</w:t>
      </w:r>
      <w:r>
        <w:rPr>
          <w:b/>
          <w:bCs/>
          <w:vertAlign w:val="superscript"/>
        </w:rPr>
        <w:t>T</w:t>
      </w:r>
      <w:r>
        <w:rPr>
          <w:b/>
          <w:bCs/>
        </w:rPr>
        <w:t>, a</w:t>
      </w:r>
      <w:r>
        <w:rPr>
          <w:b/>
          <w:bCs/>
          <w:vertAlign w:val="subscript"/>
        </w:rPr>
        <w:t>2</w:t>
      </w:r>
      <w:r>
        <w:rPr>
          <w:b/>
          <w:bCs/>
        </w:rPr>
        <w:t xml:space="preserve">&gt; </w:t>
      </w:r>
      <w:r>
        <w:t>= 1 y  Cov(</w:t>
      </w:r>
      <w:r>
        <w:rPr>
          <w:b/>
          <w:bCs/>
        </w:rPr>
        <w:t>a</w:t>
      </w:r>
      <w:r>
        <w:rPr>
          <w:b/>
          <w:bCs/>
          <w:vertAlign w:val="subscript"/>
        </w:rPr>
        <w:t>1</w:t>
      </w:r>
      <w:r>
        <w:rPr>
          <w:b/>
          <w:bCs/>
          <w:vertAlign w:val="superscript"/>
        </w:rPr>
        <w:t>T</w:t>
      </w:r>
      <w:r>
        <w:rPr>
          <w:b/>
          <w:bCs/>
        </w:rPr>
        <w:t>X, a</w:t>
      </w:r>
      <w:r>
        <w:rPr>
          <w:b/>
          <w:bCs/>
          <w:vertAlign w:val="subscript"/>
        </w:rPr>
        <w:t>2</w:t>
      </w:r>
      <w:r>
        <w:rPr>
          <w:b/>
          <w:bCs/>
          <w:vertAlign w:val="superscript"/>
        </w:rPr>
        <w:t>T</w:t>
      </w:r>
      <w:r>
        <w:rPr>
          <w:b/>
          <w:bCs/>
        </w:rPr>
        <w:t>X</w:t>
      </w:r>
      <w:r>
        <w:t>) = 0</w:t>
      </w:r>
    </w:p>
    <w:p w:rsidR="00000000" w:rsidRDefault="00F01AF8">
      <w:pPr>
        <w:pStyle w:val="Textoindependiente2"/>
        <w:spacing w:line="480" w:lineRule="auto"/>
      </w:pPr>
    </w:p>
    <w:p w:rsidR="00000000" w:rsidRDefault="00F01AF8">
      <w:pPr>
        <w:pStyle w:val="Textoindependiente2"/>
        <w:spacing w:line="480" w:lineRule="auto"/>
        <w:ind w:left="1134"/>
      </w:pPr>
      <w:r>
        <w:t>Así hasta la p-ésima componente principal, la cual es la co</w:t>
      </w:r>
      <w:r>
        <w:t>mbinación lineal de a</w:t>
      </w:r>
      <w:r>
        <w:rPr>
          <w:vertAlign w:val="subscript"/>
        </w:rPr>
        <w:t>p</w:t>
      </w:r>
      <w:r>
        <w:rPr>
          <w:vertAlign w:val="superscript"/>
        </w:rPr>
        <w:t>T</w:t>
      </w:r>
      <w:r>
        <w:t>X, lo cual maximiza:</w:t>
      </w:r>
    </w:p>
    <w:p w:rsidR="00000000" w:rsidRDefault="00F01AF8">
      <w:pPr>
        <w:pStyle w:val="Textoindependiente2"/>
        <w:spacing w:line="480" w:lineRule="auto"/>
      </w:pPr>
    </w:p>
    <w:p w:rsidR="00000000" w:rsidRDefault="00F01AF8">
      <w:pPr>
        <w:pStyle w:val="Textoindependiente2"/>
        <w:spacing w:line="480" w:lineRule="auto"/>
        <w:jc w:val="center"/>
      </w:pPr>
      <w:r>
        <w:t xml:space="preserve">                Var(</w:t>
      </w:r>
      <w:r>
        <w:rPr>
          <w:b/>
          <w:bCs/>
        </w:rPr>
        <w:t>a</w:t>
      </w:r>
      <w:r>
        <w:rPr>
          <w:b/>
          <w:bCs/>
          <w:vertAlign w:val="subscript"/>
        </w:rPr>
        <w:t>p</w:t>
      </w:r>
      <w:r>
        <w:rPr>
          <w:b/>
          <w:bCs/>
          <w:vertAlign w:val="superscript"/>
        </w:rPr>
        <w:t>T</w:t>
      </w:r>
      <w:r>
        <w:rPr>
          <w:b/>
          <w:bCs/>
        </w:rPr>
        <w:t>X</w:t>
      </w:r>
      <w:r>
        <w:t xml:space="preserve">),  sujeto  </w:t>
      </w:r>
      <w:r>
        <w:rPr>
          <w:b/>
          <w:bCs/>
        </w:rPr>
        <w:t>&lt;a</w:t>
      </w:r>
      <w:r>
        <w:rPr>
          <w:b/>
          <w:bCs/>
          <w:vertAlign w:val="subscript"/>
        </w:rPr>
        <w:t>p</w:t>
      </w:r>
      <w:r>
        <w:rPr>
          <w:b/>
          <w:bCs/>
          <w:vertAlign w:val="superscript"/>
        </w:rPr>
        <w:t>T</w:t>
      </w:r>
      <w:r>
        <w:rPr>
          <w:b/>
          <w:bCs/>
        </w:rPr>
        <w:t>, a</w:t>
      </w:r>
      <w:r>
        <w:rPr>
          <w:b/>
          <w:bCs/>
          <w:vertAlign w:val="subscript"/>
        </w:rPr>
        <w:t>p</w:t>
      </w:r>
      <w:r>
        <w:rPr>
          <w:b/>
          <w:bCs/>
        </w:rPr>
        <w:t xml:space="preserve">&gt; </w:t>
      </w:r>
      <w:r>
        <w:t>= 1 y  Cov(</w:t>
      </w:r>
      <w:r>
        <w:rPr>
          <w:b/>
          <w:bCs/>
        </w:rPr>
        <w:t>a</w:t>
      </w:r>
      <w:r>
        <w:rPr>
          <w:b/>
          <w:bCs/>
          <w:vertAlign w:val="subscript"/>
        </w:rPr>
        <w:t>p</w:t>
      </w:r>
      <w:r>
        <w:rPr>
          <w:b/>
          <w:bCs/>
          <w:vertAlign w:val="superscript"/>
        </w:rPr>
        <w:t>T</w:t>
      </w:r>
      <w:r>
        <w:rPr>
          <w:b/>
          <w:bCs/>
        </w:rPr>
        <w:t>X, a</w:t>
      </w:r>
      <w:r>
        <w:rPr>
          <w:b/>
          <w:bCs/>
          <w:vertAlign w:val="subscript"/>
        </w:rPr>
        <w:t>k</w:t>
      </w:r>
      <w:r>
        <w:rPr>
          <w:b/>
          <w:bCs/>
          <w:vertAlign w:val="superscript"/>
        </w:rPr>
        <w:t>T</w:t>
      </w:r>
      <w:r>
        <w:rPr>
          <w:b/>
          <w:bCs/>
        </w:rPr>
        <w:t>X</w:t>
      </w:r>
      <w:r>
        <w:t>) = 0, donde k &lt; p</w:t>
      </w:r>
    </w:p>
    <w:p w:rsidR="00000000" w:rsidRDefault="00F01AF8">
      <w:pPr>
        <w:pStyle w:val="Textoindependiente2"/>
        <w:spacing w:line="480" w:lineRule="auto"/>
        <w:jc w:val="left"/>
      </w:pPr>
    </w:p>
    <w:p w:rsidR="00000000" w:rsidRDefault="00F01AF8">
      <w:pPr>
        <w:pStyle w:val="Textoindependiente2"/>
        <w:spacing w:line="480" w:lineRule="auto"/>
        <w:jc w:val="left"/>
      </w:pPr>
    </w:p>
    <w:p w:rsidR="00000000" w:rsidRDefault="00F01AF8">
      <w:pPr>
        <w:pStyle w:val="Textoindependiente2"/>
        <w:spacing w:line="480" w:lineRule="auto"/>
        <w:ind w:left="1134"/>
      </w:pPr>
      <w:r>
        <w:t xml:space="preserve">Si decimos que </w:t>
      </w:r>
      <w:r>
        <w:rPr>
          <w:rFonts w:ascii="Times New Roman" w:hAnsi="Times New Roman" w:cs="Times New Roman"/>
          <w:b/>
          <w:bCs/>
        </w:rPr>
        <w:t>Σ</w:t>
      </w:r>
      <w:r>
        <w:rPr>
          <w:b/>
          <w:bCs/>
        </w:rPr>
        <w:t xml:space="preserve"> </w:t>
      </w:r>
      <w:r>
        <w:t xml:space="preserve">es la matriz de varianzas y covarianzas del vector aleatorio </w:t>
      </w:r>
      <w:r>
        <w:rPr>
          <w:b/>
          <w:bCs/>
        </w:rPr>
        <w:t>X</w:t>
      </w:r>
      <w:r>
        <w:rPr>
          <w:b/>
          <w:bCs/>
          <w:vertAlign w:val="superscript"/>
        </w:rPr>
        <w:t>T</w:t>
      </w:r>
      <w:r>
        <w:rPr>
          <w:b/>
          <w:bCs/>
        </w:rPr>
        <w:t xml:space="preserve"> </w:t>
      </w:r>
      <w:r>
        <w:t>= [ X</w:t>
      </w:r>
      <w:r>
        <w:rPr>
          <w:vertAlign w:val="subscript"/>
        </w:rPr>
        <w:t>1</w:t>
      </w:r>
      <w:r>
        <w:t>, X</w:t>
      </w:r>
      <w:r>
        <w:rPr>
          <w:vertAlign w:val="subscript"/>
        </w:rPr>
        <w:t>2</w:t>
      </w:r>
      <w:r>
        <w:t>, ..., X</w:t>
      </w:r>
      <w:r>
        <w:rPr>
          <w:vertAlign w:val="subscript"/>
        </w:rPr>
        <w:t>p</w:t>
      </w:r>
      <w:r>
        <w:t xml:space="preserve"> ]. La matriz de varianzas y covarianzas </w:t>
      </w:r>
      <w:r>
        <w:rPr>
          <w:rFonts w:ascii="Times New Roman" w:hAnsi="Times New Roman" w:cs="Times New Roman"/>
          <w:b/>
          <w:bCs/>
        </w:rPr>
        <w:t>Σ</w:t>
      </w:r>
      <w:r>
        <w:t xml:space="preserve"> tiene pares de valores propios y vectores propios  (</w:t>
      </w:r>
      <w:r>
        <w:rPr>
          <w:rFonts w:ascii="Times New Roman" w:hAnsi="Times New Roman" w:cs="Times New Roman"/>
        </w:rPr>
        <w:t>λ</w:t>
      </w:r>
      <w:r>
        <w:rPr>
          <w:vertAlign w:val="subscript"/>
        </w:rPr>
        <w:t>1</w:t>
      </w:r>
      <w:r>
        <w:t xml:space="preserve">, </w:t>
      </w:r>
      <w:r>
        <w:rPr>
          <w:rFonts w:ascii="Times New Roman" w:hAnsi="Times New Roman" w:cs="Times New Roman"/>
          <w:b/>
          <w:bCs/>
        </w:rPr>
        <w:t>e</w:t>
      </w:r>
      <w:r>
        <w:rPr>
          <w:vertAlign w:val="subscript"/>
        </w:rPr>
        <w:t>1</w:t>
      </w:r>
      <w:r>
        <w:t>) ,  (</w:t>
      </w:r>
      <w:r>
        <w:rPr>
          <w:rFonts w:ascii="Times New Roman" w:hAnsi="Times New Roman" w:cs="Times New Roman"/>
        </w:rPr>
        <w:t>λ</w:t>
      </w:r>
      <w:r>
        <w:rPr>
          <w:vertAlign w:val="subscript"/>
        </w:rPr>
        <w:t>2</w:t>
      </w:r>
      <w:r>
        <w:t xml:space="preserve">, </w:t>
      </w:r>
      <w:r>
        <w:rPr>
          <w:rFonts w:ascii="Times New Roman" w:hAnsi="Times New Roman" w:cs="Times New Roman"/>
          <w:b/>
          <w:bCs/>
        </w:rPr>
        <w:t>e</w:t>
      </w:r>
      <w:r>
        <w:rPr>
          <w:vertAlign w:val="subscript"/>
        </w:rPr>
        <w:t>2</w:t>
      </w:r>
      <w:r>
        <w:t>), ..., (</w:t>
      </w:r>
      <w:r>
        <w:rPr>
          <w:rFonts w:ascii="Times New Roman" w:hAnsi="Times New Roman" w:cs="Times New Roman"/>
        </w:rPr>
        <w:t>λ</w:t>
      </w:r>
      <w:r>
        <w:rPr>
          <w:vertAlign w:val="subscript"/>
        </w:rPr>
        <w:t>p</w:t>
      </w:r>
      <w:r>
        <w:t xml:space="preserve">, </w:t>
      </w:r>
      <w:r>
        <w:rPr>
          <w:rFonts w:ascii="Times New Roman" w:hAnsi="Times New Roman" w:cs="Times New Roman"/>
          <w:b/>
          <w:bCs/>
        </w:rPr>
        <w:t>e</w:t>
      </w:r>
      <w:r>
        <w:rPr>
          <w:vertAlign w:val="subscript"/>
        </w:rPr>
        <w:t>p</w:t>
      </w:r>
      <w:r>
        <w:t xml:space="preserve">)   donde </w:t>
      </w:r>
      <w:r>
        <w:rPr>
          <w:rFonts w:ascii="Times New Roman" w:hAnsi="Times New Roman" w:cs="Times New Roman"/>
        </w:rPr>
        <w:t>λ</w:t>
      </w:r>
      <w:r>
        <w:rPr>
          <w:vertAlign w:val="subscript"/>
        </w:rPr>
        <w:t xml:space="preserve">1 </w:t>
      </w:r>
      <w:r>
        <w:t xml:space="preserve">≥  </w:t>
      </w:r>
      <w:r>
        <w:rPr>
          <w:rFonts w:ascii="Times New Roman" w:hAnsi="Times New Roman" w:cs="Times New Roman"/>
        </w:rPr>
        <w:t>λ</w:t>
      </w:r>
      <w:r>
        <w:rPr>
          <w:vertAlign w:val="subscript"/>
        </w:rPr>
        <w:t>2</w:t>
      </w:r>
      <w:r>
        <w:t xml:space="preserve"> ≥ </w:t>
      </w:r>
      <w:r>
        <w:rPr>
          <w:b/>
          <w:bCs/>
        </w:rPr>
        <w:t xml:space="preserve">... </w:t>
      </w:r>
      <w:r>
        <w:t xml:space="preserve">≥ </w:t>
      </w:r>
      <w:r>
        <w:rPr>
          <w:rFonts w:ascii="Times New Roman" w:hAnsi="Times New Roman" w:cs="Times New Roman"/>
        </w:rPr>
        <w:t>λ</w:t>
      </w:r>
      <w:r>
        <w:rPr>
          <w:vertAlign w:val="subscript"/>
        </w:rPr>
        <w:t>p</w:t>
      </w:r>
      <w:r>
        <w:rPr>
          <w:b/>
          <w:bCs/>
        </w:rPr>
        <w:t xml:space="preserve"> </w:t>
      </w:r>
      <w:r>
        <w:t>≥ 0. Entonces</w:t>
      </w:r>
      <w:r>
        <w:t xml:space="preserve"> se puede probar que :</w:t>
      </w:r>
    </w:p>
    <w:p w:rsidR="00000000" w:rsidRDefault="00F01AF8">
      <w:pPr>
        <w:pStyle w:val="Textoindependiente2"/>
        <w:spacing w:line="240" w:lineRule="auto"/>
      </w:pPr>
    </w:p>
    <w:p w:rsidR="00000000" w:rsidRDefault="00F01AF8">
      <w:pPr>
        <w:pStyle w:val="Textoindependiente2"/>
        <w:spacing w:line="480" w:lineRule="auto"/>
        <w:jc w:val="center"/>
        <w:rPr>
          <w:lang w:val="en-US"/>
        </w:rPr>
      </w:pPr>
      <w:r>
        <w:rPr>
          <w:i/>
          <w:iCs/>
          <w:lang w:val="en-US"/>
        </w:rPr>
        <w:t>Y</w:t>
      </w:r>
      <w:r>
        <w:rPr>
          <w:rFonts w:ascii="Times New Roman" w:hAnsi="Times New Roman" w:cs="Times New Roman"/>
          <w:i/>
          <w:iCs/>
          <w:vertAlign w:val="subscript"/>
          <w:lang w:val="en-US"/>
        </w:rPr>
        <w:t>i</w:t>
      </w:r>
      <w:r>
        <w:rPr>
          <w:lang w:val="en-US"/>
        </w:rPr>
        <w:t xml:space="preserve"> = </w:t>
      </w:r>
      <w:r>
        <w:rPr>
          <w:rFonts w:ascii="Times New Roman" w:hAnsi="Times New Roman" w:cs="Times New Roman"/>
          <w:b/>
          <w:bCs/>
          <w:lang w:val="en-US"/>
        </w:rPr>
        <w:t>e</w:t>
      </w:r>
      <w:r>
        <w:rPr>
          <w:rFonts w:ascii="Times New Roman" w:hAnsi="Times New Roman" w:cs="Times New Roman"/>
          <w:b/>
          <w:bCs/>
          <w:vertAlign w:val="subscript"/>
          <w:lang w:val="en-US"/>
        </w:rPr>
        <w:t>i</w:t>
      </w:r>
      <w:r>
        <w:rPr>
          <w:rFonts w:ascii="Times New Roman" w:hAnsi="Times New Roman" w:cs="Times New Roman"/>
          <w:b/>
          <w:bCs/>
          <w:vertAlign w:val="superscript"/>
          <w:lang w:val="en-US"/>
        </w:rPr>
        <w:t>T</w:t>
      </w:r>
      <w:r>
        <w:rPr>
          <w:b/>
          <w:bCs/>
          <w:lang w:val="en-US"/>
        </w:rPr>
        <w:t>X</w:t>
      </w:r>
      <w:r>
        <w:rPr>
          <w:lang w:val="en-US"/>
        </w:rPr>
        <w:t xml:space="preserve"> = </w:t>
      </w:r>
      <w:r>
        <w:rPr>
          <w:rFonts w:ascii="Times New Roman" w:hAnsi="Times New Roman" w:cs="Times New Roman"/>
          <w:lang w:val="en-US"/>
        </w:rPr>
        <w:t>e</w:t>
      </w:r>
      <w:r>
        <w:rPr>
          <w:rFonts w:ascii="Times New Roman" w:hAnsi="Times New Roman" w:cs="Times New Roman"/>
          <w:vertAlign w:val="subscript"/>
          <w:lang w:val="en-US"/>
        </w:rPr>
        <w:t>i1</w:t>
      </w:r>
      <w:r>
        <w:rPr>
          <w:lang w:val="en-US"/>
        </w:rPr>
        <w:t>X</w:t>
      </w:r>
      <w:r>
        <w:rPr>
          <w:rFonts w:ascii="Times New Roman" w:hAnsi="Times New Roman" w:cs="Times New Roman"/>
          <w:vertAlign w:val="subscript"/>
          <w:lang w:val="en-US"/>
        </w:rPr>
        <w:t>1</w:t>
      </w:r>
      <w:r>
        <w:rPr>
          <w:lang w:val="en-US"/>
        </w:rPr>
        <w:t xml:space="preserve"> + </w:t>
      </w:r>
      <w:r>
        <w:rPr>
          <w:rFonts w:ascii="Times New Roman" w:hAnsi="Times New Roman" w:cs="Times New Roman"/>
          <w:lang w:val="en-US"/>
        </w:rPr>
        <w:t>e</w:t>
      </w:r>
      <w:r>
        <w:rPr>
          <w:rFonts w:ascii="Times New Roman" w:hAnsi="Times New Roman" w:cs="Times New Roman"/>
          <w:vertAlign w:val="subscript"/>
          <w:lang w:val="en-US"/>
        </w:rPr>
        <w:t>i2</w:t>
      </w:r>
      <w:r>
        <w:rPr>
          <w:lang w:val="en-US"/>
        </w:rPr>
        <w:t>X</w:t>
      </w:r>
      <w:r>
        <w:rPr>
          <w:rFonts w:ascii="Times New Roman" w:hAnsi="Times New Roman" w:cs="Times New Roman"/>
          <w:vertAlign w:val="subscript"/>
          <w:lang w:val="en-US"/>
        </w:rPr>
        <w:t>2</w:t>
      </w:r>
      <w:r>
        <w:rPr>
          <w:lang w:val="en-US"/>
        </w:rPr>
        <w:t xml:space="preserve"> + ... + </w:t>
      </w:r>
      <w:r>
        <w:rPr>
          <w:rFonts w:ascii="Times New Roman" w:hAnsi="Times New Roman" w:cs="Times New Roman"/>
          <w:lang w:val="en-US"/>
        </w:rPr>
        <w:t>e</w:t>
      </w:r>
      <w:r>
        <w:rPr>
          <w:rFonts w:ascii="Times New Roman" w:hAnsi="Times New Roman" w:cs="Times New Roman"/>
          <w:vertAlign w:val="subscript"/>
          <w:lang w:val="en-US"/>
        </w:rPr>
        <w:t>ip</w:t>
      </w:r>
      <w:r>
        <w:rPr>
          <w:lang w:val="en-US"/>
        </w:rPr>
        <w:t>X</w:t>
      </w:r>
      <w:r>
        <w:rPr>
          <w:rFonts w:ascii="Times New Roman" w:hAnsi="Times New Roman" w:cs="Times New Roman"/>
          <w:vertAlign w:val="subscript"/>
          <w:lang w:val="en-US"/>
        </w:rPr>
        <w:t>p</w:t>
      </w:r>
      <w:r>
        <w:rPr>
          <w:lang w:val="en-US"/>
        </w:rPr>
        <w:t xml:space="preserve"> , donde </w:t>
      </w:r>
      <w:r>
        <w:rPr>
          <w:rFonts w:ascii="Times New Roman" w:hAnsi="Times New Roman" w:cs="Times New Roman"/>
          <w:lang w:val="en-US"/>
        </w:rPr>
        <w:t>i</w:t>
      </w:r>
      <w:r>
        <w:rPr>
          <w:lang w:val="en-US"/>
        </w:rPr>
        <w:t xml:space="preserve"> = </w:t>
      </w:r>
      <w:r>
        <w:rPr>
          <w:rFonts w:ascii="Times New Roman" w:hAnsi="Times New Roman" w:cs="Times New Roman"/>
          <w:lang w:val="en-US"/>
        </w:rPr>
        <w:t>1, 2, …, p</w:t>
      </w:r>
    </w:p>
    <w:p w:rsidR="00000000" w:rsidRDefault="00F01AF8">
      <w:pPr>
        <w:pStyle w:val="Textoindependiente2"/>
        <w:spacing w:line="240" w:lineRule="auto"/>
        <w:rPr>
          <w:lang w:val="en-US"/>
        </w:rPr>
      </w:pPr>
    </w:p>
    <w:p w:rsidR="00000000" w:rsidRDefault="00F01AF8">
      <w:pPr>
        <w:pStyle w:val="Textoindependiente2"/>
        <w:spacing w:line="480" w:lineRule="auto"/>
        <w:ind w:left="1134"/>
        <w:rPr>
          <w:lang w:val="es-ES_tradnl"/>
        </w:rPr>
      </w:pPr>
      <w:r>
        <w:rPr>
          <w:lang w:val="es-ES_tradnl"/>
        </w:rPr>
        <w:t xml:space="preserve">Con este resultado, </w:t>
      </w:r>
    </w:p>
    <w:p w:rsidR="00000000" w:rsidRDefault="00F01AF8">
      <w:pPr>
        <w:pStyle w:val="Textoindependiente2"/>
        <w:spacing w:line="240" w:lineRule="auto"/>
        <w:rPr>
          <w:lang w:val="es-ES_tradnl"/>
        </w:rPr>
      </w:pPr>
    </w:p>
    <w:p w:rsidR="00000000" w:rsidRDefault="00F01AF8">
      <w:pPr>
        <w:pStyle w:val="Textoindependiente2"/>
        <w:spacing w:line="480" w:lineRule="auto"/>
        <w:jc w:val="center"/>
        <w:rPr>
          <w:lang w:val="es-ES_tradnl"/>
        </w:rPr>
      </w:pPr>
      <w:r>
        <w:rPr>
          <w:lang w:val="es-ES_tradnl"/>
        </w:rPr>
        <w:t>Var (</w:t>
      </w:r>
      <w:r>
        <w:rPr>
          <w:i/>
          <w:iCs/>
          <w:lang w:val="es-ES_tradnl"/>
        </w:rPr>
        <w:t>Y</w:t>
      </w:r>
      <w:r>
        <w:rPr>
          <w:i/>
          <w:iCs/>
          <w:vertAlign w:val="subscript"/>
          <w:lang w:val="es-ES_tradnl"/>
        </w:rPr>
        <w:t>i</w:t>
      </w:r>
      <w:r>
        <w:rPr>
          <w:lang w:val="es-ES_tradnl"/>
        </w:rPr>
        <w:t xml:space="preserve">) = </w:t>
      </w:r>
      <w:r>
        <w:rPr>
          <w:rFonts w:ascii="Times New Roman" w:hAnsi="Times New Roman" w:cs="Times New Roman"/>
          <w:b/>
          <w:bCs/>
          <w:lang w:val="es-ES_tradnl"/>
        </w:rPr>
        <w:t>e</w:t>
      </w:r>
      <w:r>
        <w:rPr>
          <w:rFonts w:ascii="Times New Roman" w:hAnsi="Times New Roman" w:cs="Times New Roman"/>
          <w:b/>
          <w:bCs/>
          <w:vertAlign w:val="subscript"/>
          <w:lang w:val="es-ES_tradnl"/>
        </w:rPr>
        <w:t>i</w:t>
      </w:r>
      <w:r>
        <w:rPr>
          <w:rFonts w:ascii="Times New Roman" w:hAnsi="Times New Roman" w:cs="Times New Roman"/>
          <w:b/>
          <w:bCs/>
          <w:vertAlign w:val="superscript"/>
          <w:lang w:val="es-ES_tradnl"/>
        </w:rPr>
        <w:t>T</w:t>
      </w:r>
      <w:r>
        <w:rPr>
          <w:rFonts w:ascii="Times New Roman" w:hAnsi="Times New Roman" w:cs="Times New Roman"/>
          <w:b/>
          <w:bCs/>
          <w:lang w:val="es-ES_tradnl"/>
        </w:rPr>
        <w:t xml:space="preserve"> </w:t>
      </w:r>
      <w:r>
        <w:rPr>
          <w:rFonts w:ascii="Times New Roman" w:hAnsi="Times New Roman" w:cs="Times New Roman"/>
          <w:b/>
          <w:bCs/>
        </w:rPr>
        <w:t>Σ</w:t>
      </w:r>
      <w:r>
        <w:rPr>
          <w:rFonts w:ascii="Times New Roman" w:hAnsi="Times New Roman" w:cs="Times New Roman"/>
          <w:b/>
          <w:bCs/>
          <w:lang w:val="es-ES_tradnl"/>
        </w:rPr>
        <w:t xml:space="preserve"> e</w:t>
      </w:r>
      <w:r>
        <w:rPr>
          <w:rFonts w:ascii="Times New Roman" w:hAnsi="Times New Roman" w:cs="Times New Roman"/>
          <w:b/>
          <w:bCs/>
          <w:vertAlign w:val="subscript"/>
          <w:lang w:val="es-ES_tradnl"/>
        </w:rPr>
        <w:t>i</w:t>
      </w:r>
      <w:r>
        <w:rPr>
          <w:rFonts w:ascii="Times New Roman" w:hAnsi="Times New Roman" w:cs="Times New Roman"/>
          <w:lang w:val="es-ES_tradnl"/>
        </w:rPr>
        <w:t xml:space="preserve"> = </w:t>
      </w:r>
      <w:r>
        <w:rPr>
          <w:rFonts w:ascii="Times New Roman" w:hAnsi="Times New Roman" w:cs="Times New Roman"/>
        </w:rPr>
        <w:t>λ</w:t>
      </w:r>
      <w:r>
        <w:rPr>
          <w:rFonts w:ascii="Times New Roman" w:hAnsi="Times New Roman" w:cs="Times New Roman"/>
          <w:vertAlign w:val="subscript"/>
          <w:lang w:val="es-ES_tradnl"/>
        </w:rPr>
        <w:t xml:space="preserve">i </w:t>
      </w:r>
      <w:r>
        <w:rPr>
          <w:rFonts w:ascii="Times New Roman" w:hAnsi="Times New Roman" w:cs="Times New Roman"/>
          <w:lang w:val="es-ES_tradnl"/>
        </w:rPr>
        <w:t xml:space="preserve">, </w:t>
      </w:r>
      <w:r>
        <w:rPr>
          <w:lang w:val="es-ES_tradnl"/>
        </w:rPr>
        <w:t xml:space="preserve">para </w:t>
      </w:r>
      <w:r>
        <w:rPr>
          <w:rFonts w:ascii="Times New Roman" w:hAnsi="Times New Roman" w:cs="Times New Roman"/>
          <w:lang w:val="es-ES_tradnl"/>
        </w:rPr>
        <w:t xml:space="preserve"> i</w:t>
      </w:r>
      <w:r>
        <w:rPr>
          <w:lang w:val="es-ES_tradnl"/>
        </w:rPr>
        <w:t xml:space="preserve"> = </w:t>
      </w:r>
      <w:r>
        <w:rPr>
          <w:rFonts w:ascii="Times New Roman" w:hAnsi="Times New Roman" w:cs="Times New Roman"/>
          <w:lang w:val="es-ES_tradnl"/>
        </w:rPr>
        <w:t>1, 2, …, p</w:t>
      </w:r>
    </w:p>
    <w:p w:rsidR="00000000" w:rsidRDefault="00F01AF8">
      <w:pPr>
        <w:pStyle w:val="Textoindependiente2"/>
        <w:spacing w:line="240" w:lineRule="auto"/>
        <w:jc w:val="center"/>
        <w:rPr>
          <w:lang w:val="es-ES_tradnl"/>
        </w:rPr>
      </w:pPr>
    </w:p>
    <w:p w:rsidR="00000000" w:rsidRDefault="00F01AF8">
      <w:pPr>
        <w:pStyle w:val="Textoindependiente2"/>
        <w:spacing w:line="480" w:lineRule="auto"/>
        <w:jc w:val="center"/>
        <w:rPr>
          <w:lang w:val="es-ES_tradnl"/>
        </w:rPr>
      </w:pPr>
      <w:r>
        <w:rPr>
          <w:lang w:val="es-ES_tradnl"/>
        </w:rPr>
        <w:t>Cov(</w:t>
      </w:r>
      <w:r>
        <w:rPr>
          <w:i/>
          <w:iCs/>
          <w:lang w:val="es-ES_tradnl"/>
        </w:rPr>
        <w:t>Y</w:t>
      </w:r>
      <w:r>
        <w:rPr>
          <w:i/>
          <w:iCs/>
          <w:vertAlign w:val="subscript"/>
          <w:lang w:val="es-ES_tradnl"/>
        </w:rPr>
        <w:t xml:space="preserve">i, </w:t>
      </w:r>
      <w:r>
        <w:rPr>
          <w:i/>
          <w:iCs/>
          <w:lang w:val="es-ES_tradnl"/>
        </w:rPr>
        <w:t>Y</w:t>
      </w:r>
      <w:r>
        <w:rPr>
          <w:i/>
          <w:iCs/>
          <w:vertAlign w:val="subscript"/>
          <w:lang w:val="es-ES_tradnl"/>
        </w:rPr>
        <w:t>j</w:t>
      </w:r>
      <w:r>
        <w:rPr>
          <w:i/>
          <w:iCs/>
          <w:lang w:val="es-ES_tradnl"/>
        </w:rPr>
        <w:t xml:space="preserve">) </w:t>
      </w:r>
      <w:r>
        <w:rPr>
          <w:lang w:val="es-ES_tradnl"/>
        </w:rPr>
        <w:t xml:space="preserve">=  </w:t>
      </w:r>
      <w:r>
        <w:rPr>
          <w:rFonts w:ascii="Times New Roman" w:hAnsi="Times New Roman" w:cs="Times New Roman"/>
          <w:b/>
          <w:bCs/>
          <w:lang w:val="es-ES_tradnl"/>
        </w:rPr>
        <w:t>e</w:t>
      </w:r>
      <w:r>
        <w:rPr>
          <w:rFonts w:ascii="Times New Roman" w:hAnsi="Times New Roman" w:cs="Times New Roman"/>
          <w:b/>
          <w:bCs/>
          <w:vertAlign w:val="subscript"/>
          <w:lang w:val="es-ES_tradnl"/>
        </w:rPr>
        <w:t>i</w:t>
      </w:r>
      <w:r>
        <w:rPr>
          <w:rFonts w:ascii="Times New Roman" w:hAnsi="Times New Roman" w:cs="Times New Roman"/>
          <w:b/>
          <w:bCs/>
          <w:vertAlign w:val="superscript"/>
          <w:lang w:val="es-ES_tradnl"/>
        </w:rPr>
        <w:t>T</w:t>
      </w:r>
      <w:r>
        <w:rPr>
          <w:rFonts w:ascii="Times New Roman" w:hAnsi="Times New Roman" w:cs="Times New Roman"/>
          <w:b/>
          <w:bCs/>
          <w:lang w:val="es-ES_tradnl"/>
        </w:rPr>
        <w:t xml:space="preserve"> </w:t>
      </w:r>
      <w:r>
        <w:rPr>
          <w:rFonts w:ascii="Times New Roman" w:hAnsi="Times New Roman" w:cs="Times New Roman"/>
          <w:b/>
          <w:bCs/>
        </w:rPr>
        <w:t>Σ</w:t>
      </w:r>
      <w:r>
        <w:rPr>
          <w:rFonts w:ascii="Times New Roman" w:hAnsi="Times New Roman" w:cs="Times New Roman"/>
          <w:b/>
          <w:bCs/>
          <w:lang w:val="es-ES_tradnl"/>
        </w:rPr>
        <w:t xml:space="preserve"> e</w:t>
      </w:r>
      <w:r>
        <w:rPr>
          <w:rFonts w:ascii="Times New Roman" w:hAnsi="Times New Roman" w:cs="Times New Roman"/>
          <w:b/>
          <w:bCs/>
          <w:vertAlign w:val="subscript"/>
          <w:lang w:val="es-ES_tradnl"/>
        </w:rPr>
        <w:t>k</w:t>
      </w:r>
      <w:r>
        <w:rPr>
          <w:rFonts w:ascii="Times New Roman" w:hAnsi="Times New Roman" w:cs="Times New Roman"/>
          <w:lang w:val="es-ES_tradnl"/>
        </w:rPr>
        <w:t xml:space="preserve"> = </w:t>
      </w:r>
      <w:r>
        <w:rPr>
          <w:lang w:val="es-ES_tradnl"/>
        </w:rPr>
        <w:t>0 , para i≠ k</w:t>
      </w:r>
    </w:p>
    <w:p w:rsidR="00000000" w:rsidRDefault="00F01AF8">
      <w:pPr>
        <w:pStyle w:val="Textoindependiente2"/>
        <w:spacing w:line="480" w:lineRule="auto"/>
        <w:rPr>
          <w:lang w:val="es-ES_tradnl"/>
        </w:rPr>
      </w:pPr>
    </w:p>
    <w:p w:rsidR="00000000" w:rsidRDefault="00F01AF8">
      <w:pPr>
        <w:pStyle w:val="Textoindependiente2"/>
        <w:spacing w:line="480" w:lineRule="auto"/>
        <w:ind w:left="1134"/>
        <w:rPr>
          <w:lang w:val="es-ES_tradnl"/>
        </w:rPr>
      </w:pPr>
      <w:r>
        <w:rPr>
          <w:lang w:val="es-ES_tradnl"/>
        </w:rPr>
        <w:t>Por lo antes expuesto, podemos decir que las componentes</w:t>
      </w:r>
      <w:r>
        <w:rPr>
          <w:lang w:val="es-ES_tradnl"/>
        </w:rPr>
        <w:t xml:space="preserve"> principales no se encuentran correlacionadas y que las varianzas de estas componentes son iguales a los valores propios de </w:t>
      </w:r>
      <w:r>
        <w:rPr>
          <w:rFonts w:ascii="Times New Roman" w:hAnsi="Times New Roman" w:cs="Times New Roman"/>
          <w:b/>
          <w:bCs/>
        </w:rPr>
        <w:t xml:space="preserve">Σ </w:t>
      </w:r>
      <w:r>
        <w:t>(matriz de Varianzas y Covarianzas), los vectores propios deben ser ortogonales entre sí, es decir que e</w:t>
      </w:r>
      <w:r>
        <w:rPr>
          <w:vertAlign w:val="subscript"/>
        </w:rPr>
        <w:t>i</w:t>
      </w:r>
      <w:r>
        <w:t xml:space="preserve"> es ortogonal a e</w:t>
      </w:r>
      <w:r>
        <w:rPr>
          <w:vertAlign w:val="subscript"/>
        </w:rPr>
        <w:t>k</w:t>
      </w:r>
      <w:r>
        <w:t xml:space="preserve"> ( esto</w:t>
      </w:r>
      <w:r>
        <w:t xml:space="preserve"> es  &lt;e</w:t>
      </w:r>
      <w:r>
        <w:rPr>
          <w:vertAlign w:val="subscript"/>
        </w:rPr>
        <w:t xml:space="preserve">i </w:t>
      </w:r>
      <w:r>
        <w:t>, e</w:t>
      </w:r>
      <w:r>
        <w:rPr>
          <w:vertAlign w:val="subscript"/>
        </w:rPr>
        <w:t>k</w:t>
      </w:r>
      <w:r>
        <w:t xml:space="preserve">&gt; = 0, donde i </w:t>
      </w:r>
      <w:r>
        <w:rPr>
          <w:lang w:val="es-ES_tradnl"/>
        </w:rPr>
        <w:t>≠ k).</w:t>
      </w:r>
    </w:p>
    <w:p w:rsidR="00000000" w:rsidRDefault="00F01AF8">
      <w:pPr>
        <w:pStyle w:val="Textoindependiente2"/>
        <w:spacing w:line="240" w:lineRule="auto"/>
        <w:rPr>
          <w:lang w:val="es-ES_tradnl"/>
        </w:rPr>
      </w:pPr>
    </w:p>
    <w:p w:rsidR="00000000" w:rsidRDefault="00F01AF8">
      <w:pPr>
        <w:pStyle w:val="Textoindependiente2"/>
        <w:spacing w:line="480" w:lineRule="auto"/>
        <w:ind w:left="1134"/>
      </w:pPr>
      <w:r>
        <w:t>Antes de realizar el método multivariado de Componentes Principales se procede a realizar la prueba de Bartlett para analizar la pertinencia de su aplicación.</w:t>
      </w:r>
    </w:p>
    <w:p w:rsidR="00000000" w:rsidRDefault="00F01AF8">
      <w:pPr>
        <w:pStyle w:val="Textoindependiente2"/>
        <w:spacing w:line="480" w:lineRule="auto"/>
      </w:pPr>
    </w:p>
    <w:p w:rsidR="00000000" w:rsidRDefault="00F01AF8">
      <w:pPr>
        <w:pStyle w:val="Textoindependiente2"/>
        <w:spacing w:line="480" w:lineRule="auto"/>
        <w:ind w:left="425" w:firstLine="709"/>
      </w:pPr>
      <w:r>
        <w:t>La prueba de Bartlett  postula el siguiente contraste:</w:t>
      </w:r>
    </w:p>
    <w:p w:rsidR="00000000" w:rsidRDefault="00F01AF8">
      <w:pPr>
        <w:pStyle w:val="Textoindependiente2"/>
        <w:spacing w:line="480" w:lineRule="auto"/>
        <w:ind w:left="540"/>
      </w:pPr>
    </w:p>
    <w:p w:rsidR="00000000" w:rsidRDefault="00F01AF8">
      <w:pPr>
        <w:pStyle w:val="Textoindependiente2"/>
        <w:spacing w:line="480" w:lineRule="auto"/>
        <w:ind w:left="540"/>
        <w:jc w:val="center"/>
      </w:pPr>
      <w:r>
        <w:rPr>
          <w:position w:val="-50"/>
        </w:rPr>
        <w:object w:dxaOrig="2980" w:dyaOrig="2220">
          <v:shape id="_x0000_i1056" type="#_x0000_t75" style="width:149.25pt;height:111pt" o:ole="">
            <v:imagedata r:id="rId66" o:title=""/>
          </v:shape>
          <o:OLEObject Type="Embed" ProgID="Equation.3" ShapeID="_x0000_i1056" DrawAspect="Content" ObjectID="_1309083013" r:id="rId67"/>
        </w:object>
      </w:r>
    </w:p>
    <w:p w:rsidR="00000000" w:rsidRDefault="00F01AF8">
      <w:pPr>
        <w:pStyle w:val="Textoindependiente2"/>
        <w:spacing w:line="480" w:lineRule="auto"/>
      </w:pPr>
    </w:p>
    <w:p w:rsidR="00000000" w:rsidRDefault="00F01AF8">
      <w:pPr>
        <w:pStyle w:val="Textoindependiente2"/>
        <w:spacing w:line="480" w:lineRule="auto"/>
        <w:ind w:left="1134"/>
      </w:pPr>
      <w:r>
        <w:t xml:space="preserve">En donde con </w:t>
      </w:r>
      <w:r>
        <w:rPr>
          <w:position w:val="-10"/>
        </w:rPr>
        <w:object w:dxaOrig="1219" w:dyaOrig="340">
          <v:shape id="_x0000_i1057" type="#_x0000_t75" style="width:60.75pt;height:17.25pt" o:ole="">
            <v:imagedata r:id="rId68" o:title=""/>
          </v:shape>
          <o:OLEObject Type="Embed" ProgID="Equation.3" ShapeID="_x0000_i1057" DrawAspect="Content" ObjectID="_1309083014" r:id="rId69"/>
        </w:object>
      </w:r>
      <w:r>
        <w:t>de confianza se rechaza la hipótesis nula en favor de la hipótesis alterna sí:</w:t>
      </w:r>
    </w:p>
    <w:p w:rsidR="00000000" w:rsidRDefault="00F01AF8">
      <w:pPr>
        <w:pStyle w:val="Textoindependiente2"/>
        <w:spacing w:line="480" w:lineRule="auto"/>
      </w:pPr>
    </w:p>
    <w:p w:rsidR="00000000" w:rsidRDefault="00F01AF8">
      <w:pPr>
        <w:pStyle w:val="Textoindependiente2"/>
        <w:spacing w:line="480" w:lineRule="auto"/>
        <w:jc w:val="center"/>
      </w:pPr>
      <w:r>
        <w:rPr>
          <w:position w:val="-48"/>
        </w:rPr>
        <w:object w:dxaOrig="4800" w:dyaOrig="960">
          <v:shape id="_x0000_i1058" type="#_x0000_t75" style="width:240pt;height:48pt" o:ole="">
            <v:imagedata r:id="rId70" o:title=""/>
          </v:shape>
          <o:OLEObject Type="Embed" ProgID="Equation.3" ShapeID="_x0000_i1058" DrawAspect="Content" ObjectID="_1309083015" r:id="rId71"/>
        </w:object>
      </w:r>
    </w:p>
    <w:p w:rsidR="00000000" w:rsidRDefault="00F01AF8">
      <w:pPr>
        <w:pStyle w:val="Textoindependiente2"/>
        <w:spacing w:line="480" w:lineRule="auto"/>
      </w:pPr>
    </w:p>
    <w:p w:rsidR="00000000" w:rsidRDefault="00F01AF8">
      <w:pPr>
        <w:pStyle w:val="Textoindependiente2"/>
        <w:spacing w:line="480" w:lineRule="auto"/>
        <w:ind w:left="1134"/>
      </w:pPr>
      <w:r>
        <w:t>Los términos empleados en el estadístico de prueba son:</w:t>
      </w:r>
    </w:p>
    <w:p w:rsidR="00000000" w:rsidRDefault="00F01AF8">
      <w:pPr>
        <w:pStyle w:val="Textoindependiente2"/>
        <w:spacing w:line="480" w:lineRule="auto"/>
      </w:pPr>
      <w:r>
        <w:t xml:space="preserve"> </w:t>
      </w:r>
      <w:r>
        <w:tab/>
        <w:t xml:space="preserve">       p = número de variables</w:t>
      </w:r>
    </w:p>
    <w:p w:rsidR="00000000" w:rsidRDefault="00F01AF8">
      <w:pPr>
        <w:pStyle w:val="Textoindependiente2"/>
        <w:tabs>
          <w:tab w:val="num" w:pos="720"/>
        </w:tabs>
        <w:spacing w:line="480" w:lineRule="auto"/>
      </w:pPr>
      <w:r>
        <w:tab/>
        <w:t xml:space="preserve">     </w:t>
      </w:r>
      <w:r>
        <w:t xml:space="preserve"> </w:t>
      </w:r>
      <w:r>
        <w:rPr>
          <w:position w:val="-6"/>
        </w:rPr>
        <w:object w:dxaOrig="180" w:dyaOrig="220">
          <v:shape id="_x0000_i1059" type="#_x0000_t75" style="width:9pt;height:13.5pt" o:ole="" o:bullet="t">
            <v:imagedata r:id="rId72" o:title=""/>
          </v:shape>
          <o:OLEObject Type="Embed" ProgID="Equation.3" ShapeID="_x0000_i1059" DrawAspect="Content" ObjectID="_1309083016" r:id="rId73"/>
        </w:object>
      </w:r>
      <w:r>
        <w:t xml:space="preserve"> = (n-1) </w:t>
      </w:r>
    </w:p>
    <w:p w:rsidR="00000000" w:rsidRDefault="00F01AF8">
      <w:pPr>
        <w:pStyle w:val="Textoindependiente2"/>
        <w:tabs>
          <w:tab w:val="num" w:pos="720"/>
        </w:tabs>
        <w:spacing w:line="480" w:lineRule="auto"/>
      </w:pPr>
      <w:r>
        <w:t xml:space="preserve">                 n = número de observaciones.</w:t>
      </w:r>
    </w:p>
    <w:p w:rsidR="00000000" w:rsidRDefault="00F01AF8">
      <w:pPr>
        <w:pStyle w:val="Encabezado"/>
        <w:tabs>
          <w:tab w:val="clear" w:pos="4252"/>
          <w:tab w:val="clear" w:pos="8504"/>
        </w:tabs>
        <w:spacing w:line="480" w:lineRule="auto"/>
        <w:rPr>
          <w:rFonts w:ascii="Arial" w:hAnsi="Arial" w:cs="Arial"/>
        </w:rPr>
      </w:pPr>
      <w:r>
        <w:rPr>
          <w:rFonts w:ascii="Arial" w:hAnsi="Arial" w:cs="Arial"/>
        </w:rPr>
        <w:t xml:space="preserve">                 Σ = Matriz de varianza y covarianza </w:t>
      </w:r>
    </w:p>
    <w:p w:rsidR="00000000" w:rsidRDefault="00F01AF8">
      <w:pPr>
        <w:spacing w:line="480" w:lineRule="auto"/>
        <w:jc w:val="both"/>
        <w:rPr>
          <w:rFonts w:ascii="Arial" w:hAnsi="Arial" w:cs="Arial"/>
        </w:rPr>
      </w:pPr>
    </w:p>
    <w:p w:rsidR="00000000" w:rsidRDefault="00F01AF8">
      <w:pPr>
        <w:spacing w:line="480" w:lineRule="auto"/>
        <w:jc w:val="both"/>
        <w:rPr>
          <w:rFonts w:ascii="Arial" w:hAnsi="Arial" w:cs="Arial"/>
        </w:rPr>
      </w:pPr>
    </w:p>
    <w:p w:rsidR="00000000" w:rsidRDefault="00F01AF8">
      <w:pPr>
        <w:spacing w:line="480" w:lineRule="auto"/>
        <w:ind w:left="1134"/>
        <w:jc w:val="both"/>
        <w:rPr>
          <w:rFonts w:ascii="Arial" w:hAnsi="Arial" w:cs="Arial"/>
        </w:rPr>
      </w:pPr>
      <w:r>
        <w:rPr>
          <w:rFonts w:ascii="Arial" w:hAnsi="Arial" w:cs="Arial"/>
        </w:rPr>
        <w:t>En la Provincia del Carchi el 79.3% de las personas que prestan servicios al Ministerio de Educación y Cultura son profesores, es decir 2409 personas. En  el análisis de Componentes Principales, la ma</w:t>
      </w:r>
      <w:r>
        <w:rPr>
          <w:rFonts w:ascii="Arial" w:hAnsi="Arial" w:cs="Arial"/>
        </w:rPr>
        <w:t xml:space="preserve">triz de datos para el análisis de los profesores está conformada por veintiséis características observables cuantitativas y ordinales. </w:t>
      </w:r>
    </w:p>
    <w:p w:rsidR="00000000" w:rsidRDefault="00F01AF8">
      <w:pPr>
        <w:spacing w:line="480" w:lineRule="auto"/>
        <w:jc w:val="both"/>
        <w:rPr>
          <w:rFonts w:ascii="Arial" w:hAnsi="Arial" w:cs="Arial"/>
        </w:rPr>
      </w:pPr>
    </w:p>
    <w:p w:rsidR="00000000" w:rsidRDefault="00F01AF8">
      <w:pPr>
        <w:spacing w:line="480" w:lineRule="auto"/>
        <w:ind w:left="1134"/>
        <w:jc w:val="both"/>
        <w:rPr>
          <w:rFonts w:ascii="Arial" w:hAnsi="Arial" w:cs="Arial"/>
        </w:rPr>
      </w:pPr>
      <w:r>
        <w:rPr>
          <w:rFonts w:ascii="Arial" w:hAnsi="Arial" w:cs="Arial"/>
        </w:rPr>
        <w:t>A continuación se realiza la prueba de Bartlett, si la hipótesis nula es rechazada, es evidencia de que existen correla</w:t>
      </w:r>
      <w:r>
        <w:rPr>
          <w:rFonts w:ascii="Arial" w:hAnsi="Arial" w:cs="Arial"/>
        </w:rPr>
        <w:t>ciones entre alguno de los pares de variables por lo que sería aconsejable utilizar la técnica multivariada de Componentes Principales.</w:t>
      </w:r>
    </w:p>
    <w:p w:rsidR="00000000" w:rsidRDefault="00F01AF8">
      <w:pPr>
        <w:jc w:val="center"/>
        <w:rPr>
          <w:rFonts w:ascii="Arial" w:hAnsi="Arial" w:cs="Arial"/>
        </w:rPr>
      </w:pPr>
    </w:p>
    <w:p w:rsidR="00000000" w:rsidRDefault="00F01AF8">
      <w:pPr>
        <w:jc w:val="center"/>
        <w:rPr>
          <w:rFonts w:ascii="Arial" w:hAnsi="Arial" w:cs="Arial"/>
          <w:b/>
          <w:bCs/>
          <w:sz w:val="20"/>
        </w:rPr>
      </w:pPr>
      <w:r>
        <w:rPr>
          <w:rFonts w:ascii="Arial" w:hAnsi="Arial" w:cs="Arial"/>
          <w:b/>
          <w:bCs/>
          <w:sz w:val="20"/>
        </w:rPr>
        <w:t>Tabla CXL</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pStyle w:val="Ttulo5"/>
        <w:rPr>
          <w:szCs w:val="24"/>
        </w:rPr>
      </w:pPr>
      <w:r>
        <w:rPr>
          <w:szCs w:val="24"/>
        </w:rPr>
        <w:t>Grupo Profesores</w:t>
      </w:r>
    </w:p>
    <w:p w:rsidR="00000000" w:rsidRDefault="00F01AF8">
      <w:pPr>
        <w:jc w:val="center"/>
        <w:rPr>
          <w:rFonts w:ascii="Arial" w:hAnsi="Arial" w:cs="Arial"/>
          <w:b/>
          <w:bCs/>
          <w:sz w:val="20"/>
        </w:rPr>
      </w:pPr>
      <w:r>
        <w:rPr>
          <w:rFonts w:ascii="Arial" w:hAnsi="Arial" w:cs="Arial"/>
          <w:b/>
          <w:bCs/>
          <w:sz w:val="20"/>
        </w:rPr>
        <w:t>Prueba de Bartlett</w:t>
      </w:r>
    </w:p>
    <w:tbl>
      <w:tblPr>
        <w:tblW w:w="3441"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284"/>
        <w:gridCol w:w="1217"/>
      </w:tblGrid>
      <w:tr w:rsidR="00000000">
        <w:trPr>
          <w:trHeight w:val="255"/>
          <w:tblCellSpacing w:w="20" w:type="dxa"/>
          <w:jc w:val="center"/>
        </w:trPr>
        <w:tc>
          <w:tcPr>
            <w:tcW w:w="2194" w:type="dxa"/>
            <w:noWrap/>
            <w:vAlign w:val="bottom"/>
          </w:tcPr>
          <w:p w:rsidR="00000000" w:rsidRDefault="00F01AF8">
            <w:pPr>
              <w:rPr>
                <w:rFonts w:ascii="Arial" w:eastAsia="Arial Unicode MS" w:hAnsi="Arial" w:cs="Arial"/>
                <w:sz w:val="20"/>
                <w:szCs w:val="20"/>
              </w:rPr>
            </w:pPr>
            <w:r>
              <w:rPr>
                <w:rFonts w:ascii="Arial" w:hAnsi="Arial" w:cs="Arial"/>
                <w:sz w:val="20"/>
                <w:szCs w:val="20"/>
              </w:rPr>
              <w:t>Estadístico de Prueba</w:t>
            </w:r>
            <w:r>
              <w:rPr>
                <w:rFonts w:ascii="Arial" w:hAnsi="Arial" w:cs="Arial"/>
                <w:sz w:val="20"/>
                <w:szCs w:val="20"/>
              </w:rPr>
              <w:t xml:space="preserve"> </w:t>
            </w:r>
          </w:p>
        </w:tc>
        <w:tc>
          <w:tcPr>
            <w:tcW w:w="1127" w:type="dxa"/>
            <w:noWrap/>
            <w:vAlign w:val="bottom"/>
          </w:tcPr>
          <w:p w:rsidR="00000000" w:rsidRDefault="00F01AF8">
            <w:pPr>
              <w:jc w:val="right"/>
              <w:rPr>
                <w:rFonts w:ascii="Arial" w:eastAsia="Arial Unicode MS" w:hAnsi="Arial" w:cs="Arial"/>
                <w:sz w:val="20"/>
                <w:szCs w:val="20"/>
              </w:rPr>
            </w:pPr>
            <w:r>
              <w:rPr>
                <w:rFonts w:ascii="Arial" w:hAnsi="Arial" w:cs="Arial"/>
                <w:sz w:val="20"/>
                <w:szCs w:val="20"/>
              </w:rPr>
              <w:t>9394.007</w:t>
            </w:r>
          </w:p>
        </w:tc>
      </w:tr>
      <w:tr w:rsidR="00000000">
        <w:trPr>
          <w:trHeight w:val="255"/>
          <w:tblCellSpacing w:w="20" w:type="dxa"/>
          <w:jc w:val="center"/>
        </w:trPr>
        <w:tc>
          <w:tcPr>
            <w:tcW w:w="2194" w:type="dxa"/>
            <w:noWrap/>
            <w:vAlign w:val="bottom"/>
          </w:tcPr>
          <w:p w:rsidR="00000000" w:rsidRDefault="00F01AF8">
            <w:pPr>
              <w:rPr>
                <w:rFonts w:ascii="Arial" w:eastAsia="Arial Unicode MS" w:hAnsi="Arial" w:cs="Arial"/>
                <w:sz w:val="20"/>
                <w:szCs w:val="20"/>
              </w:rPr>
            </w:pPr>
            <w:r>
              <w:rPr>
                <w:rFonts w:ascii="Arial" w:hAnsi="Arial" w:cs="Arial"/>
                <w:sz w:val="20"/>
                <w:szCs w:val="20"/>
              </w:rPr>
              <w:t>Grados de libertad</w:t>
            </w:r>
          </w:p>
        </w:tc>
        <w:tc>
          <w:tcPr>
            <w:tcW w:w="1127" w:type="dxa"/>
            <w:noWrap/>
            <w:vAlign w:val="bottom"/>
          </w:tcPr>
          <w:p w:rsidR="00000000" w:rsidRDefault="00F01AF8">
            <w:pPr>
              <w:jc w:val="right"/>
              <w:rPr>
                <w:rFonts w:ascii="Arial" w:eastAsia="Arial Unicode MS" w:hAnsi="Arial" w:cs="Arial"/>
                <w:sz w:val="20"/>
                <w:szCs w:val="20"/>
              </w:rPr>
            </w:pPr>
            <w:r>
              <w:rPr>
                <w:rFonts w:ascii="Arial" w:eastAsia="Arial Unicode MS" w:hAnsi="Arial" w:cs="Arial"/>
                <w:sz w:val="20"/>
                <w:szCs w:val="20"/>
              </w:rPr>
              <w:t>28</w:t>
            </w:r>
          </w:p>
        </w:tc>
      </w:tr>
      <w:tr w:rsidR="00000000">
        <w:trPr>
          <w:trHeight w:val="255"/>
          <w:tblCellSpacing w:w="20" w:type="dxa"/>
          <w:jc w:val="center"/>
        </w:trPr>
        <w:tc>
          <w:tcPr>
            <w:tcW w:w="2194" w:type="dxa"/>
            <w:noWrap/>
            <w:vAlign w:val="bottom"/>
          </w:tcPr>
          <w:p w:rsidR="00000000" w:rsidRDefault="00F01AF8">
            <w:pPr>
              <w:rPr>
                <w:rFonts w:ascii="Arial" w:eastAsia="Arial Unicode MS" w:hAnsi="Arial" w:cs="Arial"/>
                <w:sz w:val="20"/>
                <w:szCs w:val="20"/>
              </w:rPr>
            </w:pPr>
            <w:r>
              <w:rPr>
                <w:rFonts w:ascii="Arial" w:hAnsi="Arial" w:cs="Arial"/>
                <w:sz w:val="20"/>
                <w:szCs w:val="20"/>
              </w:rPr>
              <w:t>Valor Plausible</w:t>
            </w:r>
          </w:p>
        </w:tc>
        <w:tc>
          <w:tcPr>
            <w:tcW w:w="1127" w:type="dxa"/>
            <w:noWrap/>
            <w:vAlign w:val="bottom"/>
          </w:tcPr>
          <w:p w:rsidR="00000000" w:rsidRDefault="00F01AF8">
            <w:pPr>
              <w:jc w:val="right"/>
              <w:rPr>
                <w:rFonts w:ascii="Arial" w:eastAsia="Arial Unicode MS" w:hAnsi="Arial" w:cs="Arial"/>
                <w:sz w:val="20"/>
                <w:szCs w:val="20"/>
              </w:rPr>
            </w:pPr>
            <w:r>
              <w:rPr>
                <w:rFonts w:ascii="Arial" w:eastAsia="Arial Unicode MS" w:hAnsi="Arial" w:cs="Arial"/>
                <w:sz w:val="20"/>
                <w:szCs w:val="20"/>
              </w:rPr>
              <w:t>0.000</w:t>
            </w:r>
          </w:p>
        </w:tc>
      </w:tr>
    </w:tbl>
    <w:p w:rsidR="00000000" w:rsidRDefault="00F01AF8">
      <w:pPr>
        <w:rPr>
          <w:lang w:val="es-ES_tradnl"/>
        </w:rPr>
      </w:pPr>
      <w:r>
        <w:rPr>
          <w:lang w:val="es-ES_tradnl"/>
        </w:rPr>
        <w:t xml:space="preserve">             </w:t>
      </w:r>
      <w:r>
        <w:rPr>
          <w:lang w:val="es-ES_tradnl"/>
        </w:rPr>
        <w:tab/>
      </w:r>
      <w:r>
        <w:rPr>
          <w:lang w:val="es-ES_tradnl"/>
        </w:rPr>
        <w:tab/>
        <w:t xml:space="preserve">      </w:t>
      </w:r>
    </w:p>
    <w:p w:rsidR="00000000" w:rsidRDefault="00F01AF8">
      <w:pPr>
        <w:ind w:left="2127"/>
        <w:rPr>
          <w:sz w:val="18"/>
        </w:rPr>
      </w:pPr>
      <w:r>
        <w:rPr>
          <w:lang w:val="es-ES_tradnl"/>
        </w:rPr>
        <w:t xml:space="preserve">      </w:t>
      </w:r>
      <w:r>
        <w:rPr>
          <w:b/>
          <w:bCs/>
          <w:sz w:val="18"/>
        </w:rPr>
        <w:t xml:space="preserve">Fuente: </w:t>
      </w:r>
      <w:r>
        <w:rPr>
          <w:sz w:val="18"/>
        </w:rPr>
        <w:t xml:space="preserve">Base de Datos Censo Magisterio Fiscal </w:t>
      </w:r>
    </w:p>
    <w:p w:rsidR="00000000" w:rsidRDefault="00F01AF8">
      <w:pPr>
        <w:rPr>
          <w:b/>
          <w:bCs/>
          <w:sz w:val="18"/>
        </w:rPr>
      </w:pPr>
      <w:r>
        <w:rPr>
          <w:sz w:val="18"/>
        </w:rPr>
        <w:t xml:space="preserve">                                                                     y los servidores Públicos del MEC (2000)</w:t>
      </w:r>
    </w:p>
    <w:p w:rsidR="00000000" w:rsidRDefault="00F01AF8">
      <w:pPr>
        <w:jc w:val="both"/>
        <w:rPr>
          <w:b/>
          <w:bCs/>
          <w:lang w:val="es-ES_tradnl"/>
        </w:rPr>
      </w:pPr>
      <w:r>
        <w:rPr>
          <w:lang w:val="es-MX"/>
        </w:rPr>
        <w:t xml:space="preserve">   </w:t>
      </w:r>
      <w:r>
        <w:rPr>
          <w:lang w:val="es-ES_tradnl"/>
        </w:rPr>
        <w:t xml:space="preserve"> </w:t>
      </w:r>
      <w:r>
        <w:rPr>
          <w:lang w:val="es-ES_tradnl"/>
        </w:rPr>
        <w:tab/>
      </w:r>
      <w:r>
        <w:rPr>
          <w:lang w:val="es-ES_tradnl"/>
        </w:rPr>
        <w:tab/>
      </w:r>
      <w:r>
        <w:rPr>
          <w:lang w:val="es-ES_tradnl"/>
        </w:rPr>
        <w:tab/>
        <w:t xml:space="preserve">      </w:t>
      </w:r>
      <w:r>
        <w:rPr>
          <w:b/>
          <w:bCs/>
          <w:sz w:val="18"/>
        </w:rPr>
        <w:t>Elaboración:</w:t>
      </w:r>
      <w:r>
        <w:rPr>
          <w:lang w:val="es-ES_tradnl"/>
        </w:rPr>
        <w:t xml:space="preserve"> </w:t>
      </w:r>
      <w:r>
        <w:rPr>
          <w:sz w:val="18"/>
        </w:rPr>
        <w:t>E. Alcívar</w:t>
      </w:r>
    </w:p>
    <w:p w:rsidR="00000000" w:rsidRDefault="00F01AF8">
      <w:pPr>
        <w:rPr>
          <w:rFonts w:ascii="Arial" w:hAnsi="Arial" w:cs="Arial"/>
          <w:lang w:val="es-ES_tradnl"/>
        </w:rPr>
      </w:pPr>
    </w:p>
    <w:p w:rsidR="00000000" w:rsidRDefault="00F01AF8">
      <w:pPr>
        <w:rPr>
          <w:rFonts w:ascii="Arial" w:hAnsi="Arial" w:cs="Arial"/>
          <w:lang w:val="es-ES_tradnl"/>
        </w:rPr>
      </w:pPr>
    </w:p>
    <w:p w:rsidR="00000000" w:rsidRDefault="00F01AF8">
      <w:pPr>
        <w:spacing w:line="480" w:lineRule="auto"/>
        <w:ind w:left="1134"/>
        <w:jc w:val="both"/>
        <w:rPr>
          <w:rFonts w:ascii="Arial" w:hAnsi="Arial" w:cs="Arial"/>
        </w:rPr>
      </w:pPr>
      <w:r>
        <w:rPr>
          <w:rFonts w:ascii="Arial" w:hAnsi="Arial" w:cs="Arial"/>
        </w:rPr>
        <w:t>Al realizar la prueba de Bartlett, la Tabla XCVIII muestra que el valor p o valor plausible = 0.000, por lo que concluiremos que existe evidencia estadística para rechazar la hipótesis nula H</w:t>
      </w:r>
      <w:r>
        <w:rPr>
          <w:rFonts w:ascii="Arial" w:hAnsi="Arial" w:cs="Arial"/>
          <w:vertAlign w:val="subscript"/>
        </w:rPr>
        <w:t>0</w:t>
      </w:r>
      <w:r>
        <w:rPr>
          <w:rFonts w:ascii="Arial" w:hAnsi="Arial" w:cs="Arial"/>
        </w:rPr>
        <w:t xml:space="preserve"> y proceder a aplicar componentes prin</w:t>
      </w:r>
      <w:r>
        <w:rPr>
          <w:rFonts w:ascii="Arial" w:hAnsi="Arial" w:cs="Arial"/>
        </w:rPr>
        <w:t>cipales. Por lo que para el análisis de componentes principales se procede a seleccionar los pares de variables cuantitativos cuyos coeficientes de correlación determinen una significante dependencia lineal, de esta manera logramos obtener una reducción de</w:t>
      </w:r>
      <w:r>
        <w:rPr>
          <w:rFonts w:ascii="Arial" w:hAnsi="Arial" w:cs="Arial"/>
        </w:rPr>
        <w:t xml:space="preserve"> variables considerables y una mejor explicación por medio de las componentes principales escogidas.</w:t>
      </w:r>
    </w:p>
    <w:p w:rsidR="00000000" w:rsidRDefault="00F01AF8">
      <w:pPr>
        <w:jc w:val="both"/>
        <w:rPr>
          <w:rFonts w:ascii="Arial" w:hAnsi="Arial" w:cs="Arial"/>
        </w:rPr>
      </w:pPr>
    </w:p>
    <w:p w:rsidR="00000000" w:rsidRDefault="00F01AF8">
      <w:pPr>
        <w:spacing w:line="480" w:lineRule="auto"/>
        <w:ind w:left="1134"/>
        <w:jc w:val="both"/>
        <w:rPr>
          <w:rFonts w:ascii="Arial" w:hAnsi="Arial" w:cs="Arial"/>
        </w:rPr>
      </w:pPr>
      <w:r>
        <w:rPr>
          <w:rFonts w:ascii="Arial" w:hAnsi="Arial" w:cs="Arial"/>
        </w:rPr>
        <w:t xml:space="preserve">Para el análisis de componentes principales se escogieron 10 variables entre cuantitativas y ordinales, que se las detalla a continuación: </w:t>
      </w:r>
    </w:p>
    <w:p w:rsidR="00000000" w:rsidRDefault="00F01AF8">
      <w:pPr>
        <w:spacing w:line="480" w:lineRule="auto"/>
        <w:jc w:val="both"/>
        <w:rPr>
          <w:rFonts w:ascii="Arial" w:hAnsi="Arial" w:cs="Arial"/>
        </w:rPr>
      </w:pPr>
    </w:p>
    <w:p w:rsidR="00000000" w:rsidRDefault="00F01AF8">
      <w:pPr>
        <w:spacing w:line="480" w:lineRule="auto"/>
        <w:jc w:val="center"/>
        <w:rPr>
          <w:rFonts w:ascii="Arial" w:hAnsi="Arial" w:cs="Arial"/>
        </w:rPr>
      </w:pPr>
      <w:r>
        <w:rPr>
          <w:rFonts w:ascii="Arial" w:hAnsi="Arial" w:cs="Arial"/>
        </w:rPr>
        <w:t>Edad</w:t>
      </w:r>
    </w:p>
    <w:p w:rsidR="00000000" w:rsidRDefault="00F01AF8">
      <w:pPr>
        <w:spacing w:line="480" w:lineRule="auto"/>
        <w:jc w:val="center"/>
        <w:rPr>
          <w:rFonts w:ascii="Arial" w:hAnsi="Arial" w:cs="Arial"/>
        </w:rPr>
      </w:pPr>
      <w:r>
        <w:rPr>
          <w:rFonts w:ascii="Arial" w:hAnsi="Arial" w:cs="Arial"/>
        </w:rPr>
        <w:t>Nivel de</w:t>
      </w:r>
      <w:r>
        <w:rPr>
          <w:rFonts w:ascii="Arial" w:hAnsi="Arial" w:cs="Arial"/>
        </w:rPr>
        <w:t xml:space="preserve"> Institución </w:t>
      </w:r>
    </w:p>
    <w:p w:rsidR="00000000" w:rsidRDefault="00F01AF8">
      <w:pPr>
        <w:spacing w:line="480" w:lineRule="auto"/>
        <w:jc w:val="center"/>
        <w:rPr>
          <w:rFonts w:ascii="Arial" w:hAnsi="Arial" w:cs="Arial"/>
        </w:rPr>
      </w:pPr>
      <w:r>
        <w:rPr>
          <w:rFonts w:ascii="Arial" w:hAnsi="Arial" w:cs="Arial"/>
        </w:rPr>
        <w:t xml:space="preserve">Clase de Institución </w:t>
      </w:r>
    </w:p>
    <w:p w:rsidR="00000000" w:rsidRDefault="00F01AF8">
      <w:pPr>
        <w:spacing w:line="480" w:lineRule="auto"/>
        <w:jc w:val="center"/>
        <w:rPr>
          <w:rFonts w:ascii="Arial" w:hAnsi="Arial" w:cs="Arial"/>
        </w:rPr>
      </w:pPr>
      <w:r>
        <w:rPr>
          <w:rFonts w:ascii="Arial" w:hAnsi="Arial" w:cs="Arial"/>
        </w:rPr>
        <w:t>Tipo de Nombramiento</w:t>
      </w:r>
    </w:p>
    <w:p w:rsidR="00000000" w:rsidRDefault="00F01AF8">
      <w:pPr>
        <w:spacing w:line="480" w:lineRule="auto"/>
        <w:jc w:val="center"/>
        <w:rPr>
          <w:rFonts w:ascii="Arial" w:hAnsi="Arial" w:cs="Arial"/>
        </w:rPr>
      </w:pPr>
      <w:r>
        <w:rPr>
          <w:rFonts w:ascii="Arial" w:hAnsi="Arial" w:cs="Arial"/>
        </w:rPr>
        <w:t>Años de Experiencia</w:t>
      </w:r>
    </w:p>
    <w:p w:rsidR="00000000" w:rsidRDefault="00F01AF8">
      <w:pPr>
        <w:spacing w:line="480" w:lineRule="auto"/>
        <w:jc w:val="center"/>
        <w:rPr>
          <w:rFonts w:ascii="Arial" w:hAnsi="Arial" w:cs="Arial"/>
        </w:rPr>
      </w:pPr>
      <w:r>
        <w:rPr>
          <w:rFonts w:ascii="Arial" w:hAnsi="Arial" w:cs="Arial"/>
        </w:rPr>
        <w:t>Institución donde Labora</w:t>
      </w:r>
    </w:p>
    <w:p w:rsidR="00000000" w:rsidRDefault="00F01AF8">
      <w:pPr>
        <w:spacing w:line="480" w:lineRule="auto"/>
        <w:jc w:val="center"/>
        <w:rPr>
          <w:rFonts w:ascii="Arial" w:hAnsi="Arial" w:cs="Arial"/>
        </w:rPr>
      </w:pPr>
      <w:r>
        <w:rPr>
          <w:rFonts w:ascii="Arial" w:hAnsi="Arial" w:cs="Arial"/>
        </w:rPr>
        <w:t>Relación Laboral</w:t>
      </w:r>
    </w:p>
    <w:p w:rsidR="00000000" w:rsidRDefault="00F01AF8">
      <w:pPr>
        <w:spacing w:line="480" w:lineRule="auto"/>
        <w:jc w:val="center"/>
        <w:rPr>
          <w:rFonts w:ascii="Arial" w:hAnsi="Arial" w:cs="Arial"/>
        </w:rPr>
      </w:pPr>
      <w:r>
        <w:rPr>
          <w:rFonts w:ascii="Arial" w:hAnsi="Arial" w:cs="Arial"/>
        </w:rPr>
        <w:t>Nacionalidad</w:t>
      </w:r>
    </w:p>
    <w:p w:rsidR="00000000" w:rsidRDefault="00F01AF8">
      <w:pPr>
        <w:spacing w:line="480" w:lineRule="auto"/>
        <w:jc w:val="center"/>
        <w:rPr>
          <w:rFonts w:ascii="Arial" w:hAnsi="Arial" w:cs="Arial"/>
        </w:rPr>
      </w:pPr>
      <w:r>
        <w:rPr>
          <w:rFonts w:ascii="Arial" w:hAnsi="Arial" w:cs="Arial"/>
        </w:rPr>
        <w:t>Docencia Económica</w:t>
      </w:r>
    </w:p>
    <w:p w:rsidR="00000000" w:rsidRDefault="00F01AF8">
      <w:pPr>
        <w:spacing w:line="480" w:lineRule="auto"/>
        <w:jc w:val="center"/>
        <w:rPr>
          <w:rFonts w:ascii="Arial" w:hAnsi="Arial" w:cs="Arial"/>
        </w:rPr>
      </w:pPr>
      <w:r>
        <w:rPr>
          <w:rFonts w:ascii="Arial" w:hAnsi="Arial" w:cs="Arial"/>
        </w:rPr>
        <w:t>Docencia Nominal</w:t>
      </w:r>
    </w:p>
    <w:p w:rsidR="00000000" w:rsidRDefault="00F01AF8">
      <w:pPr>
        <w:spacing w:line="480" w:lineRule="auto"/>
        <w:jc w:val="both"/>
        <w:rPr>
          <w:rFonts w:ascii="Arial" w:hAnsi="Arial" w:cs="Arial"/>
        </w:rPr>
      </w:pPr>
    </w:p>
    <w:p w:rsidR="00000000" w:rsidRDefault="00F01AF8">
      <w:pPr>
        <w:spacing w:line="480" w:lineRule="auto"/>
        <w:jc w:val="both"/>
        <w:rPr>
          <w:rFonts w:ascii="Arial" w:hAnsi="Arial" w:cs="Arial"/>
        </w:rPr>
      </w:pPr>
    </w:p>
    <w:p w:rsidR="00000000" w:rsidRDefault="00F01AF8">
      <w:pPr>
        <w:spacing w:line="480" w:lineRule="auto"/>
        <w:jc w:val="both"/>
        <w:rPr>
          <w:rFonts w:ascii="Arial" w:hAnsi="Arial" w:cs="Arial"/>
        </w:rPr>
      </w:pPr>
    </w:p>
    <w:p w:rsidR="00000000" w:rsidRDefault="00F01AF8">
      <w:pPr>
        <w:spacing w:line="480" w:lineRule="auto"/>
        <w:ind w:left="1134"/>
        <w:jc w:val="both"/>
        <w:rPr>
          <w:rFonts w:ascii="Arial" w:hAnsi="Arial" w:cs="Arial"/>
        </w:rPr>
      </w:pPr>
      <w:r>
        <w:rPr>
          <w:rFonts w:ascii="Arial" w:hAnsi="Arial" w:cs="Arial"/>
        </w:rPr>
        <w:t>Por medio de la Tabla CXLI se muestran los valores propios correspondiente a cada com</w:t>
      </w:r>
      <w:r>
        <w:rPr>
          <w:rFonts w:ascii="Arial" w:hAnsi="Arial" w:cs="Arial"/>
        </w:rPr>
        <w:t>ponente principal, por medio de este resultado podemos darnos cuenta que el mayor porcentaje de explicación está concentrado en la primera componente principal.</w:t>
      </w: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r>
        <w:rPr>
          <w:rFonts w:ascii="Arial" w:hAnsi="Arial" w:cs="Arial"/>
          <w:b/>
          <w:bCs/>
          <w:sz w:val="20"/>
        </w:rPr>
        <w:t>Tabla CXLI</w:t>
      </w:r>
    </w:p>
    <w:p w:rsidR="00000000" w:rsidRDefault="00F01AF8">
      <w:pPr>
        <w:jc w:val="center"/>
        <w:rPr>
          <w:b/>
          <w:bCs/>
          <w:i/>
          <w:iCs/>
          <w:sz w:val="20"/>
        </w:rPr>
      </w:pPr>
      <w:r>
        <w:rPr>
          <w:b/>
          <w:bCs/>
          <w:i/>
          <w:iCs/>
          <w:sz w:val="20"/>
        </w:rPr>
        <w:t>Provincia del Carchi: Censo del Magisterio Nacional</w:t>
      </w:r>
    </w:p>
    <w:p w:rsidR="00000000" w:rsidRDefault="00F01AF8">
      <w:pPr>
        <w:pStyle w:val="Ttulo5"/>
        <w:rPr>
          <w:szCs w:val="24"/>
        </w:rPr>
      </w:pPr>
      <w:r>
        <w:rPr>
          <w:szCs w:val="24"/>
        </w:rPr>
        <w:t>Grupo Profesores</w:t>
      </w:r>
    </w:p>
    <w:p w:rsidR="00000000" w:rsidRDefault="00F01AF8">
      <w:pPr>
        <w:pStyle w:val="Ttulo5"/>
        <w:rPr>
          <w:szCs w:val="24"/>
        </w:rPr>
      </w:pPr>
      <w:r>
        <w:rPr>
          <w:szCs w:val="24"/>
        </w:rPr>
        <w:t>Valores Propi</w:t>
      </w:r>
      <w:r>
        <w:rPr>
          <w:szCs w:val="24"/>
        </w:rPr>
        <w:t>os de las Componentes Principales con Datos Originales</w:t>
      </w:r>
    </w:p>
    <w:p w:rsidR="00000000" w:rsidRDefault="00F01AF8"/>
    <w:tbl>
      <w:tblPr>
        <w:tblW w:w="6409"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763"/>
        <w:gridCol w:w="763"/>
        <w:gridCol w:w="652"/>
        <w:gridCol w:w="541"/>
        <w:gridCol w:w="652"/>
        <w:gridCol w:w="541"/>
        <w:gridCol w:w="541"/>
        <w:gridCol w:w="652"/>
        <w:gridCol w:w="652"/>
        <w:gridCol w:w="652"/>
      </w:tblGrid>
      <w:tr w:rsidR="00000000">
        <w:trPr>
          <w:trHeight w:val="255"/>
          <w:tblCellSpacing w:w="20" w:type="dxa"/>
          <w:jc w:val="center"/>
        </w:trPr>
        <w:tc>
          <w:tcPr>
            <w:tcW w:w="703"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1</w:t>
            </w:r>
          </w:p>
        </w:tc>
        <w:tc>
          <w:tcPr>
            <w:tcW w:w="723"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2</w:t>
            </w:r>
          </w:p>
        </w:tc>
        <w:tc>
          <w:tcPr>
            <w:tcW w:w="612"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3</w:t>
            </w:r>
          </w:p>
        </w:tc>
        <w:tc>
          <w:tcPr>
            <w:tcW w:w="501"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4</w:t>
            </w:r>
          </w:p>
        </w:tc>
        <w:tc>
          <w:tcPr>
            <w:tcW w:w="612"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5</w:t>
            </w:r>
          </w:p>
        </w:tc>
        <w:tc>
          <w:tcPr>
            <w:tcW w:w="501"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6</w:t>
            </w:r>
          </w:p>
        </w:tc>
        <w:tc>
          <w:tcPr>
            <w:tcW w:w="501"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7</w:t>
            </w:r>
          </w:p>
        </w:tc>
        <w:tc>
          <w:tcPr>
            <w:tcW w:w="612"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8</w:t>
            </w:r>
          </w:p>
        </w:tc>
        <w:tc>
          <w:tcPr>
            <w:tcW w:w="612"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9</w:t>
            </w:r>
          </w:p>
        </w:tc>
        <w:tc>
          <w:tcPr>
            <w:tcW w:w="592"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10</w:t>
            </w:r>
          </w:p>
        </w:tc>
      </w:tr>
      <w:tr w:rsidR="00000000">
        <w:trPr>
          <w:trHeight w:val="255"/>
          <w:tblCellSpacing w:w="20" w:type="dxa"/>
          <w:jc w:val="center"/>
        </w:trPr>
        <w:tc>
          <w:tcPr>
            <w:tcW w:w="703"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91.601</w:t>
            </w:r>
          </w:p>
        </w:tc>
        <w:tc>
          <w:tcPr>
            <w:tcW w:w="723"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14.916</w:t>
            </w:r>
          </w:p>
        </w:tc>
        <w:tc>
          <w:tcPr>
            <w:tcW w:w="612"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5.037</w:t>
            </w:r>
          </w:p>
        </w:tc>
        <w:tc>
          <w:tcPr>
            <w:tcW w:w="501"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0.91</w:t>
            </w:r>
          </w:p>
        </w:tc>
        <w:tc>
          <w:tcPr>
            <w:tcW w:w="612"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0.258</w:t>
            </w:r>
          </w:p>
        </w:tc>
        <w:tc>
          <w:tcPr>
            <w:tcW w:w="501"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0.19</w:t>
            </w:r>
          </w:p>
        </w:tc>
        <w:tc>
          <w:tcPr>
            <w:tcW w:w="501"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0.12</w:t>
            </w:r>
          </w:p>
        </w:tc>
        <w:tc>
          <w:tcPr>
            <w:tcW w:w="612"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0.025</w:t>
            </w:r>
          </w:p>
        </w:tc>
        <w:tc>
          <w:tcPr>
            <w:tcW w:w="612"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0.014</w:t>
            </w:r>
          </w:p>
        </w:tc>
        <w:tc>
          <w:tcPr>
            <w:tcW w:w="592"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0.005</w:t>
            </w:r>
          </w:p>
        </w:tc>
      </w:tr>
    </w:tbl>
    <w:p w:rsidR="00000000" w:rsidRDefault="00F01AF8">
      <w:pPr>
        <w:jc w:val="both"/>
        <w:rPr>
          <w:rFonts w:ascii="Arial" w:hAnsi="Arial" w:cs="Arial"/>
        </w:rPr>
      </w:pPr>
    </w:p>
    <w:p w:rsidR="00000000" w:rsidRDefault="00F01AF8">
      <w:pPr>
        <w:rPr>
          <w:rFonts w:ascii="Arial" w:hAnsi="Arial" w:cs="Arial"/>
        </w:rPr>
      </w:pPr>
      <w:r>
        <w:rPr>
          <w:b/>
          <w:bCs/>
          <w:sz w:val="18"/>
        </w:rPr>
        <w:t xml:space="preserve">                       Fuente: </w:t>
      </w:r>
      <w:r>
        <w:rPr>
          <w:sz w:val="18"/>
        </w:rPr>
        <w:t>Base de Datos Censo Magisterio Fiscal y los servidores Públicos del MEC (200</w:t>
      </w:r>
      <w:r>
        <w:rPr>
          <w:sz w:val="18"/>
        </w:rPr>
        <w:t>0)</w:t>
      </w:r>
    </w:p>
    <w:p w:rsidR="00000000" w:rsidRDefault="00F01AF8">
      <w:pPr>
        <w:tabs>
          <w:tab w:val="left" w:pos="5685"/>
        </w:tabs>
        <w:jc w:val="both"/>
        <w:rPr>
          <w:rFonts w:ascii="Arial" w:hAnsi="Arial" w:cs="Arial"/>
        </w:rPr>
      </w:pPr>
      <w:r>
        <w:rPr>
          <w:sz w:val="18"/>
        </w:rPr>
        <w:t xml:space="preserve">                       </w:t>
      </w:r>
      <w:r>
        <w:rPr>
          <w:b/>
          <w:bCs/>
          <w:sz w:val="18"/>
        </w:rPr>
        <w:t>Elaboración:</w:t>
      </w:r>
      <w:r>
        <w:rPr>
          <w:sz w:val="18"/>
        </w:rPr>
        <w:t xml:space="preserve"> E. Alcívar</w:t>
      </w:r>
      <w:r>
        <w:rPr>
          <w:sz w:val="18"/>
        </w:rPr>
        <w:tab/>
      </w: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pStyle w:val="Sangra2detindependiente"/>
      </w:pPr>
      <w:r>
        <w:t>En la Tabla CXLII se puede apreciar la varianza de explicación de cada una de las componentes así mismo como su respectivo porcentaje de explicación de la varianza total, de tal manera que nos permita el</w:t>
      </w:r>
      <w:r>
        <w:t>egir el número de componentes de acuerdo al porcentaje de explicación de la varianza total y con el criterio que no se escogerá aquellas componentes cuyos valores propios asociados sean menores que su promedio.</w:t>
      </w: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pStyle w:val="Ttulo5"/>
        <w:rPr>
          <w:szCs w:val="24"/>
        </w:rPr>
      </w:pPr>
      <w:r>
        <w:rPr>
          <w:szCs w:val="24"/>
        </w:rPr>
        <w:t>Tabla CXLII</w:t>
      </w:r>
    </w:p>
    <w:p w:rsidR="00000000" w:rsidRDefault="00F01AF8">
      <w:pPr>
        <w:jc w:val="center"/>
        <w:rPr>
          <w:rFonts w:ascii="Arial" w:hAnsi="Arial" w:cs="Arial"/>
          <w:b/>
          <w:bCs/>
          <w:sz w:val="20"/>
        </w:rPr>
      </w:pPr>
      <w:r>
        <w:rPr>
          <w:b/>
          <w:bCs/>
          <w:i/>
          <w:iCs/>
          <w:sz w:val="20"/>
        </w:rPr>
        <w:t>Provincia del Carchi: Ce</w:t>
      </w:r>
      <w:r>
        <w:rPr>
          <w:b/>
          <w:bCs/>
          <w:i/>
          <w:iCs/>
          <w:sz w:val="20"/>
        </w:rPr>
        <w:t>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rPr>
          <w:rFonts w:ascii="Arial" w:hAnsi="Arial" w:cs="Arial"/>
          <w:b/>
          <w:bCs/>
          <w:sz w:val="20"/>
        </w:rPr>
      </w:pPr>
      <w:r>
        <w:rPr>
          <w:rFonts w:ascii="Arial" w:hAnsi="Arial" w:cs="Arial"/>
          <w:b/>
          <w:bCs/>
          <w:sz w:val="20"/>
        </w:rPr>
        <w:t xml:space="preserve">Explicación de la Varianza de Componentes Principal calculada con Datos Originales </w:t>
      </w:r>
    </w:p>
    <w:p w:rsidR="00000000" w:rsidRDefault="00F01AF8">
      <w:pPr>
        <w:jc w:val="center"/>
        <w:rPr>
          <w:rFonts w:ascii="Arial" w:hAnsi="Arial" w:cs="Arial"/>
        </w:rPr>
      </w:pPr>
    </w:p>
    <w:tbl>
      <w:tblPr>
        <w:tblW w:w="629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35"/>
        <w:gridCol w:w="1434"/>
        <w:gridCol w:w="1809"/>
        <w:gridCol w:w="1534"/>
      </w:tblGrid>
      <w:tr w:rsidR="00000000">
        <w:trPr>
          <w:cantSplit/>
          <w:trHeight w:val="255"/>
          <w:tblCellSpacing w:w="20" w:type="dxa"/>
          <w:jc w:val="center"/>
        </w:trPr>
        <w:tc>
          <w:tcPr>
            <w:tcW w:w="1545" w:type="dxa"/>
            <w:vMerge w:val="restart"/>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Componentes</w:t>
            </w:r>
          </w:p>
        </w:tc>
        <w:tc>
          <w:tcPr>
            <w:tcW w:w="1364" w:type="dxa"/>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 xml:space="preserve">Varianza de Explicación de las Componentes  </w:t>
            </w:r>
          </w:p>
        </w:tc>
        <w:tc>
          <w:tcPr>
            <w:tcW w:w="1739" w:type="dxa"/>
            <w:vMerge w:val="restart"/>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 del total de Varianza Explicada</w:t>
            </w:r>
          </w:p>
        </w:tc>
        <w:tc>
          <w:tcPr>
            <w:tcW w:w="1444" w:type="dxa"/>
            <w:vMerge w:val="restart"/>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 del total acumulado de Varianza E</w:t>
            </w:r>
            <w:r>
              <w:rPr>
                <w:rFonts w:ascii="Arial" w:hAnsi="Arial" w:cs="Arial"/>
                <w:b/>
                <w:bCs/>
                <w:sz w:val="20"/>
                <w:szCs w:val="20"/>
              </w:rPr>
              <w:t xml:space="preserve">xplicada </w:t>
            </w:r>
          </w:p>
        </w:tc>
      </w:tr>
      <w:tr w:rsidR="00000000">
        <w:trPr>
          <w:cantSplit/>
          <w:trHeight w:val="255"/>
          <w:tblCellSpacing w:w="20" w:type="dxa"/>
          <w:jc w:val="center"/>
        </w:trPr>
        <w:tc>
          <w:tcPr>
            <w:tcW w:w="1545" w:type="dxa"/>
            <w:vMerge/>
            <w:vAlign w:val="center"/>
          </w:tcPr>
          <w:p w:rsidR="00000000" w:rsidRDefault="00F01AF8">
            <w:pPr>
              <w:rPr>
                <w:rFonts w:ascii="Arial" w:eastAsia="Arial Unicode MS" w:hAnsi="Arial" w:cs="Arial"/>
                <w:sz w:val="20"/>
                <w:szCs w:val="20"/>
              </w:rPr>
            </w:pPr>
          </w:p>
        </w:tc>
        <w:tc>
          <w:tcPr>
            <w:tcW w:w="1364" w:type="dxa"/>
            <w:vMerge/>
            <w:vAlign w:val="center"/>
          </w:tcPr>
          <w:p w:rsidR="00000000" w:rsidRDefault="00F01AF8">
            <w:pPr>
              <w:rPr>
                <w:rFonts w:ascii="Arial" w:eastAsia="Arial Unicode MS" w:hAnsi="Arial" w:cs="Arial"/>
                <w:sz w:val="20"/>
                <w:szCs w:val="20"/>
              </w:rPr>
            </w:pPr>
          </w:p>
        </w:tc>
        <w:tc>
          <w:tcPr>
            <w:tcW w:w="1739" w:type="dxa"/>
            <w:vMerge/>
            <w:vAlign w:val="center"/>
          </w:tcPr>
          <w:p w:rsidR="00000000" w:rsidRDefault="00F01AF8">
            <w:pPr>
              <w:rPr>
                <w:rFonts w:ascii="Arial" w:eastAsia="Arial Unicode MS" w:hAnsi="Arial" w:cs="Arial"/>
                <w:sz w:val="20"/>
                <w:szCs w:val="20"/>
              </w:rPr>
            </w:pPr>
          </w:p>
        </w:tc>
        <w:tc>
          <w:tcPr>
            <w:tcW w:w="1444" w:type="dxa"/>
            <w:vMerge/>
            <w:vAlign w:val="center"/>
          </w:tcPr>
          <w:p w:rsidR="00000000" w:rsidRDefault="00F01AF8">
            <w:pPr>
              <w:rPr>
                <w:rFonts w:ascii="Arial" w:eastAsia="Arial Unicode MS" w:hAnsi="Arial" w:cs="Arial"/>
                <w:sz w:val="20"/>
                <w:szCs w:val="20"/>
              </w:rPr>
            </w:pPr>
          </w:p>
        </w:tc>
      </w:tr>
      <w:tr w:rsidR="00000000">
        <w:trPr>
          <w:trHeight w:val="255"/>
          <w:tblCellSpacing w:w="20" w:type="dxa"/>
          <w:jc w:val="center"/>
        </w:trPr>
        <w:tc>
          <w:tcPr>
            <w:tcW w:w="154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1</w:t>
            </w:r>
          </w:p>
        </w:tc>
        <w:tc>
          <w:tcPr>
            <w:tcW w:w="136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91.601</w:t>
            </w:r>
          </w:p>
        </w:tc>
        <w:tc>
          <w:tcPr>
            <w:tcW w:w="1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81.009</w:t>
            </w:r>
          </w:p>
        </w:tc>
        <w:tc>
          <w:tcPr>
            <w:tcW w:w="144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94.200</w:t>
            </w:r>
          </w:p>
        </w:tc>
      </w:tr>
      <w:tr w:rsidR="00000000">
        <w:trPr>
          <w:trHeight w:val="255"/>
          <w:tblCellSpacing w:w="20" w:type="dxa"/>
          <w:jc w:val="center"/>
        </w:trPr>
        <w:tc>
          <w:tcPr>
            <w:tcW w:w="154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2</w:t>
            </w:r>
          </w:p>
        </w:tc>
        <w:tc>
          <w:tcPr>
            <w:tcW w:w="136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14.916</w:t>
            </w:r>
          </w:p>
        </w:tc>
        <w:tc>
          <w:tcPr>
            <w:tcW w:w="1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13.191</w:t>
            </w:r>
          </w:p>
        </w:tc>
        <w:tc>
          <w:tcPr>
            <w:tcW w:w="144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98.654</w:t>
            </w:r>
          </w:p>
        </w:tc>
      </w:tr>
      <w:tr w:rsidR="00000000">
        <w:trPr>
          <w:trHeight w:val="255"/>
          <w:tblCellSpacing w:w="20" w:type="dxa"/>
          <w:jc w:val="center"/>
        </w:trPr>
        <w:tc>
          <w:tcPr>
            <w:tcW w:w="154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3</w:t>
            </w:r>
          </w:p>
        </w:tc>
        <w:tc>
          <w:tcPr>
            <w:tcW w:w="136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5.037</w:t>
            </w:r>
          </w:p>
        </w:tc>
        <w:tc>
          <w:tcPr>
            <w:tcW w:w="1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4.454</w:t>
            </w:r>
          </w:p>
        </w:tc>
        <w:tc>
          <w:tcPr>
            <w:tcW w:w="144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99.459</w:t>
            </w:r>
          </w:p>
        </w:tc>
      </w:tr>
      <w:tr w:rsidR="00000000">
        <w:trPr>
          <w:trHeight w:val="255"/>
          <w:tblCellSpacing w:w="20" w:type="dxa"/>
          <w:jc w:val="center"/>
        </w:trPr>
        <w:tc>
          <w:tcPr>
            <w:tcW w:w="154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4</w:t>
            </w:r>
          </w:p>
        </w:tc>
        <w:tc>
          <w:tcPr>
            <w:tcW w:w="136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0.91</w:t>
            </w:r>
          </w:p>
        </w:tc>
        <w:tc>
          <w:tcPr>
            <w:tcW w:w="1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0.805</w:t>
            </w:r>
          </w:p>
        </w:tc>
        <w:tc>
          <w:tcPr>
            <w:tcW w:w="144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99.687</w:t>
            </w:r>
          </w:p>
        </w:tc>
      </w:tr>
      <w:tr w:rsidR="00000000">
        <w:trPr>
          <w:trHeight w:val="255"/>
          <w:tblCellSpacing w:w="20" w:type="dxa"/>
          <w:jc w:val="center"/>
        </w:trPr>
        <w:tc>
          <w:tcPr>
            <w:tcW w:w="154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5</w:t>
            </w:r>
          </w:p>
        </w:tc>
        <w:tc>
          <w:tcPr>
            <w:tcW w:w="136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0.258</w:t>
            </w:r>
          </w:p>
        </w:tc>
        <w:tc>
          <w:tcPr>
            <w:tcW w:w="1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0.228</w:t>
            </w:r>
          </w:p>
        </w:tc>
        <w:tc>
          <w:tcPr>
            <w:tcW w:w="144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99.855</w:t>
            </w:r>
          </w:p>
        </w:tc>
      </w:tr>
      <w:tr w:rsidR="00000000">
        <w:trPr>
          <w:trHeight w:val="255"/>
          <w:tblCellSpacing w:w="20" w:type="dxa"/>
          <w:jc w:val="center"/>
        </w:trPr>
        <w:tc>
          <w:tcPr>
            <w:tcW w:w="154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6</w:t>
            </w:r>
          </w:p>
        </w:tc>
        <w:tc>
          <w:tcPr>
            <w:tcW w:w="136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0.19</w:t>
            </w:r>
          </w:p>
        </w:tc>
        <w:tc>
          <w:tcPr>
            <w:tcW w:w="1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0.168</w:t>
            </w:r>
          </w:p>
        </w:tc>
        <w:tc>
          <w:tcPr>
            <w:tcW w:w="144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99.961</w:t>
            </w:r>
          </w:p>
        </w:tc>
      </w:tr>
      <w:tr w:rsidR="00000000">
        <w:trPr>
          <w:trHeight w:val="255"/>
          <w:tblCellSpacing w:w="20" w:type="dxa"/>
          <w:jc w:val="center"/>
        </w:trPr>
        <w:tc>
          <w:tcPr>
            <w:tcW w:w="154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7</w:t>
            </w:r>
          </w:p>
        </w:tc>
        <w:tc>
          <w:tcPr>
            <w:tcW w:w="136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0.12</w:t>
            </w:r>
          </w:p>
        </w:tc>
        <w:tc>
          <w:tcPr>
            <w:tcW w:w="1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0.106</w:t>
            </w:r>
          </w:p>
        </w:tc>
        <w:tc>
          <w:tcPr>
            <w:tcW w:w="144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99.983</w:t>
            </w:r>
          </w:p>
        </w:tc>
      </w:tr>
      <w:tr w:rsidR="00000000">
        <w:trPr>
          <w:trHeight w:val="255"/>
          <w:tblCellSpacing w:w="20" w:type="dxa"/>
          <w:jc w:val="center"/>
        </w:trPr>
        <w:tc>
          <w:tcPr>
            <w:tcW w:w="154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8</w:t>
            </w:r>
          </w:p>
        </w:tc>
        <w:tc>
          <w:tcPr>
            <w:tcW w:w="136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0.025</w:t>
            </w:r>
          </w:p>
        </w:tc>
        <w:tc>
          <w:tcPr>
            <w:tcW w:w="1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0.022</w:t>
            </w:r>
          </w:p>
        </w:tc>
        <w:tc>
          <w:tcPr>
            <w:tcW w:w="144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99.983</w:t>
            </w:r>
          </w:p>
        </w:tc>
      </w:tr>
      <w:tr w:rsidR="00000000">
        <w:trPr>
          <w:trHeight w:val="255"/>
          <w:tblCellSpacing w:w="20" w:type="dxa"/>
          <w:jc w:val="center"/>
        </w:trPr>
        <w:tc>
          <w:tcPr>
            <w:tcW w:w="1545" w:type="dxa"/>
            <w:noWrap/>
            <w:vAlign w:val="bottom"/>
          </w:tcPr>
          <w:p w:rsidR="00000000" w:rsidRDefault="00F01AF8">
            <w:pPr>
              <w:jc w:val="center"/>
              <w:rPr>
                <w:rFonts w:ascii="Arial" w:hAnsi="Arial" w:cs="Arial"/>
                <w:sz w:val="20"/>
                <w:szCs w:val="20"/>
              </w:rPr>
            </w:pPr>
            <w:r>
              <w:rPr>
                <w:rFonts w:ascii="Arial" w:hAnsi="Arial" w:cs="Arial"/>
                <w:sz w:val="20"/>
                <w:szCs w:val="20"/>
              </w:rPr>
              <w:t>9</w:t>
            </w:r>
          </w:p>
        </w:tc>
        <w:tc>
          <w:tcPr>
            <w:tcW w:w="136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0.014</w:t>
            </w:r>
          </w:p>
        </w:tc>
        <w:tc>
          <w:tcPr>
            <w:tcW w:w="1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0.012</w:t>
            </w:r>
          </w:p>
        </w:tc>
        <w:tc>
          <w:tcPr>
            <w:tcW w:w="144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99.995</w:t>
            </w:r>
          </w:p>
        </w:tc>
      </w:tr>
      <w:tr w:rsidR="00000000">
        <w:trPr>
          <w:trHeight w:val="255"/>
          <w:tblCellSpacing w:w="20" w:type="dxa"/>
          <w:jc w:val="center"/>
        </w:trPr>
        <w:tc>
          <w:tcPr>
            <w:tcW w:w="1545" w:type="dxa"/>
            <w:noWrap/>
            <w:vAlign w:val="bottom"/>
          </w:tcPr>
          <w:p w:rsidR="00000000" w:rsidRDefault="00F01AF8">
            <w:pPr>
              <w:jc w:val="center"/>
              <w:rPr>
                <w:rFonts w:ascii="Arial" w:hAnsi="Arial" w:cs="Arial"/>
                <w:sz w:val="20"/>
                <w:szCs w:val="20"/>
              </w:rPr>
            </w:pPr>
            <w:r>
              <w:rPr>
                <w:rFonts w:ascii="Arial" w:hAnsi="Arial" w:cs="Arial"/>
                <w:sz w:val="20"/>
                <w:szCs w:val="20"/>
              </w:rPr>
              <w:t>10</w:t>
            </w:r>
          </w:p>
        </w:tc>
        <w:tc>
          <w:tcPr>
            <w:tcW w:w="1364" w:type="dxa"/>
            <w:noWrap/>
            <w:vAlign w:val="bottom"/>
          </w:tcPr>
          <w:p w:rsidR="00000000" w:rsidRDefault="00F01AF8">
            <w:pPr>
              <w:jc w:val="center"/>
              <w:rPr>
                <w:rFonts w:ascii="Arial" w:hAnsi="Arial" w:cs="Arial"/>
                <w:sz w:val="20"/>
                <w:szCs w:val="20"/>
              </w:rPr>
            </w:pPr>
            <w:r>
              <w:rPr>
                <w:rFonts w:ascii="Arial" w:hAnsi="Arial" w:cs="Arial"/>
                <w:sz w:val="20"/>
                <w:szCs w:val="20"/>
              </w:rPr>
              <w:t>0.005</w:t>
            </w:r>
          </w:p>
        </w:tc>
        <w:tc>
          <w:tcPr>
            <w:tcW w:w="1739" w:type="dxa"/>
            <w:noWrap/>
            <w:vAlign w:val="bottom"/>
          </w:tcPr>
          <w:p w:rsidR="00000000" w:rsidRDefault="00F01AF8">
            <w:pPr>
              <w:jc w:val="center"/>
              <w:rPr>
                <w:rFonts w:ascii="Arial" w:hAnsi="Arial" w:cs="Arial"/>
                <w:sz w:val="20"/>
                <w:szCs w:val="20"/>
              </w:rPr>
            </w:pPr>
            <w:r>
              <w:rPr>
                <w:rFonts w:ascii="Arial" w:hAnsi="Arial" w:cs="Arial"/>
                <w:sz w:val="20"/>
                <w:szCs w:val="20"/>
              </w:rPr>
              <w:t>0.005</w:t>
            </w:r>
          </w:p>
        </w:tc>
        <w:tc>
          <w:tcPr>
            <w:tcW w:w="1444" w:type="dxa"/>
            <w:noWrap/>
            <w:vAlign w:val="bottom"/>
          </w:tcPr>
          <w:p w:rsidR="00000000" w:rsidRDefault="00F01AF8">
            <w:pPr>
              <w:jc w:val="center"/>
              <w:rPr>
                <w:rFonts w:ascii="Arial" w:hAnsi="Arial" w:cs="Arial"/>
                <w:sz w:val="20"/>
                <w:szCs w:val="20"/>
              </w:rPr>
            </w:pPr>
            <w:r>
              <w:rPr>
                <w:rFonts w:ascii="Arial" w:hAnsi="Arial" w:cs="Arial"/>
                <w:sz w:val="20"/>
                <w:szCs w:val="20"/>
              </w:rPr>
              <w:t>100</w:t>
            </w:r>
          </w:p>
        </w:tc>
      </w:tr>
    </w:tbl>
    <w:p w:rsidR="00000000" w:rsidRDefault="00F01AF8">
      <w:pPr>
        <w:rPr>
          <w:b/>
          <w:bCs/>
          <w:sz w:val="18"/>
        </w:rPr>
      </w:pPr>
      <w:r>
        <w:rPr>
          <w:b/>
          <w:bCs/>
          <w:sz w:val="18"/>
        </w:rPr>
        <w:t xml:space="preserve">                     </w:t>
      </w:r>
      <w:r>
        <w:rPr>
          <w:b/>
          <w:bCs/>
          <w:sz w:val="18"/>
        </w:rPr>
        <w:t xml:space="preserve">  </w:t>
      </w:r>
    </w:p>
    <w:p w:rsidR="00000000" w:rsidRDefault="00F01AF8">
      <w:pPr>
        <w:rPr>
          <w:rFonts w:ascii="Arial" w:hAnsi="Arial" w:cs="Arial"/>
        </w:rPr>
      </w:pPr>
      <w:r>
        <w:rPr>
          <w:b/>
          <w:bCs/>
          <w:sz w:val="18"/>
        </w:rPr>
        <w:t xml:space="preserve">                       Fuente: </w:t>
      </w:r>
      <w:r>
        <w:rPr>
          <w:sz w:val="18"/>
        </w:rPr>
        <w:t>Base de Datos Censo Magisterio Fiscal y los servidores Públicos del MEC (2000)</w:t>
      </w:r>
    </w:p>
    <w:p w:rsidR="00000000" w:rsidRDefault="00F01AF8">
      <w:pPr>
        <w:pStyle w:val="Ttulo3"/>
        <w:rPr>
          <w:rFonts w:ascii="Times New Roman" w:hAnsi="Times New Roman" w:cs="Times New Roman"/>
          <w:b w:val="0"/>
          <w:bCs w:val="0"/>
          <w:lang w:val="es-ES_tradnl"/>
        </w:rPr>
      </w:pPr>
      <w:r>
        <w:rPr>
          <w:rFonts w:ascii="Times New Roman" w:hAnsi="Times New Roman" w:cs="Times New Roman"/>
          <w:lang w:val="es-ES_tradnl"/>
        </w:rPr>
        <w:tab/>
      </w:r>
      <w:r>
        <w:rPr>
          <w:rFonts w:ascii="Times New Roman" w:hAnsi="Times New Roman" w:cs="Times New Roman"/>
          <w:sz w:val="18"/>
          <w:szCs w:val="24"/>
          <w:lang w:val="es-ES"/>
        </w:rPr>
        <w:t xml:space="preserve">       Elaboración: </w:t>
      </w:r>
      <w:r>
        <w:rPr>
          <w:rFonts w:ascii="Times New Roman" w:hAnsi="Times New Roman" w:cs="Times New Roman"/>
          <w:b w:val="0"/>
          <w:bCs w:val="0"/>
          <w:sz w:val="18"/>
          <w:szCs w:val="24"/>
          <w:lang w:val="es-ES"/>
        </w:rPr>
        <w:t>E. Alcívar</w:t>
      </w:r>
    </w:p>
    <w:p w:rsidR="00000000" w:rsidRDefault="00F01AF8">
      <w:pPr>
        <w:jc w:val="both"/>
        <w:rPr>
          <w:rFonts w:ascii="Arial" w:hAnsi="Arial" w:cs="Arial"/>
          <w:lang w:val="es-ES_tradnl"/>
        </w:rPr>
      </w:pPr>
    </w:p>
    <w:p w:rsidR="00000000" w:rsidRDefault="00F01AF8">
      <w:pPr>
        <w:pStyle w:val="Sangra2detindependiente"/>
        <w:rPr>
          <w:lang w:val="es-ES_tradnl"/>
        </w:rPr>
      </w:pPr>
      <w:r>
        <w:rPr>
          <w:lang w:val="es-ES_tradnl"/>
        </w:rPr>
        <w:t>Las componentes principales que se obtuvieron se lo muestra en la Tabla CXLIII, las dos primeras componentes e</w:t>
      </w:r>
      <w:r>
        <w:rPr>
          <w:lang w:val="es-ES_tradnl"/>
        </w:rPr>
        <w:t>xplican más del 98% de los datos originales.</w:t>
      </w:r>
    </w:p>
    <w:p w:rsidR="00000000" w:rsidRDefault="00F01AF8">
      <w:pPr>
        <w:jc w:val="both"/>
        <w:rPr>
          <w:rFonts w:ascii="Arial" w:hAnsi="Arial" w:cs="Arial"/>
          <w:lang w:val="es-ES_tradnl"/>
        </w:rPr>
      </w:pPr>
    </w:p>
    <w:p w:rsidR="00000000" w:rsidRDefault="00F01AF8">
      <w:pPr>
        <w:jc w:val="both"/>
        <w:rPr>
          <w:rFonts w:ascii="Arial" w:hAnsi="Arial" w:cs="Arial"/>
          <w:lang w:val="es-ES_tradnl"/>
        </w:rPr>
      </w:pPr>
    </w:p>
    <w:p w:rsidR="00000000" w:rsidRDefault="00F01AF8">
      <w:pPr>
        <w:jc w:val="both"/>
        <w:rPr>
          <w:rFonts w:ascii="Arial" w:hAnsi="Arial" w:cs="Arial"/>
          <w:lang w:val="es-ES_tradnl"/>
        </w:rPr>
      </w:pPr>
    </w:p>
    <w:p w:rsidR="00000000" w:rsidRDefault="00F01AF8">
      <w:pPr>
        <w:jc w:val="both"/>
        <w:rPr>
          <w:rFonts w:ascii="Arial" w:hAnsi="Arial" w:cs="Arial"/>
          <w:lang w:val="es-ES_tradnl"/>
        </w:rPr>
      </w:pPr>
    </w:p>
    <w:p w:rsidR="00000000" w:rsidRDefault="00F01AF8">
      <w:pPr>
        <w:jc w:val="both"/>
        <w:rPr>
          <w:rFonts w:ascii="Arial" w:hAnsi="Arial" w:cs="Arial"/>
          <w:lang w:val="es-ES_tradnl"/>
        </w:rPr>
      </w:pPr>
    </w:p>
    <w:p w:rsidR="00000000" w:rsidRDefault="00F01AF8">
      <w:pPr>
        <w:jc w:val="both"/>
        <w:rPr>
          <w:rFonts w:ascii="Arial" w:hAnsi="Arial" w:cs="Arial"/>
          <w:lang w:val="es-ES_tradnl"/>
        </w:rPr>
      </w:pPr>
    </w:p>
    <w:p w:rsidR="00000000" w:rsidRDefault="00F01AF8">
      <w:pPr>
        <w:jc w:val="both"/>
        <w:rPr>
          <w:rFonts w:ascii="Arial" w:hAnsi="Arial" w:cs="Arial"/>
          <w:lang w:val="es-ES_tradnl"/>
        </w:rPr>
      </w:pPr>
    </w:p>
    <w:p w:rsidR="00000000" w:rsidRDefault="00F01AF8">
      <w:pPr>
        <w:jc w:val="both"/>
        <w:rPr>
          <w:rFonts w:ascii="Arial" w:hAnsi="Arial" w:cs="Arial"/>
          <w:lang w:val="es-ES_tradnl"/>
        </w:rPr>
      </w:pPr>
    </w:p>
    <w:p w:rsidR="00000000" w:rsidRDefault="00F01AF8">
      <w:pPr>
        <w:jc w:val="both"/>
        <w:rPr>
          <w:rFonts w:ascii="Arial" w:hAnsi="Arial" w:cs="Arial"/>
          <w:lang w:val="es-ES_tradnl"/>
        </w:rPr>
      </w:pPr>
    </w:p>
    <w:p w:rsidR="00000000" w:rsidRDefault="00F01AF8">
      <w:pPr>
        <w:jc w:val="both"/>
        <w:rPr>
          <w:rFonts w:ascii="Arial" w:hAnsi="Arial" w:cs="Arial"/>
          <w:lang w:val="es-ES_tradnl"/>
        </w:rPr>
      </w:pPr>
    </w:p>
    <w:p w:rsidR="00000000" w:rsidRDefault="00F01AF8">
      <w:pPr>
        <w:jc w:val="both"/>
        <w:rPr>
          <w:rFonts w:ascii="Arial" w:hAnsi="Arial" w:cs="Arial"/>
          <w:lang w:val="es-ES_tradnl"/>
        </w:rPr>
      </w:pPr>
    </w:p>
    <w:p w:rsidR="00000000" w:rsidRDefault="00F01AF8">
      <w:pPr>
        <w:jc w:val="both"/>
        <w:rPr>
          <w:rFonts w:ascii="Arial" w:hAnsi="Arial" w:cs="Arial"/>
          <w:lang w:val="es-ES_tradnl"/>
        </w:rPr>
      </w:pPr>
    </w:p>
    <w:p w:rsidR="00000000" w:rsidRDefault="00F01AF8">
      <w:pPr>
        <w:jc w:val="both"/>
        <w:rPr>
          <w:rFonts w:ascii="Arial" w:hAnsi="Arial" w:cs="Arial"/>
          <w:lang w:val="es-ES_tradnl"/>
        </w:rPr>
      </w:pPr>
    </w:p>
    <w:p w:rsidR="00000000" w:rsidRDefault="00F01AF8">
      <w:pPr>
        <w:jc w:val="both"/>
        <w:rPr>
          <w:rFonts w:ascii="Arial" w:hAnsi="Arial" w:cs="Arial"/>
          <w:lang w:val="es-ES_tradnl"/>
        </w:rPr>
      </w:pPr>
    </w:p>
    <w:p w:rsidR="00000000" w:rsidRDefault="00F01AF8">
      <w:pPr>
        <w:jc w:val="both"/>
        <w:rPr>
          <w:rFonts w:ascii="Arial" w:hAnsi="Arial" w:cs="Arial"/>
          <w:lang w:val="es-ES_tradnl"/>
        </w:rPr>
      </w:pPr>
    </w:p>
    <w:p w:rsidR="00000000" w:rsidRDefault="00F01AF8">
      <w:pPr>
        <w:jc w:val="center"/>
        <w:rPr>
          <w:rFonts w:ascii="Arial" w:hAnsi="Arial" w:cs="Arial"/>
          <w:b/>
          <w:bCs/>
          <w:sz w:val="20"/>
        </w:rPr>
      </w:pPr>
      <w:r>
        <w:rPr>
          <w:rFonts w:ascii="Arial" w:hAnsi="Arial" w:cs="Arial"/>
          <w:b/>
          <w:bCs/>
          <w:sz w:val="20"/>
        </w:rPr>
        <w:t>Tabla CXLIII</w:t>
      </w:r>
    </w:p>
    <w:p w:rsidR="00000000" w:rsidRDefault="00F01AF8">
      <w:pPr>
        <w:jc w:val="cente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pPr>
      <w:r>
        <w:rPr>
          <w:rFonts w:ascii="Arial" w:hAnsi="Arial" w:cs="Arial"/>
          <w:b/>
          <w:bCs/>
          <w:sz w:val="20"/>
        </w:rPr>
        <w:t>Combinación lineal con las variables originales</w:t>
      </w:r>
    </w:p>
    <w:p w:rsidR="00000000" w:rsidRDefault="00F01AF8">
      <w:pPr>
        <w:jc w:val="center"/>
        <w:rPr>
          <w:rFonts w:ascii="Arial" w:hAnsi="Arial" w:cs="Arial"/>
          <w:b/>
          <w:bCs/>
        </w:rPr>
      </w:pPr>
    </w:p>
    <w:tbl>
      <w:tblPr>
        <w:tblW w:w="725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042"/>
        <w:gridCol w:w="583"/>
        <w:gridCol w:w="583"/>
        <w:gridCol w:w="550"/>
        <w:gridCol w:w="583"/>
        <w:gridCol w:w="583"/>
        <w:gridCol w:w="583"/>
        <w:gridCol w:w="583"/>
        <w:gridCol w:w="583"/>
        <w:gridCol w:w="583"/>
      </w:tblGrid>
      <w:tr w:rsidR="00000000">
        <w:trPr>
          <w:cantSplit/>
          <w:trHeight w:val="255"/>
          <w:tblCellSpacing w:w="20" w:type="dxa"/>
          <w:jc w:val="center"/>
        </w:trPr>
        <w:tc>
          <w:tcPr>
            <w:tcW w:w="1982" w:type="dxa"/>
            <w:vMerge w:val="restart"/>
            <w:noWrap/>
            <w:vAlign w:val="bottom"/>
          </w:tcPr>
          <w:p w:rsidR="00000000" w:rsidRDefault="00F01AF8">
            <w:pPr>
              <w:jc w:val="center"/>
              <w:rPr>
                <w:rFonts w:ascii="Arial" w:eastAsia="Arial Unicode MS" w:hAnsi="Arial" w:cs="Arial"/>
                <w:b/>
                <w:bCs/>
                <w:sz w:val="20"/>
                <w:szCs w:val="20"/>
              </w:rPr>
            </w:pPr>
            <w:r>
              <w:rPr>
                <w:rFonts w:ascii="Arial" w:eastAsia="Arial Unicode MS" w:hAnsi="Arial" w:cs="Arial"/>
                <w:b/>
                <w:bCs/>
                <w:sz w:val="20"/>
                <w:szCs w:val="20"/>
              </w:rPr>
              <w:t xml:space="preserve">Variables con Datos Originales </w:t>
            </w:r>
          </w:p>
        </w:tc>
        <w:tc>
          <w:tcPr>
            <w:tcW w:w="5154" w:type="dxa"/>
            <w:gridSpan w:val="9"/>
            <w:noWrap/>
            <w:vAlign w:val="bottom"/>
          </w:tcPr>
          <w:p w:rsidR="00000000" w:rsidRDefault="00F01AF8">
            <w:pPr>
              <w:pStyle w:val="Ttulo5"/>
              <w:rPr>
                <w:rFonts w:eastAsia="Arial Unicode MS"/>
              </w:rPr>
            </w:pPr>
            <w:r>
              <w:rPr>
                <w:rFonts w:eastAsia="Arial Unicode MS"/>
              </w:rPr>
              <w:t>Componentes principales</w:t>
            </w:r>
          </w:p>
        </w:tc>
      </w:tr>
      <w:tr w:rsidR="00000000">
        <w:trPr>
          <w:cantSplit/>
          <w:trHeight w:val="255"/>
          <w:tblCellSpacing w:w="20" w:type="dxa"/>
          <w:jc w:val="center"/>
        </w:trPr>
        <w:tc>
          <w:tcPr>
            <w:tcW w:w="1982" w:type="dxa"/>
            <w:vMerge/>
            <w:noWrap/>
            <w:vAlign w:val="bottom"/>
          </w:tcPr>
          <w:p w:rsidR="00000000" w:rsidRDefault="00F01AF8">
            <w:pPr>
              <w:jc w:val="center"/>
              <w:rPr>
                <w:rFonts w:ascii="Arial" w:eastAsia="Arial Unicode MS" w:hAnsi="Arial" w:cs="Arial"/>
                <w:sz w:val="20"/>
                <w:szCs w:val="20"/>
              </w:rPr>
            </w:pPr>
          </w:p>
        </w:tc>
        <w:tc>
          <w:tcPr>
            <w:tcW w:w="543" w:type="dxa"/>
            <w:noWrap/>
            <w:vAlign w:val="bottom"/>
          </w:tcPr>
          <w:p w:rsidR="00000000" w:rsidRDefault="00F01AF8">
            <w:pPr>
              <w:jc w:val="center"/>
              <w:rPr>
                <w:rFonts w:ascii="Arial" w:hAnsi="Arial" w:cs="Arial"/>
                <w:b/>
                <w:bCs/>
                <w:sz w:val="20"/>
                <w:szCs w:val="20"/>
              </w:rPr>
            </w:pPr>
            <w:r>
              <w:rPr>
                <w:rFonts w:ascii="Arial" w:hAnsi="Arial" w:cs="Arial"/>
                <w:b/>
                <w:bCs/>
                <w:sz w:val="20"/>
                <w:szCs w:val="20"/>
              </w:rPr>
              <w:t>Y</w:t>
            </w:r>
            <w:r>
              <w:rPr>
                <w:rFonts w:ascii="Arial" w:hAnsi="Arial" w:cs="Arial"/>
                <w:b/>
                <w:bCs/>
                <w:sz w:val="20"/>
                <w:szCs w:val="20"/>
                <w:vertAlign w:val="subscript"/>
              </w:rPr>
              <w:t>1</w:t>
            </w:r>
          </w:p>
        </w:tc>
        <w:tc>
          <w:tcPr>
            <w:tcW w:w="543" w:type="dxa"/>
            <w:noWrap/>
            <w:vAlign w:val="bottom"/>
          </w:tcPr>
          <w:p w:rsidR="00000000" w:rsidRDefault="00F01AF8">
            <w:pPr>
              <w:jc w:val="center"/>
              <w:rPr>
                <w:rFonts w:ascii="Arial" w:hAnsi="Arial" w:cs="Arial"/>
                <w:b/>
                <w:bCs/>
                <w:sz w:val="20"/>
                <w:szCs w:val="20"/>
              </w:rPr>
            </w:pPr>
            <w:r>
              <w:rPr>
                <w:rFonts w:ascii="Arial" w:hAnsi="Arial" w:cs="Arial"/>
                <w:b/>
                <w:bCs/>
                <w:sz w:val="20"/>
                <w:szCs w:val="20"/>
              </w:rPr>
              <w:t>Y</w:t>
            </w:r>
            <w:r>
              <w:rPr>
                <w:rFonts w:ascii="Arial" w:hAnsi="Arial" w:cs="Arial"/>
                <w:b/>
                <w:bCs/>
                <w:sz w:val="20"/>
                <w:szCs w:val="20"/>
                <w:vertAlign w:val="subscript"/>
              </w:rPr>
              <w:t>2</w:t>
            </w:r>
          </w:p>
        </w:tc>
        <w:tc>
          <w:tcPr>
            <w:tcW w:w="510" w:type="dxa"/>
            <w:noWrap/>
            <w:vAlign w:val="bottom"/>
          </w:tcPr>
          <w:p w:rsidR="00000000" w:rsidRDefault="00F01AF8">
            <w:pPr>
              <w:jc w:val="center"/>
              <w:rPr>
                <w:rFonts w:ascii="Arial" w:hAnsi="Arial" w:cs="Arial"/>
                <w:sz w:val="20"/>
                <w:szCs w:val="20"/>
              </w:rPr>
            </w:pPr>
            <w:r>
              <w:rPr>
                <w:rFonts w:ascii="Arial" w:hAnsi="Arial" w:cs="Arial"/>
                <w:sz w:val="20"/>
                <w:szCs w:val="20"/>
              </w:rPr>
              <w:t>Y</w:t>
            </w:r>
            <w:r>
              <w:rPr>
                <w:rFonts w:ascii="Arial" w:hAnsi="Arial" w:cs="Arial"/>
                <w:sz w:val="20"/>
                <w:szCs w:val="20"/>
                <w:vertAlign w:val="subscript"/>
              </w:rPr>
              <w:t>3</w:t>
            </w:r>
          </w:p>
        </w:tc>
        <w:tc>
          <w:tcPr>
            <w:tcW w:w="543" w:type="dxa"/>
            <w:noWrap/>
            <w:vAlign w:val="bottom"/>
          </w:tcPr>
          <w:p w:rsidR="00000000" w:rsidRDefault="00F01AF8">
            <w:pPr>
              <w:jc w:val="center"/>
              <w:rPr>
                <w:rFonts w:ascii="Arial" w:hAnsi="Arial" w:cs="Arial"/>
                <w:sz w:val="20"/>
                <w:szCs w:val="20"/>
              </w:rPr>
            </w:pPr>
            <w:r>
              <w:rPr>
                <w:rFonts w:ascii="Arial" w:hAnsi="Arial" w:cs="Arial"/>
                <w:sz w:val="20"/>
                <w:szCs w:val="20"/>
              </w:rPr>
              <w:t>Y</w:t>
            </w:r>
            <w:r>
              <w:rPr>
                <w:rFonts w:ascii="Arial" w:hAnsi="Arial" w:cs="Arial"/>
                <w:sz w:val="20"/>
                <w:szCs w:val="20"/>
                <w:vertAlign w:val="subscript"/>
              </w:rPr>
              <w:t>4</w:t>
            </w:r>
          </w:p>
        </w:tc>
        <w:tc>
          <w:tcPr>
            <w:tcW w:w="543" w:type="dxa"/>
            <w:noWrap/>
            <w:vAlign w:val="bottom"/>
          </w:tcPr>
          <w:p w:rsidR="00000000" w:rsidRDefault="00F01AF8">
            <w:pPr>
              <w:jc w:val="center"/>
              <w:rPr>
                <w:rFonts w:ascii="Arial" w:hAnsi="Arial" w:cs="Arial"/>
                <w:sz w:val="20"/>
                <w:szCs w:val="20"/>
              </w:rPr>
            </w:pPr>
            <w:r>
              <w:rPr>
                <w:rFonts w:ascii="Arial" w:hAnsi="Arial" w:cs="Arial"/>
                <w:sz w:val="20"/>
                <w:szCs w:val="20"/>
              </w:rPr>
              <w:t>Y</w:t>
            </w:r>
            <w:r>
              <w:rPr>
                <w:rFonts w:ascii="Arial" w:hAnsi="Arial" w:cs="Arial"/>
                <w:sz w:val="20"/>
                <w:szCs w:val="20"/>
                <w:vertAlign w:val="subscript"/>
              </w:rPr>
              <w:t>5</w:t>
            </w:r>
          </w:p>
        </w:tc>
        <w:tc>
          <w:tcPr>
            <w:tcW w:w="543" w:type="dxa"/>
            <w:noWrap/>
            <w:vAlign w:val="bottom"/>
          </w:tcPr>
          <w:p w:rsidR="00000000" w:rsidRDefault="00F01AF8">
            <w:pPr>
              <w:jc w:val="center"/>
              <w:rPr>
                <w:rFonts w:ascii="Arial" w:hAnsi="Arial" w:cs="Arial"/>
                <w:sz w:val="20"/>
                <w:szCs w:val="20"/>
              </w:rPr>
            </w:pPr>
            <w:r>
              <w:rPr>
                <w:rFonts w:ascii="Arial" w:hAnsi="Arial" w:cs="Arial"/>
                <w:sz w:val="20"/>
                <w:szCs w:val="20"/>
              </w:rPr>
              <w:t>Y</w:t>
            </w:r>
            <w:r>
              <w:rPr>
                <w:rFonts w:ascii="Arial" w:hAnsi="Arial" w:cs="Arial"/>
                <w:sz w:val="20"/>
                <w:szCs w:val="20"/>
                <w:vertAlign w:val="subscript"/>
              </w:rPr>
              <w:t>6</w:t>
            </w:r>
          </w:p>
        </w:tc>
        <w:tc>
          <w:tcPr>
            <w:tcW w:w="543" w:type="dxa"/>
            <w:noWrap/>
            <w:vAlign w:val="bottom"/>
          </w:tcPr>
          <w:p w:rsidR="00000000" w:rsidRDefault="00F01AF8">
            <w:pPr>
              <w:jc w:val="center"/>
              <w:rPr>
                <w:rFonts w:ascii="Arial" w:hAnsi="Arial" w:cs="Arial"/>
                <w:sz w:val="20"/>
                <w:szCs w:val="20"/>
              </w:rPr>
            </w:pPr>
            <w:r>
              <w:rPr>
                <w:rFonts w:ascii="Arial" w:hAnsi="Arial" w:cs="Arial"/>
                <w:sz w:val="20"/>
                <w:szCs w:val="20"/>
              </w:rPr>
              <w:t>Y</w:t>
            </w:r>
            <w:r>
              <w:rPr>
                <w:rFonts w:ascii="Arial" w:hAnsi="Arial" w:cs="Arial"/>
                <w:sz w:val="20"/>
                <w:szCs w:val="20"/>
                <w:vertAlign w:val="subscript"/>
              </w:rPr>
              <w:t>7</w:t>
            </w:r>
          </w:p>
        </w:tc>
        <w:tc>
          <w:tcPr>
            <w:tcW w:w="543" w:type="dxa"/>
            <w:noWrap/>
            <w:vAlign w:val="bottom"/>
          </w:tcPr>
          <w:p w:rsidR="00000000" w:rsidRDefault="00F01AF8">
            <w:pPr>
              <w:jc w:val="center"/>
              <w:rPr>
                <w:rFonts w:ascii="Arial" w:hAnsi="Arial" w:cs="Arial"/>
                <w:sz w:val="20"/>
                <w:szCs w:val="20"/>
              </w:rPr>
            </w:pPr>
            <w:r>
              <w:rPr>
                <w:rFonts w:ascii="Arial" w:hAnsi="Arial" w:cs="Arial"/>
                <w:sz w:val="20"/>
                <w:szCs w:val="20"/>
              </w:rPr>
              <w:t>Y</w:t>
            </w:r>
            <w:r>
              <w:rPr>
                <w:rFonts w:ascii="Arial" w:hAnsi="Arial" w:cs="Arial"/>
                <w:sz w:val="20"/>
                <w:szCs w:val="20"/>
                <w:vertAlign w:val="subscript"/>
              </w:rPr>
              <w:t>8</w:t>
            </w:r>
          </w:p>
        </w:tc>
        <w:tc>
          <w:tcPr>
            <w:tcW w:w="523" w:type="dxa"/>
            <w:noWrap/>
            <w:vAlign w:val="bottom"/>
          </w:tcPr>
          <w:p w:rsidR="00000000" w:rsidRDefault="00F01AF8">
            <w:pPr>
              <w:jc w:val="center"/>
              <w:rPr>
                <w:rFonts w:ascii="Arial" w:hAnsi="Arial" w:cs="Arial"/>
                <w:sz w:val="20"/>
                <w:szCs w:val="20"/>
              </w:rPr>
            </w:pPr>
            <w:r>
              <w:rPr>
                <w:rFonts w:ascii="Arial" w:hAnsi="Arial" w:cs="Arial"/>
                <w:sz w:val="20"/>
                <w:szCs w:val="20"/>
              </w:rPr>
              <w:t>Y</w:t>
            </w:r>
            <w:r>
              <w:rPr>
                <w:rFonts w:ascii="Arial" w:hAnsi="Arial" w:cs="Arial"/>
                <w:sz w:val="20"/>
                <w:szCs w:val="20"/>
                <w:vertAlign w:val="subscript"/>
              </w:rPr>
              <w:t>9</w:t>
            </w:r>
          </w:p>
        </w:tc>
      </w:tr>
      <w:tr w:rsidR="00000000">
        <w:trPr>
          <w:trHeight w:val="255"/>
          <w:tblCellSpacing w:w="20" w:type="dxa"/>
          <w:jc w:val="center"/>
        </w:trPr>
        <w:tc>
          <w:tcPr>
            <w:tcW w:w="1982" w:type="dxa"/>
            <w:noWrap/>
            <w:vAlign w:val="bottom"/>
          </w:tcPr>
          <w:p w:rsidR="00000000" w:rsidRDefault="00F01AF8">
            <w:pPr>
              <w:jc w:val="center"/>
              <w:rPr>
                <w:rFonts w:ascii="Arial" w:eastAsia="Arial Unicode MS" w:hAnsi="Arial" w:cs="Arial"/>
                <w:sz w:val="14"/>
                <w:szCs w:val="20"/>
              </w:rPr>
            </w:pPr>
            <w:r>
              <w:rPr>
                <w:rFonts w:ascii="Arial" w:eastAsia="Arial Unicode MS" w:hAnsi="Arial" w:cs="Arial"/>
                <w:sz w:val="14"/>
                <w:szCs w:val="20"/>
              </w:rPr>
              <w:t>EDAD</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-9.407</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0.159</w:t>
            </w:r>
          </w:p>
        </w:tc>
        <w:tc>
          <w:tcPr>
            <w:tcW w:w="510"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-0.396</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-0.004</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-0.006</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-0.001</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0.011</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c>
          <w:tcPr>
            <w:tcW w:w="52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r>
      <w:tr w:rsidR="00000000">
        <w:trPr>
          <w:trHeight w:val="255"/>
          <w:tblCellSpacing w:w="20" w:type="dxa"/>
          <w:jc w:val="center"/>
        </w:trPr>
        <w:tc>
          <w:tcPr>
            <w:tcW w:w="1982" w:type="dxa"/>
            <w:noWrap/>
            <w:vAlign w:val="bottom"/>
          </w:tcPr>
          <w:p w:rsidR="00000000" w:rsidRDefault="00F01AF8">
            <w:pPr>
              <w:jc w:val="center"/>
              <w:rPr>
                <w:rFonts w:ascii="Arial" w:eastAsia="Arial Unicode MS" w:hAnsi="Arial" w:cs="Arial"/>
                <w:sz w:val="14"/>
                <w:szCs w:val="20"/>
              </w:rPr>
            </w:pPr>
            <w:r>
              <w:rPr>
                <w:rFonts w:ascii="Arial" w:eastAsia="Arial Unicode MS" w:hAnsi="Arial" w:cs="Arial"/>
                <w:sz w:val="14"/>
                <w:szCs w:val="20"/>
              </w:rPr>
              <w:t>CATEGORIA ECONOMICA</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-1.178</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0.142</w:t>
            </w:r>
          </w:p>
        </w:tc>
        <w:tc>
          <w:tcPr>
            <w:tcW w:w="510"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1.577</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0.006</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-0.018</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0.304</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0.020</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c>
          <w:tcPr>
            <w:tcW w:w="52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r>
      <w:tr w:rsidR="00000000">
        <w:trPr>
          <w:trHeight w:val="255"/>
          <w:tblCellSpacing w:w="20" w:type="dxa"/>
          <w:jc w:val="center"/>
        </w:trPr>
        <w:tc>
          <w:tcPr>
            <w:tcW w:w="1982" w:type="dxa"/>
            <w:noWrap/>
            <w:vAlign w:val="bottom"/>
          </w:tcPr>
          <w:p w:rsidR="00000000" w:rsidRDefault="00F01AF8">
            <w:pPr>
              <w:jc w:val="center"/>
              <w:rPr>
                <w:rFonts w:ascii="Arial" w:eastAsia="Arial Unicode MS" w:hAnsi="Arial" w:cs="Arial"/>
                <w:sz w:val="14"/>
                <w:szCs w:val="20"/>
              </w:rPr>
            </w:pPr>
            <w:r>
              <w:rPr>
                <w:rFonts w:ascii="Arial" w:eastAsia="Arial Unicode MS" w:hAnsi="Arial" w:cs="Arial"/>
                <w:sz w:val="14"/>
                <w:szCs w:val="20"/>
              </w:rPr>
              <w:t>CATEGORÍA NOMINAL</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-1.152</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0.170</w:t>
            </w:r>
          </w:p>
        </w:tc>
        <w:tc>
          <w:tcPr>
            <w:tcW w:w="510"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1.539</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0.006</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0.033</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-0.311</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0.006</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c>
          <w:tcPr>
            <w:tcW w:w="52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r>
      <w:tr w:rsidR="00000000">
        <w:trPr>
          <w:trHeight w:val="255"/>
          <w:tblCellSpacing w:w="20" w:type="dxa"/>
          <w:jc w:val="center"/>
        </w:trPr>
        <w:tc>
          <w:tcPr>
            <w:tcW w:w="1982" w:type="dxa"/>
            <w:noWrap/>
            <w:vAlign w:val="bottom"/>
          </w:tcPr>
          <w:p w:rsidR="00000000" w:rsidRDefault="00F01AF8">
            <w:pPr>
              <w:jc w:val="center"/>
              <w:rPr>
                <w:rFonts w:ascii="Arial" w:eastAsia="Arial Unicode MS" w:hAnsi="Arial" w:cs="Arial"/>
                <w:sz w:val="14"/>
                <w:szCs w:val="20"/>
              </w:rPr>
            </w:pPr>
            <w:r>
              <w:rPr>
                <w:rFonts w:ascii="Arial" w:eastAsia="Arial Unicode MS" w:hAnsi="Arial" w:cs="Arial"/>
                <w:sz w:val="14"/>
                <w:szCs w:val="20"/>
              </w:rPr>
              <w:t>RELACIÓN LABORAL</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0.479</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3.842</w:t>
            </w:r>
          </w:p>
        </w:tc>
        <w:tc>
          <w:tcPr>
            <w:tcW w:w="510"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-0.114</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0.048</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0.026</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0.004</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c>
          <w:tcPr>
            <w:tcW w:w="52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r>
      <w:tr w:rsidR="00000000">
        <w:trPr>
          <w:trHeight w:val="255"/>
          <w:tblCellSpacing w:w="20" w:type="dxa"/>
          <w:jc w:val="center"/>
        </w:trPr>
        <w:tc>
          <w:tcPr>
            <w:tcW w:w="1982" w:type="dxa"/>
            <w:noWrap/>
            <w:vAlign w:val="bottom"/>
          </w:tcPr>
          <w:p w:rsidR="00000000" w:rsidRDefault="00F01AF8">
            <w:pPr>
              <w:jc w:val="center"/>
              <w:rPr>
                <w:rFonts w:ascii="Arial" w:eastAsia="Arial Unicode MS" w:hAnsi="Arial" w:cs="Arial"/>
                <w:sz w:val="14"/>
                <w:szCs w:val="20"/>
              </w:rPr>
            </w:pPr>
            <w:r>
              <w:rPr>
                <w:rFonts w:ascii="Arial" w:eastAsia="Arial Unicode MS" w:hAnsi="Arial" w:cs="Arial"/>
                <w:sz w:val="14"/>
                <w:szCs w:val="20"/>
              </w:rPr>
              <w:t>NIVEL INSTITUCIÓN ACTUAL</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0.011</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0.120</w:t>
            </w:r>
          </w:p>
        </w:tc>
        <w:tc>
          <w:tcPr>
            <w:tcW w:w="510"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0.010</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-0.668</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0.049</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0.004</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-0.012</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0.111</w:t>
            </w:r>
          </w:p>
        </w:tc>
        <w:tc>
          <w:tcPr>
            <w:tcW w:w="52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r>
      <w:tr w:rsidR="00000000">
        <w:trPr>
          <w:trHeight w:val="255"/>
          <w:tblCellSpacing w:w="20" w:type="dxa"/>
          <w:jc w:val="center"/>
        </w:trPr>
        <w:tc>
          <w:tcPr>
            <w:tcW w:w="1982" w:type="dxa"/>
            <w:noWrap/>
            <w:vAlign w:val="bottom"/>
          </w:tcPr>
          <w:p w:rsidR="00000000" w:rsidRDefault="00F01AF8">
            <w:pPr>
              <w:jc w:val="center"/>
              <w:rPr>
                <w:rFonts w:ascii="Arial" w:eastAsia="Arial Unicode MS" w:hAnsi="Arial" w:cs="Arial"/>
                <w:sz w:val="14"/>
                <w:szCs w:val="20"/>
              </w:rPr>
            </w:pPr>
            <w:r>
              <w:rPr>
                <w:rFonts w:ascii="Arial" w:eastAsia="Arial Unicode MS" w:hAnsi="Arial" w:cs="Arial"/>
                <w:sz w:val="14"/>
                <w:szCs w:val="20"/>
              </w:rPr>
              <w:t>NIVEL INSTITUCIÓN LABORA</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0.002</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0.113</w:t>
            </w:r>
          </w:p>
        </w:tc>
        <w:tc>
          <w:tcPr>
            <w:tcW w:w="510"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0.012</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-0.663</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0.055</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0.003</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-0.016</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-0.111</w:t>
            </w:r>
          </w:p>
        </w:tc>
        <w:tc>
          <w:tcPr>
            <w:tcW w:w="52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r>
      <w:tr w:rsidR="00000000">
        <w:trPr>
          <w:trHeight w:val="255"/>
          <w:tblCellSpacing w:w="20" w:type="dxa"/>
          <w:jc w:val="center"/>
        </w:trPr>
        <w:tc>
          <w:tcPr>
            <w:tcW w:w="1982" w:type="dxa"/>
            <w:noWrap/>
            <w:vAlign w:val="bottom"/>
          </w:tcPr>
          <w:p w:rsidR="00000000" w:rsidRDefault="00F01AF8">
            <w:pPr>
              <w:jc w:val="center"/>
              <w:rPr>
                <w:rFonts w:ascii="Arial" w:eastAsia="Arial Unicode MS" w:hAnsi="Arial" w:cs="Arial"/>
                <w:sz w:val="14"/>
                <w:szCs w:val="20"/>
              </w:rPr>
            </w:pPr>
            <w:r>
              <w:rPr>
                <w:rFonts w:ascii="Arial" w:eastAsia="Arial Unicode MS" w:hAnsi="Arial" w:cs="Arial"/>
                <w:sz w:val="14"/>
                <w:szCs w:val="20"/>
              </w:rPr>
              <w:t>TIPO DE NOMBRAMIENTO</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0.091</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0.225</w:t>
            </w:r>
          </w:p>
        </w:tc>
        <w:tc>
          <w:tcPr>
            <w:tcW w:w="510"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0.049</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-0.135</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-0.500</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-0.030</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-0.010</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-0.001</w:t>
            </w:r>
          </w:p>
        </w:tc>
        <w:tc>
          <w:tcPr>
            <w:tcW w:w="52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r>
      <w:tr w:rsidR="00000000">
        <w:trPr>
          <w:trHeight w:val="255"/>
          <w:tblCellSpacing w:w="20" w:type="dxa"/>
          <w:jc w:val="center"/>
        </w:trPr>
        <w:tc>
          <w:tcPr>
            <w:tcW w:w="1982" w:type="dxa"/>
            <w:noWrap/>
            <w:vAlign w:val="bottom"/>
          </w:tcPr>
          <w:p w:rsidR="00000000" w:rsidRDefault="00F01AF8">
            <w:pPr>
              <w:jc w:val="center"/>
              <w:rPr>
                <w:rFonts w:ascii="Arial" w:eastAsia="Arial Unicode MS" w:hAnsi="Arial" w:cs="Arial"/>
                <w:sz w:val="14"/>
                <w:szCs w:val="20"/>
              </w:rPr>
            </w:pPr>
            <w:r>
              <w:rPr>
                <w:rFonts w:ascii="Arial" w:eastAsia="Arial Unicode MS" w:hAnsi="Arial" w:cs="Arial"/>
                <w:sz w:val="14"/>
                <w:szCs w:val="20"/>
              </w:rPr>
              <w:t xml:space="preserve">CLASE DE INSTITUCIÓN </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0.001</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-0.002</w:t>
            </w:r>
          </w:p>
        </w:tc>
        <w:tc>
          <w:tcPr>
            <w:tcW w:w="510"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-0.001</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-0.002</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-0.001</w:t>
            </w:r>
          </w:p>
        </w:tc>
        <w:tc>
          <w:tcPr>
            <w:tcW w:w="52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0.117</w:t>
            </w:r>
          </w:p>
        </w:tc>
      </w:tr>
      <w:tr w:rsidR="00000000">
        <w:trPr>
          <w:trHeight w:val="255"/>
          <w:tblCellSpacing w:w="20" w:type="dxa"/>
          <w:jc w:val="center"/>
        </w:trPr>
        <w:tc>
          <w:tcPr>
            <w:tcW w:w="1982" w:type="dxa"/>
            <w:noWrap/>
            <w:vAlign w:val="bottom"/>
          </w:tcPr>
          <w:p w:rsidR="00000000" w:rsidRDefault="00F01AF8">
            <w:pPr>
              <w:jc w:val="center"/>
              <w:rPr>
                <w:rFonts w:ascii="Arial" w:eastAsia="Arial Unicode MS" w:hAnsi="Arial" w:cs="Arial"/>
                <w:sz w:val="14"/>
                <w:szCs w:val="20"/>
              </w:rPr>
            </w:pPr>
            <w:r>
              <w:rPr>
                <w:rFonts w:ascii="Arial" w:eastAsia="Arial Unicode MS" w:hAnsi="Arial" w:cs="Arial"/>
                <w:sz w:val="14"/>
                <w:szCs w:val="20"/>
              </w:rPr>
              <w:t>NACINALIDAD</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0.001</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-0.000</w:t>
            </w:r>
          </w:p>
        </w:tc>
        <w:tc>
          <w:tcPr>
            <w:tcW w:w="510"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-0.001</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0.001</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0.001</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0.002</w:t>
            </w:r>
          </w:p>
        </w:tc>
        <w:tc>
          <w:tcPr>
            <w:tcW w:w="52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r>
      <w:tr w:rsidR="00000000">
        <w:trPr>
          <w:trHeight w:val="255"/>
          <w:tblCellSpacing w:w="20" w:type="dxa"/>
          <w:jc w:val="center"/>
        </w:trPr>
        <w:tc>
          <w:tcPr>
            <w:tcW w:w="1982" w:type="dxa"/>
            <w:noWrap/>
            <w:vAlign w:val="bottom"/>
          </w:tcPr>
          <w:p w:rsidR="00000000" w:rsidRDefault="00F01AF8">
            <w:pPr>
              <w:jc w:val="center"/>
              <w:rPr>
                <w:rFonts w:ascii="Arial" w:eastAsia="Arial Unicode MS" w:hAnsi="Arial" w:cs="Arial"/>
                <w:sz w:val="14"/>
                <w:szCs w:val="20"/>
              </w:rPr>
            </w:pPr>
            <w:r>
              <w:rPr>
                <w:rFonts w:ascii="Arial" w:eastAsia="Arial Unicode MS" w:hAnsi="Arial" w:cs="Arial"/>
                <w:sz w:val="14"/>
                <w:szCs w:val="20"/>
              </w:rPr>
              <w:t>AÑOS DE EXPERIENCIA</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-0.404</w:t>
            </w:r>
          </w:p>
        </w:tc>
        <w:tc>
          <w:tcPr>
            <w:tcW w:w="543" w:type="dxa"/>
            <w:noWrap/>
            <w:vAlign w:val="center"/>
          </w:tcPr>
          <w:p w:rsidR="00000000" w:rsidRDefault="00F01AF8">
            <w:pPr>
              <w:jc w:val="center"/>
              <w:rPr>
                <w:rFonts w:ascii="Arial" w:eastAsia="Arial Unicode MS" w:hAnsi="Arial" w:cs="Arial"/>
                <w:b/>
                <w:bCs/>
                <w:sz w:val="16"/>
                <w:szCs w:val="20"/>
              </w:rPr>
            </w:pPr>
            <w:r>
              <w:rPr>
                <w:rFonts w:ascii="Arial" w:hAnsi="Arial" w:cs="Arial"/>
                <w:b/>
                <w:bCs/>
                <w:sz w:val="16"/>
                <w:szCs w:val="20"/>
              </w:rPr>
              <w:t>0.002</w:t>
            </w:r>
          </w:p>
        </w:tc>
        <w:tc>
          <w:tcPr>
            <w:tcW w:w="510"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0.105</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0.058</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0.010</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0.01</w:t>
            </w:r>
            <w:r>
              <w:rPr>
                <w:rFonts w:ascii="Arial" w:hAnsi="Arial" w:cs="Arial"/>
                <w:sz w:val="16"/>
                <w:szCs w:val="20"/>
              </w:rPr>
              <w:t>3</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-0.345</w:t>
            </w:r>
          </w:p>
        </w:tc>
        <w:tc>
          <w:tcPr>
            <w:tcW w:w="54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0.001</w:t>
            </w:r>
          </w:p>
        </w:tc>
        <w:tc>
          <w:tcPr>
            <w:tcW w:w="523" w:type="dxa"/>
            <w:noWrap/>
            <w:vAlign w:val="center"/>
          </w:tcPr>
          <w:p w:rsidR="00000000" w:rsidRDefault="00F01AF8">
            <w:pPr>
              <w:jc w:val="center"/>
              <w:rPr>
                <w:rFonts w:ascii="Arial" w:eastAsia="Arial Unicode MS" w:hAnsi="Arial" w:cs="Arial"/>
                <w:sz w:val="16"/>
                <w:szCs w:val="20"/>
              </w:rPr>
            </w:pPr>
            <w:r>
              <w:rPr>
                <w:rFonts w:ascii="Arial" w:hAnsi="Arial" w:cs="Arial"/>
                <w:sz w:val="16"/>
                <w:szCs w:val="20"/>
              </w:rPr>
              <w:t>0.000</w:t>
            </w:r>
          </w:p>
        </w:tc>
      </w:tr>
    </w:tbl>
    <w:p w:rsidR="00000000" w:rsidRDefault="00F01AF8">
      <w:pPr>
        <w:rPr>
          <w:rFonts w:ascii="Arial" w:hAnsi="Arial" w:cs="Arial"/>
          <w:b/>
          <w:bCs/>
          <w:sz w:val="18"/>
        </w:rPr>
      </w:pPr>
    </w:p>
    <w:p w:rsidR="00000000" w:rsidRDefault="00F01AF8">
      <w:pPr>
        <w:rPr>
          <w:b/>
          <w:bCs/>
          <w:sz w:val="18"/>
        </w:rPr>
      </w:pPr>
      <w:r>
        <w:rPr>
          <w:b/>
          <w:bCs/>
          <w:sz w:val="18"/>
        </w:rPr>
        <w:t xml:space="preserve">           Fuente: </w:t>
      </w:r>
      <w:r>
        <w:rPr>
          <w:sz w:val="18"/>
        </w:rPr>
        <w:t>Base de Datos Censo Magisterio Fiscal y los servidores Públicos del MEC (2000)</w:t>
      </w:r>
    </w:p>
    <w:p w:rsidR="00000000" w:rsidRDefault="00F01AF8">
      <w:pPr>
        <w:rPr>
          <w:sz w:val="18"/>
        </w:rPr>
      </w:pPr>
      <w:r>
        <w:rPr>
          <w:b/>
          <w:bCs/>
          <w:sz w:val="18"/>
        </w:rPr>
        <w:t xml:space="preserve">           Elaboración: </w:t>
      </w:r>
      <w:r>
        <w:rPr>
          <w:sz w:val="18"/>
        </w:rPr>
        <w:t>E. Alcívar</w:t>
      </w: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pStyle w:val="Textoindependiente2"/>
        <w:spacing w:line="480" w:lineRule="auto"/>
        <w:ind w:left="1134"/>
      </w:pPr>
      <w:r>
        <w:t>Las características que se utilizaron en la matriz de datos originales para este análisis no se en</w:t>
      </w:r>
      <w:r>
        <w:t>cuentran en escalas comparables, por lo que las variables con “mayor” escala, por ejemplo: la variable Edad, absorberán los pesos mas significativos en las Componentes Principales, lo que no nos permite decidir si las variables realmente tienen relevancia,</w:t>
      </w:r>
      <w:r>
        <w:t xml:space="preserve"> por lo tanto no podemos realizar el análisis de Componentes Principales ya que el mayor porcentaje de explicación se encuentra concentrado en la primera componente principal por que las variables no se encuentran en la misma escala.</w:t>
      </w:r>
    </w:p>
    <w:p w:rsidR="00000000" w:rsidRDefault="00F01AF8">
      <w:pPr>
        <w:spacing w:line="480" w:lineRule="auto"/>
        <w:jc w:val="both"/>
        <w:rPr>
          <w:rFonts w:ascii="Arial" w:hAnsi="Arial" w:cs="Arial"/>
        </w:rPr>
      </w:pPr>
    </w:p>
    <w:p w:rsidR="00000000" w:rsidRDefault="00F01AF8">
      <w:pPr>
        <w:spacing w:line="480" w:lineRule="auto"/>
        <w:ind w:left="1134"/>
        <w:jc w:val="both"/>
        <w:rPr>
          <w:rFonts w:ascii="Arial" w:hAnsi="Arial" w:cs="Arial"/>
        </w:rPr>
      </w:pPr>
      <w:r>
        <w:rPr>
          <w:rFonts w:ascii="Arial" w:hAnsi="Arial" w:cs="Arial"/>
        </w:rPr>
        <w:t>Por lo que la estanda</w:t>
      </w:r>
      <w:r>
        <w:rPr>
          <w:rFonts w:ascii="Arial" w:hAnsi="Arial" w:cs="Arial"/>
        </w:rPr>
        <w:t>rización de los datos es necesario aplicar ya que lleva a las variables a una misma escala, esto se da por medio de la diferencia  entre el valor observado x</w:t>
      </w:r>
      <w:r>
        <w:rPr>
          <w:rFonts w:ascii="Arial" w:hAnsi="Arial" w:cs="Arial"/>
          <w:vertAlign w:val="subscript"/>
        </w:rPr>
        <w:t>ij</w:t>
      </w:r>
      <w:r>
        <w:rPr>
          <w:rFonts w:ascii="Arial" w:hAnsi="Arial" w:cs="Arial"/>
        </w:rPr>
        <w:t xml:space="preserve"> de cada variable y la media estimada </w:t>
      </w:r>
      <w:r>
        <w:rPr>
          <w:rFonts w:ascii="Arial" w:hAnsi="Arial" w:cs="Arial"/>
          <w:position w:val="-12"/>
        </w:rPr>
        <w:object w:dxaOrig="240" w:dyaOrig="360">
          <v:shape id="_x0000_i1060" type="#_x0000_t75" style="width:12pt;height:18pt" o:ole="">
            <v:imagedata r:id="rId74" o:title=""/>
          </v:shape>
          <o:OLEObject Type="Embed" ProgID="Equation.3" ShapeID="_x0000_i1060" DrawAspect="Content" ObjectID="_1309083017" r:id="rId75"/>
        </w:object>
      </w:r>
      <w:r>
        <w:rPr>
          <w:rFonts w:ascii="Arial" w:hAnsi="Arial" w:cs="Arial"/>
        </w:rPr>
        <w:t xml:space="preserve"> dividida para la desviación estánda</w:t>
      </w:r>
      <w:r>
        <w:rPr>
          <w:rFonts w:ascii="Arial" w:hAnsi="Arial" w:cs="Arial"/>
        </w:rPr>
        <w:t>r estimada s</w:t>
      </w:r>
      <w:r>
        <w:rPr>
          <w:rFonts w:ascii="Arial" w:hAnsi="Arial" w:cs="Arial"/>
          <w:vertAlign w:val="subscript"/>
        </w:rPr>
        <w:t>i</w:t>
      </w:r>
      <w:r>
        <w:rPr>
          <w:rFonts w:ascii="Arial" w:hAnsi="Arial" w:cs="Arial"/>
        </w:rPr>
        <w:t xml:space="preserve"> de las variables, es decir:</w:t>
      </w:r>
    </w:p>
    <w:p w:rsidR="00000000" w:rsidRDefault="00F01AF8">
      <w:pPr>
        <w:spacing w:line="480" w:lineRule="auto"/>
        <w:jc w:val="both"/>
        <w:rPr>
          <w:rFonts w:ascii="Arial" w:hAnsi="Arial" w:cs="Arial"/>
        </w:rPr>
      </w:pPr>
    </w:p>
    <w:p w:rsidR="00000000" w:rsidRDefault="00F01AF8">
      <w:pPr>
        <w:spacing w:line="480" w:lineRule="auto"/>
        <w:jc w:val="center"/>
        <w:rPr>
          <w:rFonts w:ascii="Arial" w:hAnsi="Arial" w:cs="Arial"/>
        </w:rPr>
      </w:pPr>
      <w:r>
        <w:rPr>
          <w:rFonts w:ascii="Arial" w:hAnsi="Arial" w:cs="Arial"/>
          <w:position w:val="-32"/>
        </w:rPr>
        <w:object w:dxaOrig="999" w:dyaOrig="760">
          <v:shape id="_x0000_i1061" type="#_x0000_t75" style="width:50.25pt;height:38.25pt" o:ole="">
            <v:imagedata r:id="rId76" o:title=""/>
          </v:shape>
          <o:OLEObject Type="Embed" ProgID="Equation.3" ShapeID="_x0000_i1061" DrawAspect="Content" ObjectID="_1309083018" r:id="rId77"/>
        </w:object>
      </w:r>
      <w:r>
        <w:rPr>
          <w:rFonts w:ascii="Arial" w:hAnsi="Arial" w:cs="Arial"/>
        </w:rPr>
        <w:t xml:space="preserve"> para </w:t>
      </w:r>
      <w:r>
        <w:t xml:space="preserve">i </w:t>
      </w:r>
      <w:r>
        <w:rPr>
          <w:rFonts w:ascii="Arial" w:hAnsi="Arial" w:cs="Arial"/>
        </w:rPr>
        <w:t>= 1,2,....,p</w:t>
      </w:r>
    </w:p>
    <w:p w:rsidR="00000000" w:rsidRDefault="00F01AF8">
      <w:pPr>
        <w:spacing w:line="480" w:lineRule="auto"/>
        <w:jc w:val="center"/>
        <w:rPr>
          <w:rFonts w:ascii="Arial" w:hAnsi="Arial" w:cs="Arial"/>
        </w:rPr>
      </w:pPr>
      <w:r>
        <w:t xml:space="preserve">                           j </w:t>
      </w:r>
      <w:r>
        <w:rPr>
          <w:rFonts w:ascii="Arial" w:hAnsi="Arial" w:cs="Arial"/>
        </w:rPr>
        <w:t>= 1,2,....,n</w:t>
      </w:r>
    </w:p>
    <w:p w:rsidR="00000000" w:rsidRDefault="00F01AF8">
      <w:pPr>
        <w:pStyle w:val="Encabezado"/>
        <w:tabs>
          <w:tab w:val="clear" w:pos="4252"/>
          <w:tab w:val="clear" w:pos="8504"/>
        </w:tabs>
        <w:spacing w:line="480" w:lineRule="auto"/>
        <w:rPr>
          <w:rFonts w:ascii="Arial" w:hAnsi="Arial" w:cs="Arial"/>
        </w:rPr>
      </w:pPr>
    </w:p>
    <w:p w:rsidR="00000000" w:rsidRDefault="00F01AF8">
      <w:pPr>
        <w:spacing w:line="480" w:lineRule="auto"/>
        <w:ind w:left="1134"/>
        <w:jc w:val="both"/>
        <w:rPr>
          <w:rFonts w:ascii="Arial" w:hAnsi="Arial" w:cs="Arial"/>
        </w:rPr>
      </w:pPr>
      <w:r>
        <w:rPr>
          <w:rFonts w:ascii="Arial" w:hAnsi="Arial" w:cs="Arial"/>
        </w:rPr>
        <w:t>donde Z</w:t>
      </w:r>
      <w:r>
        <w:rPr>
          <w:rFonts w:ascii="Arial" w:hAnsi="Arial" w:cs="Arial"/>
          <w:vertAlign w:val="subscript"/>
        </w:rPr>
        <w:t>1</w:t>
      </w:r>
      <w:r>
        <w:rPr>
          <w:rFonts w:ascii="Arial" w:hAnsi="Arial" w:cs="Arial"/>
        </w:rPr>
        <w:t>, Z</w:t>
      </w:r>
      <w:r>
        <w:rPr>
          <w:rFonts w:ascii="Arial" w:hAnsi="Arial" w:cs="Arial"/>
          <w:vertAlign w:val="subscript"/>
        </w:rPr>
        <w:t>2</w:t>
      </w:r>
      <w:r>
        <w:rPr>
          <w:rFonts w:ascii="Arial" w:hAnsi="Arial" w:cs="Arial"/>
        </w:rPr>
        <w:t>, ..., Z</w:t>
      </w:r>
      <w:r>
        <w:rPr>
          <w:rFonts w:ascii="Arial" w:hAnsi="Arial" w:cs="Arial"/>
          <w:vertAlign w:val="subscript"/>
        </w:rPr>
        <w:t>p</w:t>
      </w:r>
      <w:r>
        <w:rPr>
          <w:rFonts w:ascii="Arial" w:hAnsi="Arial" w:cs="Arial"/>
        </w:rPr>
        <w:t xml:space="preserve"> son los valores estandarizados de las variables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 X</w:t>
      </w:r>
      <w:r>
        <w:rPr>
          <w:rFonts w:ascii="Arial" w:hAnsi="Arial" w:cs="Arial"/>
          <w:vertAlign w:val="subscript"/>
        </w:rPr>
        <w:t>p</w:t>
      </w:r>
      <w:r>
        <w:rPr>
          <w:rFonts w:ascii="Arial" w:hAnsi="Arial" w:cs="Arial"/>
        </w:rPr>
        <w:t>. Al estandarizar la matriz de datos orig</w:t>
      </w:r>
      <w:r>
        <w:rPr>
          <w:rFonts w:ascii="Arial" w:hAnsi="Arial" w:cs="Arial"/>
        </w:rPr>
        <w:t>inales y aplicar a estos datos el Método de Componentes Principales, se determinan 10 componentes principales, de las cuales determinaremos cuantas componentes principales escogeremos para un análisis multivariado. En la tabla CXLIV se puede observar los v</w:t>
      </w:r>
      <w:r>
        <w:rPr>
          <w:rFonts w:ascii="Arial" w:hAnsi="Arial" w:cs="Arial"/>
        </w:rPr>
        <w:t>alores propios de las componentes principales con los datos estandarizados.</w:t>
      </w:r>
    </w:p>
    <w:p w:rsidR="00000000" w:rsidRDefault="00F01AF8">
      <w:pPr>
        <w:spacing w:line="480" w:lineRule="auto"/>
        <w:ind w:left="1134"/>
        <w:jc w:val="both"/>
        <w:rPr>
          <w:rFonts w:ascii="Arial" w:hAnsi="Arial" w:cs="Arial"/>
        </w:rPr>
      </w:pPr>
    </w:p>
    <w:p w:rsidR="00000000" w:rsidRDefault="00F01AF8">
      <w:pPr>
        <w:spacing w:line="480" w:lineRule="auto"/>
        <w:ind w:left="1134"/>
        <w:jc w:val="both"/>
        <w:rPr>
          <w:rFonts w:ascii="Arial" w:hAnsi="Arial" w:cs="Arial"/>
        </w:rPr>
      </w:pPr>
    </w:p>
    <w:p w:rsidR="00000000" w:rsidRDefault="00F01AF8">
      <w:pPr>
        <w:spacing w:line="480" w:lineRule="auto"/>
        <w:ind w:left="1134"/>
        <w:jc w:val="both"/>
        <w:rPr>
          <w:rFonts w:ascii="Arial" w:hAnsi="Arial" w:cs="Arial"/>
        </w:rPr>
      </w:pPr>
    </w:p>
    <w:p w:rsidR="00000000" w:rsidRDefault="00F01AF8">
      <w:pPr>
        <w:spacing w:line="480" w:lineRule="auto"/>
        <w:ind w:left="1134"/>
        <w:jc w:val="both"/>
        <w:rPr>
          <w:rFonts w:ascii="Arial" w:hAnsi="Arial" w:cs="Arial"/>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r>
        <w:rPr>
          <w:rFonts w:ascii="Arial" w:hAnsi="Arial" w:cs="Arial"/>
          <w:b/>
          <w:bCs/>
          <w:sz w:val="20"/>
        </w:rPr>
        <w:t>Tabla CXLIV</w:t>
      </w:r>
    </w:p>
    <w:p w:rsidR="00000000" w:rsidRDefault="00F01AF8">
      <w:pPr>
        <w:jc w:val="center"/>
      </w:pPr>
      <w:r>
        <w:rPr>
          <w:b/>
          <w:bCs/>
          <w:i/>
          <w:iCs/>
          <w:sz w:val="20"/>
        </w:rPr>
        <w:t>Provincia del Carchi: Censo del Magisterio Nacional</w:t>
      </w:r>
    </w:p>
    <w:p w:rsidR="00000000" w:rsidRDefault="00F01AF8">
      <w:pPr>
        <w:pStyle w:val="Ttulo5"/>
        <w:rPr>
          <w:szCs w:val="24"/>
        </w:rPr>
      </w:pPr>
      <w:r>
        <w:rPr>
          <w:szCs w:val="24"/>
        </w:rPr>
        <w:t>Grupo Profesores</w:t>
      </w:r>
    </w:p>
    <w:p w:rsidR="00000000" w:rsidRDefault="00F01AF8">
      <w:pPr>
        <w:pStyle w:val="Ttulo5"/>
        <w:rPr>
          <w:szCs w:val="24"/>
        </w:rPr>
      </w:pPr>
      <w:r>
        <w:rPr>
          <w:szCs w:val="24"/>
        </w:rPr>
        <w:t>Valores Propios de las Componentes Principales con Datos Estandarizados</w:t>
      </w:r>
    </w:p>
    <w:p w:rsidR="00000000" w:rsidRDefault="00F01AF8"/>
    <w:tbl>
      <w:tblPr>
        <w:tblW w:w="674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762"/>
        <w:gridCol w:w="762"/>
        <w:gridCol w:w="651"/>
        <w:gridCol w:w="652"/>
        <w:gridCol w:w="652"/>
        <w:gridCol w:w="652"/>
        <w:gridCol w:w="652"/>
        <w:gridCol w:w="652"/>
        <w:gridCol w:w="652"/>
        <w:gridCol w:w="655"/>
      </w:tblGrid>
      <w:tr w:rsidR="00000000">
        <w:trPr>
          <w:trHeight w:val="255"/>
          <w:tblCellSpacing w:w="20" w:type="dxa"/>
          <w:jc w:val="center"/>
        </w:trPr>
        <w:tc>
          <w:tcPr>
            <w:tcW w:w="702"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1</w:t>
            </w:r>
          </w:p>
        </w:tc>
        <w:tc>
          <w:tcPr>
            <w:tcW w:w="722"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2</w:t>
            </w:r>
          </w:p>
        </w:tc>
        <w:tc>
          <w:tcPr>
            <w:tcW w:w="611"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3</w:t>
            </w:r>
          </w:p>
        </w:tc>
        <w:tc>
          <w:tcPr>
            <w:tcW w:w="612"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4</w:t>
            </w:r>
          </w:p>
        </w:tc>
        <w:tc>
          <w:tcPr>
            <w:tcW w:w="612"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5</w:t>
            </w:r>
          </w:p>
        </w:tc>
        <w:tc>
          <w:tcPr>
            <w:tcW w:w="612"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6</w:t>
            </w:r>
          </w:p>
        </w:tc>
        <w:tc>
          <w:tcPr>
            <w:tcW w:w="612"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7</w:t>
            </w:r>
          </w:p>
        </w:tc>
        <w:tc>
          <w:tcPr>
            <w:tcW w:w="612"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8</w:t>
            </w:r>
          </w:p>
        </w:tc>
        <w:tc>
          <w:tcPr>
            <w:tcW w:w="612"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9</w:t>
            </w:r>
          </w:p>
        </w:tc>
        <w:tc>
          <w:tcPr>
            <w:tcW w:w="595" w:type="dxa"/>
            <w:noWrap/>
            <w:vAlign w:val="bottom"/>
          </w:tcPr>
          <w:p w:rsidR="00000000" w:rsidRDefault="00F01AF8">
            <w:pPr>
              <w:jc w:val="center"/>
              <w:rPr>
                <w:rFonts w:ascii="Arial" w:eastAsia="Arial Unicode MS" w:hAnsi="Arial" w:cs="Arial"/>
                <w:sz w:val="20"/>
                <w:szCs w:val="20"/>
              </w:rPr>
            </w:pPr>
            <w:r>
              <w:rPr>
                <w:rFonts w:ascii="Lucida Console" w:hAnsi="Lucida Console" w:cs="Arial"/>
                <w:sz w:val="20"/>
                <w:szCs w:val="20"/>
              </w:rPr>
              <w:t>λ</w:t>
            </w:r>
            <w:r>
              <w:rPr>
                <w:rFonts w:ascii="Arial" w:hAnsi="Arial" w:cs="Arial"/>
                <w:sz w:val="20"/>
                <w:szCs w:val="20"/>
                <w:vertAlign w:val="subscript"/>
              </w:rPr>
              <w:t>10</w:t>
            </w:r>
          </w:p>
        </w:tc>
      </w:tr>
      <w:tr w:rsidR="00000000">
        <w:trPr>
          <w:trHeight w:val="255"/>
          <w:tblCellSpacing w:w="20" w:type="dxa"/>
          <w:jc w:val="center"/>
        </w:trPr>
        <w:tc>
          <w:tcPr>
            <w:tcW w:w="702"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3.018</w:t>
            </w:r>
          </w:p>
        </w:tc>
        <w:tc>
          <w:tcPr>
            <w:tcW w:w="722"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2.155</w:t>
            </w:r>
          </w:p>
        </w:tc>
        <w:tc>
          <w:tcPr>
            <w:tcW w:w="611"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1.212</w:t>
            </w:r>
          </w:p>
        </w:tc>
        <w:tc>
          <w:tcPr>
            <w:tcW w:w="612"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1.002</w:t>
            </w:r>
          </w:p>
        </w:tc>
        <w:tc>
          <w:tcPr>
            <w:tcW w:w="612"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0.996</w:t>
            </w:r>
          </w:p>
        </w:tc>
        <w:tc>
          <w:tcPr>
            <w:tcW w:w="612"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0.678</w:t>
            </w:r>
          </w:p>
        </w:tc>
        <w:tc>
          <w:tcPr>
            <w:tcW w:w="612"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0.576</w:t>
            </w:r>
          </w:p>
        </w:tc>
        <w:tc>
          <w:tcPr>
            <w:tcW w:w="612"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0.262</w:t>
            </w:r>
          </w:p>
        </w:tc>
        <w:tc>
          <w:tcPr>
            <w:tcW w:w="612"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0.052</w:t>
            </w:r>
          </w:p>
        </w:tc>
        <w:tc>
          <w:tcPr>
            <w:tcW w:w="59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0.049</w:t>
            </w:r>
          </w:p>
        </w:tc>
      </w:tr>
    </w:tbl>
    <w:p w:rsidR="00000000" w:rsidRDefault="00F01AF8">
      <w:pPr>
        <w:rPr>
          <w:b/>
          <w:bCs/>
          <w:sz w:val="18"/>
        </w:rPr>
      </w:pPr>
      <w:r>
        <w:rPr>
          <w:b/>
          <w:bCs/>
          <w:sz w:val="18"/>
        </w:rPr>
        <w:t xml:space="preserve">                       </w:t>
      </w:r>
    </w:p>
    <w:p w:rsidR="00000000" w:rsidRDefault="00F01AF8">
      <w:pPr>
        <w:rPr>
          <w:rFonts w:ascii="Arial" w:hAnsi="Arial" w:cs="Arial"/>
        </w:rPr>
      </w:pPr>
      <w:r>
        <w:rPr>
          <w:b/>
          <w:bCs/>
          <w:sz w:val="18"/>
        </w:rPr>
        <w:t xml:space="preserve">                       Fuente: </w:t>
      </w:r>
      <w:r>
        <w:rPr>
          <w:sz w:val="18"/>
        </w:rPr>
        <w:t>Base de Datos Censo Magisterio Fiscal y los servidores Públicos del MEC (2000)</w:t>
      </w:r>
    </w:p>
    <w:p w:rsidR="00000000" w:rsidRDefault="00F01AF8">
      <w:pPr>
        <w:jc w:val="both"/>
        <w:rPr>
          <w:rFonts w:ascii="Arial" w:hAnsi="Arial" w:cs="Arial"/>
        </w:rPr>
      </w:pPr>
      <w:r>
        <w:rPr>
          <w:sz w:val="18"/>
        </w:rPr>
        <w:t xml:space="preserve">                       </w:t>
      </w:r>
      <w:r>
        <w:rPr>
          <w:b/>
          <w:bCs/>
          <w:sz w:val="18"/>
        </w:rPr>
        <w:t>Elabor</w:t>
      </w:r>
      <w:r>
        <w:rPr>
          <w:b/>
          <w:bCs/>
          <w:sz w:val="18"/>
        </w:rPr>
        <w:t>ación:</w:t>
      </w:r>
      <w:r>
        <w:rPr>
          <w:sz w:val="18"/>
        </w:rPr>
        <w:t xml:space="preserve"> E. Alcívar</w:t>
      </w:r>
      <w:r>
        <w:rPr>
          <w:sz w:val="18"/>
        </w:rPr>
        <w:tab/>
      </w: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pStyle w:val="Textoindependiente2"/>
        <w:spacing w:line="480" w:lineRule="auto"/>
        <w:ind w:left="1134"/>
      </w:pPr>
      <w:r>
        <w:t xml:space="preserve">En la Tabla CXLV se puede apreciar la varianza de explicación de cada una de las componentes así mismo como su respectivo porcentaje de explicación de la varianza total de los Datos Estandarizados, de tal manera que nos permita elegir </w:t>
      </w:r>
      <w:r>
        <w:t>el número de componentes de acuerdo al porcentaje de explicación de la varianza total de los datos que se encuentran en la misma escala y con el criterio que no se escogerá aquellas componentes cuyos valores propios asociados sean menores que su promedio.</w:t>
      </w: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p>
    <w:p w:rsidR="00000000" w:rsidRDefault="00F01AF8">
      <w:pPr>
        <w:pStyle w:val="Ttulo5"/>
        <w:rPr>
          <w:szCs w:val="24"/>
        </w:rPr>
      </w:pPr>
      <w:r>
        <w:rPr>
          <w:szCs w:val="24"/>
        </w:rPr>
        <w:t>Tabla CXLV</w:t>
      </w:r>
    </w:p>
    <w:p w:rsidR="00000000" w:rsidRDefault="00F01AF8">
      <w:pPr>
        <w:jc w:val="center"/>
      </w:pPr>
      <w:r>
        <w:rPr>
          <w:b/>
          <w:bCs/>
          <w:i/>
          <w:iCs/>
          <w:sz w:val="20"/>
        </w:rPr>
        <w:t>Provincia del Carchi: Censo del Magisterio Nacional</w:t>
      </w:r>
    </w:p>
    <w:p w:rsidR="00000000" w:rsidRDefault="00F01AF8">
      <w:pPr>
        <w:pStyle w:val="Ttulo5"/>
        <w:rPr>
          <w:szCs w:val="24"/>
        </w:rPr>
      </w:pPr>
      <w:r>
        <w:rPr>
          <w:szCs w:val="24"/>
        </w:rPr>
        <w:t>Explicación de la Varianza de Componentes Principal calculada con Datos Estandarizados</w:t>
      </w:r>
    </w:p>
    <w:p w:rsidR="00000000" w:rsidRDefault="00F01AF8">
      <w:pPr>
        <w:jc w:val="center"/>
        <w:rPr>
          <w:rFonts w:ascii="Arial" w:hAnsi="Arial" w:cs="Arial"/>
        </w:rPr>
      </w:pPr>
    </w:p>
    <w:tbl>
      <w:tblPr>
        <w:tblW w:w="7750"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295"/>
        <w:gridCol w:w="2094"/>
        <w:gridCol w:w="1831"/>
        <w:gridCol w:w="1650"/>
      </w:tblGrid>
      <w:tr w:rsidR="00000000">
        <w:trPr>
          <w:cantSplit/>
          <w:trHeight w:val="255"/>
          <w:tblCellSpacing w:w="20" w:type="dxa"/>
          <w:jc w:val="center"/>
        </w:trPr>
        <w:tc>
          <w:tcPr>
            <w:tcW w:w="2205" w:type="dxa"/>
            <w:vMerge w:val="restart"/>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Componentes</w:t>
            </w:r>
          </w:p>
        </w:tc>
        <w:tc>
          <w:tcPr>
            <w:tcW w:w="2024" w:type="dxa"/>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 xml:space="preserve">Varianza de Explicación de las Componentes  </w:t>
            </w:r>
          </w:p>
        </w:tc>
        <w:tc>
          <w:tcPr>
            <w:tcW w:w="1761" w:type="dxa"/>
            <w:vMerge w:val="restart"/>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 del total de Varianza Explic</w:t>
            </w:r>
            <w:r>
              <w:rPr>
                <w:rFonts w:ascii="Arial" w:hAnsi="Arial" w:cs="Arial"/>
                <w:b/>
                <w:bCs/>
                <w:sz w:val="20"/>
                <w:szCs w:val="20"/>
              </w:rPr>
              <w:t>ada</w:t>
            </w:r>
          </w:p>
        </w:tc>
        <w:tc>
          <w:tcPr>
            <w:tcW w:w="1560" w:type="dxa"/>
            <w:vMerge w:val="restart"/>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 xml:space="preserve">% del total acumulado de Varianza Explicada </w:t>
            </w:r>
          </w:p>
        </w:tc>
      </w:tr>
      <w:tr w:rsidR="00000000">
        <w:trPr>
          <w:cantSplit/>
          <w:trHeight w:val="255"/>
          <w:tblCellSpacing w:w="20" w:type="dxa"/>
          <w:jc w:val="center"/>
        </w:trPr>
        <w:tc>
          <w:tcPr>
            <w:tcW w:w="2205" w:type="dxa"/>
            <w:vMerge/>
            <w:vAlign w:val="center"/>
          </w:tcPr>
          <w:p w:rsidR="00000000" w:rsidRDefault="00F01AF8">
            <w:pPr>
              <w:rPr>
                <w:rFonts w:ascii="Arial" w:eastAsia="Arial Unicode MS" w:hAnsi="Arial" w:cs="Arial"/>
                <w:sz w:val="20"/>
                <w:szCs w:val="20"/>
              </w:rPr>
            </w:pPr>
          </w:p>
        </w:tc>
        <w:tc>
          <w:tcPr>
            <w:tcW w:w="2024" w:type="dxa"/>
            <w:vMerge/>
            <w:vAlign w:val="center"/>
          </w:tcPr>
          <w:p w:rsidR="00000000" w:rsidRDefault="00F01AF8">
            <w:pPr>
              <w:rPr>
                <w:rFonts w:ascii="Arial" w:eastAsia="Arial Unicode MS" w:hAnsi="Arial" w:cs="Arial"/>
                <w:sz w:val="20"/>
                <w:szCs w:val="20"/>
              </w:rPr>
            </w:pPr>
          </w:p>
        </w:tc>
        <w:tc>
          <w:tcPr>
            <w:tcW w:w="1761" w:type="dxa"/>
            <w:vMerge/>
            <w:vAlign w:val="center"/>
          </w:tcPr>
          <w:p w:rsidR="00000000" w:rsidRDefault="00F01AF8">
            <w:pPr>
              <w:rPr>
                <w:rFonts w:ascii="Arial" w:eastAsia="Arial Unicode MS" w:hAnsi="Arial" w:cs="Arial"/>
                <w:sz w:val="20"/>
                <w:szCs w:val="20"/>
              </w:rPr>
            </w:pPr>
          </w:p>
        </w:tc>
        <w:tc>
          <w:tcPr>
            <w:tcW w:w="1560" w:type="dxa"/>
            <w:vMerge/>
            <w:vAlign w:val="center"/>
          </w:tcPr>
          <w:p w:rsidR="00000000" w:rsidRDefault="00F01AF8">
            <w:pPr>
              <w:rPr>
                <w:rFonts w:ascii="Arial" w:eastAsia="Arial Unicode MS" w:hAnsi="Arial" w:cs="Arial"/>
                <w:sz w:val="20"/>
                <w:szCs w:val="20"/>
              </w:rPr>
            </w:pPr>
          </w:p>
        </w:tc>
      </w:tr>
      <w:tr w:rsidR="00000000">
        <w:trPr>
          <w:trHeight w:val="255"/>
          <w:tblCellSpacing w:w="20" w:type="dxa"/>
          <w:jc w:val="center"/>
        </w:trPr>
        <w:tc>
          <w:tcPr>
            <w:tcW w:w="220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1</w:t>
            </w:r>
          </w:p>
        </w:tc>
        <w:tc>
          <w:tcPr>
            <w:tcW w:w="202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3.018</w:t>
            </w:r>
          </w:p>
        </w:tc>
        <w:tc>
          <w:tcPr>
            <w:tcW w:w="1761"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30.175</w:t>
            </w:r>
          </w:p>
        </w:tc>
        <w:tc>
          <w:tcPr>
            <w:tcW w:w="1560" w:type="dxa"/>
            <w:noWrap/>
            <w:vAlign w:val="bottom"/>
          </w:tcPr>
          <w:p w:rsidR="00000000" w:rsidRDefault="00F01AF8">
            <w:pPr>
              <w:jc w:val="center"/>
              <w:rPr>
                <w:rFonts w:ascii="Arial" w:eastAsia="Arial Unicode MS" w:hAnsi="Arial" w:cs="Arial"/>
                <w:sz w:val="20"/>
                <w:szCs w:val="20"/>
              </w:rPr>
            </w:pPr>
            <w:r>
              <w:rPr>
                <w:rFonts w:ascii="Arial" w:eastAsia="Arial Unicode MS" w:hAnsi="Arial" w:cs="Arial"/>
                <w:sz w:val="20"/>
                <w:szCs w:val="20"/>
              </w:rPr>
              <w:t>30.175</w:t>
            </w:r>
          </w:p>
        </w:tc>
      </w:tr>
      <w:tr w:rsidR="00000000">
        <w:trPr>
          <w:trHeight w:val="255"/>
          <w:tblCellSpacing w:w="20" w:type="dxa"/>
          <w:jc w:val="center"/>
        </w:trPr>
        <w:tc>
          <w:tcPr>
            <w:tcW w:w="220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2</w:t>
            </w:r>
          </w:p>
        </w:tc>
        <w:tc>
          <w:tcPr>
            <w:tcW w:w="202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2.155</w:t>
            </w:r>
          </w:p>
        </w:tc>
        <w:tc>
          <w:tcPr>
            <w:tcW w:w="1761"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21.549</w:t>
            </w:r>
          </w:p>
        </w:tc>
        <w:tc>
          <w:tcPr>
            <w:tcW w:w="1560"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51.724</w:t>
            </w:r>
          </w:p>
        </w:tc>
      </w:tr>
      <w:tr w:rsidR="00000000">
        <w:trPr>
          <w:trHeight w:val="255"/>
          <w:tblCellSpacing w:w="20" w:type="dxa"/>
          <w:jc w:val="center"/>
        </w:trPr>
        <w:tc>
          <w:tcPr>
            <w:tcW w:w="220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3</w:t>
            </w:r>
          </w:p>
        </w:tc>
        <w:tc>
          <w:tcPr>
            <w:tcW w:w="202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1.212</w:t>
            </w:r>
          </w:p>
        </w:tc>
        <w:tc>
          <w:tcPr>
            <w:tcW w:w="1761"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12.124</w:t>
            </w:r>
          </w:p>
        </w:tc>
        <w:tc>
          <w:tcPr>
            <w:tcW w:w="1560"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63.848</w:t>
            </w:r>
          </w:p>
        </w:tc>
      </w:tr>
      <w:tr w:rsidR="00000000">
        <w:trPr>
          <w:trHeight w:val="255"/>
          <w:tblCellSpacing w:w="20" w:type="dxa"/>
          <w:jc w:val="center"/>
        </w:trPr>
        <w:tc>
          <w:tcPr>
            <w:tcW w:w="220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4</w:t>
            </w:r>
          </w:p>
        </w:tc>
        <w:tc>
          <w:tcPr>
            <w:tcW w:w="202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1.002</w:t>
            </w:r>
          </w:p>
        </w:tc>
        <w:tc>
          <w:tcPr>
            <w:tcW w:w="1761"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10.019</w:t>
            </w:r>
          </w:p>
        </w:tc>
        <w:tc>
          <w:tcPr>
            <w:tcW w:w="1560"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73.867</w:t>
            </w:r>
          </w:p>
        </w:tc>
      </w:tr>
      <w:tr w:rsidR="00000000">
        <w:trPr>
          <w:trHeight w:val="255"/>
          <w:tblCellSpacing w:w="20" w:type="dxa"/>
          <w:jc w:val="center"/>
        </w:trPr>
        <w:tc>
          <w:tcPr>
            <w:tcW w:w="220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5</w:t>
            </w:r>
          </w:p>
        </w:tc>
        <w:tc>
          <w:tcPr>
            <w:tcW w:w="202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0.996</w:t>
            </w:r>
          </w:p>
        </w:tc>
        <w:tc>
          <w:tcPr>
            <w:tcW w:w="1761"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9.964</w:t>
            </w:r>
          </w:p>
        </w:tc>
        <w:tc>
          <w:tcPr>
            <w:tcW w:w="1560"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83.831</w:t>
            </w:r>
          </w:p>
        </w:tc>
      </w:tr>
      <w:tr w:rsidR="00000000">
        <w:trPr>
          <w:trHeight w:val="255"/>
          <w:tblCellSpacing w:w="20" w:type="dxa"/>
          <w:jc w:val="center"/>
        </w:trPr>
        <w:tc>
          <w:tcPr>
            <w:tcW w:w="220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6</w:t>
            </w:r>
          </w:p>
        </w:tc>
        <w:tc>
          <w:tcPr>
            <w:tcW w:w="202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0.678</w:t>
            </w:r>
          </w:p>
        </w:tc>
        <w:tc>
          <w:tcPr>
            <w:tcW w:w="1761"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6.784</w:t>
            </w:r>
          </w:p>
        </w:tc>
        <w:tc>
          <w:tcPr>
            <w:tcW w:w="1560"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90.615</w:t>
            </w:r>
          </w:p>
        </w:tc>
      </w:tr>
      <w:tr w:rsidR="00000000">
        <w:trPr>
          <w:trHeight w:val="255"/>
          <w:tblCellSpacing w:w="20" w:type="dxa"/>
          <w:jc w:val="center"/>
        </w:trPr>
        <w:tc>
          <w:tcPr>
            <w:tcW w:w="220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7</w:t>
            </w:r>
          </w:p>
        </w:tc>
        <w:tc>
          <w:tcPr>
            <w:tcW w:w="202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0.576</w:t>
            </w:r>
          </w:p>
        </w:tc>
        <w:tc>
          <w:tcPr>
            <w:tcW w:w="1761"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5.757</w:t>
            </w:r>
          </w:p>
        </w:tc>
        <w:tc>
          <w:tcPr>
            <w:tcW w:w="1560"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96.372</w:t>
            </w:r>
          </w:p>
        </w:tc>
      </w:tr>
      <w:tr w:rsidR="00000000">
        <w:trPr>
          <w:trHeight w:val="255"/>
          <w:tblCellSpacing w:w="20" w:type="dxa"/>
          <w:jc w:val="center"/>
        </w:trPr>
        <w:tc>
          <w:tcPr>
            <w:tcW w:w="2205"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8</w:t>
            </w:r>
          </w:p>
        </w:tc>
        <w:tc>
          <w:tcPr>
            <w:tcW w:w="202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0.262</w:t>
            </w:r>
          </w:p>
        </w:tc>
        <w:tc>
          <w:tcPr>
            <w:tcW w:w="1761"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2.616</w:t>
            </w:r>
          </w:p>
        </w:tc>
        <w:tc>
          <w:tcPr>
            <w:tcW w:w="1560"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98.988</w:t>
            </w:r>
          </w:p>
        </w:tc>
      </w:tr>
      <w:tr w:rsidR="00000000">
        <w:trPr>
          <w:trHeight w:val="255"/>
          <w:tblCellSpacing w:w="20" w:type="dxa"/>
          <w:jc w:val="center"/>
        </w:trPr>
        <w:tc>
          <w:tcPr>
            <w:tcW w:w="2205" w:type="dxa"/>
            <w:noWrap/>
            <w:vAlign w:val="bottom"/>
          </w:tcPr>
          <w:p w:rsidR="00000000" w:rsidRDefault="00F01AF8">
            <w:pPr>
              <w:jc w:val="center"/>
              <w:rPr>
                <w:rFonts w:ascii="Arial" w:hAnsi="Arial" w:cs="Arial"/>
                <w:sz w:val="20"/>
                <w:szCs w:val="20"/>
              </w:rPr>
            </w:pPr>
            <w:r>
              <w:rPr>
                <w:rFonts w:ascii="Arial" w:hAnsi="Arial" w:cs="Arial"/>
                <w:sz w:val="20"/>
                <w:szCs w:val="20"/>
              </w:rPr>
              <w:t>9</w:t>
            </w:r>
          </w:p>
        </w:tc>
        <w:tc>
          <w:tcPr>
            <w:tcW w:w="202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0.052</w:t>
            </w:r>
          </w:p>
        </w:tc>
        <w:tc>
          <w:tcPr>
            <w:tcW w:w="1761"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0.524</w:t>
            </w:r>
          </w:p>
        </w:tc>
        <w:tc>
          <w:tcPr>
            <w:tcW w:w="1560"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99.512</w:t>
            </w:r>
          </w:p>
        </w:tc>
      </w:tr>
      <w:tr w:rsidR="00000000">
        <w:trPr>
          <w:trHeight w:val="255"/>
          <w:tblCellSpacing w:w="20" w:type="dxa"/>
          <w:jc w:val="center"/>
        </w:trPr>
        <w:tc>
          <w:tcPr>
            <w:tcW w:w="2205" w:type="dxa"/>
            <w:noWrap/>
            <w:vAlign w:val="bottom"/>
          </w:tcPr>
          <w:p w:rsidR="00000000" w:rsidRDefault="00F01AF8">
            <w:pPr>
              <w:jc w:val="center"/>
              <w:rPr>
                <w:rFonts w:ascii="Arial" w:hAnsi="Arial" w:cs="Arial"/>
                <w:sz w:val="20"/>
                <w:szCs w:val="20"/>
              </w:rPr>
            </w:pPr>
            <w:r>
              <w:rPr>
                <w:rFonts w:ascii="Arial" w:hAnsi="Arial" w:cs="Arial"/>
                <w:sz w:val="20"/>
                <w:szCs w:val="20"/>
              </w:rPr>
              <w:t>10</w:t>
            </w:r>
          </w:p>
        </w:tc>
        <w:tc>
          <w:tcPr>
            <w:tcW w:w="2024"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0.049</w:t>
            </w:r>
          </w:p>
        </w:tc>
        <w:tc>
          <w:tcPr>
            <w:tcW w:w="1761" w:type="dxa"/>
            <w:noWrap/>
            <w:vAlign w:val="bottom"/>
          </w:tcPr>
          <w:p w:rsidR="00000000" w:rsidRDefault="00F01AF8">
            <w:pPr>
              <w:jc w:val="center"/>
              <w:rPr>
                <w:rFonts w:ascii="Arial" w:hAnsi="Arial" w:cs="Arial"/>
                <w:sz w:val="20"/>
                <w:szCs w:val="20"/>
              </w:rPr>
            </w:pPr>
            <w:r>
              <w:rPr>
                <w:rFonts w:ascii="Arial" w:hAnsi="Arial" w:cs="Arial"/>
                <w:sz w:val="20"/>
                <w:szCs w:val="20"/>
              </w:rPr>
              <w:t>0.488</w:t>
            </w:r>
          </w:p>
        </w:tc>
        <w:tc>
          <w:tcPr>
            <w:tcW w:w="1560" w:type="dxa"/>
            <w:noWrap/>
            <w:vAlign w:val="bottom"/>
          </w:tcPr>
          <w:p w:rsidR="00000000" w:rsidRDefault="00F01AF8">
            <w:pPr>
              <w:jc w:val="center"/>
              <w:rPr>
                <w:rFonts w:ascii="Arial" w:hAnsi="Arial" w:cs="Arial"/>
                <w:sz w:val="20"/>
                <w:szCs w:val="20"/>
              </w:rPr>
            </w:pPr>
            <w:r>
              <w:rPr>
                <w:rFonts w:ascii="Arial" w:hAnsi="Arial" w:cs="Arial"/>
                <w:sz w:val="20"/>
                <w:szCs w:val="20"/>
              </w:rPr>
              <w:t>100</w:t>
            </w:r>
          </w:p>
        </w:tc>
      </w:tr>
    </w:tbl>
    <w:p w:rsidR="00000000" w:rsidRDefault="00F01AF8">
      <w:pPr>
        <w:rPr>
          <w:b/>
          <w:bCs/>
          <w:sz w:val="18"/>
        </w:rPr>
      </w:pPr>
      <w:r>
        <w:rPr>
          <w:b/>
          <w:bCs/>
          <w:sz w:val="18"/>
        </w:rPr>
        <w:t xml:space="preserve">                       </w:t>
      </w:r>
    </w:p>
    <w:p w:rsidR="00000000" w:rsidRDefault="00F01AF8">
      <w:pPr>
        <w:rPr>
          <w:rFonts w:ascii="Arial" w:hAnsi="Arial" w:cs="Arial"/>
        </w:rPr>
      </w:pPr>
      <w:r>
        <w:rPr>
          <w:b/>
          <w:bCs/>
          <w:sz w:val="18"/>
        </w:rPr>
        <w:t xml:space="preserve">                       Fuente: </w:t>
      </w:r>
      <w:r>
        <w:rPr>
          <w:sz w:val="18"/>
        </w:rPr>
        <w:t>Base de Datos Censo Magisterio Fiscal y los servidores Públicos del MEC (2000)</w:t>
      </w:r>
    </w:p>
    <w:p w:rsidR="00000000" w:rsidRDefault="00F01AF8">
      <w:pPr>
        <w:jc w:val="both"/>
        <w:rPr>
          <w:rFonts w:ascii="Arial" w:hAnsi="Arial" w:cs="Arial"/>
        </w:rPr>
      </w:pPr>
      <w:r>
        <w:rPr>
          <w:sz w:val="18"/>
        </w:rPr>
        <w:t xml:space="preserve">                       </w:t>
      </w:r>
      <w:r>
        <w:rPr>
          <w:b/>
          <w:bCs/>
          <w:sz w:val="18"/>
        </w:rPr>
        <w:t>Elaboración:</w:t>
      </w:r>
      <w:r>
        <w:rPr>
          <w:sz w:val="18"/>
        </w:rPr>
        <w:t xml:space="preserve"> E. Alcívar</w:t>
      </w:r>
      <w:r>
        <w:rPr>
          <w:sz w:val="18"/>
        </w:rPr>
        <w:tab/>
      </w: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pStyle w:val="Sangra2detindependiente"/>
      </w:pPr>
      <w:r>
        <w:t>Por medio de los cálculos obtenidos con las primera</w:t>
      </w:r>
      <w:r>
        <w:t>s cinco componentes principales se alcanza a explicar el 83.831% de los datos, por lo que no aplicamos componentes principales ya que esperábamos que se expliquen el mismo porcentaje o tal vez mayor porcentaje con menor número de componentes principales; a</w:t>
      </w:r>
      <w:r>
        <w:t xml:space="preserve"> continuación por medio de la Tabla CXLVI se muestran las componentes principales generadas con los primeros cinco valores propios. </w:t>
      </w: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center"/>
        <w:rPr>
          <w:rFonts w:ascii="Arial" w:hAnsi="Arial" w:cs="Arial"/>
          <w:b/>
          <w:bCs/>
          <w:sz w:val="20"/>
        </w:rPr>
      </w:pPr>
      <w:r>
        <w:rPr>
          <w:rFonts w:ascii="Arial" w:hAnsi="Arial" w:cs="Arial"/>
          <w:b/>
          <w:bCs/>
          <w:sz w:val="20"/>
        </w:rPr>
        <w:t>Tabla CXLVI</w:t>
      </w:r>
    </w:p>
    <w:p w:rsidR="00000000" w:rsidRDefault="00F01AF8">
      <w:pPr>
        <w:jc w:val="cente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pStyle w:val="Ttulo5"/>
        <w:rPr>
          <w:szCs w:val="24"/>
        </w:rPr>
      </w:pPr>
      <w:r>
        <w:rPr>
          <w:szCs w:val="24"/>
        </w:rPr>
        <w:t>Combinación Lineal con las Variables E</w:t>
      </w:r>
      <w:r>
        <w:rPr>
          <w:szCs w:val="24"/>
        </w:rPr>
        <w:t>standarizadas</w:t>
      </w:r>
    </w:p>
    <w:p w:rsidR="00000000" w:rsidRDefault="00F01AF8"/>
    <w:tbl>
      <w:tblPr>
        <w:tblW w:w="5923" w:type="dxa"/>
        <w:jc w:val="center"/>
        <w:tblCellSpacing w:w="20" w:type="dxa"/>
        <w:tblInd w:w="3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058"/>
        <w:gridCol w:w="749"/>
        <w:gridCol w:w="779"/>
        <w:gridCol w:w="809"/>
        <w:gridCol w:w="839"/>
        <w:gridCol w:w="869"/>
      </w:tblGrid>
      <w:tr w:rsidR="00000000">
        <w:trPr>
          <w:cantSplit/>
          <w:trHeight w:val="255"/>
          <w:tblCellSpacing w:w="20" w:type="dxa"/>
          <w:jc w:val="center"/>
        </w:trPr>
        <w:tc>
          <w:tcPr>
            <w:tcW w:w="1968" w:type="dxa"/>
            <w:vMerge w:val="restart"/>
            <w:noWrap/>
            <w:vAlign w:val="bottom"/>
          </w:tcPr>
          <w:p w:rsidR="00000000" w:rsidRDefault="00F01AF8">
            <w:pPr>
              <w:jc w:val="center"/>
              <w:rPr>
                <w:rFonts w:ascii="Arial" w:eastAsia="Arial Unicode MS" w:hAnsi="Arial" w:cs="Arial"/>
                <w:b/>
                <w:bCs/>
                <w:sz w:val="20"/>
                <w:szCs w:val="20"/>
              </w:rPr>
            </w:pPr>
            <w:r>
              <w:rPr>
                <w:rFonts w:ascii="Arial" w:eastAsia="Arial Unicode MS" w:hAnsi="Arial" w:cs="Arial"/>
                <w:b/>
                <w:bCs/>
                <w:sz w:val="20"/>
                <w:szCs w:val="20"/>
              </w:rPr>
              <w:t>Variables con Datos Estandarizados</w:t>
            </w:r>
          </w:p>
        </w:tc>
        <w:tc>
          <w:tcPr>
            <w:tcW w:w="3835" w:type="dxa"/>
            <w:gridSpan w:val="5"/>
            <w:noWrap/>
            <w:vAlign w:val="bottom"/>
          </w:tcPr>
          <w:p w:rsidR="00000000" w:rsidRDefault="00F01AF8">
            <w:pPr>
              <w:pStyle w:val="Ttulo5"/>
              <w:rPr>
                <w:rFonts w:eastAsia="Arial Unicode MS"/>
              </w:rPr>
            </w:pPr>
            <w:r>
              <w:rPr>
                <w:rFonts w:eastAsia="Arial Unicode MS"/>
              </w:rPr>
              <w:t>Componentes principales</w:t>
            </w:r>
          </w:p>
        </w:tc>
      </w:tr>
      <w:tr w:rsidR="00000000">
        <w:trPr>
          <w:cantSplit/>
          <w:trHeight w:val="255"/>
          <w:tblCellSpacing w:w="20" w:type="dxa"/>
          <w:jc w:val="center"/>
        </w:trPr>
        <w:tc>
          <w:tcPr>
            <w:tcW w:w="1968" w:type="dxa"/>
            <w:vMerge/>
            <w:noWrap/>
            <w:vAlign w:val="bottom"/>
          </w:tcPr>
          <w:p w:rsidR="00000000" w:rsidRDefault="00F01AF8">
            <w:pPr>
              <w:jc w:val="center"/>
              <w:rPr>
                <w:rFonts w:ascii="Arial" w:eastAsia="Arial Unicode MS" w:hAnsi="Arial" w:cs="Arial"/>
                <w:sz w:val="20"/>
                <w:szCs w:val="20"/>
              </w:rPr>
            </w:pPr>
          </w:p>
        </w:tc>
        <w:tc>
          <w:tcPr>
            <w:tcW w:w="679" w:type="dxa"/>
            <w:noWrap/>
            <w:vAlign w:val="bottom"/>
          </w:tcPr>
          <w:p w:rsidR="00000000" w:rsidRDefault="00F01AF8">
            <w:pPr>
              <w:jc w:val="center"/>
              <w:rPr>
                <w:rFonts w:ascii="Arial" w:hAnsi="Arial" w:cs="Arial"/>
                <w:b/>
                <w:bCs/>
                <w:sz w:val="20"/>
                <w:szCs w:val="20"/>
              </w:rPr>
            </w:pPr>
            <w:r>
              <w:rPr>
                <w:rFonts w:ascii="Arial" w:hAnsi="Arial" w:cs="Arial"/>
                <w:b/>
                <w:bCs/>
                <w:sz w:val="20"/>
                <w:szCs w:val="20"/>
              </w:rPr>
              <w:t>Y</w:t>
            </w:r>
            <w:r>
              <w:rPr>
                <w:rFonts w:ascii="Arial" w:hAnsi="Arial" w:cs="Arial"/>
                <w:b/>
                <w:bCs/>
                <w:sz w:val="20"/>
                <w:szCs w:val="20"/>
                <w:vertAlign w:val="subscript"/>
              </w:rPr>
              <w:t>1</w:t>
            </w:r>
          </w:p>
        </w:tc>
        <w:tc>
          <w:tcPr>
            <w:tcW w:w="709" w:type="dxa"/>
            <w:noWrap/>
            <w:vAlign w:val="bottom"/>
          </w:tcPr>
          <w:p w:rsidR="00000000" w:rsidRDefault="00F01AF8">
            <w:pPr>
              <w:jc w:val="center"/>
              <w:rPr>
                <w:rFonts w:ascii="Arial" w:hAnsi="Arial" w:cs="Arial"/>
                <w:b/>
                <w:bCs/>
                <w:sz w:val="20"/>
                <w:szCs w:val="20"/>
              </w:rPr>
            </w:pPr>
            <w:r>
              <w:rPr>
                <w:rFonts w:ascii="Arial" w:hAnsi="Arial" w:cs="Arial"/>
                <w:b/>
                <w:bCs/>
                <w:sz w:val="20"/>
                <w:szCs w:val="20"/>
              </w:rPr>
              <w:t>Y</w:t>
            </w:r>
            <w:r>
              <w:rPr>
                <w:rFonts w:ascii="Arial" w:hAnsi="Arial" w:cs="Arial"/>
                <w:b/>
                <w:bCs/>
                <w:sz w:val="20"/>
                <w:szCs w:val="20"/>
                <w:vertAlign w:val="subscript"/>
              </w:rPr>
              <w:t>2</w:t>
            </w:r>
          </w:p>
        </w:tc>
        <w:tc>
          <w:tcPr>
            <w:tcW w:w="739" w:type="dxa"/>
            <w:noWrap/>
            <w:vAlign w:val="bottom"/>
          </w:tcPr>
          <w:p w:rsidR="00000000" w:rsidRDefault="00F01AF8">
            <w:pPr>
              <w:jc w:val="center"/>
              <w:rPr>
                <w:rFonts w:ascii="Arial" w:hAnsi="Arial" w:cs="Arial"/>
                <w:b/>
                <w:bCs/>
                <w:sz w:val="20"/>
                <w:szCs w:val="20"/>
              </w:rPr>
            </w:pPr>
            <w:r>
              <w:rPr>
                <w:rFonts w:ascii="Arial" w:hAnsi="Arial" w:cs="Arial"/>
                <w:b/>
                <w:bCs/>
                <w:sz w:val="20"/>
                <w:szCs w:val="20"/>
              </w:rPr>
              <w:t>Y</w:t>
            </w:r>
            <w:r>
              <w:rPr>
                <w:rFonts w:ascii="Arial" w:hAnsi="Arial" w:cs="Arial"/>
                <w:b/>
                <w:bCs/>
                <w:sz w:val="20"/>
                <w:szCs w:val="20"/>
                <w:vertAlign w:val="subscript"/>
              </w:rPr>
              <w:t>3</w:t>
            </w:r>
          </w:p>
        </w:tc>
        <w:tc>
          <w:tcPr>
            <w:tcW w:w="769" w:type="dxa"/>
            <w:noWrap/>
            <w:vAlign w:val="bottom"/>
          </w:tcPr>
          <w:p w:rsidR="00000000" w:rsidRDefault="00F01AF8">
            <w:pPr>
              <w:jc w:val="center"/>
              <w:rPr>
                <w:rFonts w:ascii="Arial" w:hAnsi="Arial" w:cs="Arial"/>
                <w:b/>
                <w:bCs/>
                <w:sz w:val="20"/>
                <w:szCs w:val="20"/>
              </w:rPr>
            </w:pPr>
            <w:r>
              <w:rPr>
                <w:rFonts w:ascii="Arial" w:hAnsi="Arial" w:cs="Arial"/>
                <w:b/>
                <w:bCs/>
                <w:sz w:val="20"/>
                <w:szCs w:val="20"/>
              </w:rPr>
              <w:t>Y</w:t>
            </w:r>
            <w:r>
              <w:rPr>
                <w:rFonts w:ascii="Arial" w:hAnsi="Arial" w:cs="Arial"/>
                <w:b/>
                <w:bCs/>
                <w:sz w:val="20"/>
                <w:szCs w:val="20"/>
                <w:vertAlign w:val="subscript"/>
              </w:rPr>
              <w:t>4</w:t>
            </w:r>
          </w:p>
        </w:tc>
        <w:tc>
          <w:tcPr>
            <w:tcW w:w="779" w:type="dxa"/>
            <w:noWrap/>
            <w:vAlign w:val="bottom"/>
          </w:tcPr>
          <w:p w:rsidR="00000000" w:rsidRDefault="00F01AF8">
            <w:pPr>
              <w:jc w:val="center"/>
              <w:rPr>
                <w:rFonts w:ascii="Arial" w:hAnsi="Arial" w:cs="Arial"/>
                <w:b/>
                <w:bCs/>
                <w:sz w:val="20"/>
                <w:szCs w:val="20"/>
              </w:rPr>
            </w:pPr>
            <w:r>
              <w:rPr>
                <w:rFonts w:ascii="Arial" w:hAnsi="Arial" w:cs="Arial"/>
                <w:b/>
                <w:bCs/>
                <w:sz w:val="20"/>
                <w:szCs w:val="20"/>
              </w:rPr>
              <w:t>Y</w:t>
            </w:r>
            <w:r>
              <w:rPr>
                <w:rFonts w:ascii="Arial" w:hAnsi="Arial" w:cs="Arial"/>
                <w:b/>
                <w:bCs/>
                <w:sz w:val="20"/>
                <w:szCs w:val="20"/>
                <w:vertAlign w:val="subscript"/>
              </w:rPr>
              <w:t>5</w:t>
            </w:r>
          </w:p>
        </w:tc>
      </w:tr>
      <w:tr w:rsidR="00000000">
        <w:trPr>
          <w:trHeight w:val="255"/>
          <w:tblCellSpacing w:w="20" w:type="dxa"/>
          <w:jc w:val="center"/>
        </w:trPr>
        <w:tc>
          <w:tcPr>
            <w:tcW w:w="1968" w:type="dxa"/>
            <w:noWrap/>
            <w:vAlign w:val="bottom"/>
          </w:tcPr>
          <w:p w:rsidR="00000000" w:rsidRDefault="00F01AF8">
            <w:pPr>
              <w:jc w:val="center"/>
              <w:rPr>
                <w:rFonts w:ascii="Arial" w:eastAsia="Arial Unicode MS" w:hAnsi="Arial" w:cs="Arial"/>
                <w:sz w:val="14"/>
                <w:szCs w:val="20"/>
              </w:rPr>
            </w:pPr>
            <w:r>
              <w:rPr>
                <w:rFonts w:ascii="Arial" w:hAnsi="Arial" w:cs="Arial"/>
                <w:sz w:val="14"/>
                <w:szCs w:val="20"/>
              </w:rPr>
              <w:t>CATEGORIA ECONÓMICA</w:t>
            </w:r>
          </w:p>
        </w:tc>
        <w:tc>
          <w:tcPr>
            <w:tcW w:w="6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-0.888</w:t>
            </w:r>
          </w:p>
        </w:tc>
        <w:tc>
          <w:tcPr>
            <w:tcW w:w="70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0.179</w:t>
            </w:r>
          </w:p>
        </w:tc>
        <w:tc>
          <w:tcPr>
            <w:tcW w:w="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-0.136</w:t>
            </w:r>
          </w:p>
        </w:tc>
        <w:tc>
          <w:tcPr>
            <w:tcW w:w="76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-0.000</w:t>
            </w:r>
          </w:p>
        </w:tc>
        <w:tc>
          <w:tcPr>
            <w:tcW w:w="7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0.018</w:t>
            </w:r>
          </w:p>
        </w:tc>
      </w:tr>
      <w:tr w:rsidR="00000000">
        <w:trPr>
          <w:trHeight w:val="255"/>
          <w:tblCellSpacing w:w="20" w:type="dxa"/>
          <w:jc w:val="center"/>
        </w:trPr>
        <w:tc>
          <w:tcPr>
            <w:tcW w:w="1968" w:type="dxa"/>
            <w:noWrap/>
            <w:vAlign w:val="bottom"/>
          </w:tcPr>
          <w:p w:rsidR="00000000" w:rsidRDefault="00F01AF8">
            <w:pPr>
              <w:jc w:val="center"/>
              <w:rPr>
                <w:rFonts w:ascii="Arial" w:eastAsia="Arial Unicode MS" w:hAnsi="Arial" w:cs="Arial"/>
                <w:sz w:val="14"/>
                <w:szCs w:val="20"/>
              </w:rPr>
            </w:pPr>
            <w:r>
              <w:rPr>
                <w:rFonts w:ascii="Arial" w:hAnsi="Arial" w:cs="Arial"/>
                <w:sz w:val="14"/>
                <w:szCs w:val="20"/>
              </w:rPr>
              <w:t>CATEGORÍA NOMINAL</w:t>
            </w:r>
          </w:p>
        </w:tc>
        <w:tc>
          <w:tcPr>
            <w:tcW w:w="6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-0.886</w:t>
            </w:r>
          </w:p>
        </w:tc>
        <w:tc>
          <w:tcPr>
            <w:tcW w:w="70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0.185</w:t>
            </w:r>
          </w:p>
        </w:tc>
        <w:tc>
          <w:tcPr>
            <w:tcW w:w="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-0.144</w:t>
            </w:r>
          </w:p>
        </w:tc>
        <w:tc>
          <w:tcPr>
            <w:tcW w:w="76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-0.004</w:t>
            </w:r>
          </w:p>
        </w:tc>
        <w:tc>
          <w:tcPr>
            <w:tcW w:w="7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0.021</w:t>
            </w:r>
          </w:p>
        </w:tc>
      </w:tr>
      <w:tr w:rsidR="00000000">
        <w:trPr>
          <w:trHeight w:val="255"/>
          <w:tblCellSpacing w:w="20" w:type="dxa"/>
          <w:jc w:val="center"/>
        </w:trPr>
        <w:tc>
          <w:tcPr>
            <w:tcW w:w="1968" w:type="dxa"/>
            <w:noWrap/>
            <w:vAlign w:val="bottom"/>
          </w:tcPr>
          <w:p w:rsidR="00000000" w:rsidRDefault="00F01AF8">
            <w:pPr>
              <w:jc w:val="center"/>
              <w:rPr>
                <w:rFonts w:ascii="Arial" w:eastAsia="Arial Unicode MS" w:hAnsi="Arial" w:cs="Arial"/>
                <w:sz w:val="14"/>
                <w:szCs w:val="20"/>
              </w:rPr>
            </w:pPr>
            <w:r>
              <w:rPr>
                <w:rFonts w:ascii="Arial" w:hAnsi="Arial" w:cs="Arial"/>
                <w:sz w:val="14"/>
                <w:szCs w:val="20"/>
              </w:rPr>
              <w:t>AÑOS DE EXPERIENCIA</w:t>
            </w:r>
          </w:p>
        </w:tc>
        <w:tc>
          <w:tcPr>
            <w:tcW w:w="6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-0.839</w:t>
            </w:r>
          </w:p>
        </w:tc>
        <w:tc>
          <w:tcPr>
            <w:tcW w:w="70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-0.022</w:t>
            </w:r>
          </w:p>
        </w:tc>
        <w:tc>
          <w:tcPr>
            <w:tcW w:w="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0.022</w:t>
            </w:r>
          </w:p>
        </w:tc>
        <w:tc>
          <w:tcPr>
            <w:tcW w:w="76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0.006</w:t>
            </w:r>
          </w:p>
        </w:tc>
        <w:tc>
          <w:tcPr>
            <w:tcW w:w="7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0.007</w:t>
            </w:r>
          </w:p>
        </w:tc>
      </w:tr>
      <w:tr w:rsidR="00000000">
        <w:trPr>
          <w:trHeight w:val="255"/>
          <w:tblCellSpacing w:w="20" w:type="dxa"/>
          <w:jc w:val="center"/>
        </w:trPr>
        <w:tc>
          <w:tcPr>
            <w:tcW w:w="1968" w:type="dxa"/>
            <w:noWrap/>
            <w:vAlign w:val="bottom"/>
          </w:tcPr>
          <w:p w:rsidR="00000000" w:rsidRDefault="00F01AF8">
            <w:pPr>
              <w:jc w:val="center"/>
              <w:rPr>
                <w:rFonts w:ascii="Arial" w:eastAsia="Arial Unicode MS" w:hAnsi="Arial" w:cs="Arial"/>
                <w:sz w:val="14"/>
                <w:szCs w:val="20"/>
              </w:rPr>
            </w:pPr>
            <w:r>
              <w:rPr>
                <w:rFonts w:ascii="Arial" w:hAnsi="Arial" w:cs="Arial"/>
                <w:sz w:val="14"/>
                <w:szCs w:val="20"/>
              </w:rPr>
              <w:t>EDAD</w:t>
            </w:r>
          </w:p>
        </w:tc>
        <w:tc>
          <w:tcPr>
            <w:tcW w:w="6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-0.816</w:t>
            </w:r>
          </w:p>
        </w:tc>
        <w:tc>
          <w:tcPr>
            <w:tcW w:w="70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0.045</w:t>
            </w:r>
          </w:p>
        </w:tc>
        <w:tc>
          <w:tcPr>
            <w:tcW w:w="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0.121</w:t>
            </w:r>
          </w:p>
        </w:tc>
        <w:tc>
          <w:tcPr>
            <w:tcW w:w="76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0.012</w:t>
            </w:r>
          </w:p>
        </w:tc>
        <w:tc>
          <w:tcPr>
            <w:tcW w:w="7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0.006</w:t>
            </w:r>
          </w:p>
        </w:tc>
      </w:tr>
      <w:tr w:rsidR="00000000">
        <w:trPr>
          <w:trHeight w:val="255"/>
          <w:tblCellSpacing w:w="20" w:type="dxa"/>
          <w:jc w:val="center"/>
        </w:trPr>
        <w:tc>
          <w:tcPr>
            <w:tcW w:w="1968" w:type="dxa"/>
            <w:noWrap/>
            <w:vAlign w:val="bottom"/>
          </w:tcPr>
          <w:p w:rsidR="00000000" w:rsidRDefault="00F01AF8">
            <w:pPr>
              <w:jc w:val="center"/>
              <w:rPr>
                <w:rFonts w:ascii="Arial" w:eastAsia="Arial Unicode MS" w:hAnsi="Arial" w:cs="Arial"/>
                <w:sz w:val="14"/>
                <w:szCs w:val="20"/>
              </w:rPr>
            </w:pPr>
            <w:r>
              <w:rPr>
                <w:rFonts w:ascii="Arial" w:eastAsia="Arial Unicode MS" w:hAnsi="Arial" w:cs="Arial"/>
                <w:sz w:val="14"/>
                <w:szCs w:val="20"/>
              </w:rPr>
              <w:t>NIVEL INSTITUCIÓN ACTUAL</w:t>
            </w:r>
          </w:p>
        </w:tc>
        <w:tc>
          <w:tcPr>
            <w:tcW w:w="6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0.114</w:t>
            </w:r>
          </w:p>
        </w:tc>
        <w:tc>
          <w:tcPr>
            <w:tcW w:w="70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0.913</w:t>
            </w:r>
          </w:p>
        </w:tc>
        <w:tc>
          <w:tcPr>
            <w:tcW w:w="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0.354</w:t>
            </w:r>
          </w:p>
        </w:tc>
        <w:tc>
          <w:tcPr>
            <w:tcW w:w="76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0.007</w:t>
            </w:r>
          </w:p>
        </w:tc>
        <w:tc>
          <w:tcPr>
            <w:tcW w:w="7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-0.008</w:t>
            </w:r>
          </w:p>
        </w:tc>
      </w:tr>
      <w:tr w:rsidR="00000000">
        <w:trPr>
          <w:trHeight w:val="255"/>
          <w:tblCellSpacing w:w="20" w:type="dxa"/>
          <w:jc w:val="center"/>
        </w:trPr>
        <w:tc>
          <w:tcPr>
            <w:tcW w:w="1968" w:type="dxa"/>
            <w:noWrap/>
            <w:vAlign w:val="bottom"/>
          </w:tcPr>
          <w:p w:rsidR="00000000" w:rsidRDefault="00F01AF8">
            <w:pPr>
              <w:jc w:val="center"/>
              <w:rPr>
                <w:rFonts w:ascii="Arial" w:eastAsia="Arial Unicode MS" w:hAnsi="Arial" w:cs="Arial"/>
                <w:sz w:val="14"/>
                <w:szCs w:val="20"/>
              </w:rPr>
            </w:pPr>
            <w:r>
              <w:rPr>
                <w:rFonts w:ascii="Arial" w:eastAsia="Arial Unicode MS" w:hAnsi="Arial" w:cs="Arial"/>
                <w:sz w:val="14"/>
                <w:szCs w:val="20"/>
              </w:rPr>
              <w:t>NIVEL INSTITUCIÓN LABORA</w:t>
            </w:r>
          </w:p>
        </w:tc>
        <w:tc>
          <w:tcPr>
            <w:tcW w:w="6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0.100</w:t>
            </w:r>
          </w:p>
        </w:tc>
        <w:tc>
          <w:tcPr>
            <w:tcW w:w="70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0.910</w:t>
            </w:r>
          </w:p>
        </w:tc>
        <w:tc>
          <w:tcPr>
            <w:tcW w:w="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0.366</w:t>
            </w:r>
          </w:p>
        </w:tc>
        <w:tc>
          <w:tcPr>
            <w:tcW w:w="76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0.001</w:t>
            </w:r>
          </w:p>
        </w:tc>
        <w:tc>
          <w:tcPr>
            <w:tcW w:w="7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-0.013</w:t>
            </w:r>
          </w:p>
        </w:tc>
      </w:tr>
      <w:tr w:rsidR="00000000">
        <w:trPr>
          <w:trHeight w:val="255"/>
          <w:tblCellSpacing w:w="20" w:type="dxa"/>
          <w:jc w:val="center"/>
        </w:trPr>
        <w:tc>
          <w:tcPr>
            <w:tcW w:w="1968" w:type="dxa"/>
            <w:noWrap/>
            <w:vAlign w:val="bottom"/>
          </w:tcPr>
          <w:p w:rsidR="00000000" w:rsidRDefault="00F01AF8">
            <w:pPr>
              <w:jc w:val="center"/>
              <w:rPr>
                <w:rFonts w:ascii="Arial" w:eastAsia="Arial Unicode MS" w:hAnsi="Arial" w:cs="Arial"/>
                <w:sz w:val="14"/>
                <w:szCs w:val="20"/>
              </w:rPr>
            </w:pPr>
            <w:r>
              <w:rPr>
                <w:rFonts w:ascii="Arial" w:hAnsi="Arial" w:cs="Arial"/>
                <w:sz w:val="14"/>
                <w:szCs w:val="20"/>
              </w:rPr>
              <w:t>TIPO DE NOMBRAMIENTO</w:t>
            </w:r>
          </w:p>
        </w:tc>
        <w:tc>
          <w:tcPr>
            <w:tcW w:w="6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0.170</w:t>
            </w:r>
          </w:p>
        </w:tc>
        <w:tc>
          <w:tcPr>
            <w:tcW w:w="70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0.503</w:t>
            </w:r>
          </w:p>
        </w:tc>
        <w:tc>
          <w:tcPr>
            <w:tcW w:w="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-0.634</w:t>
            </w:r>
          </w:p>
        </w:tc>
        <w:tc>
          <w:tcPr>
            <w:tcW w:w="76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-0.025</w:t>
            </w:r>
          </w:p>
        </w:tc>
        <w:tc>
          <w:tcPr>
            <w:tcW w:w="7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0.034</w:t>
            </w:r>
          </w:p>
        </w:tc>
      </w:tr>
      <w:tr w:rsidR="00000000">
        <w:trPr>
          <w:trHeight w:val="255"/>
          <w:tblCellSpacing w:w="20" w:type="dxa"/>
          <w:jc w:val="center"/>
        </w:trPr>
        <w:tc>
          <w:tcPr>
            <w:tcW w:w="1968" w:type="dxa"/>
            <w:noWrap/>
            <w:vAlign w:val="bottom"/>
          </w:tcPr>
          <w:p w:rsidR="00000000" w:rsidRDefault="00F01AF8">
            <w:pPr>
              <w:jc w:val="center"/>
              <w:rPr>
                <w:rFonts w:ascii="Arial" w:eastAsia="Arial Unicode MS" w:hAnsi="Arial" w:cs="Arial"/>
                <w:sz w:val="14"/>
                <w:szCs w:val="20"/>
              </w:rPr>
            </w:pPr>
            <w:r>
              <w:rPr>
                <w:rFonts w:ascii="Arial" w:hAnsi="Arial" w:cs="Arial"/>
                <w:sz w:val="14"/>
                <w:szCs w:val="20"/>
              </w:rPr>
              <w:t>RELACIÓN LABORAL</w:t>
            </w:r>
          </w:p>
        </w:tc>
        <w:tc>
          <w:tcPr>
            <w:tcW w:w="6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0.147</w:t>
            </w:r>
          </w:p>
        </w:tc>
        <w:tc>
          <w:tcPr>
            <w:tcW w:w="70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0.414</w:t>
            </w:r>
          </w:p>
        </w:tc>
        <w:tc>
          <w:tcPr>
            <w:tcW w:w="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-0.702</w:t>
            </w:r>
          </w:p>
        </w:tc>
        <w:tc>
          <w:tcPr>
            <w:tcW w:w="76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0.005</w:t>
            </w:r>
          </w:p>
        </w:tc>
        <w:tc>
          <w:tcPr>
            <w:tcW w:w="7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0.039</w:t>
            </w:r>
          </w:p>
        </w:tc>
      </w:tr>
      <w:tr w:rsidR="00000000">
        <w:trPr>
          <w:trHeight w:val="255"/>
          <w:tblCellSpacing w:w="20" w:type="dxa"/>
          <w:jc w:val="center"/>
        </w:trPr>
        <w:tc>
          <w:tcPr>
            <w:tcW w:w="1968" w:type="dxa"/>
            <w:noWrap/>
            <w:vAlign w:val="bottom"/>
          </w:tcPr>
          <w:p w:rsidR="00000000" w:rsidRDefault="00F01AF8">
            <w:pPr>
              <w:jc w:val="center"/>
              <w:rPr>
                <w:rFonts w:ascii="Arial" w:eastAsia="Arial Unicode MS" w:hAnsi="Arial" w:cs="Arial"/>
                <w:sz w:val="14"/>
                <w:szCs w:val="20"/>
              </w:rPr>
            </w:pPr>
            <w:r>
              <w:rPr>
                <w:rFonts w:ascii="Arial" w:eastAsia="Arial Unicode MS" w:hAnsi="Arial" w:cs="Arial"/>
                <w:sz w:val="14"/>
                <w:szCs w:val="20"/>
              </w:rPr>
              <w:t>CLASE D</w:t>
            </w:r>
            <w:r>
              <w:rPr>
                <w:rFonts w:ascii="Arial" w:eastAsia="Arial Unicode MS" w:hAnsi="Arial" w:cs="Arial"/>
                <w:sz w:val="14"/>
                <w:szCs w:val="20"/>
              </w:rPr>
              <w:t>E INSTITUCIÓN</w:t>
            </w:r>
          </w:p>
        </w:tc>
        <w:tc>
          <w:tcPr>
            <w:tcW w:w="6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0.015</w:t>
            </w:r>
          </w:p>
        </w:tc>
        <w:tc>
          <w:tcPr>
            <w:tcW w:w="70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-0.017</w:t>
            </w:r>
          </w:p>
        </w:tc>
        <w:tc>
          <w:tcPr>
            <w:tcW w:w="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0.055</w:t>
            </w:r>
          </w:p>
        </w:tc>
        <w:tc>
          <w:tcPr>
            <w:tcW w:w="76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-0.720</w:t>
            </w:r>
          </w:p>
        </w:tc>
        <w:tc>
          <w:tcPr>
            <w:tcW w:w="7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0.691</w:t>
            </w:r>
          </w:p>
        </w:tc>
      </w:tr>
      <w:tr w:rsidR="00000000">
        <w:trPr>
          <w:trHeight w:val="255"/>
          <w:tblCellSpacing w:w="20" w:type="dxa"/>
          <w:jc w:val="center"/>
        </w:trPr>
        <w:tc>
          <w:tcPr>
            <w:tcW w:w="1968" w:type="dxa"/>
            <w:noWrap/>
            <w:vAlign w:val="bottom"/>
          </w:tcPr>
          <w:p w:rsidR="00000000" w:rsidRDefault="00F01AF8">
            <w:pPr>
              <w:jc w:val="center"/>
              <w:rPr>
                <w:rFonts w:ascii="Arial" w:eastAsia="Arial Unicode MS" w:hAnsi="Arial" w:cs="Arial"/>
                <w:sz w:val="14"/>
                <w:szCs w:val="20"/>
              </w:rPr>
            </w:pPr>
            <w:r>
              <w:rPr>
                <w:rFonts w:ascii="Arial" w:hAnsi="Arial" w:cs="Arial"/>
                <w:sz w:val="14"/>
                <w:szCs w:val="20"/>
              </w:rPr>
              <w:t>NACINALIDAD</w:t>
            </w:r>
          </w:p>
        </w:tc>
        <w:tc>
          <w:tcPr>
            <w:tcW w:w="6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0.035</w:t>
            </w:r>
          </w:p>
        </w:tc>
        <w:tc>
          <w:tcPr>
            <w:tcW w:w="70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-0.013</w:t>
            </w:r>
          </w:p>
        </w:tc>
        <w:tc>
          <w:tcPr>
            <w:tcW w:w="73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0.032</w:t>
            </w:r>
          </w:p>
        </w:tc>
        <w:tc>
          <w:tcPr>
            <w:tcW w:w="76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0.695</w:t>
            </w:r>
          </w:p>
        </w:tc>
        <w:tc>
          <w:tcPr>
            <w:tcW w:w="779" w:type="dxa"/>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0.717</w:t>
            </w:r>
          </w:p>
        </w:tc>
      </w:tr>
    </w:tbl>
    <w:p w:rsidR="00000000" w:rsidRDefault="00F01AF8">
      <w:pPr>
        <w:jc w:val="both"/>
        <w:rPr>
          <w:rFonts w:ascii="Arial" w:hAnsi="Arial" w:cs="Arial"/>
        </w:rPr>
      </w:pPr>
    </w:p>
    <w:p w:rsidR="00000000" w:rsidRDefault="00F01AF8">
      <w:pPr>
        <w:rPr>
          <w:rFonts w:ascii="Arial" w:hAnsi="Arial" w:cs="Arial"/>
        </w:rPr>
      </w:pPr>
      <w:r>
        <w:rPr>
          <w:b/>
          <w:bCs/>
          <w:sz w:val="18"/>
        </w:rPr>
        <w:t xml:space="preserve">                       Fuente: </w:t>
      </w:r>
      <w:r>
        <w:rPr>
          <w:sz w:val="18"/>
        </w:rPr>
        <w:t>Base de Datos Censo Magisterio Fiscal y los servidores Públicos del MEC (2000)</w:t>
      </w:r>
    </w:p>
    <w:p w:rsidR="00000000" w:rsidRDefault="00F01AF8">
      <w:pPr>
        <w:jc w:val="both"/>
        <w:rPr>
          <w:rFonts w:ascii="Arial" w:hAnsi="Arial" w:cs="Arial"/>
        </w:rPr>
      </w:pPr>
      <w:r>
        <w:rPr>
          <w:b/>
          <w:bCs/>
          <w:sz w:val="18"/>
        </w:rPr>
        <w:t xml:space="preserve">                       Elaboración:</w:t>
      </w:r>
      <w:r>
        <w:rPr>
          <w:sz w:val="18"/>
        </w:rPr>
        <w:t xml:space="preserve"> E. Alcívar</w:t>
      </w: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rsidP="00F01AF8">
      <w:pPr>
        <w:pStyle w:val="Textoindependiente"/>
        <w:numPr>
          <w:ilvl w:val="1"/>
          <w:numId w:val="13"/>
        </w:numPr>
        <w:spacing w:line="480" w:lineRule="auto"/>
        <w:ind w:hanging="782"/>
        <w:jc w:val="both"/>
        <w:rPr>
          <w:rFonts w:ascii="Arial" w:hAnsi="Arial" w:cs="Arial"/>
          <w:i/>
          <w:iCs/>
          <w:sz w:val="24"/>
        </w:rPr>
      </w:pPr>
      <w:r>
        <w:rPr>
          <w:rFonts w:ascii="Arial" w:hAnsi="Arial" w:cs="Arial"/>
          <w:i/>
          <w:iCs/>
          <w:sz w:val="24"/>
        </w:rPr>
        <w:t>Corre</w:t>
      </w:r>
      <w:r>
        <w:rPr>
          <w:rFonts w:ascii="Arial" w:hAnsi="Arial" w:cs="Arial"/>
          <w:i/>
          <w:iCs/>
          <w:sz w:val="24"/>
        </w:rPr>
        <w:t>lación Canónica</w:t>
      </w:r>
    </w:p>
    <w:p w:rsidR="00000000" w:rsidRDefault="00F01AF8">
      <w:pPr>
        <w:spacing w:line="480" w:lineRule="auto"/>
        <w:ind w:left="1134"/>
        <w:jc w:val="both"/>
        <w:rPr>
          <w:rFonts w:ascii="Arial" w:hAnsi="Arial" w:cs="Arial"/>
        </w:rPr>
      </w:pPr>
      <w:r>
        <w:rPr>
          <w:rFonts w:ascii="Arial" w:hAnsi="Arial" w:cs="Arial"/>
        </w:rPr>
        <w:t xml:space="preserve">El análisis de Correlación Canónica busca identificar y cuantificar la asociación entre dos  grupos de variables </w:t>
      </w:r>
      <w:r>
        <w:rPr>
          <w:rFonts w:ascii="Arial" w:hAnsi="Arial" w:cs="Arial"/>
          <w:position w:val="-4"/>
        </w:rPr>
        <w:object w:dxaOrig="460" w:dyaOrig="300">
          <v:shape id="_x0000_i1062" type="#_x0000_t75" style="width:23.25pt;height:15pt" o:ole="">
            <v:imagedata r:id="rId78" o:title=""/>
          </v:shape>
          <o:OLEObject Type="Embed" ProgID="Equation.3" ShapeID="_x0000_i1062" DrawAspect="Content" ObjectID="_1309083019" r:id="rId79"/>
        </w:object>
      </w:r>
      <w:r>
        <w:rPr>
          <w:rFonts w:ascii="Arial" w:hAnsi="Arial" w:cs="Arial"/>
        </w:rPr>
        <w:t xml:space="preserve"> y  </w:t>
      </w:r>
      <w:r>
        <w:rPr>
          <w:rFonts w:ascii="Arial" w:hAnsi="Arial" w:cs="Arial"/>
          <w:position w:val="-4"/>
        </w:rPr>
        <w:object w:dxaOrig="480" w:dyaOrig="300">
          <v:shape id="_x0000_i1063" type="#_x0000_t75" style="width:24pt;height:15pt" o:ole="">
            <v:imagedata r:id="rId80" o:title=""/>
          </v:shape>
          <o:OLEObject Type="Embed" ProgID="Equation.3" ShapeID="_x0000_i1063" DrawAspect="Content" ObjectID="_1309083020" r:id="rId81"/>
        </w:object>
      </w:r>
      <w:r>
        <w:rPr>
          <w:rFonts w:ascii="Arial" w:hAnsi="Arial" w:cs="Arial"/>
        </w:rPr>
        <w:t>,  específicamente en la correlación entre una combinación lineal de variable</w:t>
      </w:r>
      <w:r>
        <w:rPr>
          <w:rFonts w:ascii="Arial" w:hAnsi="Arial" w:cs="Arial"/>
        </w:rPr>
        <w:t>s de un grupo y la combinación lineal de variables del otro grupo, la idea es primero determinar el par de combinaciones lineales que tienen la mayor correlación y después determinar el siguiente par altamente correlacionado y  que no se relacione con el p</w:t>
      </w:r>
      <w:r>
        <w:rPr>
          <w:rFonts w:ascii="Arial" w:hAnsi="Arial" w:cs="Arial"/>
        </w:rPr>
        <w:t>rimero.</w:t>
      </w:r>
    </w:p>
    <w:p w:rsidR="00000000" w:rsidRDefault="00F01AF8">
      <w:pPr>
        <w:spacing w:line="480" w:lineRule="auto"/>
        <w:ind w:left="1134"/>
        <w:jc w:val="both"/>
        <w:rPr>
          <w:rFonts w:ascii="Arial" w:hAnsi="Arial" w:cs="Arial"/>
        </w:rPr>
      </w:pPr>
      <w:r>
        <w:rPr>
          <w:rFonts w:ascii="Arial" w:hAnsi="Arial" w:cs="Arial"/>
        </w:rPr>
        <w:t>El par de combinaciones lineales son llamados variables canónicas y su correlación es llamada correlación canónica.</w:t>
      </w:r>
    </w:p>
    <w:p w:rsidR="00000000" w:rsidRDefault="00F01AF8">
      <w:pPr>
        <w:spacing w:line="480" w:lineRule="auto"/>
        <w:jc w:val="both"/>
        <w:rPr>
          <w:rFonts w:ascii="Arial" w:hAnsi="Arial" w:cs="Arial"/>
        </w:rPr>
      </w:pPr>
    </w:p>
    <w:p w:rsidR="00000000" w:rsidRDefault="00F01AF8">
      <w:pPr>
        <w:spacing w:line="480" w:lineRule="auto"/>
        <w:ind w:left="1134"/>
        <w:jc w:val="both"/>
        <w:rPr>
          <w:rFonts w:ascii="Arial" w:hAnsi="Arial" w:cs="Arial"/>
        </w:rPr>
      </w:pPr>
      <w:r>
        <w:rPr>
          <w:rFonts w:ascii="Arial" w:hAnsi="Arial" w:cs="Arial"/>
        </w:rPr>
        <w:t xml:space="preserve">Sea </w:t>
      </w:r>
      <w:r>
        <w:rPr>
          <w:position w:val="-6"/>
        </w:rPr>
        <w:object w:dxaOrig="840" w:dyaOrig="320">
          <v:shape id="_x0000_i1064" type="#_x0000_t75" style="width:42pt;height:15.75pt" o:ole="">
            <v:imagedata r:id="rId82" o:title=""/>
          </v:shape>
          <o:OLEObject Type="Embed" ProgID="Equation.3" ShapeID="_x0000_i1064" DrawAspect="Content" ObjectID="_1309083021" r:id="rId83"/>
        </w:object>
      </w:r>
      <w:r>
        <w:rPr>
          <w:rFonts w:ascii="Arial" w:hAnsi="Arial" w:cs="Arial"/>
        </w:rPr>
        <w:t xml:space="preserve"> un vector aleatorio p variado </w:t>
      </w:r>
      <w:r>
        <w:rPr>
          <w:position w:val="-10"/>
        </w:rPr>
        <w:object w:dxaOrig="2120" w:dyaOrig="360">
          <v:shape id="_x0000_i1065" type="#_x0000_t75" style="width:105.75pt;height:18pt" o:ole="">
            <v:imagedata r:id="rId84" o:title=""/>
          </v:shape>
          <o:OLEObject Type="Embed" ProgID="Equation.3" ShapeID="_x0000_i1065" DrawAspect="Content" ObjectID="_1309083022" r:id="rId85"/>
        </w:object>
      </w:r>
      <w:r>
        <w:rPr>
          <w:rFonts w:ascii="Arial" w:hAnsi="Arial" w:cs="Arial"/>
        </w:rPr>
        <w:t xml:space="preserve">, no necesariamente normal p variado con una matriz </w:t>
      </w:r>
      <w:r>
        <w:rPr>
          <w:rFonts w:ascii="Arial" w:hAnsi="Arial" w:cs="Arial"/>
        </w:rPr>
        <w:t xml:space="preserve">de varianzas y covarianzas </w:t>
      </w:r>
      <w:r>
        <w:rPr>
          <w:rFonts w:ascii="Arial" w:hAnsi="Arial" w:cs="Arial"/>
        </w:rPr>
        <w:object w:dxaOrig="220" w:dyaOrig="240">
          <v:shape id="_x0000_i1066" type="#_x0000_t75" style="width:14.25pt;height:15.75pt" o:ole="">
            <v:imagedata r:id="rId58" o:title=""/>
          </v:shape>
          <o:OLEObject Type="Embed" ProgID="Equation.3" ShapeID="_x0000_i1066" DrawAspect="Content" ObjectID="_1309083023" r:id="rId86"/>
        </w:object>
      </w:r>
      <w:r>
        <w:rPr>
          <w:rFonts w:ascii="Arial" w:hAnsi="Arial" w:cs="Arial"/>
        </w:rPr>
        <w:t xml:space="preserve"> y con un vector de medias </w:t>
      </w:r>
      <w:r>
        <w:rPr>
          <w:position w:val="-10"/>
        </w:rPr>
        <w:object w:dxaOrig="240" w:dyaOrig="260">
          <v:shape id="_x0000_i1067" type="#_x0000_t75" style="width:17.25pt;height:18.75pt" o:ole="">
            <v:imagedata r:id="rId87" o:title=""/>
          </v:shape>
          <o:OLEObject Type="Embed" ProgID="Equation.3" ShapeID="_x0000_i1067" DrawAspect="Content" ObjectID="_1309083024" r:id="rId88"/>
        </w:object>
      </w:r>
      <w:r>
        <w:rPr>
          <w:rFonts w:ascii="Arial" w:hAnsi="Arial" w:cs="Arial"/>
        </w:rPr>
        <w:t>,</w:t>
      </w:r>
      <w:r>
        <w:t xml:space="preserve"> </w:t>
      </w:r>
      <w:r>
        <w:rPr>
          <w:rFonts w:ascii="Arial" w:hAnsi="Arial" w:cs="Arial"/>
        </w:rPr>
        <w:t>se define el primer grupo de p variables</w:t>
      </w:r>
      <w:r>
        <w:rPr>
          <w:rFonts w:ascii="Arial" w:hAnsi="Arial" w:cs="Arial"/>
          <w:position w:val="-10"/>
        </w:rPr>
        <w:object w:dxaOrig="700" w:dyaOrig="360">
          <v:shape id="_x0000_i1068" type="#_x0000_t75" style="width:35.25pt;height:18pt" o:ole="">
            <v:imagedata r:id="rId89" o:title=""/>
          </v:shape>
          <o:OLEObject Type="Embed" ProgID="Equation.3" ShapeID="_x0000_i1068" DrawAspect="Content" ObjectID="_1309083025" r:id="rId90"/>
        </w:object>
      </w:r>
      <w:r>
        <w:rPr>
          <w:rFonts w:ascii="Arial" w:hAnsi="Arial" w:cs="Arial"/>
        </w:rPr>
        <w:t xml:space="preserve"> y el segundo grupo de q variables</w:t>
      </w:r>
      <w:r>
        <w:rPr>
          <w:rFonts w:ascii="Arial" w:hAnsi="Arial" w:cs="Arial"/>
          <w:position w:val="-10"/>
        </w:rPr>
        <w:object w:dxaOrig="700" w:dyaOrig="360">
          <v:shape id="_x0000_i1069" type="#_x0000_t75" style="width:35.25pt;height:18pt" o:ole="">
            <v:imagedata r:id="rId91" o:title=""/>
          </v:shape>
          <o:OLEObject Type="Embed" ProgID="Equation.3" ShapeID="_x0000_i1069" DrawAspect="Content" ObjectID="_1309083026" r:id="rId92"/>
        </w:object>
      </w:r>
      <w:r>
        <w:rPr>
          <w:rFonts w:ascii="Arial" w:hAnsi="Arial" w:cs="Arial"/>
        </w:rPr>
        <w:t>,  siendo p menor que q, donde cada</w:t>
      </w:r>
      <w:r>
        <w:rPr>
          <w:rFonts w:ascii="Arial" w:hAnsi="Arial" w:cs="Arial"/>
        </w:rPr>
        <w:t xml:space="preserve"> grupo cuenta con:</w:t>
      </w:r>
    </w:p>
    <w:p w:rsidR="00000000" w:rsidRDefault="00F01AF8">
      <w:pPr>
        <w:jc w:val="both"/>
        <w:rPr>
          <w:rFonts w:ascii="Arial" w:hAnsi="Arial" w:cs="Arial"/>
        </w:rPr>
      </w:pPr>
    </w:p>
    <w:p w:rsidR="00000000" w:rsidRDefault="00F01AF8">
      <w:pPr>
        <w:ind w:left="709" w:firstLine="425"/>
        <w:rPr>
          <w:rFonts w:ascii="Arial" w:hAnsi="Arial" w:cs="Arial"/>
        </w:rPr>
      </w:pPr>
      <w:r>
        <w:rPr>
          <w:rFonts w:ascii="Arial" w:hAnsi="Arial" w:cs="Arial"/>
          <w:position w:val="-70"/>
        </w:rPr>
        <w:object w:dxaOrig="4040" w:dyaOrig="1560">
          <v:shape id="_x0000_i1070" type="#_x0000_t75" style="width:240.75pt;height:86.25pt" o:ole="">
            <v:imagedata r:id="rId93" o:title=""/>
          </v:shape>
          <o:OLEObject Type="Embed" ProgID="Equation.3" ShapeID="_x0000_i1070" DrawAspect="Content" ObjectID="_1309083027" r:id="rId94"/>
        </w:object>
      </w: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spacing w:line="480" w:lineRule="auto"/>
        <w:ind w:left="1134"/>
        <w:jc w:val="both"/>
        <w:rPr>
          <w:rFonts w:ascii="Arial" w:hAnsi="Arial" w:cs="Arial"/>
        </w:rPr>
      </w:pPr>
      <w:r>
        <w:rPr>
          <w:rFonts w:ascii="Arial" w:hAnsi="Arial" w:cs="Arial"/>
        </w:rPr>
        <w:t>Analizando en conjunto estos dos grupos de variables obtenemos.</w:t>
      </w:r>
    </w:p>
    <w:p w:rsidR="00000000" w:rsidRDefault="00F01AF8">
      <w:pPr>
        <w:spacing w:line="480" w:lineRule="auto"/>
        <w:jc w:val="both"/>
        <w:rPr>
          <w:rFonts w:ascii="Arial" w:hAnsi="Arial" w:cs="Arial"/>
        </w:rPr>
      </w:pPr>
    </w:p>
    <w:p w:rsidR="00000000" w:rsidRDefault="00F01AF8">
      <w:pPr>
        <w:spacing w:line="480" w:lineRule="auto"/>
        <w:ind w:left="425" w:firstLine="709"/>
        <w:jc w:val="both"/>
        <w:rPr>
          <w:rFonts w:ascii="Arial" w:hAnsi="Arial" w:cs="Arial"/>
        </w:rPr>
      </w:pPr>
      <w:r>
        <w:rPr>
          <w:rFonts w:ascii="Arial" w:hAnsi="Arial" w:cs="Arial"/>
          <w:position w:val="-126"/>
        </w:rPr>
        <w:object w:dxaOrig="5620" w:dyaOrig="2640">
          <v:shape id="_x0000_i1071" type="#_x0000_t75" style="width:348.75pt;height:133.5pt" o:ole="">
            <v:imagedata r:id="rId95" o:title=""/>
          </v:shape>
          <o:OLEObject Type="Embed" ProgID="Equation.3" ShapeID="_x0000_i1071" DrawAspect="Content" ObjectID="_1309083028" r:id="rId96"/>
        </w:object>
      </w:r>
    </w:p>
    <w:p w:rsidR="00000000" w:rsidRDefault="00F01AF8">
      <w:pPr>
        <w:spacing w:line="480" w:lineRule="auto"/>
        <w:jc w:val="both"/>
        <w:rPr>
          <w:rFonts w:ascii="Arial" w:hAnsi="Arial" w:cs="Arial"/>
        </w:rPr>
      </w:pPr>
    </w:p>
    <w:p w:rsidR="00000000" w:rsidRDefault="00F01AF8">
      <w:pPr>
        <w:spacing w:line="480" w:lineRule="auto"/>
        <w:ind w:left="1134"/>
        <w:jc w:val="both"/>
        <w:rPr>
          <w:rFonts w:ascii="Arial" w:hAnsi="Arial" w:cs="Arial"/>
        </w:rPr>
      </w:pPr>
      <w:r>
        <w:rPr>
          <w:rFonts w:ascii="Arial" w:hAnsi="Arial" w:cs="Arial"/>
        </w:rPr>
        <w:t xml:space="preserve">Formando los pares de combinaciones lineales de los dos grupo de las siguiente manera </w:t>
      </w:r>
      <w:r>
        <w:rPr>
          <w:rFonts w:ascii="Arial" w:hAnsi="Arial" w:cs="Arial"/>
          <w:position w:val="-10"/>
        </w:rPr>
        <w:object w:dxaOrig="2540" w:dyaOrig="420">
          <v:shape id="_x0000_i1072" type="#_x0000_t75" style="width:126.75pt;height:21pt" o:ole="">
            <v:imagedata r:id="rId97" o:title=""/>
          </v:shape>
          <o:OLEObject Type="Embed" ProgID="Equation.3" ShapeID="_x0000_i1072" DrawAspect="Content" ObjectID="_1309083029" r:id="rId98"/>
        </w:object>
      </w:r>
      <w:r>
        <w:rPr>
          <w:rFonts w:ascii="Arial" w:hAnsi="Arial" w:cs="Arial"/>
        </w:rPr>
        <w:t xml:space="preserve"> donde a y </w:t>
      </w:r>
      <w:r>
        <w:rPr>
          <w:rFonts w:ascii="Arial" w:hAnsi="Arial" w:cs="Arial"/>
        </w:rPr>
        <w:t xml:space="preserve">b son vectores de coeficientes obtenemos: </w:t>
      </w:r>
    </w:p>
    <w:p w:rsidR="00000000" w:rsidRDefault="00F01AF8">
      <w:pPr>
        <w:spacing w:line="480" w:lineRule="auto"/>
        <w:jc w:val="both"/>
        <w:rPr>
          <w:rFonts w:ascii="Arial" w:hAnsi="Arial" w:cs="Arial"/>
        </w:rPr>
      </w:pPr>
    </w:p>
    <w:p w:rsidR="00000000" w:rsidRDefault="00F01AF8">
      <w:pPr>
        <w:spacing w:line="480" w:lineRule="auto"/>
        <w:ind w:left="425" w:firstLine="284"/>
        <w:rPr>
          <w:rFonts w:ascii="Arial" w:hAnsi="Arial" w:cs="Arial"/>
        </w:rPr>
      </w:pPr>
      <w:r>
        <w:rPr>
          <w:rFonts w:ascii="Arial" w:hAnsi="Arial" w:cs="Arial"/>
          <w:position w:val="-38"/>
        </w:rPr>
        <w:object w:dxaOrig="7339" w:dyaOrig="880">
          <v:shape id="_x0000_i1073" type="#_x0000_t75" style="width:366.75pt;height:47.25pt" o:ole="">
            <v:imagedata r:id="rId99" o:title=""/>
          </v:shape>
          <o:OLEObject Type="Embed" ProgID="Equation.3" ShapeID="_x0000_i1073" DrawAspect="Content" ObjectID="_1309083030" r:id="rId100"/>
        </w:object>
      </w:r>
    </w:p>
    <w:p w:rsidR="00000000" w:rsidRDefault="00F01AF8">
      <w:pPr>
        <w:spacing w:line="480" w:lineRule="auto"/>
        <w:jc w:val="both"/>
        <w:rPr>
          <w:rFonts w:ascii="Arial" w:hAnsi="Arial" w:cs="Arial"/>
        </w:rPr>
      </w:pPr>
    </w:p>
    <w:p w:rsidR="00000000" w:rsidRDefault="00F01AF8">
      <w:pPr>
        <w:spacing w:line="480" w:lineRule="auto"/>
        <w:ind w:left="1134"/>
        <w:jc w:val="both"/>
        <w:rPr>
          <w:rFonts w:ascii="Arial" w:hAnsi="Arial" w:cs="Arial"/>
        </w:rPr>
      </w:pPr>
      <w:r>
        <w:rPr>
          <w:rFonts w:ascii="Arial" w:hAnsi="Arial" w:cs="Arial"/>
        </w:rPr>
        <w:t>El primer par de variables canónicas tienen varianza unitaria y la máxima correlación, el segundo par de variables poseen varianza unitaria  máxima correlación y no se correlaciona con el</w:t>
      </w:r>
      <w:r>
        <w:rPr>
          <w:rFonts w:ascii="Arial" w:hAnsi="Arial" w:cs="Arial"/>
        </w:rPr>
        <w:t xml:space="preserve"> primero y el k-ésimo par de variables canónicas tienen varianza unitaria y no se correlacionan con las k-1 variables canónicas antes calculadas.</w:t>
      </w:r>
    </w:p>
    <w:p w:rsidR="00000000" w:rsidRDefault="00F01AF8">
      <w:pPr>
        <w:spacing w:line="480" w:lineRule="auto"/>
        <w:jc w:val="both"/>
        <w:rPr>
          <w:rFonts w:ascii="Arial" w:hAnsi="Arial" w:cs="Arial"/>
        </w:rPr>
      </w:pPr>
    </w:p>
    <w:p w:rsidR="00000000" w:rsidRDefault="00F01AF8">
      <w:pPr>
        <w:spacing w:line="480" w:lineRule="auto"/>
        <w:ind w:left="1134"/>
        <w:jc w:val="both"/>
        <w:rPr>
          <w:rFonts w:ascii="Arial" w:hAnsi="Arial" w:cs="Arial"/>
        </w:rPr>
      </w:pPr>
      <w:r>
        <w:rPr>
          <w:rFonts w:ascii="Arial" w:hAnsi="Arial" w:cs="Arial"/>
        </w:rPr>
        <w:t xml:space="preserve">Los valores </w:t>
      </w:r>
      <w:r>
        <w:rPr>
          <w:rFonts w:ascii="Arial" w:hAnsi="Arial" w:cs="Arial"/>
          <w:position w:val="-16"/>
        </w:rPr>
        <w:object w:dxaOrig="1660" w:dyaOrig="480">
          <v:shape id="_x0000_i1074" type="#_x0000_t75" style="width:105pt;height:24pt" o:ole="">
            <v:imagedata r:id="rId101" o:title=""/>
          </v:shape>
          <o:OLEObject Type="Embed" ProgID="Equation.3" ShapeID="_x0000_i1074" DrawAspect="Content" ObjectID="_1309083031" r:id="rId102"/>
        </w:object>
      </w:r>
      <w:r>
        <w:rPr>
          <w:rFonts w:ascii="Arial" w:hAnsi="Arial" w:cs="Arial"/>
        </w:rPr>
        <w:t xml:space="preserve"> y vectores propios asociados a la matriz </w:t>
      </w:r>
      <w:r>
        <w:rPr>
          <w:rFonts w:ascii="Arial" w:hAnsi="Arial" w:cs="Arial"/>
          <w:position w:val="-14"/>
        </w:rPr>
        <w:object w:dxaOrig="2400" w:dyaOrig="560">
          <v:shape id="_x0000_i1075" type="#_x0000_t75" style="width:165pt;height:27.75pt" o:ole="">
            <v:imagedata r:id="rId103" o:title=""/>
          </v:shape>
          <o:OLEObject Type="Embed" ProgID="Equation.3" ShapeID="_x0000_i1075" DrawAspect="Content" ObjectID="_1309083032" r:id="rId104"/>
        </w:object>
      </w:r>
      <w:r>
        <w:rPr>
          <w:rFonts w:ascii="Arial" w:hAnsi="Arial" w:cs="Arial"/>
        </w:rPr>
        <w:t xml:space="preserve"> son  los</w:t>
      </w:r>
      <w:r>
        <w:rPr>
          <w:rFonts w:ascii="Arial" w:hAnsi="Arial" w:cs="Arial"/>
        </w:rPr>
        <w:t xml:space="preserve"> coeficientes de correlación y los vectores de coeficientes.</w:t>
      </w:r>
    </w:p>
    <w:p w:rsidR="00000000" w:rsidRDefault="00F01AF8">
      <w:pPr>
        <w:spacing w:line="480" w:lineRule="auto"/>
        <w:ind w:left="1134"/>
        <w:jc w:val="both"/>
        <w:rPr>
          <w:rFonts w:ascii="Arial" w:hAnsi="Arial" w:cs="Arial"/>
        </w:rPr>
      </w:pPr>
      <w:r>
        <w:rPr>
          <w:rFonts w:ascii="Arial" w:hAnsi="Arial" w:cs="Arial"/>
          <w:position w:val="-14"/>
        </w:rPr>
        <w:object w:dxaOrig="5720" w:dyaOrig="560">
          <v:shape id="_x0000_i1076" type="#_x0000_t75" style="width:357.75pt;height:27.75pt" o:ole="">
            <v:imagedata r:id="rId105" o:title=""/>
          </v:shape>
          <o:OLEObject Type="Embed" ProgID="Equation.3" ShapeID="_x0000_i1076" DrawAspect="Content" ObjectID="_1309083033" r:id="rId106"/>
        </w:object>
      </w:r>
    </w:p>
    <w:p w:rsidR="00000000" w:rsidRDefault="00F01AF8">
      <w:pPr>
        <w:spacing w:line="480" w:lineRule="auto"/>
        <w:ind w:left="425" w:firstLine="709"/>
        <w:jc w:val="both"/>
        <w:rPr>
          <w:rFonts w:ascii="Arial" w:hAnsi="Arial" w:cs="Arial"/>
        </w:rPr>
      </w:pPr>
      <w:r>
        <w:rPr>
          <w:rFonts w:ascii="Arial" w:hAnsi="Arial" w:cs="Arial"/>
          <w:position w:val="-14"/>
        </w:rPr>
        <w:object w:dxaOrig="5899" w:dyaOrig="560">
          <v:shape id="_x0000_i1077" type="#_x0000_t75" style="width:369pt;height:27.75pt" o:ole="">
            <v:imagedata r:id="rId107" o:title=""/>
          </v:shape>
          <o:OLEObject Type="Embed" ProgID="Equation.3" ShapeID="_x0000_i1077" DrawAspect="Content" ObjectID="_1309083034" r:id="rId108"/>
        </w:object>
      </w:r>
    </w:p>
    <w:p w:rsidR="00000000" w:rsidRDefault="00F01AF8">
      <w:pPr>
        <w:pStyle w:val="Textoindependiente"/>
        <w:spacing w:line="480" w:lineRule="auto"/>
        <w:jc w:val="both"/>
        <w:rPr>
          <w:rFonts w:ascii="Arial" w:hAnsi="Arial" w:cs="Arial"/>
          <w:b w:val="0"/>
          <w:bCs w:val="0"/>
          <w:sz w:val="24"/>
        </w:rPr>
      </w:pPr>
    </w:p>
    <w:p w:rsidR="00000000" w:rsidRDefault="00F01AF8">
      <w:pPr>
        <w:pStyle w:val="Textoindependiente2"/>
        <w:spacing w:line="480" w:lineRule="auto"/>
        <w:ind w:left="1134"/>
      </w:pPr>
    </w:p>
    <w:p w:rsidR="00000000" w:rsidRDefault="00F01AF8">
      <w:pPr>
        <w:pStyle w:val="Textoindependiente2"/>
        <w:spacing w:line="480" w:lineRule="auto"/>
        <w:ind w:left="1134"/>
      </w:pPr>
      <w:r>
        <w:t>Para el estudio de Correlación Canónica se definieron tres grupos: Información Personal; Instrucción y experiencia; e, Información laboral.</w:t>
      </w:r>
    </w:p>
    <w:p w:rsidR="00000000" w:rsidRDefault="00F01AF8">
      <w:pPr>
        <w:rPr>
          <w:rFonts w:ascii="Arial" w:hAnsi="Arial" w:cs="Arial"/>
        </w:rPr>
      </w:pPr>
    </w:p>
    <w:p w:rsidR="00000000" w:rsidRDefault="00F01AF8" w:rsidP="00F01AF8">
      <w:pPr>
        <w:pStyle w:val="Ttulo6"/>
        <w:numPr>
          <w:ilvl w:val="2"/>
          <w:numId w:val="13"/>
        </w:numPr>
        <w:spacing w:line="480" w:lineRule="auto"/>
        <w:ind w:left="1491" w:hanging="782"/>
        <w:rPr>
          <w:i/>
          <w:iCs/>
        </w:rPr>
      </w:pPr>
      <w:r>
        <w:rPr>
          <w:i/>
          <w:iCs/>
        </w:rPr>
        <w:t>Info</w:t>
      </w:r>
      <w:r>
        <w:rPr>
          <w:i/>
          <w:iCs/>
        </w:rPr>
        <w:t xml:space="preserve">rmación Personal vs. Instrucción y Experiencia </w:t>
      </w:r>
    </w:p>
    <w:p w:rsidR="00000000" w:rsidRDefault="00F01AF8">
      <w:pPr>
        <w:rPr>
          <w:rFonts w:ascii="Arial" w:hAnsi="Arial" w:cs="Arial"/>
        </w:rPr>
      </w:pPr>
    </w:p>
    <w:p w:rsidR="00000000" w:rsidRDefault="00F01AF8">
      <w:pPr>
        <w:spacing w:line="480" w:lineRule="auto"/>
        <w:ind w:left="1488"/>
        <w:jc w:val="both"/>
        <w:rPr>
          <w:rFonts w:ascii="Arial" w:hAnsi="Arial" w:cs="Arial"/>
        </w:rPr>
      </w:pPr>
      <w:r>
        <w:rPr>
          <w:rFonts w:ascii="Arial" w:hAnsi="Arial" w:cs="Arial"/>
        </w:rPr>
        <w:t xml:space="preserve">El primer vector aleatorio </w:t>
      </w:r>
      <w:r>
        <w:rPr>
          <w:rFonts w:ascii="Arial" w:hAnsi="Arial" w:cs="Arial"/>
          <w:position w:val="-4"/>
        </w:rPr>
        <w:object w:dxaOrig="460" w:dyaOrig="300">
          <v:shape id="_x0000_i1078" type="#_x0000_t75" style="width:23.25pt;height:15pt" o:ole="">
            <v:imagedata r:id="rId109" o:title=""/>
          </v:shape>
          <o:OLEObject Type="Embed" ProgID="Equation.3" ShapeID="_x0000_i1078" DrawAspect="Content" ObjectID="_1309083035" r:id="rId110"/>
        </w:object>
      </w:r>
      <w:r>
        <w:rPr>
          <w:rFonts w:ascii="Arial" w:hAnsi="Arial" w:cs="Arial"/>
        </w:rPr>
        <w:t xml:space="preserve"> está formado por las características siguientes:</w:t>
      </w:r>
    </w:p>
    <w:p w:rsidR="00000000" w:rsidRDefault="00F01AF8">
      <w:pPr>
        <w:pStyle w:val="Encabezado"/>
        <w:tabs>
          <w:tab w:val="clear" w:pos="4252"/>
          <w:tab w:val="clear" w:pos="8504"/>
        </w:tabs>
        <w:rPr>
          <w:rFonts w:ascii="Arial" w:hAnsi="Arial" w:cs="Arial"/>
        </w:rPr>
      </w:pPr>
    </w:p>
    <w:p w:rsidR="00000000" w:rsidRDefault="00F01AF8">
      <w:pPr>
        <w:pStyle w:val="Encabezado"/>
        <w:tabs>
          <w:tab w:val="clear" w:pos="4252"/>
          <w:tab w:val="clear" w:pos="8504"/>
        </w:tabs>
        <w:rPr>
          <w:rFonts w:ascii="Arial" w:hAnsi="Arial" w:cs="Arial"/>
        </w:rPr>
      </w:pPr>
    </w:p>
    <w:p w:rsidR="00000000" w:rsidRDefault="00F01AF8">
      <w:pPr>
        <w:spacing w:line="480" w:lineRule="auto"/>
        <w:ind w:left="1800"/>
        <w:rPr>
          <w:rFonts w:ascii="Arial" w:hAnsi="Arial" w:cs="Arial"/>
        </w:rPr>
      </w:pPr>
      <w:r>
        <w:rPr>
          <w:rFonts w:ascii="Arial" w:hAnsi="Arial" w:cs="Arial"/>
        </w:rPr>
        <w:t>Edad</w:t>
      </w:r>
    </w:p>
    <w:p w:rsidR="00000000" w:rsidRDefault="00F01AF8">
      <w:pPr>
        <w:spacing w:line="480" w:lineRule="auto"/>
        <w:ind w:left="1800"/>
        <w:rPr>
          <w:rFonts w:ascii="Arial" w:hAnsi="Arial" w:cs="Arial"/>
        </w:rPr>
      </w:pPr>
      <w:r>
        <w:rPr>
          <w:rFonts w:ascii="Arial" w:hAnsi="Arial" w:cs="Arial"/>
        </w:rPr>
        <w:t>Sexo</w:t>
      </w:r>
    </w:p>
    <w:p w:rsidR="00000000" w:rsidRDefault="00F01AF8">
      <w:pPr>
        <w:spacing w:line="480" w:lineRule="auto"/>
        <w:ind w:left="1800"/>
        <w:rPr>
          <w:rFonts w:ascii="Arial" w:hAnsi="Arial" w:cs="Arial"/>
        </w:rPr>
      </w:pPr>
      <w:r>
        <w:rPr>
          <w:rFonts w:ascii="Arial" w:hAnsi="Arial" w:cs="Arial"/>
        </w:rPr>
        <w:t>Estado Civil</w:t>
      </w:r>
    </w:p>
    <w:p w:rsidR="00000000" w:rsidRDefault="00F01AF8">
      <w:pPr>
        <w:spacing w:line="480" w:lineRule="auto"/>
        <w:ind w:left="1800"/>
        <w:rPr>
          <w:rFonts w:ascii="Arial" w:hAnsi="Arial" w:cs="Arial"/>
        </w:rPr>
      </w:pPr>
      <w:r>
        <w:rPr>
          <w:rFonts w:ascii="Arial" w:hAnsi="Arial" w:cs="Arial"/>
        </w:rPr>
        <w:t>Nacionalidad</w:t>
      </w:r>
    </w:p>
    <w:p w:rsidR="00000000" w:rsidRDefault="00F01AF8">
      <w:pPr>
        <w:spacing w:line="480" w:lineRule="auto"/>
        <w:ind w:left="1800"/>
        <w:rPr>
          <w:rFonts w:ascii="Arial" w:hAnsi="Arial" w:cs="Arial"/>
        </w:rPr>
      </w:pPr>
      <w:r>
        <w:rPr>
          <w:rFonts w:ascii="Arial" w:hAnsi="Arial" w:cs="Arial"/>
        </w:rPr>
        <w:t>Provincia de Nacimiento</w:t>
      </w:r>
    </w:p>
    <w:p w:rsidR="00000000" w:rsidRDefault="00F01AF8">
      <w:pPr>
        <w:spacing w:line="480" w:lineRule="auto"/>
        <w:ind w:left="1800"/>
        <w:rPr>
          <w:rFonts w:ascii="Arial" w:hAnsi="Arial" w:cs="Arial"/>
        </w:rPr>
      </w:pPr>
      <w:r>
        <w:rPr>
          <w:rFonts w:ascii="Arial" w:hAnsi="Arial" w:cs="Arial"/>
        </w:rPr>
        <w:t>Provincia donde Habita</w:t>
      </w:r>
    </w:p>
    <w:p w:rsidR="00000000" w:rsidRDefault="00F01AF8">
      <w:pPr>
        <w:spacing w:line="480" w:lineRule="auto"/>
        <w:ind w:left="1800"/>
        <w:rPr>
          <w:rFonts w:ascii="Arial" w:hAnsi="Arial" w:cs="Arial"/>
        </w:rPr>
      </w:pPr>
      <w:r>
        <w:rPr>
          <w:rFonts w:ascii="Arial" w:hAnsi="Arial" w:cs="Arial"/>
        </w:rPr>
        <w:t>Cantón donde Habita</w:t>
      </w:r>
    </w:p>
    <w:p w:rsidR="00000000" w:rsidRDefault="00F01AF8">
      <w:pPr>
        <w:pStyle w:val="Encabezado"/>
        <w:tabs>
          <w:tab w:val="clear" w:pos="4252"/>
          <w:tab w:val="clear" w:pos="8504"/>
        </w:tabs>
        <w:rPr>
          <w:rFonts w:ascii="Arial" w:hAnsi="Arial" w:cs="Arial"/>
        </w:rPr>
      </w:pPr>
    </w:p>
    <w:p w:rsidR="00000000" w:rsidRDefault="00F01AF8">
      <w:pPr>
        <w:pStyle w:val="Encabezado"/>
        <w:tabs>
          <w:tab w:val="clear" w:pos="4252"/>
          <w:tab w:val="clear" w:pos="8504"/>
        </w:tabs>
        <w:rPr>
          <w:rFonts w:ascii="Arial" w:hAnsi="Arial" w:cs="Arial"/>
        </w:rPr>
      </w:pPr>
    </w:p>
    <w:p w:rsidR="00000000" w:rsidRDefault="00F01AF8">
      <w:pPr>
        <w:pStyle w:val="Encabezado"/>
        <w:tabs>
          <w:tab w:val="clear" w:pos="4252"/>
          <w:tab w:val="clear" w:pos="8504"/>
        </w:tabs>
        <w:rPr>
          <w:rFonts w:ascii="Arial" w:hAnsi="Arial" w:cs="Arial"/>
        </w:rPr>
      </w:pPr>
    </w:p>
    <w:p w:rsidR="00000000" w:rsidRDefault="00F01AF8">
      <w:pPr>
        <w:pStyle w:val="Encabezado"/>
        <w:tabs>
          <w:tab w:val="clear" w:pos="4252"/>
          <w:tab w:val="clear" w:pos="8504"/>
        </w:tabs>
        <w:rPr>
          <w:rFonts w:ascii="Arial" w:hAnsi="Arial" w:cs="Arial"/>
        </w:rPr>
      </w:pPr>
    </w:p>
    <w:p w:rsidR="00000000" w:rsidRDefault="00F01AF8">
      <w:pPr>
        <w:pStyle w:val="Encabezado"/>
        <w:tabs>
          <w:tab w:val="clear" w:pos="4252"/>
          <w:tab w:val="clear" w:pos="8504"/>
        </w:tabs>
        <w:rPr>
          <w:rFonts w:ascii="Arial" w:hAnsi="Arial" w:cs="Arial"/>
        </w:rPr>
      </w:pPr>
    </w:p>
    <w:p w:rsidR="00000000" w:rsidRDefault="00F01AF8">
      <w:pPr>
        <w:pStyle w:val="Encabezado"/>
        <w:tabs>
          <w:tab w:val="clear" w:pos="4252"/>
          <w:tab w:val="clear" w:pos="8504"/>
        </w:tabs>
        <w:rPr>
          <w:rFonts w:ascii="Arial" w:hAnsi="Arial" w:cs="Arial"/>
        </w:rPr>
      </w:pPr>
    </w:p>
    <w:p w:rsidR="00000000" w:rsidRDefault="00F01AF8">
      <w:pPr>
        <w:pStyle w:val="Encabezado"/>
        <w:tabs>
          <w:tab w:val="clear" w:pos="4252"/>
          <w:tab w:val="clear" w:pos="8504"/>
        </w:tabs>
        <w:rPr>
          <w:rFonts w:ascii="Arial" w:hAnsi="Arial" w:cs="Arial"/>
        </w:rPr>
      </w:pPr>
    </w:p>
    <w:p w:rsidR="00000000" w:rsidRDefault="00F01AF8">
      <w:pPr>
        <w:pStyle w:val="Encabezado"/>
        <w:tabs>
          <w:tab w:val="clear" w:pos="4252"/>
          <w:tab w:val="clear" w:pos="8504"/>
        </w:tabs>
        <w:rPr>
          <w:rFonts w:ascii="Arial" w:hAnsi="Arial" w:cs="Arial"/>
        </w:rPr>
      </w:pPr>
    </w:p>
    <w:p w:rsidR="00000000" w:rsidRDefault="00F01AF8">
      <w:pPr>
        <w:pStyle w:val="Encabezado"/>
        <w:tabs>
          <w:tab w:val="clear" w:pos="4252"/>
          <w:tab w:val="clear" w:pos="8504"/>
        </w:tabs>
        <w:rPr>
          <w:rFonts w:ascii="Arial" w:hAnsi="Arial" w:cs="Arial"/>
        </w:rPr>
      </w:pPr>
    </w:p>
    <w:p w:rsidR="00000000" w:rsidRDefault="00F01AF8">
      <w:pPr>
        <w:pStyle w:val="Encabezado"/>
        <w:tabs>
          <w:tab w:val="clear" w:pos="4252"/>
          <w:tab w:val="clear" w:pos="8504"/>
        </w:tabs>
        <w:rPr>
          <w:rFonts w:ascii="Arial" w:hAnsi="Arial" w:cs="Arial"/>
        </w:rPr>
      </w:pPr>
    </w:p>
    <w:p w:rsidR="00000000" w:rsidRDefault="00F01AF8">
      <w:pPr>
        <w:pStyle w:val="Encabezado"/>
        <w:tabs>
          <w:tab w:val="clear" w:pos="4252"/>
          <w:tab w:val="clear" w:pos="8504"/>
        </w:tabs>
        <w:rPr>
          <w:rFonts w:ascii="Arial" w:hAnsi="Arial" w:cs="Arial"/>
        </w:rPr>
      </w:pPr>
    </w:p>
    <w:p w:rsidR="00000000" w:rsidRDefault="00F01AF8">
      <w:pPr>
        <w:pStyle w:val="Encabezado"/>
        <w:tabs>
          <w:tab w:val="clear" w:pos="4252"/>
          <w:tab w:val="clear" w:pos="8504"/>
        </w:tabs>
        <w:rPr>
          <w:rFonts w:ascii="Arial" w:hAnsi="Arial" w:cs="Arial"/>
        </w:rPr>
      </w:pPr>
    </w:p>
    <w:p w:rsidR="00000000" w:rsidRDefault="00F01AF8">
      <w:pPr>
        <w:pStyle w:val="Encabezado"/>
        <w:tabs>
          <w:tab w:val="clear" w:pos="4252"/>
          <w:tab w:val="clear" w:pos="8504"/>
        </w:tabs>
        <w:rPr>
          <w:rFonts w:ascii="Arial" w:hAnsi="Arial" w:cs="Arial"/>
        </w:rPr>
      </w:pPr>
    </w:p>
    <w:p w:rsidR="00000000" w:rsidRDefault="00F01AF8">
      <w:pPr>
        <w:spacing w:line="480" w:lineRule="auto"/>
        <w:ind w:left="1486"/>
        <w:rPr>
          <w:rFonts w:ascii="Arial" w:hAnsi="Arial" w:cs="Arial"/>
        </w:rPr>
      </w:pPr>
      <w:r>
        <w:rPr>
          <w:rFonts w:ascii="Arial" w:hAnsi="Arial" w:cs="Arial"/>
        </w:rPr>
        <w:t xml:space="preserve">El vector </w:t>
      </w:r>
      <w:r>
        <w:rPr>
          <w:rFonts w:ascii="Arial" w:hAnsi="Arial" w:cs="Arial"/>
          <w:position w:val="-4"/>
        </w:rPr>
        <w:object w:dxaOrig="480" w:dyaOrig="300">
          <v:shape id="_x0000_i1079" type="#_x0000_t75" style="width:24pt;height:15pt" o:ole="">
            <v:imagedata r:id="rId111" o:title=""/>
          </v:shape>
          <o:OLEObject Type="Embed" ProgID="Equation.3" ShapeID="_x0000_i1079" DrawAspect="Content" ObjectID="_1309083036" r:id="rId112"/>
        </w:object>
      </w:r>
      <w:r>
        <w:rPr>
          <w:rFonts w:ascii="Arial" w:hAnsi="Arial" w:cs="Arial"/>
        </w:rPr>
        <w:t xml:space="preserve"> Instrucción y Experiencia está conformado por las siguientes características: </w:t>
      </w:r>
    </w:p>
    <w:p w:rsidR="00000000" w:rsidRDefault="00F01AF8">
      <w:pPr>
        <w:pStyle w:val="Encabezado"/>
        <w:tabs>
          <w:tab w:val="clear" w:pos="4252"/>
          <w:tab w:val="clear" w:pos="8504"/>
        </w:tabs>
        <w:rPr>
          <w:rFonts w:ascii="Arial" w:hAnsi="Arial" w:cs="Arial"/>
        </w:rPr>
      </w:pPr>
    </w:p>
    <w:p w:rsidR="00000000" w:rsidRDefault="00F01AF8">
      <w:pPr>
        <w:spacing w:line="480" w:lineRule="auto"/>
        <w:ind w:left="1800"/>
        <w:rPr>
          <w:rFonts w:ascii="Arial" w:hAnsi="Arial" w:cs="Arial"/>
        </w:rPr>
      </w:pPr>
      <w:r>
        <w:rPr>
          <w:rFonts w:ascii="Arial" w:hAnsi="Arial" w:cs="Arial"/>
        </w:rPr>
        <w:t>Instrucción Formal</w:t>
      </w:r>
    </w:p>
    <w:p w:rsidR="00000000" w:rsidRDefault="00F01AF8">
      <w:pPr>
        <w:spacing w:line="480" w:lineRule="auto"/>
        <w:ind w:left="1800"/>
        <w:rPr>
          <w:rFonts w:ascii="Arial" w:hAnsi="Arial" w:cs="Arial"/>
        </w:rPr>
      </w:pPr>
      <w:r>
        <w:rPr>
          <w:rFonts w:ascii="Arial" w:hAnsi="Arial" w:cs="Arial"/>
        </w:rPr>
        <w:t>Clase de Título</w:t>
      </w:r>
    </w:p>
    <w:p w:rsidR="00000000" w:rsidRDefault="00F01AF8">
      <w:pPr>
        <w:spacing w:line="480" w:lineRule="auto"/>
        <w:ind w:left="1800"/>
        <w:rPr>
          <w:rFonts w:ascii="Arial" w:hAnsi="Arial" w:cs="Arial"/>
        </w:rPr>
      </w:pPr>
      <w:r>
        <w:rPr>
          <w:rFonts w:ascii="Arial" w:hAnsi="Arial" w:cs="Arial"/>
        </w:rPr>
        <w:t xml:space="preserve">Años de Experiencia </w:t>
      </w:r>
    </w:p>
    <w:p w:rsidR="00000000" w:rsidRDefault="00F01AF8">
      <w:pPr>
        <w:spacing w:line="480" w:lineRule="auto"/>
        <w:ind w:left="1800"/>
        <w:rPr>
          <w:rFonts w:ascii="Arial" w:hAnsi="Arial" w:cs="Arial"/>
        </w:rPr>
      </w:pPr>
      <w:r>
        <w:rPr>
          <w:rFonts w:ascii="Arial" w:hAnsi="Arial" w:cs="Arial"/>
        </w:rPr>
        <w:t>Función</w:t>
      </w:r>
    </w:p>
    <w:p w:rsidR="00000000" w:rsidRDefault="00F01AF8">
      <w:pPr>
        <w:spacing w:line="480" w:lineRule="auto"/>
        <w:ind w:left="1800"/>
        <w:rPr>
          <w:rFonts w:ascii="Arial" w:hAnsi="Arial" w:cs="Arial"/>
        </w:rPr>
      </w:pPr>
      <w:r>
        <w:rPr>
          <w:rFonts w:ascii="Arial" w:hAnsi="Arial" w:cs="Arial"/>
        </w:rPr>
        <w:t>Docencia Nominal</w:t>
      </w:r>
    </w:p>
    <w:p w:rsidR="00000000" w:rsidRDefault="00F01AF8">
      <w:pPr>
        <w:spacing w:line="480" w:lineRule="auto"/>
        <w:ind w:left="1800"/>
        <w:rPr>
          <w:rFonts w:ascii="Arial" w:hAnsi="Arial" w:cs="Arial"/>
        </w:rPr>
      </w:pPr>
      <w:r>
        <w:rPr>
          <w:rFonts w:ascii="Arial" w:hAnsi="Arial" w:cs="Arial"/>
        </w:rPr>
        <w:t>Docencia Económica</w:t>
      </w:r>
    </w:p>
    <w:p w:rsidR="00000000" w:rsidRDefault="00F01AF8">
      <w:pPr>
        <w:spacing w:line="480" w:lineRule="auto"/>
        <w:ind w:left="1800"/>
        <w:rPr>
          <w:rFonts w:ascii="Arial" w:hAnsi="Arial" w:cs="Arial"/>
        </w:rPr>
      </w:pPr>
      <w:r>
        <w:rPr>
          <w:rFonts w:ascii="Arial" w:hAnsi="Arial" w:cs="Arial"/>
        </w:rPr>
        <w:t>Tipo de Nombramiento</w:t>
      </w:r>
    </w:p>
    <w:p w:rsidR="00000000" w:rsidRDefault="00F01AF8">
      <w:pPr>
        <w:jc w:val="both"/>
        <w:rPr>
          <w:rFonts w:ascii="Arial" w:hAnsi="Arial" w:cs="Arial"/>
        </w:rPr>
      </w:pPr>
    </w:p>
    <w:p w:rsidR="00000000" w:rsidRDefault="00F01AF8">
      <w:pPr>
        <w:spacing w:line="480" w:lineRule="auto"/>
        <w:ind w:left="1486"/>
        <w:jc w:val="both"/>
        <w:rPr>
          <w:rFonts w:ascii="Arial" w:hAnsi="Arial" w:cs="Arial"/>
        </w:rPr>
      </w:pPr>
      <w:r>
        <w:rPr>
          <w:rFonts w:ascii="Arial" w:hAnsi="Arial" w:cs="Arial"/>
        </w:rPr>
        <w:t xml:space="preserve">Entonces </w:t>
      </w:r>
      <w:r>
        <w:rPr>
          <w:rFonts w:ascii="Arial" w:hAnsi="Arial" w:cs="Arial"/>
        </w:rPr>
        <w:t>para el primer conjunto de variables con p = 7 y en el segundo conjunto con q = 7. La variable U</w:t>
      </w:r>
      <w:r>
        <w:rPr>
          <w:rFonts w:ascii="Arial" w:hAnsi="Arial" w:cs="Arial"/>
          <w:vertAlign w:val="subscript"/>
        </w:rPr>
        <w:t>k</w:t>
      </w:r>
      <w:r>
        <w:rPr>
          <w:rFonts w:ascii="Arial" w:hAnsi="Arial" w:cs="Arial"/>
        </w:rPr>
        <w:t xml:space="preserve"> corresponde a la k-ésima combinación lineal de las características del Grupo 1, Información Personal; y, V</w:t>
      </w:r>
      <w:r>
        <w:rPr>
          <w:rFonts w:ascii="Arial" w:hAnsi="Arial" w:cs="Arial"/>
          <w:vertAlign w:val="subscript"/>
        </w:rPr>
        <w:t>k</w:t>
      </w:r>
      <w:r>
        <w:rPr>
          <w:rFonts w:ascii="Arial" w:hAnsi="Arial" w:cs="Arial"/>
        </w:rPr>
        <w:t xml:space="preserve">  a las características del Grupo 2, Instrucción y </w:t>
      </w:r>
      <w:r>
        <w:rPr>
          <w:rFonts w:ascii="Arial" w:hAnsi="Arial" w:cs="Arial"/>
        </w:rPr>
        <w:t>Experiencia.</w:t>
      </w:r>
    </w:p>
    <w:p w:rsidR="00000000" w:rsidRDefault="00F01AF8">
      <w:pPr>
        <w:rPr>
          <w:rFonts w:ascii="Arial" w:hAnsi="Arial" w:cs="Arial"/>
        </w:rPr>
      </w:pPr>
    </w:p>
    <w:p w:rsidR="00000000" w:rsidRDefault="00F01AF8">
      <w:pPr>
        <w:jc w:val="center"/>
        <w:rPr>
          <w:rFonts w:ascii="Arial" w:hAnsi="Arial" w:cs="Arial"/>
          <w:b/>
          <w:bCs/>
          <w:sz w:val="20"/>
        </w:rPr>
      </w:pPr>
      <w:r>
        <w:rPr>
          <w:rFonts w:ascii="Arial" w:hAnsi="Arial" w:cs="Arial"/>
          <w:b/>
          <w:bCs/>
          <w:sz w:val="20"/>
        </w:rPr>
        <w:t xml:space="preserve"> Tabla CXLVII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rPr>
          <w:rFonts w:ascii="Arial" w:hAnsi="Arial" w:cs="Arial"/>
          <w:b/>
          <w:bCs/>
          <w:sz w:val="20"/>
        </w:rPr>
      </w:pPr>
      <w:r>
        <w:rPr>
          <w:rFonts w:ascii="Arial" w:hAnsi="Arial" w:cs="Arial"/>
          <w:b/>
          <w:bCs/>
          <w:sz w:val="20"/>
        </w:rPr>
        <w:t>Correlación Canónica</w:t>
      </w:r>
    </w:p>
    <w:p w:rsidR="00000000" w:rsidRDefault="00F01AF8">
      <w:pPr>
        <w:jc w:val="center"/>
      </w:pPr>
    </w:p>
    <w:tbl>
      <w:tblPr>
        <w:tblW w:w="658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161"/>
        <w:gridCol w:w="682"/>
        <w:gridCol w:w="682"/>
        <w:gridCol w:w="571"/>
        <w:gridCol w:w="682"/>
        <w:gridCol w:w="682"/>
        <w:gridCol w:w="682"/>
        <w:gridCol w:w="682"/>
      </w:tblGrid>
      <w:tr w:rsidR="00000000">
        <w:trPr>
          <w:trHeight w:val="255"/>
          <w:tblCellSpacing w:w="20" w:type="dxa"/>
          <w:jc w:val="center"/>
        </w:trPr>
        <w:tc>
          <w:tcPr>
            <w:tcW w:w="2071" w:type="dxa"/>
            <w:noWrap/>
            <w:vAlign w:val="bottom"/>
          </w:tcPr>
          <w:p w:rsidR="00000000" w:rsidRDefault="00F01AF8">
            <w:pPr>
              <w:jc w:val="center"/>
              <w:rPr>
                <w:rFonts w:ascii="Arial" w:eastAsia="Arial Unicode MS" w:hAnsi="Arial" w:cs="Arial"/>
                <w:b/>
                <w:bCs/>
                <w:sz w:val="20"/>
                <w:szCs w:val="20"/>
                <w:lang w:val="fr-FR"/>
              </w:rPr>
            </w:pPr>
            <w:r>
              <w:rPr>
                <w:rFonts w:ascii="Arial" w:hAnsi="Arial" w:cs="Arial"/>
                <w:b/>
                <w:bCs/>
                <w:sz w:val="20"/>
                <w:szCs w:val="20"/>
                <w:lang w:val="fr-FR"/>
              </w:rPr>
              <w:t>Par de Variables</w:t>
            </w:r>
          </w:p>
        </w:tc>
        <w:tc>
          <w:tcPr>
            <w:tcW w:w="612" w:type="dxa"/>
            <w:noWrap/>
            <w:vAlign w:val="bottom"/>
          </w:tcPr>
          <w:p w:rsidR="00000000" w:rsidRDefault="00F01AF8">
            <w:pPr>
              <w:jc w:val="center"/>
              <w:rPr>
                <w:rFonts w:ascii="Arial" w:eastAsia="Arial Unicode MS" w:hAnsi="Arial" w:cs="Arial"/>
                <w:b/>
                <w:bCs/>
                <w:sz w:val="20"/>
                <w:szCs w:val="20"/>
                <w:lang w:val="fr-FR"/>
              </w:rPr>
            </w:pPr>
            <w:r>
              <w:rPr>
                <w:rFonts w:ascii="Arial" w:hAnsi="Arial" w:cs="Arial"/>
                <w:b/>
                <w:bCs/>
                <w:sz w:val="20"/>
                <w:szCs w:val="20"/>
                <w:lang w:val="fr-FR"/>
              </w:rPr>
              <w:t>1</w:t>
            </w:r>
          </w:p>
        </w:tc>
        <w:tc>
          <w:tcPr>
            <w:tcW w:w="612" w:type="dxa"/>
            <w:noWrap/>
            <w:vAlign w:val="bottom"/>
          </w:tcPr>
          <w:p w:rsidR="00000000" w:rsidRDefault="00F01AF8">
            <w:pPr>
              <w:jc w:val="center"/>
              <w:rPr>
                <w:rFonts w:ascii="Arial" w:eastAsia="Arial Unicode MS" w:hAnsi="Arial" w:cs="Arial"/>
                <w:b/>
                <w:bCs/>
                <w:sz w:val="20"/>
                <w:szCs w:val="20"/>
                <w:lang w:val="fr-FR"/>
              </w:rPr>
            </w:pPr>
            <w:r>
              <w:rPr>
                <w:rFonts w:ascii="Arial" w:hAnsi="Arial" w:cs="Arial"/>
                <w:b/>
                <w:bCs/>
                <w:sz w:val="20"/>
                <w:szCs w:val="20"/>
                <w:lang w:val="fr-FR"/>
              </w:rPr>
              <w:t>2</w:t>
            </w:r>
          </w:p>
        </w:tc>
        <w:tc>
          <w:tcPr>
            <w:tcW w:w="501" w:type="dxa"/>
            <w:noWrap/>
            <w:vAlign w:val="bottom"/>
          </w:tcPr>
          <w:p w:rsidR="00000000" w:rsidRDefault="00F01AF8">
            <w:pPr>
              <w:jc w:val="center"/>
              <w:rPr>
                <w:rFonts w:ascii="Arial" w:eastAsia="Arial Unicode MS" w:hAnsi="Arial" w:cs="Arial"/>
                <w:b/>
                <w:bCs/>
                <w:sz w:val="20"/>
                <w:szCs w:val="20"/>
                <w:lang w:val="fr-FR"/>
              </w:rPr>
            </w:pPr>
            <w:r>
              <w:rPr>
                <w:rFonts w:ascii="Arial" w:hAnsi="Arial" w:cs="Arial"/>
                <w:b/>
                <w:bCs/>
                <w:sz w:val="20"/>
                <w:szCs w:val="20"/>
                <w:lang w:val="fr-FR"/>
              </w:rPr>
              <w:t>3</w:t>
            </w:r>
          </w:p>
        </w:tc>
        <w:tc>
          <w:tcPr>
            <w:tcW w:w="612" w:type="dxa"/>
            <w:noWrap/>
            <w:vAlign w:val="bottom"/>
          </w:tcPr>
          <w:p w:rsidR="00000000" w:rsidRDefault="00F01AF8">
            <w:pPr>
              <w:jc w:val="center"/>
              <w:rPr>
                <w:rFonts w:ascii="Arial" w:eastAsia="Arial Unicode MS" w:hAnsi="Arial" w:cs="Arial"/>
                <w:b/>
                <w:bCs/>
                <w:sz w:val="20"/>
                <w:szCs w:val="20"/>
                <w:lang w:val="fr-FR"/>
              </w:rPr>
            </w:pPr>
            <w:r>
              <w:rPr>
                <w:rFonts w:ascii="Arial" w:hAnsi="Arial" w:cs="Arial"/>
                <w:b/>
                <w:bCs/>
                <w:sz w:val="20"/>
                <w:szCs w:val="20"/>
                <w:lang w:val="fr-FR"/>
              </w:rPr>
              <w:t>4</w:t>
            </w:r>
          </w:p>
        </w:tc>
        <w:tc>
          <w:tcPr>
            <w:tcW w:w="612" w:type="dxa"/>
            <w:noWrap/>
            <w:vAlign w:val="bottom"/>
          </w:tcPr>
          <w:p w:rsidR="00000000" w:rsidRDefault="00F01AF8">
            <w:pPr>
              <w:jc w:val="center"/>
              <w:rPr>
                <w:rFonts w:ascii="Arial" w:eastAsia="Arial Unicode MS" w:hAnsi="Arial" w:cs="Arial"/>
                <w:b/>
                <w:bCs/>
                <w:sz w:val="20"/>
                <w:szCs w:val="20"/>
                <w:lang w:val="fr-FR"/>
              </w:rPr>
            </w:pPr>
            <w:r>
              <w:rPr>
                <w:rFonts w:ascii="Arial" w:hAnsi="Arial" w:cs="Arial"/>
                <w:b/>
                <w:bCs/>
                <w:sz w:val="20"/>
                <w:szCs w:val="20"/>
                <w:lang w:val="fr-FR"/>
              </w:rPr>
              <w:t>5</w:t>
            </w:r>
          </w:p>
        </w:tc>
        <w:tc>
          <w:tcPr>
            <w:tcW w:w="612" w:type="dxa"/>
            <w:noWrap/>
            <w:vAlign w:val="bottom"/>
          </w:tcPr>
          <w:p w:rsidR="00000000" w:rsidRDefault="00F01AF8">
            <w:pPr>
              <w:jc w:val="center"/>
              <w:rPr>
                <w:rFonts w:ascii="Arial" w:eastAsia="Arial Unicode MS" w:hAnsi="Arial" w:cs="Arial"/>
                <w:b/>
                <w:bCs/>
                <w:sz w:val="20"/>
                <w:szCs w:val="20"/>
                <w:lang w:val="fr-FR"/>
              </w:rPr>
            </w:pPr>
            <w:r>
              <w:rPr>
                <w:rFonts w:ascii="Arial" w:hAnsi="Arial" w:cs="Arial"/>
                <w:b/>
                <w:bCs/>
                <w:sz w:val="20"/>
                <w:szCs w:val="20"/>
                <w:lang w:val="fr-FR"/>
              </w:rPr>
              <w:t>6</w:t>
            </w:r>
          </w:p>
        </w:tc>
        <w:tc>
          <w:tcPr>
            <w:tcW w:w="592" w:type="dxa"/>
            <w:noWrap/>
            <w:vAlign w:val="bottom"/>
          </w:tcPr>
          <w:p w:rsidR="00000000" w:rsidRDefault="00F01AF8">
            <w:pPr>
              <w:jc w:val="center"/>
              <w:rPr>
                <w:rFonts w:ascii="Arial" w:eastAsia="Arial Unicode MS" w:hAnsi="Arial" w:cs="Arial"/>
                <w:b/>
                <w:bCs/>
                <w:sz w:val="20"/>
                <w:szCs w:val="20"/>
                <w:lang w:val="fr-FR"/>
              </w:rPr>
            </w:pPr>
            <w:r>
              <w:rPr>
                <w:rFonts w:ascii="Arial" w:hAnsi="Arial" w:cs="Arial"/>
                <w:b/>
                <w:bCs/>
                <w:sz w:val="20"/>
                <w:szCs w:val="20"/>
                <w:lang w:val="fr-FR"/>
              </w:rPr>
              <w:t>7</w:t>
            </w:r>
          </w:p>
        </w:tc>
      </w:tr>
      <w:tr w:rsidR="00000000">
        <w:trPr>
          <w:cantSplit/>
          <w:trHeight w:val="255"/>
          <w:tblCellSpacing w:w="20" w:type="dxa"/>
          <w:jc w:val="center"/>
        </w:trPr>
        <w:tc>
          <w:tcPr>
            <w:tcW w:w="2071" w:type="dxa"/>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Correlación Canónica</w:t>
            </w:r>
          </w:p>
        </w:tc>
        <w:tc>
          <w:tcPr>
            <w:tcW w:w="612" w:type="dxa"/>
            <w:vMerge w:val="restart"/>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0.768</w:t>
            </w:r>
          </w:p>
        </w:tc>
        <w:tc>
          <w:tcPr>
            <w:tcW w:w="612" w:type="dxa"/>
            <w:vMerge w:val="restart"/>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0.147</w:t>
            </w:r>
          </w:p>
        </w:tc>
        <w:tc>
          <w:tcPr>
            <w:tcW w:w="501" w:type="dxa"/>
            <w:vMerge w:val="restart"/>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0.09</w:t>
            </w:r>
          </w:p>
        </w:tc>
        <w:tc>
          <w:tcPr>
            <w:tcW w:w="612" w:type="dxa"/>
            <w:vMerge w:val="restart"/>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0.072</w:t>
            </w:r>
          </w:p>
        </w:tc>
        <w:tc>
          <w:tcPr>
            <w:tcW w:w="612" w:type="dxa"/>
            <w:vMerge w:val="restart"/>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0.029</w:t>
            </w:r>
          </w:p>
        </w:tc>
        <w:tc>
          <w:tcPr>
            <w:tcW w:w="612" w:type="dxa"/>
            <w:vMerge w:val="restart"/>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0.016</w:t>
            </w:r>
          </w:p>
        </w:tc>
        <w:tc>
          <w:tcPr>
            <w:tcW w:w="592" w:type="dxa"/>
            <w:vMerge w:val="restart"/>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0.011</w:t>
            </w:r>
          </w:p>
        </w:tc>
      </w:tr>
      <w:tr w:rsidR="00000000">
        <w:trPr>
          <w:cantSplit/>
          <w:trHeight w:val="255"/>
          <w:tblCellSpacing w:w="20" w:type="dxa"/>
          <w:jc w:val="center"/>
        </w:trPr>
        <w:tc>
          <w:tcPr>
            <w:tcW w:w="2071" w:type="dxa"/>
            <w:vMerge/>
            <w:vAlign w:val="center"/>
          </w:tcPr>
          <w:p w:rsidR="00000000" w:rsidRDefault="00F01AF8">
            <w:pPr>
              <w:rPr>
                <w:rFonts w:ascii="Arial" w:eastAsia="Arial Unicode MS" w:hAnsi="Arial" w:cs="Arial"/>
                <w:sz w:val="20"/>
                <w:szCs w:val="20"/>
              </w:rPr>
            </w:pPr>
          </w:p>
        </w:tc>
        <w:tc>
          <w:tcPr>
            <w:tcW w:w="612" w:type="dxa"/>
            <w:vMerge/>
            <w:vAlign w:val="center"/>
          </w:tcPr>
          <w:p w:rsidR="00000000" w:rsidRDefault="00F01AF8">
            <w:pPr>
              <w:rPr>
                <w:rFonts w:ascii="Arial" w:eastAsia="Arial Unicode MS" w:hAnsi="Arial" w:cs="Arial"/>
                <w:sz w:val="20"/>
                <w:szCs w:val="20"/>
              </w:rPr>
            </w:pPr>
          </w:p>
        </w:tc>
        <w:tc>
          <w:tcPr>
            <w:tcW w:w="612" w:type="dxa"/>
            <w:vMerge/>
            <w:vAlign w:val="center"/>
          </w:tcPr>
          <w:p w:rsidR="00000000" w:rsidRDefault="00F01AF8">
            <w:pPr>
              <w:rPr>
                <w:rFonts w:ascii="Arial" w:eastAsia="Arial Unicode MS" w:hAnsi="Arial" w:cs="Arial"/>
                <w:sz w:val="20"/>
                <w:szCs w:val="20"/>
              </w:rPr>
            </w:pPr>
          </w:p>
        </w:tc>
        <w:tc>
          <w:tcPr>
            <w:tcW w:w="501" w:type="dxa"/>
            <w:vMerge/>
            <w:vAlign w:val="center"/>
          </w:tcPr>
          <w:p w:rsidR="00000000" w:rsidRDefault="00F01AF8">
            <w:pPr>
              <w:rPr>
                <w:rFonts w:ascii="Arial" w:eastAsia="Arial Unicode MS" w:hAnsi="Arial" w:cs="Arial"/>
                <w:sz w:val="20"/>
                <w:szCs w:val="20"/>
              </w:rPr>
            </w:pPr>
          </w:p>
        </w:tc>
        <w:tc>
          <w:tcPr>
            <w:tcW w:w="612" w:type="dxa"/>
            <w:vMerge/>
            <w:vAlign w:val="center"/>
          </w:tcPr>
          <w:p w:rsidR="00000000" w:rsidRDefault="00F01AF8">
            <w:pPr>
              <w:rPr>
                <w:rFonts w:ascii="Arial" w:eastAsia="Arial Unicode MS" w:hAnsi="Arial" w:cs="Arial"/>
                <w:sz w:val="20"/>
                <w:szCs w:val="20"/>
              </w:rPr>
            </w:pPr>
          </w:p>
        </w:tc>
        <w:tc>
          <w:tcPr>
            <w:tcW w:w="612" w:type="dxa"/>
            <w:vMerge/>
            <w:vAlign w:val="center"/>
          </w:tcPr>
          <w:p w:rsidR="00000000" w:rsidRDefault="00F01AF8">
            <w:pPr>
              <w:rPr>
                <w:rFonts w:ascii="Arial" w:eastAsia="Arial Unicode MS" w:hAnsi="Arial" w:cs="Arial"/>
                <w:sz w:val="20"/>
                <w:szCs w:val="20"/>
              </w:rPr>
            </w:pPr>
          </w:p>
        </w:tc>
        <w:tc>
          <w:tcPr>
            <w:tcW w:w="612" w:type="dxa"/>
            <w:vMerge/>
            <w:vAlign w:val="center"/>
          </w:tcPr>
          <w:p w:rsidR="00000000" w:rsidRDefault="00F01AF8">
            <w:pPr>
              <w:rPr>
                <w:rFonts w:ascii="Arial" w:eastAsia="Arial Unicode MS" w:hAnsi="Arial" w:cs="Arial"/>
                <w:sz w:val="20"/>
                <w:szCs w:val="20"/>
              </w:rPr>
            </w:pPr>
          </w:p>
        </w:tc>
        <w:tc>
          <w:tcPr>
            <w:tcW w:w="592" w:type="dxa"/>
            <w:vMerge/>
            <w:vAlign w:val="center"/>
          </w:tcPr>
          <w:p w:rsidR="00000000" w:rsidRDefault="00F01AF8">
            <w:pPr>
              <w:rPr>
                <w:rFonts w:ascii="Arial" w:eastAsia="Arial Unicode MS" w:hAnsi="Arial" w:cs="Arial"/>
                <w:sz w:val="20"/>
                <w:szCs w:val="20"/>
              </w:rPr>
            </w:pPr>
          </w:p>
        </w:tc>
      </w:tr>
    </w:tbl>
    <w:p w:rsidR="00000000" w:rsidRDefault="00F01AF8">
      <w:pPr>
        <w:rPr>
          <w:rFonts w:ascii="Arial" w:hAnsi="Arial" w:cs="Arial"/>
        </w:rPr>
      </w:pPr>
    </w:p>
    <w:p w:rsidR="00000000" w:rsidRDefault="00F01AF8">
      <w:pPr>
        <w:rPr>
          <w:rFonts w:ascii="Arial" w:hAnsi="Arial" w:cs="Arial"/>
        </w:rPr>
      </w:pPr>
    </w:p>
    <w:p w:rsidR="00000000" w:rsidRDefault="00F01AF8">
      <w:pPr>
        <w:rPr>
          <w:rFonts w:ascii="Arial" w:hAnsi="Arial" w:cs="Arial"/>
        </w:rPr>
      </w:pPr>
    </w:p>
    <w:p w:rsidR="00000000" w:rsidRDefault="00F01AF8">
      <w:pPr>
        <w:rPr>
          <w:rFonts w:ascii="Arial" w:hAnsi="Arial" w:cs="Arial"/>
        </w:rPr>
      </w:pPr>
    </w:p>
    <w:p w:rsidR="00000000" w:rsidRDefault="00F01AF8">
      <w:pPr>
        <w:spacing w:line="480" w:lineRule="auto"/>
        <w:ind w:left="1486"/>
        <w:jc w:val="both"/>
        <w:rPr>
          <w:rFonts w:ascii="Arial" w:hAnsi="Arial" w:cs="Arial"/>
        </w:rPr>
      </w:pPr>
      <w:r>
        <w:rPr>
          <w:rFonts w:ascii="Arial" w:hAnsi="Arial" w:cs="Arial"/>
        </w:rPr>
        <w:t>La Tabla CXLVII muestra los c</w:t>
      </w:r>
      <w:r>
        <w:rPr>
          <w:rFonts w:ascii="Arial" w:hAnsi="Arial" w:cs="Arial"/>
        </w:rPr>
        <w:t>oeficientes de las correlaciones canónicas de cada par de variables, en este caso siete, se consideran correlaciones canónicas significativas aquellas que sean mayores a 0.6; con este criterio se obtuvo que entre el primer para de variables canónicas U</w:t>
      </w:r>
      <w:r>
        <w:rPr>
          <w:rFonts w:ascii="Arial" w:hAnsi="Arial" w:cs="Arial"/>
          <w:vertAlign w:val="subscript"/>
        </w:rPr>
        <w:t>1</w:t>
      </w:r>
      <w:r>
        <w:rPr>
          <w:rFonts w:ascii="Arial" w:hAnsi="Arial" w:cs="Arial"/>
        </w:rPr>
        <w:t xml:space="preserve"> y </w:t>
      </w:r>
      <w:r>
        <w:rPr>
          <w:rFonts w:ascii="Arial" w:hAnsi="Arial" w:cs="Arial"/>
        </w:rPr>
        <w:t>V</w:t>
      </w:r>
      <w:r>
        <w:rPr>
          <w:rFonts w:ascii="Arial" w:hAnsi="Arial" w:cs="Arial"/>
          <w:vertAlign w:val="subscript"/>
        </w:rPr>
        <w:t>1</w:t>
      </w:r>
      <w:r>
        <w:rPr>
          <w:rFonts w:ascii="Arial" w:hAnsi="Arial" w:cs="Arial"/>
        </w:rPr>
        <w:t>, existe una primera correlación canónica de Corr(U</w:t>
      </w:r>
      <w:r>
        <w:rPr>
          <w:rFonts w:ascii="Arial" w:hAnsi="Arial" w:cs="Arial"/>
          <w:vertAlign w:val="subscript"/>
        </w:rPr>
        <w:t>1</w:t>
      </w:r>
      <w:r>
        <w:rPr>
          <w:rFonts w:ascii="Arial" w:hAnsi="Arial" w:cs="Arial"/>
        </w:rPr>
        <w:t>,V</w:t>
      </w:r>
      <w:r>
        <w:rPr>
          <w:rFonts w:ascii="Arial" w:hAnsi="Arial" w:cs="Arial"/>
          <w:vertAlign w:val="subscript"/>
        </w:rPr>
        <w:t>1</w:t>
      </w:r>
      <w:r>
        <w:rPr>
          <w:rFonts w:ascii="Arial" w:hAnsi="Arial" w:cs="Arial"/>
        </w:rPr>
        <w:t xml:space="preserve">)= 0.768. </w:t>
      </w:r>
    </w:p>
    <w:p w:rsidR="00000000" w:rsidRDefault="00F01AF8">
      <w:pPr>
        <w:pStyle w:val="Ttulo7"/>
        <w:rPr>
          <w:rFonts w:ascii="Arial" w:hAnsi="Arial" w:cs="Arial"/>
          <w:b w:val="0"/>
          <w:bCs w:val="0"/>
        </w:rPr>
      </w:pPr>
    </w:p>
    <w:p w:rsidR="00000000" w:rsidRDefault="00F01AF8" w:rsidP="00F01AF8">
      <w:pPr>
        <w:pStyle w:val="Ttulo7"/>
        <w:numPr>
          <w:ilvl w:val="0"/>
          <w:numId w:val="14"/>
        </w:numPr>
        <w:rPr>
          <w:i/>
          <w:iCs/>
        </w:rPr>
      </w:pPr>
      <w:r>
        <w:rPr>
          <w:rFonts w:ascii="Arial" w:hAnsi="Arial" w:cs="Arial"/>
          <w:i/>
          <w:iCs/>
        </w:rPr>
        <w:t>Coeficientes Canónicos</w:t>
      </w:r>
      <w:r>
        <w:rPr>
          <w:i/>
          <w:iCs/>
        </w:rPr>
        <w:t xml:space="preserve"> </w:t>
      </w:r>
    </w:p>
    <w:p w:rsidR="00000000" w:rsidRDefault="00F01AF8">
      <w:pPr>
        <w:rPr>
          <w:rFonts w:ascii="Arial" w:hAnsi="Arial" w:cs="Arial"/>
        </w:rPr>
      </w:pPr>
    </w:p>
    <w:p w:rsidR="00000000" w:rsidRDefault="00F01AF8">
      <w:pPr>
        <w:spacing w:line="480" w:lineRule="auto"/>
        <w:ind w:left="1758"/>
        <w:rPr>
          <w:rFonts w:ascii="Arial" w:hAnsi="Arial" w:cs="Arial"/>
        </w:rPr>
      </w:pPr>
      <w:r>
        <w:rPr>
          <w:rFonts w:ascii="Arial" w:hAnsi="Arial" w:cs="Arial"/>
        </w:rPr>
        <w:t>En la Tabla CXLVIII y CIL se muestran los respectivos coeficientes de U</w:t>
      </w:r>
      <w:r>
        <w:rPr>
          <w:rFonts w:ascii="Arial" w:hAnsi="Arial" w:cs="Arial"/>
          <w:vertAlign w:val="subscript"/>
        </w:rPr>
        <w:t>i</w:t>
      </w:r>
      <w:r>
        <w:rPr>
          <w:rFonts w:ascii="Arial" w:hAnsi="Arial" w:cs="Arial"/>
        </w:rPr>
        <w:t xml:space="preserve"> y V</w:t>
      </w:r>
      <w:r>
        <w:rPr>
          <w:rFonts w:ascii="Arial" w:hAnsi="Arial" w:cs="Arial"/>
          <w:vertAlign w:val="subscript"/>
        </w:rPr>
        <w:t>i</w:t>
      </w:r>
      <w:r>
        <w:rPr>
          <w:rFonts w:ascii="Arial" w:hAnsi="Arial" w:cs="Arial"/>
        </w:rPr>
        <w:t xml:space="preserve"> (i=1,2,3,...,7).</w:t>
      </w:r>
    </w:p>
    <w:p w:rsidR="00000000" w:rsidRDefault="00F01AF8">
      <w:pPr>
        <w:jc w:val="center"/>
        <w:rPr>
          <w:rFonts w:ascii="Arial" w:hAnsi="Arial" w:cs="Arial"/>
          <w:b/>
          <w:bCs/>
          <w:sz w:val="20"/>
        </w:rPr>
      </w:pPr>
      <w:r>
        <w:rPr>
          <w:rFonts w:ascii="Arial" w:hAnsi="Arial" w:cs="Arial"/>
          <w:b/>
          <w:bCs/>
          <w:sz w:val="20"/>
        </w:rPr>
        <w:t>Tabla CXLVIII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w:t>
      </w:r>
      <w:r>
        <w:rPr>
          <w:rFonts w:ascii="Arial" w:hAnsi="Arial" w:cs="Arial"/>
          <w:b/>
          <w:bCs/>
          <w:sz w:val="20"/>
        </w:rPr>
        <w:t>rupo Profesores</w:t>
      </w:r>
    </w:p>
    <w:p w:rsidR="00000000" w:rsidRDefault="00F01AF8">
      <w:pPr>
        <w:jc w:val="center"/>
        <w:rPr>
          <w:rFonts w:ascii="Arial" w:hAnsi="Arial" w:cs="Arial"/>
          <w:b/>
          <w:bCs/>
          <w:sz w:val="20"/>
        </w:rPr>
      </w:pPr>
      <w:r>
        <w:rPr>
          <w:rFonts w:ascii="Arial" w:hAnsi="Arial" w:cs="Arial"/>
          <w:b/>
          <w:bCs/>
          <w:sz w:val="20"/>
        </w:rPr>
        <w:t xml:space="preserve">Coeficientes de las Variables canónicas de </w:t>
      </w:r>
    </w:p>
    <w:p w:rsidR="00000000" w:rsidRDefault="00F01AF8">
      <w:pPr>
        <w:jc w:val="center"/>
        <w:rPr>
          <w:rFonts w:ascii="Arial" w:hAnsi="Arial" w:cs="Arial"/>
          <w:b/>
          <w:bCs/>
          <w:sz w:val="20"/>
        </w:rPr>
      </w:pPr>
      <w:r>
        <w:rPr>
          <w:rFonts w:ascii="Arial" w:hAnsi="Arial" w:cs="Arial"/>
          <w:b/>
          <w:bCs/>
          <w:sz w:val="20"/>
        </w:rPr>
        <w:t>Información Personal</w:t>
      </w:r>
    </w:p>
    <w:p w:rsidR="00000000" w:rsidRDefault="00F01AF8">
      <w:pPr>
        <w:jc w:val="center"/>
        <w:rPr>
          <w:b/>
          <w:bCs/>
        </w:rPr>
      </w:pPr>
    </w:p>
    <w:tbl>
      <w:tblPr>
        <w:tblW w:w="748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286"/>
        <w:gridCol w:w="748"/>
        <w:gridCol w:w="837"/>
        <w:gridCol w:w="837"/>
        <w:gridCol w:w="837"/>
        <w:gridCol w:w="837"/>
        <w:gridCol w:w="748"/>
        <w:gridCol w:w="768"/>
      </w:tblGrid>
      <w:tr w:rsidR="00000000">
        <w:trPr>
          <w:trHeight w:val="255"/>
          <w:tblCellSpacing w:w="20" w:type="dxa"/>
          <w:jc w:val="center"/>
        </w:trPr>
        <w:tc>
          <w:tcPr>
            <w:tcW w:w="1960" w:type="dxa"/>
            <w:noWrap/>
            <w:vAlign w:val="bottom"/>
          </w:tcPr>
          <w:p w:rsidR="00000000" w:rsidRDefault="00F01AF8">
            <w:pPr>
              <w:jc w:val="center"/>
              <w:rPr>
                <w:rFonts w:ascii="Arial" w:eastAsia="Arial Unicode MS" w:hAnsi="Arial" w:cs="Arial"/>
                <w:b/>
                <w:bCs/>
                <w:sz w:val="20"/>
                <w:szCs w:val="20"/>
              </w:rPr>
            </w:pPr>
            <w:r>
              <w:rPr>
                <w:rFonts w:ascii="Arial" w:hAnsi="Arial" w:cs="Arial"/>
                <w:b/>
                <w:bCs/>
                <w:sz w:val="20"/>
                <w:szCs w:val="20"/>
              </w:rPr>
              <w:t>VECTOR</w:t>
            </w:r>
          </w:p>
        </w:tc>
        <w:tc>
          <w:tcPr>
            <w:tcW w:w="5520" w:type="dxa"/>
            <w:gridSpan w:val="7"/>
            <w:noWrap/>
            <w:vAlign w:val="bottom"/>
          </w:tcPr>
          <w:p w:rsidR="00000000" w:rsidRDefault="00F01AF8">
            <w:pPr>
              <w:jc w:val="center"/>
              <w:rPr>
                <w:rFonts w:ascii="Arial" w:eastAsia="Arial Unicode MS" w:hAnsi="Arial" w:cs="Arial"/>
                <w:b/>
                <w:bCs/>
                <w:sz w:val="20"/>
                <w:szCs w:val="20"/>
              </w:rPr>
            </w:pPr>
            <w:r>
              <w:rPr>
                <w:rFonts w:ascii="Arial" w:hAnsi="Arial" w:cs="Arial"/>
                <w:b/>
                <w:bCs/>
                <w:sz w:val="20"/>
                <w:szCs w:val="20"/>
              </w:rPr>
              <w:t>COEFICIENTES</w:t>
            </w:r>
          </w:p>
        </w:tc>
      </w:tr>
      <w:tr w:rsidR="00000000">
        <w:trPr>
          <w:cantSplit/>
          <w:trHeight w:val="255"/>
          <w:tblCellSpacing w:w="20" w:type="dxa"/>
          <w:jc w:val="center"/>
        </w:trPr>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Información Personal</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1</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2</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3</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4</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5</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6</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7</w:t>
            </w:r>
          </w:p>
        </w:tc>
      </w:tr>
      <w:tr w:rsidR="00000000">
        <w:trPr>
          <w:cantSplit/>
          <w:trHeight w:val="255"/>
          <w:tblCellSpacing w:w="20" w:type="dxa"/>
          <w:jc w:val="center"/>
        </w:trPr>
        <w:tc>
          <w:tcPr>
            <w:tcW w:w="0" w:type="auto"/>
            <w:vMerge/>
            <w:vAlign w:val="center"/>
          </w:tcPr>
          <w:p w:rsidR="00000000" w:rsidRDefault="00F01AF8">
            <w:pPr>
              <w:jc w:val="center"/>
              <w:rPr>
                <w:rFonts w:ascii="Arial" w:eastAsia="Arial Unicode MS" w:hAnsi="Arial" w:cs="Arial"/>
                <w:sz w:val="20"/>
                <w:szCs w:val="20"/>
              </w:rPr>
            </w:pPr>
          </w:p>
        </w:tc>
        <w:tc>
          <w:tcPr>
            <w:tcW w:w="0" w:type="auto"/>
            <w:vMerge/>
            <w:vAlign w:val="center"/>
          </w:tcPr>
          <w:p w:rsidR="00000000" w:rsidRDefault="00F01AF8">
            <w:pPr>
              <w:jc w:val="center"/>
              <w:rPr>
                <w:rFonts w:ascii="Arial" w:eastAsia="Arial Unicode MS" w:hAnsi="Arial" w:cs="Arial"/>
                <w:sz w:val="20"/>
                <w:szCs w:val="20"/>
              </w:rPr>
            </w:pPr>
          </w:p>
        </w:tc>
        <w:tc>
          <w:tcPr>
            <w:tcW w:w="0" w:type="auto"/>
            <w:vMerge/>
            <w:vAlign w:val="center"/>
          </w:tcPr>
          <w:p w:rsidR="00000000" w:rsidRDefault="00F01AF8">
            <w:pPr>
              <w:jc w:val="center"/>
              <w:rPr>
                <w:rFonts w:ascii="Arial" w:eastAsia="Arial Unicode MS" w:hAnsi="Arial" w:cs="Arial"/>
                <w:sz w:val="20"/>
                <w:szCs w:val="20"/>
              </w:rPr>
            </w:pPr>
          </w:p>
        </w:tc>
        <w:tc>
          <w:tcPr>
            <w:tcW w:w="0" w:type="auto"/>
            <w:vMerge/>
            <w:vAlign w:val="center"/>
          </w:tcPr>
          <w:p w:rsidR="00000000" w:rsidRDefault="00F01AF8">
            <w:pPr>
              <w:jc w:val="center"/>
              <w:rPr>
                <w:rFonts w:ascii="Arial" w:eastAsia="Arial Unicode MS" w:hAnsi="Arial" w:cs="Arial"/>
                <w:sz w:val="20"/>
                <w:szCs w:val="20"/>
              </w:rPr>
            </w:pPr>
          </w:p>
        </w:tc>
        <w:tc>
          <w:tcPr>
            <w:tcW w:w="0" w:type="auto"/>
            <w:vMerge/>
            <w:vAlign w:val="center"/>
          </w:tcPr>
          <w:p w:rsidR="00000000" w:rsidRDefault="00F01AF8">
            <w:pPr>
              <w:jc w:val="center"/>
              <w:rPr>
                <w:rFonts w:ascii="Arial" w:eastAsia="Arial Unicode MS" w:hAnsi="Arial" w:cs="Arial"/>
                <w:sz w:val="20"/>
                <w:szCs w:val="20"/>
              </w:rPr>
            </w:pPr>
          </w:p>
        </w:tc>
        <w:tc>
          <w:tcPr>
            <w:tcW w:w="0" w:type="auto"/>
            <w:vMerge/>
            <w:vAlign w:val="center"/>
          </w:tcPr>
          <w:p w:rsidR="00000000" w:rsidRDefault="00F01AF8">
            <w:pPr>
              <w:jc w:val="center"/>
              <w:rPr>
                <w:rFonts w:ascii="Arial" w:eastAsia="Arial Unicode MS" w:hAnsi="Arial" w:cs="Arial"/>
                <w:sz w:val="20"/>
                <w:szCs w:val="20"/>
              </w:rPr>
            </w:pPr>
          </w:p>
        </w:tc>
        <w:tc>
          <w:tcPr>
            <w:tcW w:w="0" w:type="auto"/>
            <w:vMerge/>
            <w:vAlign w:val="center"/>
          </w:tcPr>
          <w:p w:rsidR="00000000" w:rsidRDefault="00F01AF8">
            <w:pPr>
              <w:jc w:val="center"/>
              <w:rPr>
                <w:rFonts w:ascii="Arial" w:eastAsia="Arial Unicode MS" w:hAnsi="Arial" w:cs="Arial"/>
                <w:sz w:val="20"/>
                <w:szCs w:val="20"/>
              </w:rPr>
            </w:pPr>
          </w:p>
        </w:tc>
        <w:tc>
          <w:tcPr>
            <w:tcW w:w="0" w:type="auto"/>
            <w:vMerge/>
            <w:vAlign w:val="center"/>
          </w:tcPr>
          <w:p w:rsidR="00000000" w:rsidRDefault="00F01AF8">
            <w:pPr>
              <w:jc w:val="center"/>
              <w:rPr>
                <w:rFonts w:ascii="Arial" w:eastAsia="Arial Unicode MS" w:hAnsi="Arial" w:cs="Arial"/>
                <w:sz w:val="20"/>
                <w:szCs w:val="20"/>
              </w:rPr>
            </w:pP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EDAD</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0.993</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-0.001</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-0.182</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-0.032</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0.151</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0.009</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0.084</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SEXO</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0.022</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-0.493</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-0.402</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0.565</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-0.248</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-0.32</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0.347</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ESTADO CIVIL</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0.059</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-0.397</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0.704</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0.182</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-0.547</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0.048</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-0.22</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NACINALIDAD</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-0.01</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-0.025</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0.117</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0.025</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-0.156</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0.728</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0.66</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PROVINCIA DE NACIMIENTO</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0.03</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0.438</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-0.222</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-0.276</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-0.802</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-0.22</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0.098</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PROVINCIA DONDE HABITA</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0.014</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-0.028</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-0.434</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0.339</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-0.107</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0.602</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-0.61</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CAN</w:t>
            </w:r>
            <w:r>
              <w:rPr>
                <w:rFonts w:ascii="Arial" w:hAnsi="Arial" w:cs="Arial"/>
                <w:sz w:val="16"/>
                <w:szCs w:val="20"/>
              </w:rPr>
              <w:t>TÓN DONDE HABITA</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0.064</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-0.636</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-0.338</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-0.659</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-0.144</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0.207</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-0.18</w:t>
            </w:r>
          </w:p>
        </w:tc>
      </w:tr>
    </w:tbl>
    <w:p w:rsidR="00000000" w:rsidRDefault="00F01AF8">
      <w:pPr>
        <w:rPr>
          <w:b/>
          <w:bCs/>
          <w:sz w:val="18"/>
        </w:rPr>
      </w:pPr>
    </w:p>
    <w:p w:rsidR="00000000" w:rsidRDefault="00F01AF8">
      <w:pPr>
        <w:rPr>
          <w:b/>
          <w:bCs/>
          <w:sz w:val="18"/>
        </w:rPr>
      </w:pPr>
      <w:r>
        <w:rPr>
          <w:b/>
          <w:bCs/>
          <w:sz w:val="18"/>
        </w:rPr>
        <w:t xml:space="preserve">    Fuente: </w:t>
      </w:r>
      <w:r>
        <w:rPr>
          <w:sz w:val="18"/>
        </w:rPr>
        <w:t>Base de Datos Censo Magisterio Fiscal y los servidores Públicos del MEC (2000)</w:t>
      </w:r>
    </w:p>
    <w:p w:rsidR="00000000" w:rsidRDefault="00F01AF8">
      <w:pPr>
        <w:pStyle w:val="Textoindependiente"/>
        <w:rPr>
          <w:b w:val="0"/>
          <w:bCs w:val="0"/>
          <w:sz w:val="24"/>
        </w:rPr>
      </w:pPr>
      <w:r>
        <w:rPr>
          <w:sz w:val="18"/>
        </w:rPr>
        <w:t xml:space="preserve">    Elaboración: </w:t>
      </w:r>
      <w:r>
        <w:rPr>
          <w:b w:val="0"/>
          <w:bCs w:val="0"/>
          <w:sz w:val="18"/>
        </w:rPr>
        <w:t>E. Alcívar</w:t>
      </w:r>
    </w:p>
    <w:p w:rsidR="00000000" w:rsidRDefault="00F01AF8">
      <w:pPr>
        <w:pStyle w:val="Textoindependiente"/>
        <w:jc w:val="center"/>
        <w:rPr>
          <w:sz w:val="24"/>
        </w:rPr>
      </w:pPr>
    </w:p>
    <w:p w:rsidR="00000000" w:rsidRDefault="00F01AF8">
      <w:pPr>
        <w:pStyle w:val="Textoindependiente"/>
        <w:jc w:val="center"/>
        <w:rPr>
          <w:sz w:val="24"/>
        </w:rPr>
      </w:pPr>
    </w:p>
    <w:p w:rsidR="00000000" w:rsidRDefault="00F01AF8">
      <w:pPr>
        <w:pStyle w:val="Textoindependiente"/>
        <w:jc w:val="center"/>
        <w:rPr>
          <w:sz w:val="24"/>
        </w:rPr>
      </w:pPr>
    </w:p>
    <w:p w:rsidR="00000000" w:rsidRDefault="00F01AF8">
      <w:pPr>
        <w:pStyle w:val="Textoindependiente"/>
        <w:jc w:val="center"/>
        <w:rPr>
          <w:sz w:val="24"/>
        </w:rPr>
      </w:pPr>
    </w:p>
    <w:p w:rsidR="00000000" w:rsidRDefault="00F01AF8">
      <w:pPr>
        <w:pStyle w:val="Textoindependiente"/>
        <w:jc w:val="center"/>
        <w:rPr>
          <w:sz w:val="24"/>
        </w:rPr>
      </w:pPr>
    </w:p>
    <w:p w:rsidR="00000000" w:rsidRDefault="00F01AF8">
      <w:pPr>
        <w:pStyle w:val="Textoindependiente"/>
        <w:jc w:val="center"/>
        <w:rPr>
          <w:sz w:val="24"/>
        </w:rPr>
      </w:pPr>
    </w:p>
    <w:p w:rsidR="00000000" w:rsidRDefault="00F01AF8">
      <w:pPr>
        <w:jc w:val="center"/>
        <w:rPr>
          <w:rFonts w:ascii="Arial" w:hAnsi="Arial" w:cs="Arial"/>
          <w:b/>
          <w:bCs/>
          <w:sz w:val="20"/>
        </w:rPr>
      </w:pPr>
      <w:r>
        <w:rPr>
          <w:rFonts w:ascii="Arial" w:hAnsi="Arial" w:cs="Arial"/>
          <w:b/>
          <w:bCs/>
          <w:sz w:val="20"/>
        </w:rPr>
        <w:t>Tabla CIL</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w:t>
      </w:r>
      <w:r>
        <w:rPr>
          <w:rFonts w:ascii="Arial" w:hAnsi="Arial" w:cs="Arial"/>
          <w:b/>
          <w:bCs/>
          <w:sz w:val="20"/>
        </w:rPr>
        <w:t>o Profesores</w:t>
      </w:r>
    </w:p>
    <w:p w:rsidR="00000000" w:rsidRDefault="00F01AF8">
      <w:pPr>
        <w:jc w:val="center"/>
        <w:rPr>
          <w:rFonts w:ascii="Arial" w:hAnsi="Arial" w:cs="Arial"/>
          <w:b/>
          <w:bCs/>
          <w:sz w:val="20"/>
        </w:rPr>
      </w:pPr>
      <w:r>
        <w:rPr>
          <w:rFonts w:ascii="Arial" w:hAnsi="Arial" w:cs="Arial"/>
          <w:b/>
          <w:bCs/>
          <w:sz w:val="20"/>
        </w:rPr>
        <w:t xml:space="preserve">Coeficientes de las Variables canónicas de </w:t>
      </w:r>
    </w:p>
    <w:p w:rsidR="00000000" w:rsidRDefault="00F01AF8">
      <w:pPr>
        <w:jc w:val="center"/>
      </w:pPr>
      <w:r>
        <w:rPr>
          <w:rFonts w:ascii="Arial" w:hAnsi="Arial" w:cs="Arial"/>
          <w:b/>
          <w:bCs/>
          <w:sz w:val="20"/>
        </w:rPr>
        <w:t>Instrucción y Experiencia</w:t>
      </w:r>
    </w:p>
    <w:tbl>
      <w:tblPr>
        <w:tblW w:w="748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099"/>
        <w:gridCol w:w="824"/>
        <w:gridCol w:w="824"/>
        <w:gridCol w:w="824"/>
        <w:gridCol w:w="824"/>
        <w:gridCol w:w="824"/>
        <w:gridCol w:w="736"/>
        <w:gridCol w:w="756"/>
      </w:tblGrid>
      <w:tr w:rsidR="00000000">
        <w:trPr>
          <w:trHeight w:val="255"/>
          <w:tblCellSpacing w:w="20" w:type="dxa"/>
          <w:jc w:val="center"/>
        </w:trPr>
        <w:tc>
          <w:tcPr>
            <w:tcW w:w="1960" w:type="dxa"/>
            <w:noWrap/>
            <w:vAlign w:val="bottom"/>
          </w:tcPr>
          <w:p w:rsidR="00000000" w:rsidRDefault="00F01AF8">
            <w:pPr>
              <w:jc w:val="center"/>
              <w:rPr>
                <w:rFonts w:ascii="Arial" w:eastAsia="Arial Unicode MS" w:hAnsi="Arial" w:cs="Arial"/>
                <w:b/>
                <w:bCs/>
                <w:sz w:val="20"/>
                <w:szCs w:val="20"/>
              </w:rPr>
            </w:pPr>
            <w:r>
              <w:rPr>
                <w:rFonts w:ascii="Arial" w:hAnsi="Arial" w:cs="Arial"/>
                <w:b/>
                <w:bCs/>
                <w:sz w:val="20"/>
                <w:szCs w:val="20"/>
              </w:rPr>
              <w:t>VECTOR</w:t>
            </w:r>
          </w:p>
        </w:tc>
        <w:tc>
          <w:tcPr>
            <w:tcW w:w="5520" w:type="dxa"/>
            <w:gridSpan w:val="7"/>
            <w:noWrap/>
            <w:vAlign w:val="bottom"/>
          </w:tcPr>
          <w:p w:rsidR="00000000" w:rsidRDefault="00F01AF8">
            <w:pPr>
              <w:jc w:val="center"/>
              <w:rPr>
                <w:rFonts w:ascii="Arial" w:eastAsia="Arial Unicode MS" w:hAnsi="Arial" w:cs="Arial"/>
                <w:b/>
                <w:bCs/>
                <w:sz w:val="20"/>
                <w:szCs w:val="20"/>
              </w:rPr>
            </w:pPr>
            <w:r>
              <w:rPr>
                <w:rFonts w:ascii="Arial" w:hAnsi="Arial" w:cs="Arial"/>
                <w:b/>
                <w:bCs/>
                <w:sz w:val="20"/>
                <w:szCs w:val="20"/>
              </w:rPr>
              <w:t>COEFICIENTES</w:t>
            </w:r>
          </w:p>
        </w:tc>
      </w:tr>
      <w:tr w:rsidR="00000000">
        <w:trPr>
          <w:cantSplit/>
          <w:trHeight w:val="255"/>
          <w:tblCellSpacing w:w="20" w:type="dxa"/>
          <w:jc w:val="center"/>
        </w:trPr>
        <w:tc>
          <w:tcPr>
            <w:tcW w:w="0" w:type="auto"/>
            <w:vMerge w:val="restart"/>
            <w:noWrap/>
            <w:vAlign w:val="center"/>
          </w:tcPr>
          <w:p w:rsidR="00000000" w:rsidRDefault="00F01AF8">
            <w:pPr>
              <w:jc w:val="center"/>
              <w:rPr>
                <w:rFonts w:ascii="Arial" w:hAnsi="Arial" w:cs="Arial"/>
                <w:b/>
                <w:bCs/>
                <w:sz w:val="20"/>
                <w:szCs w:val="20"/>
              </w:rPr>
            </w:pPr>
            <w:r>
              <w:rPr>
                <w:rFonts w:ascii="Arial" w:hAnsi="Arial" w:cs="Arial"/>
                <w:b/>
                <w:bCs/>
                <w:sz w:val="20"/>
                <w:szCs w:val="20"/>
              </w:rPr>
              <w:t xml:space="preserve">Instrucción y </w:t>
            </w:r>
          </w:p>
          <w:p w:rsidR="00000000" w:rsidRDefault="00F01AF8">
            <w:pPr>
              <w:jc w:val="center"/>
              <w:rPr>
                <w:rFonts w:ascii="Arial" w:eastAsia="Arial Unicode MS" w:hAnsi="Arial" w:cs="Arial"/>
                <w:b/>
                <w:bCs/>
                <w:sz w:val="20"/>
                <w:szCs w:val="20"/>
              </w:rPr>
            </w:pPr>
            <w:r>
              <w:rPr>
                <w:rFonts w:ascii="Arial" w:hAnsi="Arial" w:cs="Arial"/>
                <w:b/>
                <w:bCs/>
                <w:sz w:val="20"/>
                <w:szCs w:val="20"/>
              </w:rPr>
              <w:t>Experiencia</w:t>
            </w:r>
          </w:p>
        </w:tc>
        <w:tc>
          <w:tcPr>
            <w:tcW w:w="0" w:type="auto"/>
            <w:vMerge w:val="restart"/>
            <w:noWrap/>
            <w:vAlign w:val="center"/>
          </w:tcPr>
          <w:p w:rsidR="00000000" w:rsidRDefault="00F01AF8">
            <w:pPr>
              <w:pStyle w:val="Ttulo5"/>
              <w:rPr>
                <w:rFonts w:eastAsia="Arial Unicode MS"/>
              </w:rPr>
            </w:pPr>
            <w:r>
              <w:t>V</w:t>
            </w:r>
            <w:r>
              <w:rPr>
                <w:vertAlign w:val="subscript"/>
              </w:rPr>
              <w:t>1</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V</w:t>
            </w:r>
            <w:r>
              <w:rPr>
                <w:rFonts w:ascii="Arial" w:hAnsi="Arial" w:cs="Arial"/>
                <w:b/>
                <w:bCs/>
                <w:sz w:val="20"/>
                <w:szCs w:val="20"/>
                <w:vertAlign w:val="subscript"/>
              </w:rPr>
              <w:t>2</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V</w:t>
            </w:r>
            <w:r>
              <w:rPr>
                <w:rFonts w:ascii="Arial" w:hAnsi="Arial" w:cs="Arial"/>
                <w:b/>
                <w:bCs/>
                <w:sz w:val="20"/>
                <w:szCs w:val="20"/>
                <w:vertAlign w:val="subscript"/>
              </w:rPr>
              <w:t>3</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V</w:t>
            </w:r>
            <w:r>
              <w:rPr>
                <w:rFonts w:ascii="Arial" w:hAnsi="Arial" w:cs="Arial"/>
                <w:b/>
                <w:bCs/>
                <w:sz w:val="20"/>
                <w:szCs w:val="20"/>
                <w:vertAlign w:val="subscript"/>
              </w:rPr>
              <w:t>4</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V</w:t>
            </w:r>
            <w:r>
              <w:rPr>
                <w:rFonts w:ascii="Arial" w:hAnsi="Arial" w:cs="Arial"/>
                <w:b/>
                <w:bCs/>
                <w:sz w:val="20"/>
                <w:szCs w:val="20"/>
                <w:vertAlign w:val="subscript"/>
              </w:rPr>
              <w:t>5</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V</w:t>
            </w:r>
            <w:r>
              <w:rPr>
                <w:rFonts w:ascii="Arial" w:hAnsi="Arial" w:cs="Arial"/>
                <w:b/>
                <w:bCs/>
                <w:sz w:val="20"/>
                <w:szCs w:val="20"/>
                <w:vertAlign w:val="subscript"/>
              </w:rPr>
              <w:t>6</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V</w:t>
            </w:r>
            <w:r>
              <w:rPr>
                <w:rFonts w:ascii="Arial" w:hAnsi="Arial" w:cs="Arial"/>
                <w:b/>
                <w:bCs/>
                <w:sz w:val="20"/>
                <w:szCs w:val="20"/>
                <w:vertAlign w:val="subscript"/>
              </w:rPr>
              <w:t>7</w:t>
            </w:r>
          </w:p>
        </w:tc>
      </w:tr>
      <w:tr w:rsidR="00000000">
        <w:trPr>
          <w:cantSplit/>
          <w:trHeight w:val="255"/>
          <w:tblCellSpacing w:w="20" w:type="dxa"/>
          <w:jc w:val="center"/>
        </w:trPr>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INSTRUCCIÓN FORMAL</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0.182</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-0.838</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0.098</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0.071</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-0.225</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0.545</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CLASE DE TITULO</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-0.022</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-0.151</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w:t>
            </w:r>
            <w:r>
              <w:rPr>
                <w:rFonts w:ascii="Arial" w:hAnsi="Arial" w:cs="Arial"/>
                <w:sz w:val="20"/>
                <w:szCs w:val="20"/>
              </w:rPr>
              <w:t>0.315</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0.554</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-0.248</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-0.29</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-0.67</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AÑODE EXPERIENCIA</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-0.711</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-0.478</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0.414</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0.66</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-0.045</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0.554</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0.312</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FUNCION</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-0.062</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-0.43</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0.016</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-0.541</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-0.036</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0.499</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-0.52</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DOCENCIA NOMINAL</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-0.221</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0.95</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0.150</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-0.838</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-0.253</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-0.54</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-0.31</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DOCENCIA ECONOMICA</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-0.085</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-0.824</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-0.178</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0.105</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0.258</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-0.39</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0.127</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TIPO DE NOMBRAMIENTO</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0.127</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-0.23</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0.818</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0.167</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0.438</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-0.23</w:t>
            </w:r>
          </w:p>
        </w:tc>
        <w:tc>
          <w:tcPr>
            <w:tcW w:w="0" w:type="auto"/>
            <w:noWrap/>
            <w:vAlign w:val="bottom"/>
          </w:tcPr>
          <w:p w:rsidR="00000000" w:rsidRDefault="00F01AF8">
            <w:pPr>
              <w:jc w:val="center"/>
              <w:rPr>
                <w:rFonts w:ascii="Arial" w:eastAsia="Arial Unicode MS" w:hAnsi="Arial" w:cs="Arial"/>
                <w:sz w:val="20"/>
                <w:szCs w:val="20"/>
              </w:rPr>
            </w:pPr>
            <w:r>
              <w:rPr>
                <w:rFonts w:ascii="Arial" w:hAnsi="Arial" w:cs="Arial"/>
                <w:sz w:val="20"/>
                <w:szCs w:val="20"/>
              </w:rPr>
              <w:t>-0.2</w:t>
            </w:r>
          </w:p>
        </w:tc>
      </w:tr>
    </w:tbl>
    <w:p w:rsidR="00000000" w:rsidRDefault="00F01AF8">
      <w:pPr>
        <w:rPr>
          <w:sz w:val="18"/>
        </w:rPr>
      </w:pPr>
    </w:p>
    <w:p w:rsidR="00000000" w:rsidRDefault="00F01AF8">
      <w:pPr>
        <w:rPr>
          <w:b/>
          <w:bCs/>
          <w:sz w:val="18"/>
        </w:rPr>
      </w:pPr>
      <w:r>
        <w:rPr>
          <w:b/>
          <w:bCs/>
          <w:sz w:val="18"/>
        </w:rPr>
        <w:t xml:space="preserve">       Fuente: </w:t>
      </w:r>
      <w:r>
        <w:rPr>
          <w:sz w:val="18"/>
        </w:rPr>
        <w:t>Base de Datos Censo Magisterio Fiscal y los servidores Públicos del MEC (2000)</w:t>
      </w:r>
    </w:p>
    <w:p w:rsidR="00000000" w:rsidRDefault="00F01AF8">
      <w:pPr>
        <w:rPr>
          <w:sz w:val="18"/>
        </w:rPr>
      </w:pPr>
      <w:r>
        <w:rPr>
          <w:lang w:val="es-ES_tradnl"/>
        </w:rPr>
        <w:t xml:space="preserve">     </w:t>
      </w:r>
      <w:r>
        <w:rPr>
          <w:b/>
          <w:bCs/>
          <w:sz w:val="18"/>
        </w:rPr>
        <w:t xml:space="preserve">Elaboración: </w:t>
      </w:r>
      <w:r>
        <w:rPr>
          <w:sz w:val="18"/>
        </w:rPr>
        <w:t>E. Alcívar</w:t>
      </w:r>
    </w:p>
    <w:p w:rsidR="00000000" w:rsidRDefault="00F01AF8"/>
    <w:p w:rsidR="00000000" w:rsidRDefault="00F01AF8"/>
    <w:p w:rsidR="00000000" w:rsidRDefault="00F01AF8">
      <w:pPr>
        <w:spacing w:line="480" w:lineRule="auto"/>
        <w:rPr>
          <w:rFonts w:ascii="Arial" w:hAnsi="Arial" w:cs="Arial"/>
        </w:rPr>
      </w:pPr>
      <w:r>
        <w:rPr>
          <w:rFonts w:ascii="Arial" w:hAnsi="Arial" w:cs="Arial"/>
        </w:rPr>
        <w:t>El primer par de variables canónicas, es el par</w:t>
      </w:r>
      <w:r>
        <w:rPr>
          <w:rFonts w:ascii="Arial" w:hAnsi="Arial" w:cs="Arial"/>
        </w:rPr>
        <w:t xml:space="preserve"> de combinaciones lineales (U</w:t>
      </w:r>
      <w:r>
        <w:rPr>
          <w:rFonts w:ascii="Arial" w:hAnsi="Arial" w:cs="Arial"/>
          <w:vertAlign w:val="subscript"/>
        </w:rPr>
        <w:t>1</w:t>
      </w:r>
      <w:r>
        <w:rPr>
          <w:rFonts w:ascii="Arial" w:hAnsi="Arial" w:cs="Arial"/>
        </w:rPr>
        <w:t>,V</w:t>
      </w:r>
      <w:r>
        <w:rPr>
          <w:rFonts w:ascii="Arial" w:hAnsi="Arial" w:cs="Arial"/>
          <w:vertAlign w:val="subscript"/>
        </w:rPr>
        <w:t>1</w:t>
      </w:r>
      <w:r>
        <w:rPr>
          <w:rFonts w:ascii="Arial" w:hAnsi="Arial" w:cs="Arial"/>
        </w:rPr>
        <w:t>).</w:t>
      </w:r>
    </w:p>
    <w:p w:rsidR="00000000" w:rsidRDefault="00F01AF8">
      <w:pPr>
        <w:pStyle w:val="Encabezado"/>
        <w:tabs>
          <w:tab w:val="clear" w:pos="4252"/>
          <w:tab w:val="clear" w:pos="8504"/>
        </w:tabs>
        <w:rPr>
          <w:rFonts w:ascii="Arial" w:hAnsi="Arial" w:cs="Arial"/>
        </w:rPr>
      </w:pPr>
    </w:p>
    <w:p w:rsidR="00000000" w:rsidRDefault="00F01AF8">
      <w:pPr>
        <w:spacing w:line="480" w:lineRule="auto"/>
        <w:jc w:val="both"/>
        <w:rPr>
          <w:rFonts w:ascii="Arial" w:hAnsi="Arial" w:cs="Arial"/>
        </w:rPr>
      </w:pPr>
      <w:r>
        <w:rPr>
          <w:rFonts w:ascii="Arial" w:hAnsi="Arial" w:cs="Arial"/>
        </w:rPr>
        <w:t>U</w:t>
      </w:r>
      <w:r>
        <w:rPr>
          <w:rFonts w:ascii="Arial" w:hAnsi="Arial" w:cs="Arial"/>
          <w:vertAlign w:val="subscript"/>
        </w:rPr>
        <w:t>1</w:t>
      </w:r>
      <w:r>
        <w:rPr>
          <w:rFonts w:ascii="Arial" w:hAnsi="Arial" w:cs="Arial"/>
        </w:rPr>
        <w:t xml:space="preserve"> = 0.182 x Instrucción Formal – 0.022 x Clase de Título – 0.711 x Años de Experiencia – 0.062 x Función – 0.221 x Docencia Nominal – 0.085 x Docencia Económica + 0.127 x Tipo de Nombramiento.</w:t>
      </w:r>
    </w:p>
    <w:p w:rsidR="00000000" w:rsidRDefault="00F01AF8">
      <w:pPr>
        <w:pStyle w:val="Encabezado"/>
        <w:tabs>
          <w:tab w:val="clear" w:pos="4252"/>
          <w:tab w:val="clear" w:pos="8504"/>
        </w:tabs>
        <w:rPr>
          <w:rFonts w:ascii="Arial" w:hAnsi="Arial" w:cs="Arial"/>
        </w:rPr>
      </w:pPr>
    </w:p>
    <w:p w:rsidR="00000000" w:rsidRDefault="00F01AF8">
      <w:pPr>
        <w:spacing w:line="480" w:lineRule="auto"/>
        <w:jc w:val="both"/>
        <w:rPr>
          <w:rFonts w:ascii="Arial" w:hAnsi="Arial" w:cs="Arial"/>
        </w:rPr>
      </w:pPr>
      <w:r>
        <w:rPr>
          <w:rFonts w:ascii="Arial" w:hAnsi="Arial" w:cs="Arial"/>
        </w:rPr>
        <w:t>V</w:t>
      </w:r>
      <w:r>
        <w:rPr>
          <w:rFonts w:ascii="Arial" w:hAnsi="Arial" w:cs="Arial"/>
          <w:vertAlign w:val="subscript"/>
        </w:rPr>
        <w:t>1</w:t>
      </w:r>
      <w:r>
        <w:rPr>
          <w:rFonts w:ascii="Arial" w:hAnsi="Arial" w:cs="Arial"/>
        </w:rPr>
        <w:t xml:space="preserve"> = 0.993 x Edad + 0.02</w:t>
      </w:r>
      <w:r>
        <w:rPr>
          <w:rFonts w:ascii="Arial" w:hAnsi="Arial" w:cs="Arial"/>
        </w:rPr>
        <w:t>2 x Sexo + 0.059 x Estado Civil – 0.01 x Nacionalidad + 0.03 x Provincia de Nacimiento + 0.014 x Provincia donde Habita + 0.064 Cantón donde Habita.</w:t>
      </w: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spacing w:line="480" w:lineRule="auto"/>
        <w:jc w:val="both"/>
        <w:rPr>
          <w:rFonts w:ascii="Arial" w:hAnsi="Arial" w:cs="Arial"/>
        </w:rPr>
      </w:pPr>
      <w:r>
        <w:rPr>
          <w:rFonts w:ascii="Arial" w:hAnsi="Arial" w:cs="Arial"/>
        </w:rPr>
        <w:t>La característica de mayor “peso” en el conjunto denominado “Información Personal” es la edad del pro</w:t>
      </w:r>
      <w:r>
        <w:rPr>
          <w:rFonts w:ascii="Arial" w:hAnsi="Arial" w:cs="Arial"/>
        </w:rPr>
        <w:t xml:space="preserve">fesor, mientras que el conjunto de “Instrucción y Experiencia” la característica con mayor “peso” es años de experiencia del profesor. </w:t>
      </w:r>
    </w:p>
    <w:p w:rsidR="00000000" w:rsidRDefault="00F01AF8">
      <w:pPr>
        <w:jc w:val="both"/>
        <w:rPr>
          <w:rFonts w:ascii="Arial" w:hAnsi="Arial" w:cs="Arial"/>
        </w:rPr>
      </w:pPr>
    </w:p>
    <w:p w:rsidR="00000000" w:rsidRDefault="00F01AF8" w:rsidP="00F01AF8">
      <w:pPr>
        <w:pStyle w:val="Ttulo6"/>
        <w:numPr>
          <w:ilvl w:val="2"/>
          <w:numId w:val="13"/>
        </w:numPr>
        <w:spacing w:line="480" w:lineRule="auto"/>
        <w:ind w:left="1491" w:hanging="782"/>
        <w:rPr>
          <w:i/>
          <w:iCs/>
        </w:rPr>
      </w:pPr>
      <w:r>
        <w:rPr>
          <w:i/>
          <w:iCs/>
        </w:rPr>
        <w:t>Información Personal vs. Información Laboral</w:t>
      </w:r>
    </w:p>
    <w:p w:rsidR="00000000" w:rsidRDefault="00F01AF8">
      <w:pPr>
        <w:ind w:left="1491"/>
        <w:jc w:val="both"/>
        <w:rPr>
          <w:rFonts w:ascii="Arial" w:hAnsi="Arial" w:cs="Arial"/>
        </w:rPr>
      </w:pPr>
    </w:p>
    <w:p w:rsidR="00000000" w:rsidRDefault="00F01AF8">
      <w:pPr>
        <w:spacing w:line="480" w:lineRule="auto"/>
        <w:ind w:left="1491"/>
        <w:jc w:val="both"/>
        <w:rPr>
          <w:rFonts w:ascii="Arial" w:hAnsi="Arial" w:cs="Arial"/>
        </w:rPr>
      </w:pPr>
      <w:r>
        <w:rPr>
          <w:rFonts w:ascii="Arial" w:hAnsi="Arial" w:cs="Arial"/>
        </w:rPr>
        <w:t xml:space="preserve">El primer vector aleatorio </w:t>
      </w:r>
      <w:r>
        <w:rPr>
          <w:rFonts w:ascii="Arial" w:hAnsi="Arial" w:cs="Arial"/>
          <w:position w:val="-4"/>
        </w:rPr>
        <w:object w:dxaOrig="460" w:dyaOrig="300">
          <v:shape id="_x0000_i1080" type="#_x0000_t75" style="width:23.25pt;height:15pt" o:ole="">
            <v:imagedata r:id="rId109" o:title=""/>
          </v:shape>
          <o:OLEObject Type="Embed" ProgID="Equation.3" ShapeID="_x0000_i1080" DrawAspect="Content" ObjectID="_1309083037" r:id="rId113"/>
        </w:object>
      </w:r>
      <w:r>
        <w:rPr>
          <w:rFonts w:ascii="Arial" w:hAnsi="Arial" w:cs="Arial"/>
        </w:rPr>
        <w:t xml:space="preserve"> está formado por las c</w:t>
      </w:r>
      <w:r>
        <w:rPr>
          <w:rFonts w:ascii="Arial" w:hAnsi="Arial" w:cs="Arial"/>
        </w:rPr>
        <w:t>aracterísticas siguientes:</w:t>
      </w:r>
    </w:p>
    <w:p w:rsidR="00000000" w:rsidRDefault="00F01AF8">
      <w:pPr>
        <w:pStyle w:val="Encabezado"/>
        <w:tabs>
          <w:tab w:val="clear" w:pos="4252"/>
          <w:tab w:val="clear" w:pos="8504"/>
        </w:tabs>
        <w:rPr>
          <w:rFonts w:ascii="Arial" w:hAnsi="Arial" w:cs="Arial"/>
        </w:rPr>
      </w:pPr>
    </w:p>
    <w:p w:rsidR="00000000" w:rsidRDefault="00F01AF8">
      <w:pPr>
        <w:spacing w:line="480" w:lineRule="auto"/>
        <w:ind w:left="1800"/>
        <w:rPr>
          <w:rFonts w:ascii="Arial" w:hAnsi="Arial" w:cs="Arial"/>
        </w:rPr>
      </w:pPr>
      <w:r>
        <w:rPr>
          <w:rFonts w:ascii="Arial" w:hAnsi="Arial" w:cs="Arial"/>
        </w:rPr>
        <w:t>Edad</w:t>
      </w:r>
    </w:p>
    <w:p w:rsidR="00000000" w:rsidRDefault="00F01AF8">
      <w:pPr>
        <w:spacing w:line="480" w:lineRule="auto"/>
        <w:ind w:left="1800"/>
        <w:rPr>
          <w:rFonts w:ascii="Arial" w:hAnsi="Arial" w:cs="Arial"/>
        </w:rPr>
      </w:pPr>
      <w:r>
        <w:rPr>
          <w:rFonts w:ascii="Arial" w:hAnsi="Arial" w:cs="Arial"/>
        </w:rPr>
        <w:t>Sexo</w:t>
      </w:r>
    </w:p>
    <w:p w:rsidR="00000000" w:rsidRDefault="00F01AF8">
      <w:pPr>
        <w:spacing w:line="480" w:lineRule="auto"/>
        <w:ind w:left="1800"/>
        <w:rPr>
          <w:rFonts w:ascii="Arial" w:hAnsi="Arial" w:cs="Arial"/>
        </w:rPr>
      </w:pPr>
      <w:r>
        <w:rPr>
          <w:rFonts w:ascii="Arial" w:hAnsi="Arial" w:cs="Arial"/>
        </w:rPr>
        <w:t>Estado Civil</w:t>
      </w:r>
    </w:p>
    <w:p w:rsidR="00000000" w:rsidRDefault="00F01AF8">
      <w:pPr>
        <w:spacing w:line="480" w:lineRule="auto"/>
        <w:ind w:left="1800"/>
        <w:rPr>
          <w:rFonts w:ascii="Arial" w:hAnsi="Arial" w:cs="Arial"/>
        </w:rPr>
      </w:pPr>
      <w:r>
        <w:rPr>
          <w:rFonts w:ascii="Arial" w:hAnsi="Arial" w:cs="Arial"/>
        </w:rPr>
        <w:t>Nacionalidad</w:t>
      </w:r>
    </w:p>
    <w:p w:rsidR="00000000" w:rsidRDefault="00F01AF8">
      <w:pPr>
        <w:spacing w:line="480" w:lineRule="auto"/>
        <w:ind w:left="1800"/>
        <w:rPr>
          <w:rFonts w:ascii="Arial" w:hAnsi="Arial" w:cs="Arial"/>
        </w:rPr>
      </w:pPr>
      <w:r>
        <w:rPr>
          <w:rFonts w:ascii="Arial" w:hAnsi="Arial" w:cs="Arial"/>
        </w:rPr>
        <w:t>Provincia de Nacimiento</w:t>
      </w:r>
    </w:p>
    <w:p w:rsidR="00000000" w:rsidRDefault="00F01AF8">
      <w:pPr>
        <w:spacing w:line="480" w:lineRule="auto"/>
        <w:ind w:left="1800"/>
        <w:rPr>
          <w:rFonts w:ascii="Arial" w:hAnsi="Arial" w:cs="Arial"/>
        </w:rPr>
      </w:pPr>
      <w:r>
        <w:rPr>
          <w:rFonts w:ascii="Arial" w:hAnsi="Arial" w:cs="Arial"/>
        </w:rPr>
        <w:t>Provincia donde Habita</w:t>
      </w:r>
    </w:p>
    <w:p w:rsidR="00000000" w:rsidRDefault="00F01AF8">
      <w:pPr>
        <w:spacing w:line="480" w:lineRule="auto"/>
        <w:ind w:left="1800"/>
        <w:rPr>
          <w:rFonts w:ascii="Arial" w:hAnsi="Arial" w:cs="Arial"/>
        </w:rPr>
      </w:pPr>
      <w:r>
        <w:rPr>
          <w:rFonts w:ascii="Arial" w:hAnsi="Arial" w:cs="Arial"/>
        </w:rPr>
        <w:t>Cantón donde Habita</w:t>
      </w:r>
    </w:p>
    <w:p w:rsidR="00000000" w:rsidRDefault="00F01AF8">
      <w:pPr>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spacing w:line="480" w:lineRule="auto"/>
        <w:ind w:left="1486"/>
        <w:jc w:val="both"/>
        <w:rPr>
          <w:rFonts w:ascii="Arial" w:hAnsi="Arial" w:cs="Arial"/>
        </w:rPr>
      </w:pPr>
      <w:r>
        <w:rPr>
          <w:rFonts w:ascii="Arial" w:hAnsi="Arial" w:cs="Arial"/>
        </w:rPr>
        <w:t xml:space="preserve">El vector </w:t>
      </w:r>
      <w:r>
        <w:rPr>
          <w:rFonts w:ascii="Arial" w:hAnsi="Arial" w:cs="Arial"/>
          <w:position w:val="-4"/>
        </w:rPr>
        <w:object w:dxaOrig="480" w:dyaOrig="300">
          <v:shape id="_x0000_i1081" type="#_x0000_t75" style="width:24pt;height:15pt" o:ole="">
            <v:imagedata r:id="rId114" o:title=""/>
          </v:shape>
          <o:OLEObject Type="Embed" ProgID="Equation.3" ShapeID="_x0000_i1081" DrawAspect="Content" ObjectID="_1309083038" r:id="rId115"/>
        </w:object>
      </w:r>
      <w:r>
        <w:rPr>
          <w:rFonts w:ascii="Arial" w:hAnsi="Arial" w:cs="Arial"/>
        </w:rPr>
        <w:t xml:space="preserve"> Información Laboral está conformado por las siguientes características: </w:t>
      </w:r>
    </w:p>
    <w:p w:rsidR="00000000" w:rsidRDefault="00F01AF8">
      <w:pPr>
        <w:spacing w:line="480" w:lineRule="auto"/>
        <w:ind w:left="1800"/>
        <w:rPr>
          <w:rFonts w:ascii="Arial" w:hAnsi="Arial" w:cs="Arial"/>
        </w:rPr>
      </w:pPr>
      <w:r>
        <w:rPr>
          <w:rFonts w:ascii="Arial" w:hAnsi="Arial" w:cs="Arial"/>
        </w:rPr>
        <w:t>Cantó</w:t>
      </w:r>
      <w:r>
        <w:rPr>
          <w:rFonts w:ascii="Arial" w:hAnsi="Arial" w:cs="Arial"/>
        </w:rPr>
        <w:t>n de la Institución Actual</w:t>
      </w:r>
    </w:p>
    <w:p w:rsidR="00000000" w:rsidRDefault="00F01AF8">
      <w:pPr>
        <w:spacing w:line="480" w:lineRule="auto"/>
        <w:ind w:left="1800"/>
        <w:rPr>
          <w:rFonts w:ascii="Arial" w:hAnsi="Arial" w:cs="Arial"/>
        </w:rPr>
      </w:pPr>
      <w:r>
        <w:rPr>
          <w:rFonts w:ascii="Arial" w:hAnsi="Arial" w:cs="Arial"/>
        </w:rPr>
        <w:t>Nivel de la Institución Actual</w:t>
      </w:r>
    </w:p>
    <w:p w:rsidR="00000000" w:rsidRDefault="00F01AF8">
      <w:pPr>
        <w:spacing w:line="480" w:lineRule="auto"/>
        <w:ind w:left="1800"/>
        <w:rPr>
          <w:rFonts w:ascii="Arial" w:hAnsi="Arial" w:cs="Arial"/>
        </w:rPr>
      </w:pPr>
      <w:r>
        <w:rPr>
          <w:rFonts w:ascii="Arial" w:hAnsi="Arial" w:cs="Arial"/>
        </w:rPr>
        <w:t>Provincia de la Institución a la que pertenece</w:t>
      </w:r>
    </w:p>
    <w:p w:rsidR="00000000" w:rsidRDefault="00F01AF8">
      <w:pPr>
        <w:spacing w:line="480" w:lineRule="auto"/>
        <w:ind w:left="1800"/>
        <w:rPr>
          <w:rFonts w:ascii="Arial" w:hAnsi="Arial" w:cs="Arial"/>
        </w:rPr>
      </w:pPr>
      <w:r>
        <w:rPr>
          <w:rFonts w:ascii="Arial" w:hAnsi="Arial" w:cs="Arial"/>
        </w:rPr>
        <w:t>Cantón de la Institución a la que pertenece</w:t>
      </w:r>
      <w:r>
        <w:rPr>
          <w:rFonts w:ascii="Arial" w:hAnsi="Arial" w:cs="Arial"/>
        </w:rPr>
        <w:tab/>
      </w:r>
    </w:p>
    <w:p w:rsidR="00000000" w:rsidRDefault="00F01AF8">
      <w:pPr>
        <w:spacing w:line="480" w:lineRule="auto"/>
        <w:ind w:left="1800"/>
        <w:rPr>
          <w:rFonts w:ascii="Arial" w:hAnsi="Arial" w:cs="Arial"/>
        </w:rPr>
      </w:pPr>
      <w:r>
        <w:rPr>
          <w:rFonts w:ascii="Arial" w:hAnsi="Arial" w:cs="Arial"/>
        </w:rPr>
        <w:t>Nivel de la Institución a la que pertenece</w:t>
      </w:r>
    </w:p>
    <w:p w:rsidR="00000000" w:rsidRDefault="00F01AF8">
      <w:pPr>
        <w:spacing w:line="480" w:lineRule="auto"/>
        <w:ind w:left="1800"/>
        <w:rPr>
          <w:rFonts w:ascii="Arial" w:hAnsi="Arial" w:cs="Arial"/>
        </w:rPr>
      </w:pPr>
      <w:r>
        <w:rPr>
          <w:rFonts w:ascii="Arial" w:hAnsi="Arial" w:cs="Arial"/>
        </w:rPr>
        <w:t>Zona de la Institución a la que pertenece</w:t>
      </w:r>
    </w:p>
    <w:p w:rsidR="00000000" w:rsidRDefault="00F01AF8">
      <w:pPr>
        <w:spacing w:line="480" w:lineRule="auto"/>
        <w:ind w:left="1800"/>
        <w:rPr>
          <w:rFonts w:ascii="Arial" w:hAnsi="Arial" w:cs="Arial"/>
        </w:rPr>
      </w:pPr>
      <w:r>
        <w:rPr>
          <w:rFonts w:ascii="Arial" w:hAnsi="Arial" w:cs="Arial"/>
        </w:rPr>
        <w:t>Zona de la Institució</w:t>
      </w:r>
      <w:r>
        <w:rPr>
          <w:rFonts w:ascii="Arial" w:hAnsi="Arial" w:cs="Arial"/>
        </w:rPr>
        <w:t>n Actual</w:t>
      </w:r>
    </w:p>
    <w:p w:rsidR="00000000" w:rsidRDefault="00F01AF8">
      <w:pPr>
        <w:spacing w:line="480" w:lineRule="auto"/>
        <w:ind w:left="1800"/>
        <w:rPr>
          <w:rFonts w:ascii="Arial" w:hAnsi="Arial" w:cs="Arial"/>
        </w:rPr>
      </w:pPr>
      <w:r>
        <w:rPr>
          <w:rFonts w:ascii="Arial" w:hAnsi="Arial" w:cs="Arial"/>
        </w:rPr>
        <w:t>Sostenimiento de la Institución Actual</w:t>
      </w:r>
    </w:p>
    <w:p w:rsidR="00000000" w:rsidRDefault="00F01AF8">
      <w:pPr>
        <w:spacing w:line="480" w:lineRule="auto"/>
        <w:ind w:left="1800"/>
        <w:rPr>
          <w:rFonts w:ascii="Arial" w:hAnsi="Arial" w:cs="Arial"/>
        </w:rPr>
      </w:pPr>
      <w:r>
        <w:rPr>
          <w:rFonts w:ascii="Arial" w:hAnsi="Arial" w:cs="Arial"/>
        </w:rPr>
        <w:t>Sostenimiento de la Institución a la que pertenece</w:t>
      </w:r>
    </w:p>
    <w:p w:rsidR="00000000" w:rsidRDefault="00F01AF8">
      <w:pPr>
        <w:spacing w:line="480" w:lineRule="auto"/>
        <w:ind w:left="1800"/>
        <w:rPr>
          <w:rFonts w:ascii="Arial" w:hAnsi="Arial" w:cs="Arial"/>
        </w:rPr>
      </w:pPr>
      <w:r>
        <w:rPr>
          <w:rFonts w:ascii="Arial" w:hAnsi="Arial" w:cs="Arial"/>
        </w:rPr>
        <w:t>Institución donde labora actualmente</w:t>
      </w:r>
      <w:r>
        <w:rPr>
          <w:rFonts w:ascii="Arial" w:hAnsi="Arial" w:cs="Arial"/>
        </w:rPr>
        <w:tab/>
      </w:r>
    </w:p>
    <w:p w:rsidR="00000000" w:rsidRDefault="00F01AF8">
      <w:pPr>
        <w:pStyle w:val="Encabezado"/>
        <w:tabs>
          <w:tab w:val="clear" w:pos="4252"/>
          <w:tab w:val="clear" w:pos="8504"/>
        </w:tabs>
        <w:rPr>
          <w:rFonts w:ascii="Arial" w:hAnsi="Arial" w:cs="Arial"/>
        </w:rPr>
      </w:pPr>
    </w:p>
    <w:p w:rsidR="00000000" w:rsidRDefault="00F01AF8">
      <w:pPr>
        <w:spacing w:line="480" w:lineRule="auto"/>
        <w:ind w:left="1486"/>
        <w:jc w:val="both"/>
        <w:rPr>
          <w:rFonts w:ascii="Arial" w:hAnsi="Arial" w:cs="Arial"/>
        </w:rPr>
      </w:pPr>
      <w:r>
        <w:rPr>
          <w:rFonts w:ascii="Arial" w:hAnsi="Arial" w:cs="Arial"/>
        </w:rPr>
        <w:t>Entonces para el primer conjunto de variables con p = 7 y en el segundo conjunto con q = 10. La variable U</w:t>
      </w:r>
      <w:r>
        <w:rPr>
          <w:rFonts w:ascii="Arial" w:hAnsi="Arial" w:cs="Arial"/>
          <w:vertAlign w:val="subscript"/>
        </w:rPr>
        <w:t>k</w:t>
      </w:r>
      <w:r>
        <w:rPr>
          <w:rFonts w:ascii="Arial" w:hAnsi="Arial" w:cs="Arial"/>
        </w:rPr>
        <w:t xml:space="preserve"> correspond</w:t>
      </w:r>
      <w:r>
        <w:rPr>
          <w:rFonts w:ascii="Arial" w:hAnsi="Arial" w:cs="Arial"/>
        </w:rPr>
        <w:t>e a la k-ésima combinación lineal de las características del Grupo 1, Información Personal; y, W</w:t>
      </w:r>
      <w:r>
        <w:rPr>
          <w:rFonts w:ascii="Arial" w:hAnsi="Arial" w:cs="Arial"/>
          <w:vertAlign w:val="subscript"/>
        </w:rPr>
        <w:t>k</w:t>
      </w:r>
      <w:r>
        <w:rPr>
          <w:rFonts w:ascii="Arial" w:hAnsi="Arial" w:cs="Arial"/>
        </w:rPr>
        <w:t xml:space="preserve">  a las características del Grupo 3, Información Laboral.</w:t>
      </w:r>
    </w:p>
    <w:p w:rsidR="00000000" w:rsidRDefault="00F01AF8">
      <w:pPr>
        <w:pStyle w:val="Ttulo5"/>
        <w:rPr>
          <w:szCs w:val="24"/>
        </w:rPr>
      </w:pPr>
      <w:r>
        <w:rPr>
          <w:szCs w:val="24"/>
        </w:rPr>
        <w:t>Tabla CL</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pPr>
      <w:r>
        <w:rPr>
          <w:rFonts w:ascii="Arial" w:hAnsi="Arial" w:cs="Arial"/>
          <w:b/>
          <w:bCs/>
          <w:sz w:val="20"/>
        </w:rPr>
        <w:t>Correlación Canónica</w:t>
      </w:r>
    </w:p>
    <w:p w:rsidR="00000000" w:rsidRDefault="00F01AF8"/>
    <w:tbl>
      <w:tblPr>
        <w:tblW w:w="647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161"/>
        <w:gridCol w:w="682"/>
        <w:gridCol w:w="682"/>
        <w:gridCol w:w="460"/>
        <w:gridCol w:w="682"/>
        <w:gridCol w:w="682"/>
        <w:gridCol w:w="682"/>
        <w:gridCol w:w="682"/>
      </w:tblGrid>
      <w:tr w:rsidR="00000000">
        <w:trPr>
          <w:trHeight w:val="255"/>
          <w:tblCellSpacing w:w="20" w:type="dxa"/>
          <w:jc w:val="center"/>
        </w:trPr>
        <w:tc>
          <w:tcPr>
            <w:tcW w:w="2071" w:type="dxa"/>
            <w:noWrap/>
            <w:vAlign w:val="center"/>
          </w:tcPr>
          <w:p w:rsidR="00000000" w:rsidRDefault="00F01AF8">
            <w:pPr>
              <w:pStyle w:val="Ttulo8"/>
              <w:jc w:val="center"/>
              <w:rPr>
                <w:rFonts w:eastAsia="Arial Unicode MS"/>
                <w:sz w:val="20"/>
              </w:rPr>
            </w:pPr>
            <w:r>
              <w:rPr>
                <w:sz w:val="20"/>
              </w:rPr>
              <w:t>P</w:t>
            </w:r>
            <w:r>
              <w:rPr>
                <w:sz w:val="20"/>
              </w:rPr>
              <w:t>ar de Variables</w:t>
            </w:r>
          </w:p>
        </w:tc>
        <w:tc>
          <w:tcPr>
            <w:tcW w:w="612" w:type="dxa"/>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1</w:t>
            </w:r>
          </w:p>
        </w:tc>
        <w:tc>
          <w:tcPr>
            <w:tcW w:w="612" w:type="dxa"/>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2</w:t>
            </w:r>
          </w:p>
        </w:tc>
        <w:tc>
          <w:tcPr>
            <w:tcW w:w="390" w:type="dxa"/>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3</w:t>
            </w:r>
          </w:p>
        </w:tc>
        <w:tc>
          <w:tcPr>
            <w:tcW w:w="612" w:type="dxa"/>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4</w:t>
            </w:r>
          </w:p>
        </w:tc>
        <w:tc>
          <w:tcPr>
            <w:tcW w:w="612" w:type="dxa"/>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5</w:t>
            </w:r>
          </w:p>
        </w:tc>
        <w:tc>
          <w:tcPr>
            <w:tcW w:w="612" w:type="dxa"/>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6</w:t>
            </w:r>
          </w:p>
        </w:tc>
        <w:tc>
          <w:tcPr>
            <w:tcW w:w="592" w:type="dxa"/>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7</w:t>
            </w:r>
          </w:p>
        </w:tc>
      </w:tr>
      <w:tr w:rsidR="00000000">
        <w:trPr>
          <w:cantSplit/>
          <w:trHeight w:val="276"/>
          <w:tblCellSpacing w:w="20" w:type="dxa"/>
          <w:jc w:val="center"/>
        </w:trPr>
        <w:tc>
          <w:tcPr>
            <w:tcW w:w="2071" w:type="dxa"/>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Correlación Canónica</w:t>
            </w:r>
          </w:p>
        </w:tc>
        <w:tc>
          <w:tcPr>
            <w:tcW w:w="612" w:type="dxa"/>
            <w:vMerge w:val="restart"/>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0.762</w:t>
            </w:r>
          </w:p>
        </w:tc>
        <w:tc>
          <w:tcPr>
            <w:tcW w:w="612" w:type="dxa"/>
            <w:vMerge w:val="restart"/>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0.201</w:t>
            </w:r>
          </w:p>
        </w:tc>
        <w:tc>
          <w:tcPr>
            <w:tcW w:w="390" w:type="dxa"/>
            <w:vMerge w:val="restart"/>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0.1</w:t>
            </w:r>
          </w:p>
        </w:tc>
        <w:tc>
          <w:tcPr>
            <w:tcW w:w="612" w:type="dxa"/>
            <w:vMerge w:val="restart"/>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0.055</w:t>
            </w:r>
          </w:p>
        </w:tc>
        <w:tc>
          <w:tcPr>
            <w:tcW w:w="612" w:type="dxa"/>
            <w:vMerge w:val="restart"/>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0.041</w:t>
            </w:r>
          </w:p>
        </w:tc>
        <w:tc>
          <w:tcPr>
            <w:tcW w:w="612" w:type="dxa"/>
            <w:vMerge w:val="restart"/>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0.034</w:t>
            </w:r>
          </w:p>
        </w:tc>
        <w:tc>
          <w:tcPr>
            <w:tcW w:w="592" w:type="dxa"/>
            <w:vMerge w:val="restart"/>
            <w:noWrap/>
            <w:vAlign w:val="center"/>
          </w:tcPr>
          <w:p w:rsidR="00000000" w:rsidRDefault="00F01AF8">
            <w:pPr>
              <w:jc w:val="center"/>
              <w:rPr>
                <w:rFonts w:ascii="Arial" w:eastAsia="Arial Unicode MS" w:hAnsi="Arial" w:cs="Arial"/>
                <w:sz w:val="20"/>
                <w:szCs w:val="20"/>
              </w:rPr>
            </w:pPr>
            <w:r>
              <w:rPr>
                <w:rFonts w:ascii="Arial" w:hAnsi="Arial" w:cs="Arial"/>
                <w:sz w:val="20"/>
                <w:szCs w:val="20"/>
              </w:rPr>
              <w:t>0.025</w:t>
            </w:r>
          </w:p>
        </w:tc>
      </w:tr>
      <w:tr w:rsidR="00000000">
        <w:trPr>
          <w:cantSplit/>
          <w:trHeight w:val="255"/>
          <w:tblCellSpacing w:w="20" w:type="dxa"/>
          <w:jc w:val="center"/>
        </w:trPr>
        <w:tc>
          <w:tcPr>
            <w:tcW w:w="2071" w:type="dxa"/>
            <w:vMerge/>
            <w:vAlign w:val="center"/>
          </w:tcPr>
          <w:p w:rsidR="00000000" w:rsidRDefault="00F01AF8">
            <w:pPr>
              <w:rPr>
                <w:rFonts w:ascii="Arial" w:eastAsia="Arial Unicode MS" w:hAnsi="Arial" w:cs="Arial"/>
                <w:sz w:val="20"/>
                <w:szCs w:val="20"/>
              </w:rPr>
            </w:pPr>
          </w:p>
        </w:tc>
        <w:tc>
          <w:tcPr>
            <w:tcW w:w="612" w:type="dxa"/>
            <w:vMerge/>
            <w:vAlign w:val="center"/>
          </w:tcPr>
          <w:p w:rsidR="00000000" w:rsidRDefault="00F01AF8">
            <w:pPr>
              <w:rPr>
                <w:rFonts w:ascii="Arial" w:eastAsia="Arial Unicode MS" w:hAnsi="Arial" w:cs="Arial"/>
                <w:sz w:val="20"/>
                <w:szCs w:val="20"/>
              </w:rPr>
            </w:pPr>
          </w:p>
        </w:tc>
        <w:tc>
          <w:tcPr>
            <w:tcW w:w="612" w:type="dxa"/>
            <w:vMerge/>
            <w:vAlign w:val="center"/>
          </w:tcPr>
          <w:p w:rsidR="00000000" w:rsidRDefault="00F01AF8">
            <w:pPr>
              <w:rPr>
                <w:rFonts w:ascii="Arial" w:eastAsia="Arial Unicode MS" w:hAnsi="Arial" w:cs="Arial"/>
                <w:sz w:val="20"/>
                <w:szCs w:val="20"/>
              </w:rPr>
            </w:pPr>
          </w:p>
        </w:tc>
        <w:tc>
          <w:tcPr>
            <w:tcW w:w="390" w:type="dxa"/>
            <w:vMerge/>
            <w:vAlign w:val="center"/>
          </w:tcPr>
          <w:p w:rsidR="00000000" w:rsidRDefault="00F01AF8">
            <w:pPr>
              <w:rPr>
                <w:rFonts w:ascii="Arial" w:eastAsia="Arial Unicode MS" w:hAnsi="Arial" w:cs="Arial"/>
                <w:sz w:val="20"/>
                <w:szCs w:val="20"/>
              </w:rPr>
            </w:pPr>
          </w:p>
        </w:tc>
        <w:tc>
          <w:tcPr>
            <w:tcW w:w="612" w:type="dxa"/>
            <w:vMerge/>
            <w:vAlign w:val="center"/>
          </w:tcPr>
          <w:p w:rsidR="00000000" w:rsidRDefault="00F01AF8">
            <w:pPr>
              <w:rPr>
                <w:rFonts w:ascii="Arial" w:eastAsia="Arial Unicode MS" w:hAnsi="Arial" w:cs="Arial"/>
                <w:sz w:val="20"/>
                <w:szCs w:val="20"/>
              </w:rPr>
            </w:pPr>
          </w:p>
        </w:tc>
        <w:tc>
          <w:tcPr>
            <w:tcW w:w="612" w:type="dxa"/>
            <w:vMerge/>
            <w:vAlign w:val="center"/>
          </w:tcPr>
          <w:p w:rsidR="00000000" w:rsidRDefault="00F01AF8">
            <w:pPr>
              <w:rPr>
                <w:rFonts w:ascii="Arial" w:eastAsia="Arial Unicode MS" w:hAnsi="Arial" w:cs="Arial"/>
                <w:sz w:val="20"/>
                <w:szCs w:val="20"/>
              </w:rPr>
            </w:pPr>
          </w:p>
        </w:tc>
        <w:tc>
          <w:tcPr>
            <w:tcW w:w="612" w:type="dxa"/>
            <w:vMerge/>
            <w:vAlign w:val="center"/>
          </w:tcPr>
          <w:p w:rsidR="00000000" w:rsidRDefault="00F01AF8">
            <w:pPr>
              <w:rPr>
                <w:rFonts w:ascii="Arial" w:eastAsia="Arial Unicode MS" w:hAnsi="Arial" w:cs="Arial"/>
                <w:sz w:val="20"/>
                <w:szCs w:val="20"/>
              </w:rPr>
            </w:pPr>
          </w:p>
        </w:tc>
        <w:tc>
          <w:tcPr>
            <w:tcW w:w="592" w:type="dxa"/>
            <w:vMerge/>
            <w:vAlign w:val="center"/>
          </w:tcPr>
          <w:p w:rsidR="00000000" w:rsidRDefault="00F01AF8">
            <w:pPr>
              <w:rPr>
                <w:rFonts w:ascii="Arial" w:eastAsia="Arial Unicode MS" w:hAnsi="Arial" w:cs="Arial"/>
                <w:sz w:val="20"/>
                <w:szCs w:val="20"/>
              </w:rPr>
            </w:pPr>
          </w:p>
        </w:tc>
      </w:tr>
    </w:tbl>
    <w:p w:rsidR="00000000" w:rsidRDefault="00F01AF8">
      <w:pPr>
        <w:pStyle w:val="Encabezado"/>
        <w:tabs>
          <w:tab w:val="clear" w:pos="4252"/>
          <w:tab w:val="clear" w:pos="8504"/>
        </w:tabs>
        <w:rPr>
          <w:rFonts w:ascii="Arial" w:hAnsi="Arial" w:cs="Arial"/>
        </w:rPr>
      </w:pPr>
    </w:p>
    <w:p w:rsidR="00000000" w:rsidRDefault="00F01AF8">
      <w:pPr>
        <w:spacing w:line="480" w:lineRule="auto"/>
        <w:ind w:left="1486"/>
        <w:jc w:val="both"/>
        <w:rPr>
          <w:rFonts w:ascii="Arial" w:hAnsi="Arial" w:cs="Arial"/>
        </w:rPr>
      </w:pPr>
      <w:r>
        <w:rPr>
          <w:rFonts w:ascii="Arial" w:hAnsi="Arial" w:cs="Arial"/>
        </w:rPr>
        <w:t>La Tabla CL muestra los coeficientes de las correlaciones canónicas de cada par de variables, en este caso siete, se consideran correlaciones canónicas s</w:t>
      </w:r>
      <w:r>
        <w:rPr>
          <w:rFonts w:ascii="Arial" w:hAnsi="Arial" w:cs="Arial"/>
        </w:rPr>
        <w:t>ignificativas aquellas que sean mayores a 0.6; con este criterio se obtuvo que entre el primer para de variables canónicas U</w:t>
      </w:r>
      <w:r>
        <w:rPr>
          <w:rFonts w:ascii="Arial" w:hAnsi="Arial" w:cs="Arial"/>
          <w:vertAlign w:val="subscript"/>
        </w:rPr>
        <w:t>1</w:t>
      </w:r>
      <w:r>
        <w:rPr>
          <w:rFonts w:ascii="Arial" w:hAnsi="Arial" w:cs="Arial"/>
        </w:rPr>
        <w:t xml:space="preserve"> y W</w:t>
      </w:r>
      <w:r>
        <w:rPr>
          <w:rFonts w:ascii="Arial" w:hAnsi="Arial" w:cs="Arial"/>
          <w:vertAlign w:val="subscript"/>
        </w:rPr>
        <w:t>1</w:t>
      </w:r>
      <w:r>
        <w:rPr>
          <w:rFonts w:ascii="Arial" w:hAnsi="Arial" w:cs="Arial"/>
        </w:rPr>
        <w:t>, existe una primera correlación canónica de Corr(U</w:t>
      </w:r>
      <w:r>
        <w:rPr>
          <w:rFonts w:ascii="Arial" w:hAnsi="Arial" w:cs="Arial"/>
          <w:vertAlign w:val="subscript"/>
        </w:rPr>
        <w:t>1</w:t>
      </w:r>
      <w:r>
        <w:rPr>
          <w:rFonts w:ascii="Arial" w:hAnsi="Arial" w:cs="Arial"/>
        </w:rPr>
        <w:t>,W</w:t>
      </w:r>
      <w:r>
        <w:rPr>
          <w:rFonts w:ascii="Arial" w:hAnsi="Arial" w:cs="Arial"/>
          <w:vertAlign w:val="subscript"/>
        </w:rPr>
        <w:t>1</w:t>
      </w:r>
      <w:r>
        <w:rPr>
          <w:rFonts w:ascii="Arial" w:hAnsi="Arial" w:cs="Arial"/>
        </w:rPr>
        <w:t>)= 0.762.</w:t>
      </w:r>
    </w:p>
    <w:p w:rsidR="00000000" w:rsidRDefault="00F01AF8">
      <w:pPr>
        <w:jc w:val="both"/>
        <w:rPr>
          <w:rFonts w:ascii="Arial" w:hAnsi="Arial" w:cs="Arial"/>
        </w:rPr>
      </w:pPr>
    </w:p>
    <w:p w:rsidR="00000000" w:rsidRDefault="00F01AF8" w:rsidP="00F01AF8">
      <w:pPr>
        <w:pStyle w:val="Ttulo7"/>
        <w:numPr>
          <w:ilvl w:val="0"/>
          <w:numId w:val="14"/>
        </w:numPr>
        <w:rPr>
          <w:i/>
          <w:iCs/>
        </w:rPr>
      </w:pPr>
      <w:r>
        <w:rPr>
          <w:rFonts w:ascii="Arial" w:hAnsi="Arial" w:cs="Arial"/>
          <w:i/>
          <w:iCs/>
        </w:rPr>
        <w:t>Coeficientes Canónicos</w:t>
      </w:r>
      <w:r>
        <w:rPr>
          <w:i/>
          <w:iCs/>
        </w:rPr>
        <w:t xml:space="preserve"> </w:t>
      </w:r>
    </w:p>
    <w:p w:rsidR="00000000" w:rsidRDefault="00F01AF8">
      <w:pPr>
        <w:rPr>
          <w:rFonts w:ascii="Arial" w:hAnsi="Arial" w:cs="Arial"/>
        </w:rPr>
      </w:pPr>
    </w:p>
    <w:p w:rsidR="00000000" w:rsidRDefault="00F01AF8">
      <w:pPr>
        <w:spacing w:line="480" w:lineRule="auto"/>
        <w:ind w:left="1758"/>
        <w:rPr>
          <w:rFonts w:ascii="Arial" w:hAnsi="Arial" w:cs="Arial"/>
        </w:rPr>
      </w:pPr>
      <w:r>
        <w:rPr>
          <w:rFonts w:ascii="Arial" w:hAnsi="Arial" w:cs="Arial"/>
        </w:rPr>
        <w:t xml:space="preserve">En la Tabla CLI y CLII se muestran </w:t>
      </w:r>
      <w:r>
        <w:rPr>
          <w:rFonts w:ascii="Arial" w:hAnsi="Arial" w:cs="Arial"/>
        </w:rPr>
        <w:t>los respectivos coeficientes de U</w:t>
      </w:r>
      <w:r>
        <w:rPr>
          <w:rFonts w:ascii="Arial" w:hAnsi="Arial" w:cs="Arial"/>
          <w:vertAlign w:val="subscript"/>
        </w:rPr>
        <w:t>i</w:t>
      </w:r>
      <w:r>
        <w:rPr>
          <w:rFonts w:ascii="Arial" w:hAnsi="Arial" w:cs="Arial"/>
        </w:rPr>
        <w:t xml:space="preserve"> y W</w:t>
      </w:r>
      <w:r>
        <w:rPr>
          <w:rFonts w:ascii="Arial" w:hAnsi="Arial" w:cs="Arial"/>
          <w:vertAlign w:val="subscript"/>
        </w:rPr>
        <w:t>i</w:t>
      </w:r>
      <w:r>
        <w:rPr>
          <w:rFonts w:ascii="Arial" w:hAnsi="Arial" w:cs="Arial"/>
        </w:rPr>
        <w:t xml:space="preserve"> (i=1,2,3,...,7).</w:t>
      </w:r>
    </w:p>
    <w:p w:rsidR="00000000" w:rsidRDefault="00F01AF8">
      <w:pPr>
        <w:jc w:val="center"/>
        <w:rPr>
          <w:rFonts w:ascii="Arial" w:hAnsi="Arial" w:cs="Arial"/>
          <w:b/>
          <w:bCs/>
          <w:sz w:val="20"/>
        </w:rPr>
      </w:pPr>
      <w:r>
        <w:rPr>
          <w:rFonts w:ascii="Arial" w:hAnsi="Arial" w:cs="Arial"/>
          <w:b/>
          <w:bCs/>
          <w:sz w:val="20"/>
        </w:rPr>
        <w:t>Tabla CLI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rPr>
          <w:rFonts w:ascii="Arial" w:hAnsi="Arial" w:cs="Arial"/>
          <w:b/>
          <w:bCs/>
          <w:sz w:val="20"/>
        </w:rPr>
      </w:pPr>
      <w:r>
        <w:rPr>
          <w:rFonts w:ascii="Arial" w:hAnsi="Arial" w:cs="Arial"/>
          <w:b/>
          <w:bCs/>
          <w:sz w:val="20"/>
        </w:rPr>
        <w:t xml:space="preserve">Coeficientes de las Variables canónicas de </w:t>
      </w:r>
    </w:p>
    <w:p w:rsidR="00000000" w:rsidRDefault="00F01AF8">
      <w:pPr>
        <w:jc w:val="center"/>
        <w:rPr>
          <w:rFonts w:ascii="Arial" w:hAnsi="Arial" w:cs="Arial"/>
          <w:b/>
          <w:bCs/>
          <w:sz w:val="20"/>
        </w:rPr>
      </w:pPr>
      <w:r>
        <w:rPr>
          <w:rFonts w:ascii="Arial" w:hAnsi="Arial" w:cs="Arial"/>
          <w:b/>
          <w:bCs/>
          <w:sz w:val="20"/>
        </w:rPr>
        <w:t>Información Personal</w:t>
      </w:r>
    </w:p>
    <w:p w:rsidR="00000000" w:rsidRDefault="00F01AF8">
      <w:pPr>
        <w:jc w:val="both"/>
        <w:rPr>
          <w:rFonts w:ascii="Arial" w:hAnsi="Arial" w:cs="Arial"/>
        </w:rPr>
      </w:pPr>
    </w:p>
    <w:tbl>
      <w:tblPr>
        <w:tblW w:w="69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286"/>
        <w:gridCol w:w="713"/>
        <w:gridCol w:w="713"/>
        <w:gridCol w:w="712"/>
        <w:gridCol w:w="712"/>
        <w:gridCol w:w="712"/>
        <w:gridCol w:w="712"/>
        <w:gridCol w:w="732"/>
      </w:tblGrid>
      <w:tr w:rsidR="00000000">
        <w:trPr>
          <w:trHeight w:val="255"/>
          <w:tblCellSpacing w:w="20" w:type="dxa"/>
          <w:jc w:val="center"/>
        </w:trPr>
        <w:tc>
          <w:tcPr>
            <w:tcW w:w="2056" w:type="dxa"/>
            <w:noWrap/>
            <w:vAlign w:val="bottom"/>
          </w:tcPr>
          <w:p w:rsidR="00000000" w:rsidRDefault="00F01AF8">
            <w:pPr>
              <w:pStyle w:val="Ttulo5"/>
              <w:rPr>
                <w:rFonts w:eastAsia="Arial Unicode MS"/>
              </w:rPr>
            </w:pPr>
            <w:r>
              <w:t>VECTOR</w:t>
            </w:r>
          </w:p>
        </w:tc>
        <w:tc>
          <w:tcPr>
            <w:tcW w:w="4916" w:type="dxa"/>
            <w:gridSpan w:val="7"/>
            <w:noWrap/>
            <w:vAlign w:val="bottom"/>
          </w:tcPr>
          <w:p w:rsidR="00000000" w:rsidRDefault="00F01AF8">
            <w:pPr>
              <w:pStyle w:val="Ttulo5"/>
              <w:rPr>
                <w:rFonts w:eastAsia="Arial Unicode MS"/>
              </w:rPr>
            </w:pPr>
            <w:r>
              <w:t>COEFICIENTES</w:t>
            </w:r>
          </w:p>
        </w:tc>
      </w:tr>
      <w:tr w:rsidR="00000000">
        <w:trPr>
          <w:cantSplit/>
          <w:trHeight w:val="255"/>
          <w:tblCellSpacing w:w="20" w:type="dxa"/>
          <w:jc w:val="center"/>
        </w:trPr>
        <w:tc>
          <w:tcPr>
            <w:tcW w:w="0" w:type="auto"/>
            <w:vMerge w:val="restart"/>
            <w:noWrap/>
            <w:vAlign w:val="center"/>
          </w:tcPr>
          <w:p w:rsidR="00000000" w:rsidRDefault="00F01AF8">
            <w:pPr>
              <w:pStyle w:val="Ttulo5"/>
              <w:rPr>
                <w:rFonts w:eastAsia="Arial Unicode MS"/>
              </w:rPr>
            </w:pPr>
            <w:r>
              <w:t>Información Personal</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1</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2</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3</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4</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5</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6</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7</w:t>
            </w:r>
          </w:p>
        </w:tc>
      </w:tr>
      <w:tr w:rsidR="00000000">
        <w:trPr>
          <w:cantSplit/>
          <w:trHeight w:val="255"/>
          <w:tblCellSpacing w:w="20" w:type="dxa"/>
          <w:jc w:val="center"/>
        </w:trPr>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EDAD</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0.033</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0.112</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-0.015</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-0.615</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0.577</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0.395</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-0.412</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SEXO</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0.039</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0.895</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-0.41</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0.098</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-0.103</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0.114</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-0.081</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ESTADO CIVIL</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0.022</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0.36</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0.264</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-0.234</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0.146</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-0.83</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0.278</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NACINALIDAD</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0.008</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0.007</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-0.024</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0.639</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0.623</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-0.279</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-0.361</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PROVINCIA DE NACIMIENT</w:t>
            </w:r>
            <w:r>
              <w:rPr>
                <w:rFonts w:ascii="Arial" w:hAnsi="Arial" w:cs="Arial"/>
                <w:sz w:val="16"/>
                <w:szCs w:val="20"/>
              </w:rPr>
              <w:t>O</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-0.006</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-0.292</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-0.874</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-0.192</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0.089</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-0.32</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0.144</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PROVINCIA DONDE HABITA</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0.226</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-0.043</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0.094</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-0.115</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-0.469</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-0.297</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-0.816</w:t>
            </w:r>
          </w:p>
        </w:tc>
      </w:tr>
      <w:tr w:rsidR="00000000">
        <w:trPr>
          <w:trHeight w:val="255"/>
          <w:tblCellSpacing w:w="20" w:type="dxa"/>
          <w:jc w:val="center"/>
        </w:trPr>
        <w:tc>
          <w:tcPr>
            <w:tcW w:w="0" w:type="auto"/>
            <w:noWrap/>
            <w:vAlign w:val="bottom"/>
          </w:tcPr>
          <w:p w:rsidR="00000000" w:rsidRDefault="00F01AF8">
            <w:pPr>
              <w:rPr>
                <w:rFonts w:ascii="Arial" w:eastAsia="Arial Unicode MS" w:hAnsi="Arial" w:cs="Arial"/>
                <w:sz w:val="16"/>
                <w:szCs w:val="20"/>
              </w:rPr>
            </w:pPr>
            <w:r>
              <w:rPr>
                <w:rFonts w:ascii="Arial" w:hAnsi="Arial" w:cs="Arial"/>
                <w:sz w:val="16"/>
                <w:szCs w:val="20"/>
              </w:rPr>
              <w:t>CANTÓN DONDE HABITA</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0.019</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-0.048</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-0.008</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-0.06</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0.082</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0.006</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0.01</w:t>
            </w:r>
          </w:p>
        </w:tc>
      </w:tr>
    </w:tbl>
    <w:p w:rsidR="00000000" w:rsidRDefault="00F01AF8">
      <w:pPr>
        <w:jc w:val="both"/>
        <w:rPr>
          <w:rFonts w:ascii="Arial" w:hAnsi="Arial" w:cs="Arial"/>
        </w:rPr>
      </w:pPr>
    </w:p>
    <w:p w:rsidR="00000000" w:rsidRDefault="00F01AF8">
      <w:pPr>
        <w:rPr>
          <w:b/>
          <w:bCs/>
          <w:sz w:val="18"/>
        </w:rPr>
      </w:pPr>
      <w:r>
        <w:rPr>
          <w:b/>
          <w:bCs/>
          <w:sz w:val="18"/>
        </w:rPr>
        <w:t xml:space="preserve">              Fuente: </w:t>
      </w:r>
      <w:r>
        <w:rPr>
          <w:sz w:val="18"/>
        </w:rPr>
        <w:t>Base de Datos Censo Magisterio Fiscal y los servi</w:t>
      </w:r>
      <w:r>
        <w:rPr>
          <w:sz w:val="18"/>
        </w:rPr>
        <w:t>dores Públicos del MEC (2000)</w:t>
      </w:r>
    </w:p>
    <w:p w:rsidR="00000000" w:rsidRDefault="00F01AF8">
      <w:pPr>
        <w:jc w:val="both"/>
        <w:rPr>
          <w:rFonts w:ascii="Arial" w:hAnsi="Arial" w:cs="Arial"/>
        </w:rPr>
      </w:pPr>
      <w:r>
        <w:rPr>
          <w:lang w:val="es-ES_tradnl"/>
        </w:rPr>
        <w:t xml:space="preserve">          </w:t>
      </w:r>
      <w:r>
        <w:rPr>
          <w:b/>
          <w:bCs/>
          <w:sz w:val="18"/>
        </w:rPr>
        <w:t xml:space="preserve">Elaboración: </w:t>
      </w:r>
      <w:r>
        <w:rPr>
          <w:sz w:val="18"/>
        </w:rPr>
        <w:t>E. Alcívar</w:t>
      </w: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pPr>
        <w:jc w:val="center"/>
        <w:rPr>
          <w:rFonts w:ascii="Arial" w:hAnsi="Arial" w:cs="Arial"/>
          <w:b/>
          <w:bCs/>
          <w:sz w:val="20"/>
        </w:rPr>
      </w:pPr>
    </w:p>
    <w:p w:rsidR="00000000" w:rsidRDefault="00F01AF8">
      <w:pPr>
        <w:jc w:val="center"/>
        <w:rPr>
          <w:rFonts w:ascii="Arial" w:hAnsi="Arial" w:cs="Arial"/>
          <w:b/>
          <w:bCs/>
          <w:sz w:val="20"/>
        </w:rPr>
      </w:pPr>
      <w:r>
        <w:rPr>
          <w:rFonts w:ascii="Arial" w:hAnsi="Arial" w:cs="Arial"/>
          <w:b/>
          <w:bCs/>
          <w:sz w:val="20"/>
        </w:rPr>
        <w:t>Tabla CLII</w:t>
      </w:r>
    </w:p>
    <w:p w:rsidR="00000000" w:rsidRDefault="00F01AF8">
      <w:pPr>
        <w:jc w:val="center"/>
        <w:rPr>
          <w:rFonts w:ascii="Arial" w:hAnsi="Arial" w:cs="Arial"/>
          <w:b/>
          <w:bCs/>
          <w:sz w:val="20"/>
        </w:rPr>
      </w:pPr>
      <w:r>
        <w:rPr>
          <w:b/>
          <w:bCs/>
          <w:i/>
          <w:iCs/>
          <w:sz w:val="20"/>
        </w:rPr>
        <w:t>Provincia del Carchi: Censo del Magisterio Nacional</w:t>
      </w:r>
    </w:p>
    <w:p w:rsidR="00000000" w:rsidRDefault="00F01AF8">
      <w:pPr>
        <w:jc w:val="center"/>
        <w:rPr>
          <w:rFonts w:ascii="Arial" w:hAnsi="Arial" w:cs="Arial"/>
          <w:b/>
          <w:bCs/>
          <w:sz w:val="20"/>
        </w:rPr>
      </w:pPr>
      <w:r>
        <w:rPr>
          <w:rFonts w:ascii="Arial" w:hAnsi="Arial" w:cs="Arial"/>
          <w:b/>
          <w:bCs/>
          <w:sz w:val="20"/>
        </w:rPr>
        <w:t>Grupo Profesores</w:t>
      </w:r>
    </w:p>
    <w:p w:rsidR="00000000" w:rsidRDefault="00F01AF8">
      <w:pPr>
        <w:jc w:val="center"/>
        <w:rPr>
          <w:rFonts w:ascii="Arial" w:hAnsi="Arial" w:cs="Arial"/>
          <w:b/>
          <w:bCs/>
          <w:sz w:val="20"/>
        </w:rPr>
      </w:pPr>
      <w:r>
        <w:rPr>
          <w:rFonts w:ascii="Arial" w:hAnsi="Arial" w:cs="Arial"/>
          <w:b/>
          <w:bCs/>
          <w:sz w:val="20"/>
        </w:rPr>
        <w:t xml:space="preserve">Coeficientes de las Variables canónicas de </w:t>
      </w:r>
    </w:p>
    <w:p w:rsidR="00000000" w:rsidRDefault="00F01AF8">
      <w:pPr>
        <w:jc w:val="center"/>
        <w:rPr>
          <w:rFonts w:ascii="Arial" w:hAnsi="Arial" w:cs="Arial"/>
        </w:rPr>
      </w:pPr>
      <w:r>
        <w:rPr>
          <w:rFonts w:ascii="Arial" w:hAnsi="Arial" w:cs="Arial"/>
          <w:b/>
          <w:bCs/>
          <w:sz w:val="20"/>
        </w:rPr>
        <w:t>Información Laboral</w:t>
      </w:r>
    </w:p>
    <w:p w:rsidR="00000000" w:rsidRDefault="00F01AF8">
      <w:pPr>
        <w:jc w:val="both"/>
        <w:rPr>
          <w:rFonts w:ascii="Arial" w:hAnsi="Arial" w:cs="Arial"/>
          <w:sz w:val="18"/>
        </w:rPr>
      </w:pPr>
    </w:p>
    <w:tbl>
      <w:tblPr>
        <w:tblW w:w="827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3226"/>
        <w:gridCol w:w="728"/>
        <w:gridCol w:w="728"/>
        <w:gridCol w:w="728"/>
        <w:gridCol w:w="728"/>
        <w:gridCol w:w="728"/>
        <w:gridCol w:w="728"/>
        <w:gridCol w:w="748"/>
      </w:tblGrid>
      <w:tr w:rsidR="00000000">
        <w:trPr>
          <w:trHeight w:val="255"/>
          <w:tblCellSpacing w:w="20" w:type="dxa"/>
          <w:jc w:val="center"/>
        </w:trPr>
        <w:tc>
          <w:tcPr>
            <w:tcW w:w="3136" w:type="dxa"/>
            <w:noWrap/>
            <w:vAlign w:val="bottom"/>
          </w:tcPr>
          <w:p w:rsidR="00000000" w:rsidRDefault="00F01AF8">
            <w:pPr>
              <w:jc w:val="center"/>
              <w:rPr>
                <w:rFonts w:ascii="Arial" w:eastAsia="Arial Unicode MS" w:hAnsi="Arial" w:cs="Arial"/>
                <w:b/>
                <w:bCs/>
                <w:sz w:val="20"/>
                <w:szCs w:val="20"/>
              </w:rPr>
            </w:pPr>
            <w:r>
              <w:rPr>
                <w:rFonts w:ascii="Arial" w:hAnsi="Arial" w:cs="Arial"/>
                <w:b/>
                <w:bCs/>
                <w:sz w:val="20"/>
                <w:szCs w:val="20"/>
              </w:rPr>
              <w:t>VECTOR</w:t>
            </w:r>
          </w:p>
        </w:tc>
        <w:tc>
          <w:tcPr>
            <w:tcW w:w="5023" w:type="dxa"/>
            <w:gridSpan w:val="7"/>
            <w:noWrap/>
            <w:vAlign w:val="bottom"/>
          </w:tcPr>
          <w:p w:rsidR="00000000" w:rsidRDefault="00F01AF8">
            <w:pPr>
              <w:jc w:val="center"/>
              <w:rPr>
                <w:rFonts w:ascii="Arial" w:eastAsia="Arial Unicode MS" w:hAnsi="Arial" w:cs="Arial"/>
                <w:b/>
                <w:bCs/>
                <w:sz w:val="20"/>
                <w:szCs w:val="20"/>
              </w:rPr>
            </w:pPr>
            <w:r>
              <w:rPr>
                <w:rFonts w:ascii="Arial" w:hAnsi="Arial" w:cs="Arial"/>
                <w:b/>
                <w:bCs/>
                <w:sz w:val="20"/>
                <w:szCs w:val="20"/>
              </w:rPr>
              <w:t>COEFICIENTES</w:t>
            </w:r>
          </w:p>
        </w:tc>
      </w:tr>
      <w:tr w:rsidR="00000000">
        <w:trPr>
          <w:cantSplit/>
          <w:trHeight w:val="255"/>
          <w:tblCellSpacing w:w="20" w:type="dxa"/>
          <w:jc w:val="center"/>
        </w:trPr>
        <w:tc>
          <w:tcPr>
            <w:tcW w:w="3136" w:type="dxa"/>
            <w:vMerge w:val="restart"/>
            <w:noWrap/>
            <w:vAlign w:val="center"/>
          </w:tcPr>
          <w:p w:rsidR="00000000" w:rsidRDefault="00F01AF8">
            <w:pPr>
              <w:pStyle w:val="Ttulo5"/>
              <w:rPr>
                <w:rFonts w:eastAsia="Arial Unicode MS"/>
              </w:rPr>
            </w:pPr>
            <w:r>
              <w:t>Información Laboral</w:t>
            </w:r>
          </w:p>
        </w:tc>
        <w:tc>
          <w:tcPr>
            <w:tcW w:w="0" w:type="auto"/>
            <w:vMerge w:val="restart"/>
            <w:noWrap/>
            <w:vAlign w:val="center"/>
          </w:tcPr>
          <w:p w:rsidR="00000000" w:rsidRDefault="00F01AF8">
            <w:pPr>
              <w:jc w:val="center"/>
              <w:rPr>
                <w:rFonts w:ascii="Arial" w:eastAsia="Arial Unicode MS" w:hAnsi="Arial" w:cs="Arial"/>
                <w:b/>
                <w:bCs/>
                <w:sz w:val="20"/>
                <w:szCs w:val="20"/>
                <w:lang w:val="en-US"/>
              </w:rPr>
            </w:pPr>
            <w:r>
              <w:rPr>
                <w:rFonts w:ascii="Arial" w:hAnsi="Arial" w:cs="Arial"/>
                <w:b/>
                <w:bCs/>
                <w:sz w:val="20"/>
                <w:szCs w:val="20"/>
                <w:lang w:val="en-US"/>
              </w:rPr>
              <w:t>W</w:t>
            </w:r>
            <w:r>
              <w:rPr>
                <w:rFonts w:ascii="Arial" w:hAnsi="Arial" w:cs="Arial"/>
                <w:b/>
                <w:bCs/>
                <w:sz w:val="20"/>
                <w:szCs w:val="20"/>
                <w:vertAlign w:val="subscript"/>
                <w:lang w:val="en-US"/>
              </w:rPr>
              <w:t>1</w:t>
            </w:r>
          </w:p>
        </w:tc>
        <w:tc>
          <w:tcPr>
            <w:tcW w:w="0" w:type="auto"/>
            <w:vMerge w:val="restart"/>
            <w:noWrap/>
            <w:vAlign w:val="center"/>
          </w:tcPr>
          <w:p w:rsidR="00000000" w:rsidRDefault="00F01AF8">
            <w:pPr>
              <w:jc w:val="center"/>
              <w:rPr>
                <w:rFonts w:ascii="Arial" w:eastAsia="Arial Unicode MS" w:hAnsi="Arial" w:cs="Arial"/>
                <w:b/>
                <w:bCs/>
                <w:sz w:val="20"/>
                <w:szCs w:val="20"/>
                <w:lang w:val="en-US"/>
              </w:rPr>
            </w:pPr>
            <w:r>
              <w:rPr>
                <w:rFonts w:ascii="Arial" w:hAnsi="Arial" w:cs="Arial"/>
                <w:b/>
                <w:bCs/>
                <w:sz w:val="20"/>
                <w:szCs w:val="20"/>
                <w:lang w:val="en-US"/>
              </w:rPr>
              <w:t>W</w:t>
            </w:r>
            <w:r>
              <w:rPr>
                <w:rFonts w:ascii="Arial" w:hAnsi="Arial" w:cs="Arial"/>
                <w:b/>
                <w:bCs/>
                <w:sz w:val="20"/>
                <w:szCs w:val="20"/>
                <w:vertAlign w:val="subscript"/>
                <w:lang w:val="en-US"/>
              </w:rPr>
              <w:t>2</w:t>
            </w:r>
          </w:p>
        </w:tc>
        <w:tc>
          <w:tcPr>
            <w:tcW w:w="0" w:type="auto"/>
            <w:vMerge w:val="restart"/>
            <w:noWrap/>
            <w:vAlign w:val="center"/>
          </w:tcPr>
          <w:p w:rsidR="00000000" w:rsidRDefault="00F01AF8">
            <w:pPr>
              <w:jc w:val="center"/>
              <w:rPr>
                <w:rFonts w:ascii="Arial" w:eastAsia="Arial Unicode MS" w:hAnsi="Arial" w:cs="Arial"/>
                <w:b/>
                <w:bCs/>
                <w:sz w:val="20"/>
                <w:szCs w:val="20"/>
                <w:lang w:val="en-US"/>
              </w:rPr>
            </w:pPr>
            <w:r>
              <w:rPr>
                <w:rFonts w:ascii="Arial" w:hAnsi="Arial" w:cs="Arial"/>
                <w:b/>
                <w:bCs/>
                <w:sz w:val="20"/>
                <w:szCs w:val="20"/>
                <w:lang w:val="en-US"/>
              </w:rPr>
              <w:t>W</w:t>
            </w:r>
            <w:r>
              <w:rPr>
                <w:rFonts w:ascii="Arial" w:hAnsi="Arial" w:cs="Arial"/>
                <w:b/>
                <w:bCs/>
                <w:sz w:val="20"/>
                <w:szCs w:val="20"/>
                <w:vertAlign w:val="subscript"/>
                <w:lang w:val="en-US"/>
              </w:rPr>
              <w:t>3</w:t>
            </w:r>
          </w:p>
        </w:tc>
        <w:tc>
          <w:tcPr>
            <w:tcW w:w="0" w:type="auto"/>
            <w:vMerge w:val="restart"/>
            <w:noWrap/>
            <w:vAlign w:val="center"/>
          </w:tcPr>
          <w:p w:rsidR="00000000" w:rsidRDefault="00F01AF8">
            <w:pPr>
              <w:jc w:val="center"/>
              <w:rPr>
                <w:rFonts w:ascii="Arial" w:eastAsia="Arial Unicode MS" w:hAnsi="Arial" w:cs="Arial"/>
                <w:b/>
                <w:bCs/>
                <w:sz w:val="20"/>
                <w:szCs w:val="20"/>
                <w:lang w:val="en-US"/>
              </w:rPr>
            </w:pPr>
            <w:r>
              <w:rPr>
                <w:rFonts w:ascii="Arial" w:hAnsi="Arial" w:cs="Arial"/>
                <w:b/>
                <w:bCs/>
                <w:sz w:val="20"/>
                <w:szCs w:val="20"/>
                <w:lang w:val="en-US"/>
              </w:rPr>
              <w:t>W</w:t>
            </w:r>
            <w:r>
              <w:rPr>
                <w:rFonts w:ascii="Arial" w:hAnsi="Arial" w:cs="Arial"/>
                <w:b/>
                <w:bCs/>
                <w:sz w:val="20"/>
                <w:szCs w:val="20"/>
                <w:vertAlign w:val="subscript"/>
                <w:lang w:val="en-US"/>
              </w:rPr>
              <w:t>4</w:t>
            </w:r>
          </w:p>
        </w:tc>
        <w:tc>
          <w:tcPr>
            <w:tcW w:w="0" w:type="auto"/>
            <w:vMerge w:val="restart"/>
            <w:noWrap/>
            <w:vAlign w:val="center"/>
          </w:tcPr>
          <w:p w:rsidR="00000000" w:rsidRDefault="00F01AF8">
            <w:pPr>
              <w:jc w:val="center"/>
              <w:rPr>
                <w:rFonts w:ascii="Arial" w:eastAsia="Arial Unicode MS" w:hAnsi="Arial" w:cs="Arial"/>
                <w:b/>
                <w:bCs/>
                <w:sz w:val="20"/>
                <w:szCs w:val="20"/>
                <w:lang w:val="en-US"/>
              </w:rPr>
            </w:pPr>
            <w:r>
              <w:rPr>
                <w:rFonts w:ascii="Arial" w:hAnsi="Arial" w:cs="Arial"/>
                <w:b/>
                <w:bCs/>
                <w:sz w:val="20"/>
                <w:szCs w:val="20"/>
                <w:lang w:val="en-US"/>
              </w:rPr>
              <w:t>W</w:t>
            </w:r>
            <w:r>
              <w:rPr>
                <w:rFonts w:ascii="Arial" w:hAnsi="Arial" w:cs="Arial"/>
                <w:b/>
                <w:bCs/>
                <w:sz w:val="20"/>
                <w:szCs w:val="20"/>
                <w:vertAlign w:val="subscript"/>
                <w:lang w:val="en-US"/>
              </w:rPr>
              <w:t>5</w:t>
            </w:r>
          </w:p>
        </w:tc>
        <w:tc>
          <w:tcPr>
            <w:tcW w:w="0" w:type="auto"/>
            <w:vMerge w:val="restart"/>
            <w:noWrap/>
            <w:vAlign w:val="center"/>
          </w:tcPr>
          <w:p w:rsidR="00000000" w:rsidRDefault="00F01AF8">
            <w:pPr>
              <w:jc w:val="center"/>
              <w:rPr>
                <w:rFonts w:ascii="Arial" w:eastAsia="Arial Unicode MS" w:hAnsi="Arial" w:cs="Arial"/>
                <w:b/>
                <w:bCs/>
                <w:sz w:val="20"/>
                <w:szCs w:val="20"/>
                <w:lang w:val="en-US"/>
              </w:rPr>
            </w:pPr>
            <w:r>
              <w:rPr>
                <w:rFonts w:ascii="Arial" w:hAnsi="Arial" w:cs="Arial"/>
                <w:b/>
                <w:bCs/>
                <w:sz w:val="20"/>
                <w:szCs w:val="20"/>
                <w:lang w:val="en-US"/>
              </w:rPr>
              <w:t>W</w:t>
            </w:r>
            <w:r>
              <w:rPr>
                <w:rFonts w:ascii="Arial" w:hAnsi="Arial" w:cs="Arial"/>
                <w:b/>
                <w:bCs/>
                <w:sz w:val="20"/>
                <w:szCs w:val="20"/>
                <w:vertAlign w:val="subscript"/>
                <w:lang w:val="en-US"/>
              </w:rPr>
              <w:t>6</w:t>
            </w:r>
          </w:p>
        </w:tc>
        <w:tc>
          <w:tcPr>
            <w:tcW w:w="0" w:type="auto"/>
            <w:vMerge w:val="restart"/>
            <w:noWrap/>
            <w:vAlign w:val="center"/>
          </w:tcPr>
          <w:p w:rsidR="00000000" w:rsidRDefault="00F01AF8">
            <w:pPr>
              <w:jc w:val="center"/>
              <w:rPr>
                <w:rFonts w:ascii="Arial" w:eastAsia="Arial Unicode MS" w:hAnsi="Arial" w:cs="Arial"/>
                <w:b/>
                <w:bCs/>
                <w:sz w:val="20"/>
                <w:szCs w:val="20"/>
              </w:rPr>
            </w:pPr>
            <w:r>
              <w:rPr>
                <w:rFonts w:ascii="Arial" w:hAnsi="Arial" w:cs="Arial"/>
                <w:b/>
                <w:bCs/>
                <w:sz w:val="20"/>
                <w:szCs w:val="20"/>
              </w:rPr>
              <w:t>W</w:t>
            </w:r>
            <w:r>
              <w:rPr>
                <w:rFonts w:ascii="Arial" w:hAnsi="Arial" w:cs="Arial"/>
                <w:b/>
                <w:bCs/>
                <w:sz w:val="20"/>
                <w:szCs w:val="20"/>
                <w:vertAlign w:val="subscript"/>
              </w:rPr>
              <w:t>7</w:t>
            </w:r>
          </w:p>
        </w:tc>
      </w:tr>
      <w:tr w:rsidR="00000000">
        <w:trPr>
          <w:cantSplit/>
          <w:trHeight w:val="255"/>
          <w:tblCellSpacing w:w="20" w:type="dxa"/>
          <w:jc w:val="center"/>
        </w:trPr>
        <w:tc>
          <w:tcPr>
            <w:tcW w:w="3136" w:type="dxa"/>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c>
          <w:tcPr>
            <w:tcW w:w="0" w:type="auto"/>
            <w:vMerge/>
            <w:vAlign w:val="center"/>
          </w:tcPr>
          <w:p w:rsidR="00000000" w:rsidRDefault="00F01AF8">
            <w:pPr>
              <w:rPr>
                <w:rFonts w:ascii="Arial" w:eastAsia="Arial Unicode MS" w:hAnsi="Arial" w:cs="Arial"/>
                <w:sz w:val="20"/>
                <w:szCs w:val="20"/>
              </w:rPr>
            </w:pPr>
          </w:p>
        </w:tc>
      </w:tr>
      <w:tr w:rsidR="00000000">
        <w:trPr>
          <w:trHeight w:val="255"/>
          <w:tblCellSpacing w:w="20" w:type="dxa"/>
          <w:jc w:val="center"/>
        </w:trPr>
        <w:tc>
          <w:tcPr>
            <w:tcW w:w="3136" w:type="dxa"/>
            <w:noWrap/>
            <w:vAlign w:val="bottom"/>
          </w:tcPr>
          <w:p w:rsidR="00000000" w:rsidRDefault="00F01AF8">
            <w:pPr>
              <w:rPr>
                <w:rFonts w:ascii="Arial" w:eastAsia="Arial Unicode MS" w:hAnsi="Arial" w:cs="Arial"/>
                <w:sz w:val="16"/>
                <w:szCs w:val="20"/>
                <w:lang w:val="es-ES_tradnl"/>
              </w:rPr>
            </w:pPr>
            <w:r>
              <w:rPr>
                <w:rFonts w:ascii="Arial" w:hAnsi="Arial" w:cs="Arial"/>
                <w:sz w:val="16"/>
                <w:szCs w:val="20"/>
                <w:lang w:val="es-ES_tradnl"/>
              </w:rPr>
              <w:t>CANTON INSTITUCION ACTUAL</w:t>
            </w:r>
          </w:p>
        </w:tc>
        <w:tc>
          <w:tcPr>
            <w:tcW w:w="0" w:type="auto"/>
            <w:noWrap/>
            <w:vAlign w:val="bottom"/>
          </w:tcPr>
          <w:p w:rsidR="00000000" w:rsidRDefault="00F01AF8">
            <w:pPr>
              <w:jc w:val="right"/>
              <w:rPr>
                <w:rFonts w:ascii="Arial" w:eastAsia="Arial Unicode MS" w:hAnsi="Arial" w:cs="Arial"/>
                <w:sz w:val="20"/>
                <w:szCs w:val="20"/>
                <w:lang w:val="es-ES_tradnl"/>
              </w:rPr>
            </w:pPr>
            <w:r>
              <w:rPr>
                <w:rFonts w:ascii="Arial" w:hAnsi="Arial" w:cs="Arial"/>
                <w:sz w:val="20"/>
                <w:szCs w:val="20"/>
                <w:lang w:val="es-ES_tradnl"/>
              </w:rPr>
              <w:t>-0.027</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0.926</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-0.498</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-0.788</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0.261</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0.407</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-0.7</w:t>
            </w:r>
          </w:p>
        </w:tc>
      </w:tr>
      <w:tr w:rsidR="00000000">
        <w:trPr>
          <w:trHeight w:val="255"/>
          <w:tblCellSpacing w:w="20" w:type="dxa"/>
          <w:jc w:val="center"/>
        </w:trPr>
        <w:tc>
          <w:tcPr>
            <w:tcW w:w="3136" w:type="dxa"/>
            <w:noWrap/>
            <w:vAlign w:val="bottom"/>
          </w:tcPr>
          <w:p w:rsidR="00000000" w:rsidRDefault="00F01AF8">
            <w:pPr>
              <w:rPr>
                <w:rFonts w:ascii="Arial" w:eastAsia="Arial Unicode MS" w:hAnsi="Arial" w:cs="Arial"/>
                <w:sz w:val="16"/>
                <w:szCs w:val="20"/>
                <w:lang w:val="es-ES_tradnl"/>
              </w:rPr>
            </w:pPr>
            <w:r>
              <w:rPr>
                <w:rFonts w:ascii="Arial" w:hAnsi="Arial" w:cs="Arial"/>
                <w:sz w:val="16"/>
                <w:szCs w:val="20"/>
                <w:lang w:val="es-ES_tradnl"/>
              </w:rPr>
              <w:t>NIVEL INSTITUCION ACTUAL</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0.112</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0.848</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-0.368</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-0.504</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-0.578</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0.349</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0.908</w:t>
            </w:r>
          </w:p>
        </w:tc>
      </w:tr>
      <w:tr w:rsidR="00000000">
        <w:trPr>
          <w:trHeight w:val="255"/>
          <w:tblCellSpacing w:w="20" w:type="dxa"/>
          <w:jc w:val="center"/>
        </w:trPr>
        <w:tc>
          <w:tcPr>
            <w:tcW w:w="3136" w:type="dxa"/>
            <w:noWrap/>
            <w:vAlign w:val="bottom"/>
          </w:tcPr>
          <w:p w:rsidR="00000000" w:rsidRDefault="00F01AF8">
            <w:pPr>
              <w:rPr>
                <w:rFonts w:ascii="Arial" w:eastAsia="Arial Unicode MS" w:hAnsi="Arial" w:cs="Arial"/>
                <w:sz w:val="16"/>
                <w:szCs w:val="20"/>
                <w:lang w:val="es-ES_tradnl"/>
              </w:rPr>
            </w:pPr>
            <w:r>
              <w:rPr>
                <w:rFonts w:ascii="Arial" w:hAnsi="Arial" w:cs="Arial"/>
                <w:sz w:val="16"/>
                <w:szCs w:val="20"/>
                <w:lang w:val="es-ES_tradnl"/>
              </w:rPr>
              <w:t>PROVINCIA INSTITUCION PERTENECE</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0.009</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0.037</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0.002</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0.068</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0.305</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0.404</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0.214</w:t>
            </w:r>
          </w:p>
        </w:tc>
      </w:tr>
      <w:tr w:rsidR="00000000">
        <w:trPr>
          <w:trHeight w:val="255"/>
          <w:tblCellSpacing w:w="20" w:type="dxa"/>
          <w:jc w:val="center"/>
        </w:trPr>
        <w:tc>
          <w:tcPr>
            <w:tcW w:w="3136" w:type="dxa"/>
            <w:noWrap/>
            <w:vAlign w:val="bottom"/>
          </w:tcPr>
          <w:p w:rsidR="00000000" w:rsidRDefault="00F01AF8">
            <w:pPr>
              <w:rPr>
                <w:rFonts w:ascii="Arial" w:eastAsia="Arial Unicode MS" w:hAnsi="Arial" w:cs="Arial"/>
                <w:sz w:val="16"/>
                <w:szCs w:val="20"/>
                <w:lang w:val="es-ES_tradnl"/>
              </w:rPr>
            </w:pPr>
            <w:r>
              <w:rPr>
                <w:rFonts w:ascii="Arial" w:hAnsi="Arial" w:cs="Arial"/>
                <w:sz w:val="16"/>
                <w:szCs w:val="20"/>
                <w:lang w:val="es-ES_tradnl"/>
              </w:rPr>
              <w:t>CANTON I</w:t>
            </w:r>
            <w:r>
              <w:rPr>
                <w:rFonts w:ascii="Arial" w:hAnsi="Arial" w:cs="Arial"/>
                <w:sz w:val="16"/>
                <w:szCs w:val="20"/>
                <w:lang w:val="es-ES_tradnl"/>
              </w:rPr>
              <w:t>NSTITUCION PERTENECE</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0.038</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-0.826</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0.671</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0.747</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-0.243</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-0.536</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0.776</w:t>
            </w:r>
          </w:p>
        </w:tc>
      </w:tr>
      <w:tr w:rsidR="00000000">
        <w:trPr>
          <w:trHeight w:val="255"/>
          <w:tblCellSpacing w:w="20" w:type="dxa"/>
          <w:jc w:val="center"/>
        </w:trPr>
        <w:tc>
          <w:tcPr>
            <w:tcW w:w="3136" w:type="dxa"/>
            <w:noWrap/>
            <w:vAlign w:val="bottom"/>
          </w:tcPr>
          <w:p w:rsidR="00000000" w:rsidRDefault="00F01AF8">
            <w:pPr>
              <w:rPr>
                <w:rFonts w:ascii="Arial" w:eastAsia="Arial Unicode MS" w:hAnsi="Arial" w:cs="Arial"/>
                <w:sz w:val="16"/>
                <w:szCs w:val="20"/>
                <w:lang w:val="es-ES_tradnl"/>
              </w:rPr>
            </w:pPr>
            <w:r>
              <w:rPr>
                <w:rFonts w:ascii="Arial" w:hAnsi="Arial" w:cs="Arial"/>
                <w:sz w:val="16"/>
                <w:szCs w:val="20"/>
                <w:lang w:val="es-ES_tradnl"/>
              </w:rPr>
              <w:t>NIVEL INSTITUCION PERTENECE</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0.032</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0.08</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0.564</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0.600</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0.557</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-0.421</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-0.665</w:t>
            </w:r>
          </w:p>
        </w:tc>
      </w:tr>
      <w:tr w:rsidR="00000000">
        <w:trPr>
          <w:trHeight w:val="255"/>
          <w:tblCellSpacing w:w="20" w:type="dxa"/>
          <w:jc w:val="center"/>
        </w:trPr>
        <w:tc>
          <w:tcPr>
            <w:tcW w:w="3136" w:type="dxa"/>
            <w:noWrap/>
            <w:vAlign w:val="bottom"/>
          </w:tcPr>
          <w:p w:rsidR="00000000" w:rsidRDefault="00F01AF8">
            <w:pPr>
              <w:rPr>
                <w:rFonts w:ascii="Arial" w:eastAsia="Arial Unicode MS" w:hAnsi="Arial" w:cs="Arial"/>
                <w:sz w:val="16"/>
                <w:szCs w:val="20"/>
                <w:lang w:val="es-ES_tradnl"/>
              </w:rPr>
            </w:pPr>
            <w:r>
              <w:rPr>
                <w:rFonts w:ascii="Arial" w:hAnsi="Arial" w:cs="Arial"/>
                <w:sz w:val="16"/>
                <w:szCs w:val="20"/>
                <w:lang w:val="es-ES_tradnl"/>
              </w:rPr>
              <w:t>ZONA INSTITUCION PERTENECE</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-0.059</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0.451</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0.069</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0.173</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-0.459</w:t>
            </w:r>
          </w:p>
        </w:tc>
        <w:tc>
          <w:tcPr>
            <w:tcW w:w="0" w:type="auto"/>
            <w:noWrap/>
            <w:vAlign w:val="bottom"/>
          </w:tcPr>
          <w:p w:rsidR="00000000" w:rsidRDefault="00F01AF8">
            <w:pPr>
              <w:jc w:val="right"/>
              <w:rPr>
                <w:rFonts w:ascii="Arial" w:eastAsia="Arial Unicode MS" w:hAnsi="Arial" w:cs="Arial"/>
                <w:sz w:val="20"/>
                <w:szCs w:val="20"/>
                <w:lang w:val="es-ES_tradnl"/>
              </w:rPr>
            </w:pPr>
            <w:r>
              <w:rPr>
                <w:rFonts w:ascii="Arial" w:hAnsi="Arial" w:cs="Arial"/>
                <w:sz w:val="20"/>
                <w:szCs w:val="20"/>
                <w:lang w:val="es-ES_tradnl"/>
              </w:rPr>
              <w:t>0.518</w:t>
            </w:r>
          </w:p>
        </w:tc>
        <w:tc>
          <w:tcPr>
            <w:tcW w:w="0" w:type="auto"/>
            <w:noWrap/>
            <w:vAlign w:val="bottom"/>
          </w:tcPr>
          <w:p w:rsidR="00000000" w:rsidRDefault="00F01AF8">
            <w:pPr>
              <w:jc w:val="right"/>
              <w:rPr>
                <w:rFonts w:ascii="Arial" w:eastAsia="Arial Unicode MS" w:hAnsi="Arial" w:cs="Arial"/>
                <w:sz w:val="20"/>
                <w:szCs w:val="20"/>
                <w:lang w:val="es-ES_tradnl"/>
              </w:rPr>
            </w:pPr>
            <w:r>
              <w:rPr>
                <w:rFonts w:ascii="Arial" w:hAnsi="Arial" w:cs="Arial"/>
                <w:sz w:val="20"/>
                <w:szCs w:val="20"/>
                <w:lang w:val="es-ES_tradnl"/>
              </w:rPr>
              <w:t>-0.455</w:t>
            </w:r>
          </w:p>
        </w:tc>
      </w:tr>
      <w:tr w:rsidR="00000000">
        <w:trPr>
          <w:trHeight w:val="255"/>
          <w:tblCellSpacing w:w="20" w:type="dxa"/>
          <w:jc w:val="center"/>
        </w:trPr>
        <w:tc>
          <w:tcPr>
            <w:tcW w:w="3136" w:type="dxa"/>
            <w:noWrap/>
            <w:vAlign w:val="bottom"/>
          </w:tcPr>
          <w:p w:rsidR="00000000" w:rsidRDefault="00F01AF8">
            <w:pPr>
              <w:rPr>
                <w:rFonts w:ascii="Arial" w:eastAsia="Arial Unicode MS" w:hAnsi="Arial" w:cs="Arial"/>
                <w:sz w:val="16"/>
                <w:szCs w:val="20"/>
                <w:lang w:val="es-ES_tradnl"/>
              </w:rPr>
            </w:pPr>
            <w:r>
              <w:rPr>
                <w:rFonts w:ascii="Arial" w:hAnsi="Arial" w:cs="Arial"/>
                <w:sz w:val="16"/>
                <w:szCs w:val="20"/>
                <w:lang w:val="es-ES_tradnl"/>
              </w:rPr>
              <w:t>ZONA INSTITUCION ACTUAL</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0.072</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-0.386</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-0.518</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0.115</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0.538</w:t>
            </w:r>
          </w:p>
        </w:tc>
        <w:tc>
          <w:tcPr>
            <w:tcW w:w="0" w:type="auto"/>
            <w:noWrap/>
            <w:vAlign w:val="bottom"/>
          </w:tcPr>
          <w:p w:rsidR="00000000" w:rsidRDefault="00F01AF8">
            <w:pPr>
              <w:jc w:val="right"/>
              <w:rPr>
                <w:rFonts w:ascii="Arial" w:eastAsia="Arial Unicode MS" w:hAnsi="Arial" w:cs="Arial"/>
                <w:sz w:val="20"/>
                <w:szCs w:val="20"/>
                <w:lang w:val="fr-FR"/>
              </w:rPr>
            </w:pPr>
            <w:r>
              <w:rPr>
                <w:rFonts w:ascii="Arial" w:hAnsi="Arial" w:cs="Arial"/>
                <w:sz w:val="20"/>
                <w:szCs w:val="20"/>
                <w:lang w:val="fr-FR"/>
              </w:rPr>
              <w:t>-0.913</w:t>
            </w:r>
          </w:p>
        </w:tc>
        <w:tc>
          <w:tcPr>
            <w:tcW w:w="0" w:type="auto"/>
            <w:noWrap/>
            <w:vAlign w:val="bottom"/>
          </w:tcPr>
          <w:p w:rsidR="00000000" w:rsidRDefault="00F01AF8">
            <w:pPr>
              <w:jc w:val="right"/>
              <w:rPr>
                <w:rFonts w:ascii="Arial" w:eastAsia="Arial Unicode MS" w:hAnsi="Arial" w:cs="Arial"/>
                <w:sz w:val="20"/>
                <w:szCs w:val="20"/>
                <w:lang w:val="es-ES_tradnl"/>
              </w:rPr>
            </w:pPr>
            <w:r>
              <w:rPr>
                <w:rFonts w:ascii="Arial" w:hAnsi="Arial" w:cs="Arial"/>
                <w:sz w:val="20"/>
                <w:szCs w:val="20"/>
                <w:lang w:val="es-ES_tradnl"/>
              </w:rPr>
              <w:t>0.401</w:t>
            </w:r>
          </w:p>
        </w:tc>
      </w:tr>
      <w:tr w:rsidR="00000000">
        <w:trPr>
          <w:trHeight w:val="255"/>
          <w:tblCellSpacing w:w="20" w:type="dxa"/>
          <w:jc w:val="center"/>
        </w:trPr>
        <w:tc>
          <w:tcPr>
            <w:tcW w:w="3136" w:type="dxa"/>
            <w:noWrap/>
            <w:vAlign w:val="bottom"/>
          </w:tcPr>
          <w:p w:rsidR="00000000" w:rsidRDefault="00F01AF8">
            <w:pPr>
              <w:rPr>
                <w:rFonts w:ascii="Arial" w:eastAsia="Arial Unicode MS" w:hAnsi="Arial" w:cs="Arial"/>
                <w:sz w:val="16"/>
                <w:szCs w:val="20"/>
                <w:lang w:val="es-ES_tradnl"/>
              </w:rPr>
            </w:pPr>
            <w:r>
              <w:rPr>
                <w:rFonts w:ascii="Arial" w:hAnsi="Arial" w:cs="Arial"/>
                <w:sz w:val="16"/>
                <w:szCs w:val="20"/>
                <w:lang w:val="es-ES_tradnl"/>
              </w:rPr>
              <w:t>SOSTENIMIENTO INSTITUCION ACTUAL</w:t>
            </w:r>
          </w:p>
        </w:tc>
        <w:tc>
          <w:tcPr>
            <w:tcW w:w="0" w:type="auto"/>
            <w:noWrap/>
            <w:vAlign w:val="bottom"/>
          </w:tcPr>
          <w:p w:rsidR="00000000" w:rsidRDefault="00F01AF8">
            <w:pPr>
              <w:jc w:val="right"/>
              <w:rPr>
                <w:rFonts w:ascii="Arial" w:eastAsia="Arial Unicode MS" w:hAnsi="Arial" w:cs="Arial"/>
                <w:sz w:val="20"/>
                <w:szCs w:val="20"/>
                <w:lang w:val="en-US"/>
              </w:rPr>
            </w:pPr>
            <w:r>
              <w:rPr>
                <w:rFonts w:ascii="Arial" w:hAnsi="Arial" w:cs="Arial"/>
                <w:sz w:val="20"/>
                <w:szCs w:val="20"/>
                <w:lang w:val="en-US"/>
              </w:rPr>
              <w:t>-0.03</w:t>
            </w:r>
          </w:p>
        </w:tc>
        <w:tc>
          <w:tcPr>
            <w:tcW w:w="0" w:type="auto"/>
            <w:noWrap/>
            <w:vAlign w:val="bottom"/>
          </w:tcPr>
          <w:p w:rsidR="00000000" w:rsidRDefault="00F01AF8">
            <w:pPr>
              <w:jc w:val="right"/>
              <w:rPr>
                <w:rFonts w:ascii="Arial" w:eastAsia="Arial Unicode MS" w:hAnsi="Arial" w:cs="Arial"/>
                <w:sz w:val="20"/>
                <w:szCs w:val="20"/>
                <w:lang w:val="en-US"/>
              </w:rPr>
            </w:pPr>
            <w:r>
              <w:rPr>
                <w:rFonts w:ascii="Arial" w:hAnsi="Arial" w:cs="Arial"/>
                <w:sz w:val="20"/>
                <w:szCs w:val="20"/>
                <w:lang w:val="en-US"/>
              </w:rPr>
              <w:t>-0.188</w:t>
            </w:r>
          </w:p>
        </w:tc>
        <w:tc>
          <w:tcPr>
            <w:tcW w:w="0" w:type="auto"/>
            <w:noWrap/>
            <w:vAlign w:val="bottom"/>
          </w:tcPr>
          <w:p w:rsidR="00000000" w:rsidRDefault="00F01AF8">
            <w:pPr>
              <w:jc w:val="right"/>
              <w:rPr>
                <w:rFonts w:ascii="Arial" w:eastAsia="Arial Unicode MS" w:hAnsi="Arial" w:cs="Arial"/>
                <w:sz w:val="20"/>
                <w:szCs w:val="20"/>
                <w:lang w:val="en-US"/>
              </w:rPr>
            </w:pPr>
            <w:r>
              <w:rPr>
                <w:rFonts w:ascii="Arial" w:hAnsi="Arial" w:cs="Arial"/>
                <w:sz w:val="20"/>
                <w:szCs w:val="20"/>
                <w:lang w:val="en-US"/>
              </w:rPr>
              <w:t>0.185</w:t>
            </w:r>
          </w:p>
        </w:tc>
        <w:tc>
          <w:tcPr>
            <w:tcW w:w="0" w:type="auto"/>
            <w:noWrap/>
            <w:vAlign w:val="bottom"/>
          </w:tcPr>
          <w:p w:rsidR="00000000" w:rsidRDefault="00F01AF8">
            <w:pPr>
              <w:jc w:val="right"/>
              <w:rPr>
                <w:rFonts w:ascii="Arial" w:eastAsia="Arial Unicode MS" w:hAnsi="Arial" w:cs="Arial"/>
                <w:sz w:val="20"/>
                <w:szCs w:val="20"/>
                <w:lang w:val="en-US"/>
              </w:rPr>
            </w:pPr>
            <w:r>
              <w:rPr>
                <w:rFonts w:ascii="Arial" w:hAnsi="Arial" w:cs="Arial"/>
                <w:sz w:val="20"/>
                <w:szCs w:val="20"/>
                <w:lang w:val="en-US"/>
              </w:rPr>
              <w:t>-0.428</w:t>
            </w:r>
          </w:p>
        </w:tc>
        <w:tc>
          <w:tcPr>
            <w:tcW w:w="0" w:type="auto"/>
            <w:noWrap/>
            <w:vAlign w:val="bottom"/>
          </w:tcPr>
          <w:p w:rsidR="00000000" w:rsidRDefault="00F01AF8">
            <w:pPr>
              <w:jc w:val="right"/>
              <w:rPr>
                <w:rFonts w:ascii="Arial" w:eastAsia="Arial Unicode MS" w:hAnsi="Arial" w:cs="Arial"/>
                <w:sz w:val="20"/>
                <w:szCs w:val="20"/>
                <w:lang w:val="en-US"/>
              </w:rPr>
            </w:pPr>
            <w:r>
              <w:rPr>
                <w:rFonts w:ascii="Arial" w:hAnsi="Arial" w:cs="Arial"/>
                <w:sz w:val="20"/>
                <w:szCs w:val="20"/>
                <w:lang w:val="en-US"/>
              </w:rPr>
              <w:t>-0.140</w:t>
            </w:r>
          </w:p>
        </w:tc>
        <w:tc>
          <w:tcPr>
            <w:tcW w:w="0" w:type="auto"/>
            <w:noWrap/>
            <w:vAlign w:val="bottom"/>
          </w:tcPr>
          <w:p w:rsidR="00000000" w:rsidRDefault="00F01AF8">
            <w:pPr>
              <w:jc w:val="right"/>
              <w:rPr>
                <w:rFonts w:ascii="Arial" w:eastAsia="Arial Unicode MS" w:hAnsi="Arial" w:cs="Arial"/>
                <w:sz w:val="20"/>
                <w:szCs w:val="20"/>
                <w:lang w:val="en-US"/>
              </w:rPr>
            </w:pPr>
            <w:r>
              <w:rPr>
                <w:rFonts w:ascii="Arial" w:hAnsi="Arial" w:cs="Arial"/>
                <w:sz w:val="20"/>
                <w:szCs w:val="20"/>
                <w:lang w:val="en-US"/>
              </w:rPr>
              <w:t>0.869</w:t>
            </w:r>
          </w:p>
        </w:tc>
        <w:tc>
          <w:tcPr>
            <w:tcW w:w="0" w:type="auto"/>
            <w:noWrap/>
            <w:vAlign w:val="bottom"/>
          </w:tcPr>
          <w:p w:rsidR="00000000" w:rsidRDefault="00F01AF8">
            <w:pPr>
              <w:jc w:val="right"/>
              <w:rPr>
                <w:rFonts w:ascii="Arial" w:eastAsia="Arial Unicode MS" w:hAnsi="Arial" w:cs="Arial"/>
                <w:sz w:val="20"/>
                <w:szCs w:val="20"/>
                <w:lang w:val="en-US"/>
              </w:rPr>
            </w:pPr>
            <w:r>
              <w:rPr>
                <w:rFonts w:ascii="Arial" w:hAnsi="Arial" w:cs="Arial"/>
                <w:sz w:val="20"/>
                <w:szCs w:val="20"/>
                <w:lang w:val="en-US"/>
              </w:rPr>
              <w:t>-0.119</w:t>
            </w:r>
          </w:p>
        </w:tc>
      </w:tr>
      <w:tr w:rsidR="00000000">
        <w:trPr>
          <w:trHeight w:val="255"/>
          <w:tblCellSpacing w:w="20" w:type="dxa"/>
          <w:jc w:val="center"/>
        </w:trPr>
        <w:tc>
          <w:tcPr>
            <w:tcW w:w="3136" w:type="dxa"/>
            <w:noWrap/>
            <w:vAlign w:val="bottom"/>
          </w:tcPr>
          <w:p w:rsidR="00000000" w:rsidRDefault="00F01AF8">
            <w:pPr>
              <w:rPr>
                <w:rFonts w:ascii="Arial" w:hAnsi="Arial" w:cs="Arial"/>
                <w:sz w:val="16"/>
                <w:szCs w:val="20"/>
                <w:lang w:val="es-ES_tradnl"/>
              </w:rPr>
            </w:pPr>
            <w:r>
              <w:rPr>
                <w:rFonts w:ascii="Arial" w:hAnsi="Arial" w:cs="Arial"/>
                <w:sz w:val="16"/>
                <w:szCs w:val="20"/>
                <w:lang w:val="es-ES_tradnl"/>
              </w:rPr>
              <w:t>SOSTENIMIENTO INSTITUCIÓN</w:t>
            </w:r>
          </w:p>
          <w:p w:rsidR="00000000" w:rsidRDefault="00F01AF8">
            <w:pPr>
              <w:rPr>
                <w:rFonts w:ascii="Arial" w:eastAsia="Arial Unicode MS" w:hAnsi="Arial" w:cs="Arial"/>
                <w:sz w:val="16"/>
                <w:szCs w:val="20"/>
                <w:lang w:val="es-ES_tradnl"/>
              </w:rPr>
            </w:pPr>
            <w:r>
              <w:rPr>
                <w:rFonts w:ascii="Arial" w:hAnsi="Arial" w:cs="Arial"/>
                <w:sz w:val="16"/>
                <w:szCs w:val="20"/>
                <w:lang w:val="es-ES_tradnl"/>
              </w:rPr>
              <w:t>PERTENECE</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0.048</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0.232</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-0.163</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0.034</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0.724</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-0.795</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-0.22</w:t>
            </w:r>
          </w:p>
        </w:tc>
      </w:tr>
      <w:tr w:rsidR="00000000">
        <w:trPr>
          <w:trHeight w:val="255"/>
          <w:tblCellSpacing w:w="20" w:type="dxa"/>
          <w:jc w:val="center"/>
        </w:trPr>
        <w:tc>
          <w:tcPr>
            <w:tcW w:w="3136" w:type="dxa"/>
            <w:noWrap/>
            <w:vAlign w:val="bottom"/>
          </w:tcPr>
          <w:p w:rsidR="00000000" w:rsidRDefault="00F01AF8">
            <w:pPr>
              <w:rPr>
                <w:rFonts w:ascii="Arial" w:eastAsia="Arial Unicode MS" w:hAnsi="Arial" w:cs="Arial"/>
                <w:sz w:val="16"/>
                <w:szCs w:val="20"/>
              </w:rPr>
            </w:pPr>
            <w:r>
              <w:rPr>
                <w:rFonts w:ascii="Arial" w:hAnsi="Arial" w:cs="Arial"/>
                <w:sz w:val="16"/>
                <w:szCs w:val="20"/>
              </w:rPr>
              <w:t>INSTITUCIÓN ACTUAL</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-0.008</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0.239</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-0.527</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-0.005</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-0.276</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-0.402</w:t>
            </w:r>
          </w:p>
        </w:tc>
        <w:tc>
          <w:tcPr>
            <w:tcW w:w="0" w:type="auto"/>
            <w:noWrap/>
            <w:vAlign w:val="bottom"/>
          </w:tcPr>
          <w:p w:rsidR="00000000" w:rsidRDefault="00F01AF8">
            <w:pPr>
              <w:jc w:val="right"/>
              <w:rPr>
                <w:rFonts w:ascii="Arial" w:eastAsia="Arial Unicode MS" w:hAnsi="Arial" w:cs="Arial"/>
                <w:sz w:val="20"/>
                <w:szCs w:val="20"/>
              </w:rPr>
            </w:pPr>
            <w:r>
              <w:rPr>
                <w:rFonts w:ascii="Arial" w:hAnsi="Arial" w:cs="Arial"/>
                <w:sz w:val="20"/>
                <w:szCs w:val="20"/>
              </w:rPr>
              <w:t>-0.518</w:t>
            </w:r>
          </w:p>
        </w:tc>
      </w:tr>
    </w:tbl>
    <w:p w:rsidR="00000000" w:rsidRDefault="00F01AF8">
      <w:pPr>
        <w:jc w:val="both"/>
        <w:rPr>
          <w:rFonts w:ascii="Arial" w:hAnsi="Arial" w:cs="Arial"/>
          <w:sz w:val="18"/>
        </w:rPr>
      </w:pPr>
    </w:p>
    <w:p w:rsidR="00000000" w:rsidRDefault="00F01AF8">
      <w:pPr>
        <w:rPr>
          <w:sz w:val="18"/>
        </w:rPr>
      </w:pPr>
      <w:r>
        <w:rPr>
          <w:b/>
          <w:bCs/>
          <w:sz w:val="18"/>
        </w:rPr>
        <w:t xml:space="preserve">              Fuente: </w:t>
      </w:r>
      <w:r>
        <w:rPr>
          <w:sz w:val="18"/>
        </w:rPr>
        <w:t>Base de Datos Censo Magisterio Fiscal y los servidores Públicos del MEC (2000)</w:t>
      </w:r>
    </w:p>
    <w:p w:rsidR="00000000" w:rsidRDefault="00F01AF8">
      <w:pPr>
        <w:jc w:val="both"/>
        <w:rPr>
          <w:rFonts w:ascii="Arial" w:hAnsi="Arial" w:cs="Arial"/>
        </w:rPr>
      </w:pPr>
      <w:r>
        <w:rPr>
          <w:lang w:val="es-ES_tradnl"/>
        </w:rPr>
        <w:t xml:space="preserve">          </w:t>
      </w:r>
      <w:r>
        <w:rPr>
          <w:b/>
          <w:bCs/>
          <w:sz w:val="18"/>
        </w:rPr>
        <w:t xml:space="preserve">Elaboración: </w:t>
      </w:r>
      <w:r>
        <w:rPr>
          <w:sz w:val="18"/>
        </w:rPr>
        <w:t>E. Alcívar</w:t>
      </w:r>
    </w:p>
    <w:p w:rsidR="00000000" w:rsidRDefault="00F01AF8">
      <w:pPr>
        <w:jc w:val="both"/>
        <w:rPr>
          <w:rFonts w:ascii="Arial" w:hAnsi="Arial" w:cs="Arial"/>
        </w:rPr>
      </w:pPr>
    </w:p>
    <w:p w:rsidR="00000000" w:rsidRDefault="00F01AF8">
      <w:pPr>
        <w:spacing w:line="480" w:lineRule="auto"/>
        <w:ind w:left="1486"/>
        <w:jc w:val="both"/>
        <w:rPr>
          <w:rFonts w:ascii="Arial" w:hAnsi="Arial" w:cs="Arial"/>
        </w:rPr>
      </w:pPr>
      <w:r>
        <w:rPr>
          <w:rFonts w:ascii="Arial" w:hAnsi="Arial" w:cs="Arial"/>
        </w:rPr>
        <w:t>El primer par de variables canónicas, es el par de combinaciones lineales (U</w:t>
      </w:r>
      <w:r>
        <w:rPr>
          <w:rFonts w:ascii="Arial" w:hAnsi="Arial" w:cs="Arial"/>
          <w:vertAlign w:val="subscript"/>
        </w:rPr>
        <w:t>1</w:t>
      </w:r>
      <w:r>
        <w:rPr>
          <w:rFonts w:ascii="Arial" w:hAnsi="Arial" w:cs="Arial"/>
        </w:rPr>
        <w:t>,W</w:t>
      </w:r>
      <w:r>
        <w:rPr>
          <w:rFonts w:ascii="Arial" w:hAnsi="Arial" w:cs="Arial"/>
          <w:vertAlign w:val="subscript"/>
        </w:rPr>
        <w:t>1</w:t>
      </w:r>
      <w:r>
        <w:rPr>
          <w:rFonts w:ascii="Arial" w:hAnsi="Arial" w:cs="Arial"/>
        </w:rPr>
        <w:t>).</w:t>
      </w:r>
    </w:p>
    <w:p w:rsidR="00000000" w:rsidRDefault="00F01AF8">
      <w:pPr>
        <w:pStyle w:val="Encabezado"/>
        <w:tabs>
          <w:tab w:val="clear" w:pos="4252"/>
          <w:tab w:val="clear" w:pos="8504"/>
        </w:tabs>
        <w:rPr>
          <w:rFonts w:ascii="Arial" w:hAnsi="Arial" w:cs="Arial"/>
        </w:rPr>
      </w:pPr>
    </w:p>
    <w:p w:rsidR="00000000" w:rsidRDefault="00F01AF8">
      <w:pPr>
        <w:spacing w:line="480" w:lineRule="auto"/>
        <w:ind w:left="1486"/>
        <w:jc w:val="both"/>
        <w:rPr>
          <w:rFonts w:ascii="Arial" w:hAnsi="Arial" w:cs="Arial"/>
        </w:rPr>
      </w:pPr>
      <w:r>
        <w:rPr>
          <w:rFonts w:ascii="Arial" w:hAnsi="Arial" w:cs="Arial"/>
        </w:rPr>
        <w:t>U</w:t>
      </w:r>
      <w:r>
        <w:rPr>
          <w:rFonts w:ascii="Arial" w:hAnsi="Arial" w:cs="Arial"/>
          <w:vertAlign w:val="subscript"/>
        </w:rPr>
        <w:t>1</w:t>
      </w:r>
      <w:r>
        <w:rPr>
          <w:rFonts w:ascii="Arial" w:hAnsi="Arial" w:cs="Arial"/>
        </w:rPr>
        <w:t xml:space="preserve"> = -0.027 x Cantón de Institución </w:t>
      </w:r>
      <w:r>
        <w:rPr>
          <w:rFonts w:ascii="Arial" w:hAnsi="Arial" w:cs="Arial"/>
        </w:rPr>
        <w:t xml:space="preserve">Actual + 0.122 x Nivel de Institución Actual + 0.009 x Provincia de Institución Pertenece + 0.038 x Cantón de Institución Pertenece + 0.032 x Nivel de Institución Pertenece – 0.059 x Zona de Institución Pertenece + 0.072 x Zona Institución Actual – 0.03 x </w:t>
      </w:r>
      <w:r>
        <w:rPr>
          <w:rFonts w:ascii="Arial" w:hAnsi="Arial" w:cs="Arial"/>
        </w:rPr>
        <w:t>Sostenimiento             de Institución Actual + 0.048 x Sostenimiento Institución Pertenece – 0.008 x Institución Actual</w:t>
      </w:r>
    </w:p>
    <w:p w:rsidR="00000000" w:rsidRDefault="00F01AF8">
      <w:pPr>
        <w:spacing w:line="480" w:lineRule="auto"/>
        <w:rPr>
          <w:rFonts w:ascii="Arial" w:hAnsi="Arial" w:cs="Arial"/>
        </w:rPr>
      </w:pPr>
    </w:p>
    <w:p w:rsidR="00000000" w:rsidRDefault="00F01AF8">
      <w:pPr>
        <w:spacing w:line="480" w:lineRule="auto"/>
        <w:ind w:left="1486"/>
        <w:jc w:val="both"/>
        <w:rPr>
          <w:rFonts w:ascii="Arial" w:hAnsi="Arial" w:cs="Arial"/>
        </w:rPr>
      </w:pPr>
      <w:r>
        <w:rPr>
          <w:rFonts w:ascii="Arial" w:hAnsi="Arial" w:cs="Arial"/>
        </w:rPr>
        <w:t>W</w:t>
      </w:r>
      <w:r>
        <w:rPr>
          <w:rFonts w:ascii="Arial" w:hAnsi="Arial" w:cs="Arial"/>
          <w:vertAlign w:val="subscript"/>
        </w:rPr>
        <w:t>1</w:t>
      </w:r>
      <w:r>
        <w:rPr>
          <w:rFonts w:ascii="Arial" w:hAnsi="Arial" w:cs="Arial"/>
        </w:rPr>
        <w:t xml:space="preserve"> = 0.033 x Edad + 0.039 x Sexo + 0.022 x Estado Civil + 0.008 x Nacionalidad - 0.006 x Provincia de Nacimiento +   0.226 x Provinc</w:t>
      </w:r>
      <w:r>
        <w:rPr>
          <w:rFonts w:ascii="Arial" w:hAnsi="Arial" w:cs="Arial"/>
        </w:rPr>
        <w:t>ia donde Habita + 0.019 Cantón donde Habita.</w:t>
      </w:r>
    </w:p>
    <w:p w:rsidR="00000000" w:rsidRDefault="00F01AF8">
      <w:pPr>
        <w:jc w:val="both"/>
        <w:rPr>
          <w:rFonts w:ascii="Arial" w:hAnsi="Arial" w:cs="Arial"/>
        </w:rPr>
      </w:pPr>
    </w:p>
    <w:p w:rsidR="00000000" w:rsidRDefault="00F01AF8">
      <w:pPr>
        <w:pStyle w:val="Sangradetextonormal"/>
      </w:pPr>
      <w:r>
        <w:t xml:space="preserve">La característica de mayor “peso” en el conjunto denominado “Información Personal” es la provincia donde habita el profesor, mientras que el conjunto de “Información Laboral” la característica con mayor “peso” </w:t>
      </w:r>
      <w:r>
        <w:t>es el nivel de la institución donde labora actualmente.</w:t>
      </w:r>
    </w:p>
    <w:p w:rsidR="00000000" w:rsidRDefault="00F01AF8">
      <w:pPr>
        <w:spacing w:line="480" w:lineRule="auto"/>
        <w:jc w:val="both"/>
        <w:rPr>
          <w:rFonts w:ascii="Arial" w:hAnsi="Arial" w:cs="Arial"/>
        </w:rPr>
      </w:pPr>
    </w:p>
    <w:p w:rsidR="00000000" w:rsidRDefault="00F01AF8">
      <w:pPr>
        <w:spacing w:line="480" w:lineRule="auto"/>
        <w:ind w:left="1486"/>
        <w:jc w:val="both"/>
        <w:rPr>
          <w:rFonts w:ascii="Arial" w:hAnsi="Arial" w:cs="Arial"/>
        </w:rPr>
      </w:pPr>
      <w:r>
        <w:rPr>
          <w:rFonts w:ascii="Arial" w:hAnsi="Arial" w:cs="Arial"/>
        </w:rPr>
        <w:t>Entre los grupos “Información laboral” e “Instrucción y Experiencia” no se encontraron correlaciones canónicas significativas por lo que no se reporta ninguna tabla en particular.</w:t>
      </w:r>
    </w:p>
    <w:p w:rsidR="00000000" w:rsidRDefault="00F01AF8">
      <w:pPr>
        <w:jc w:val="both"/>
        <w:rPr>
          <w:rFonts w:ascii="Arial" w:hAnsi="Arial" w:cs="Arial"/>
        </w:rPr>
      </w:pPr>
    </w:p>
    <w:p w:rsidR="00000000" w:rsidRDefault="00F01AF8" w:rsidP="00F01AF8">
      <w:pPr>
        <w:pStyle w:val="Ttulo2"/>
        <w:numPr>
          <w:ilvl w:val="1"/>
          <w:numId w:val="13"/>
        </w:numPr>
        <w:spacing w:line="480" w:lineRule="auto"/>
        <w:ind w:hanging="782"/>
        <w:jc w:val="left"/>
        <w:rPr>
          <w:i/>
          <w:iCs/>
          <w:sz w:val="24"/>
          <w:szCs w:val="24"/>
        </w:rPr>
      </w:pPr>
      <w:r>
        <w:rPr>
          <w:i/>
          <w:iCs/>
          <w:sz w:val="24"/>
          <w:szCs w:val="24"/>
        </w:rPr>
        <w:t>Índices de Calidad</w:t>
      </w:r>
    </w:p>
    <w:p w:rsidR="00000000" w:rsidRDefault="00F01AF8">
      <w:pPr>
        <w:pStyle w:val="Textoindependiente"/>
        <w:spacing w:line="480" w:lineRule="auto"/>
        <w:ind w:left="1134"/>
        <w:jc w:val="both"/>
        <w:rPr>
          <w:rFonts w:ascii="Arial" w:hAnsi="Arial" w:cs="Arial"/>
          <w:b w:val="0"/>
          <w:bCs w:val="0"/>
          <w:sz w:val="24"/>
        </w:rPr>
      </w:pPr>
      <w:r>
        <w:rPr>
          <w:rFonts w:ascii="Arial" w:hAnsi="Arial" w:cs="Arial"/>
          <w:b w:val="0"/>
          <w:bCs w:val="0"/>
          <w:sz w:val="24"/>
        </w:rPr>
        <w:t>Con los datos disponibles a través de este censo y los censos nacionales  de población, a continuación se construyen cuatro índices, con los que se pretende reflejar algunos aspectos de la calidad de la Educación de los cantones de la provincia del Carchi</w:t>
      </w:r>
      <w:r>
        <w:rPr>
          <w:rFonts w:ascii="Arial" w:hAnsi="Arial" w:cs="Arial"/>
          <w:b w:val="0"/>
          <w:bCs w:val="0"/>
          <w:sz w:val="24"/>
        </w:rPr>
        <w:t>.</w:t>
      </w:r>
    </w:p>
    <w:p w:rsidR="00000000" w:rsidRDefault="00F01AF8">
      <w:pPr>
        <w:pStyle w:val="Textoindependiente"/>
        <w:rPr>
          <w:rFonts w:ascii="Arial" w:hAnsi="Arial" w:cs="Arial"/>
          <w:b w:val="0"/>
          <w:bCs w:val="0"/>
          <w:i/>
          <w:iCs/>
          <w:sz w:val="20"/>
        </w:rPr>
      </w:pPr>
    </w:p>
    <w:p w:rsidR="00000000" w:rsidRDefault="00F01AF8">
      <w:pPr>
        <w:pStyle w:val="Textoindependiente"/>
        <w:rPr>
          <w:rFonts w:ascii="Arial" w:hAnsi="Arial" w:cs="Arial"/>
          <w:b w:val="0"/>
          <w:bCs w:val="0"/>
          <w:i/>
          <w:iCs/>
          <w:sz w:val="20"/>
        </w:rPr>
      </w:pPr>
    </w:p>
    <w:p w:rsidR="00000000" w:rsidRDefault="00F01AF8">
      <w:pPr>
        <w:pStyle w:val="Textoindependiente"/>
        <w:rPr>
          <w:rFonts w:ascii="Arial" w:hAnsi="Arial" w:cs="Arial"/>
          <w:b w:val="0"/>
          <w:bCs w:val="0"/>
          <w:i/>
          <w:iCs/>
          <w:sz w:val="20"/>
        </w:rPr>
      </w:pPr>
    </w:p>
    <w:p w:rsidR="00000000" w:rsidRDefault="00F01AF8">
      <w:pPr>
        <w:pStyle w:val="Textoindependiente"/>
        <w:rPr>
          <w:rFonts w:ascii="Arial" w:hAnsi="Arial" w:cs="Arial"/>
          <w:b w:val="0"/>
          <w:bCs w:val="0"/>
          <w:i/>
          <w:iCs/>
          <w:sz w:val="20"/>
        </w:rPr>
      </w:pPr>
    </w:p>
    <w:p w:rsidR="00000000" w:rsidRDefault="00F01AF8">
      <w:pPr>
        <w:pStyle w:val="Textoindependiente"/>
        <w:rPr>
          <w:rFonts w:ascii="Arial" w:hAnsi="Arial" w:cs="Arial"/>
          <w:b w:val="0"/>
          <w:bCs w:val="0"/>
          <w:i/>
          <w:iCs/>
          <w:sz w:val="20"/>
        </w:rPr>
      </w:pPr>
    </w:p>
    <w:p w:rsidR="00000000" w:rsidRDefault="00F01AF8">
      <w:pPr>
        <w:pStyle w:val="Textoindependiente"/>
        <w:rPr>
          <w:rFonts w:ascii="Arial" w:hAnsi="Arial" w:cs="Arial"/>
          <w:b w:val="0"/>
          <w:bCs w:val="0"/>
          <w:i/>
          <w:iCs/>
          <w:sz w:val="20"/>
        </w:rPr>
      </w:pPr>
    </w:p>
    <w:p w:rsidR="00000000" w:rsidRDefault="00F01AF8">
      <w:pPr>
        <w:pStyle w:val="Textoindependiente"/>
        <w:rPr>
          <w:rFonts w:ascii="Arial" w:hAnsi="Arial" w:cs="Arial"/>
          <w:b w:val="0"/>
          <w:bCs w:val="0"/>
          <w:i/>
          <w:iCs/>
          <w:sz w:val="20"/>
        </w:rPr>
      </w:pPr>
    </w:p>
    <w:p w:rsidR="00000000" w:rsidRDefault="00F01AF8" w:rsidP="00F01AF8">
      <w:pPr>
        <w:pStyle w:val="Textoindependiente"/>
        <w:numPr>
          <w:ilvl w:val="2"/>
          <w:numId w:val="13"/>
        </w:numPr>
        <w:spacing w:line="480" w:lineRule="auto"/>
        <w:ind w:left="1491" w:hanging="782"/>
        <w:rPr>
          <w:rFonts w:ascii="Arial" w:hAnsi="Arial" w:cs="Arial"/>
          <w:i/>
          <w:iCs/>
          <w:sz w:val="24"/>
        </w:rPr>
      </w:pPr>
      <w:r>
        <w:rPr>
          <w:rFonts w:ascii="Arial" w:hAnsi="Arial" w:cs="Arial"/>
          <w:i/>
          <w:iCs/>
          <w:sz w:val="24"/>
        </w:rPr>
        <w:t>Índice de Profesores por Habitante del Cantón (I</w:t>
      </w:r>
      <w:r>
        <w:rPr>
          <w:rFonts w:ascii="Arial" w:hAnsi="Arial" w:cs="Arial"/>
          <w:i/>
          <w:iCs/>
          <w:sz w:val="24"/>
          <w:vertAlign w:val="subscript"/>
        </w:rPr>
        <w:t>1</w:t>
      </w:r>
      <w:r>
        <w:rPr>
          <w:rFonts w:ascii="Arial" w:hAnsi="Arial" w:cs="Arial"/>
          <w:i/>
          <w:iCs/>
          <w:sz w:val="24"/>
        </w:rPr>
        <w:t>)</w:t>
      </w:r>
    </w:p>
    <w:p w:rsidR="00000000" w:rsidRDefault="00F01AF8">
      <w:pPr>
        <w:pStyle w:val="Textoindependiente"/>
        <w:spacing w:line="480" w:lineRule="auto"/>
        <w:ind w:left="1491"/>
        <w:jc w:val="both"/>
        <w:rPr>
          <w:rFonts w:ascii="Arial" w:hAnsi="Arial" w:cs="Arial"/>
          <w:b w:val="0"/>
          <w:bCs w:val="0"/>
          <w:sz w:val="24"/>
        </w:rPr>
      </w:pPr>
      <w:r>
        <w:rPr>
          <w:rFonts w:ascii="Arial" w:hAnsi="Arial" w:cs="Arial"/>
          <w:b w:val="0"/>
          <w:bCs w:val="0"/>
          <w:sz w:val="24"/>
        </w:rPr>
        <w:t>Se define I</w:t>
      </w:r>
      <w:r>
        <w:rPr>
          <w:rFonts w:ascii="Arial" w:hAnsi="Arial" w:cs="Arial"/>
          <w:b w:val="0"/>
          <w:bCs w:val="0"/>
          <w:sz w:val="24"/>
          <w:vertAlign w:val="subscript"/>
        </w:rPr>
        <w:t>1</w:t>
      </w:r>
      <w:r>
        <w:rPr>
          <w:rFonts w:ascii="Arial" w:hAnsi="Arial" w:cs="Arial"/>
          <w:b w:val="0"/>
          <w:bCs w:val="0"/>
          <w:sz w:val="24"/>
        </w:rPr>
        <w:t xml:space="preserve"> como el  cociente entre el número de profesores en cada cantón  y el número de habitantes en el mismo ámbito geográfico.  Como resultado de la construcción de este índice encontramos </w:t>
      </w:r>
      <w:r>
        <w:rPr>
          <w:rFonts w:ascii="Arial" w:hAnsi="Arial" w:cs="Arial"/>
          <w:b w:val="0"/>
          <w:bCs w:val="0"/>
          <w:sz w:val="24"/>
        </w:rPr>
        <w:t>que el cantón Mira es el primero en el ranking, con un índice de I</w:t>
      </w:r>
      <w:r>
        <w:rPr>
          <w:rFonts w:ascii="Arial" w:hAnsi="Arial" w:cs="Arial"/>
          <w:b w:val="0"/>
          <w:bCs w:val="0"/>
          <w:sz w:val="24"/>
          <w:vertAlign w:val="subscript"/>
        </w:rPr>
        <w:t>1</w:t>
      </w:r>
      <w:r>
        <w:rPr>
          <w:rFonts w:ascii="Arial" w:hAnsi="Arial" w:cs="Arial"/>
          <w:b w:val="0"/>
          <w:bCs w:val="0"/>
          <w:sz w:val="24"/>
        </w:rPr>
        <w:t xml:space="preserve"> igual a 0.020, lo cual significa que de cada mil habitantes en dicho cantón  20 son profesores; a continuación está Montúfar con 19 profesores de cada mil habitantes; Espejo con 18 y así s</w:t>
      </w:r>
      <w:r>
        <w:rPr>
          <w:rFonts w:ascii="Arial" w:hAnsi="Arial" w:cs="Arial"/>
          <w:b w:val="0"/>
          <w:bCs w:val="0"/>
          <w:sz w:val="24"/>
        </w:rPr>
        <w:t>ucesivamente hasta llegar a Bolívar con 17 profesores de cada mil habitantes; el cantón San Pedro de la Huaca tiene 14 profesores por cada mil habitantes y el cantón Tulcán tiene 13 profesores por cada mil habitantes, hay que recalcar que es el último en e</w:t>
      </w:r>
      <w:r>
        <w:rPr>
          <w:rFonts w:ascii="Arial" w:hAnsi="Arial" w:cs="Arial"/>
          <w:b w:val="0"/>
          <w:bCs w:val="0"/>
          <w:sz w:val="24"/>
        </w:rPr>
        <w:t>l ranking. Esto se puede apreciar en la Tabla CLIII.</w:t>
      </w:r>
    </w:p>
    <w:p w:rsidR="00000000" w:rsidRDefault="00F01AF8">
      <w:pPr>
        <w:pStyle w:val="Ttulo7"/>
        <w:jc w:val="center"/>
        <w:rPr>
          <w:rFonts w:ascii="Arial" w:hAnsi="Arial" w:cs="Arial"/>
          <w:sz w:val="20"/>
        </w:rPr>
      </w:pPr>
    </w:p>
    <w:p w:rsidR="00000000" w:rsidRDefault="00F01AF8">
      <w:pPr>
        <w:pStyle w:val="Ttulo7"/>
        <w:jc w:val="center"/>
        <w:rPr>
          <w:rFonts w:ascii="Arial" w:hAnsi="Arial" w:cs="Arial"/>
          <w:sz w:val="20"/>
        </w:rPr>
      </w:pPr>
      <w:r>
        <w:rPr>
          <w:rFonts w:ascii="Arial" w:hAnsi="Arial" w:cs="Arial"/>
          <w:sz w:val="20"/>
        </w:rPr>
        <w:t>Tabla CLIII</w:t>
      </w:r>
    </w:p>
    <w:p w:rsidR="00000000" w:rsidRDefault="00F01AF8">
      <w:pPr>
        <w:jc w:val="center"/>
        <w:rPr>
          <w:rFonts w:ascii="Arial" w:hAnsi="Arial" w:cs="Arial"/>
          <w:b/>
          <w:bCs/>
          <w:sz w:val="20"/>
        </w:rPr>
      </w:pPr>
      <w:r>
        <w:rPr>
          <w:b/>
          <w:bCs/>
          <w:i/>
          <w:iCs/>
          <w:sz w:val="20"/>
        </w:rPr>
        <w:t>Provincia del Carchi: Censo del Magisterio Fiscal</w:t>
      </w:r>
    </w:p>
    <w:p w:rsidR="00000000" w:rsidRDefault="00F01AF8">
      <w:pPr>
        <w:jc w:val="center"/>
        <w:rPr>
          <w:rFonts w:ascii="Arial" w:hAnsi="Arial" w:cs="Arial"/>
          <w:b/>
          <w:bCs/>
          <w:sz w:val="20"/>
        </w:rPr>
      </w:pPr>
      <w:r>
        <w:rPr>
          <w:rFonts w:ascii="Arial" w:hAnsi="Arial" w:cs="Arial"/>
          <w:b/>
          <w:bCs/>
          <w:sz w:val="20"/>
        </w:rPr>
        <w:t>Índice de Calidad I</w:t>
      </w:r>
      <w:r>
        <w:rPr>
          <w:rFonts w:ascii="Arial" w:hAnsi="Arial" w:cs="Arial"/>
          <w:b/>
          <w:bCs/>
          <w:sz w:val="20"/>
          <w:vertAlign w:val="subscript"/>
        </w:rPr>
        <w:t>1</w:t>
      </w:r>
    </w:p>
    <w:p w:rsidR="00000000" w:rsidRDefault="00F01AF8">
      <w:pPr>
        <w:jc w:val="center"/>
        <w:rPr>
          <w:rFonts w:ascii="Arial" w:hAnsi="Arial" w:cs="Arial"/>
        </w:rPr>
      </w:pPr>
      <w:r>
        <w:rPr>
          <w:rFonts w:ascii="Arial" w:hAnsi="Arial" w:cs="Arial"/>
          <w:b/>
          <w:bCs/>
          <w:sz w:val="20"/>
        </w:rPr>
        <w:t>Profesores por Habitante</w:t>
      </w:r>
    </w:p>
    <w:p w:rsidR="00000000" w:rsidRDefault="00F01AF8">
      <w:pPr>
        <w:jc w:val="center"/>
        <w:rPr>
          <w:rFonts w:ascii="Arial" w:hAnsi="Arial" w:cs="Arial"/>
          <w:sz w:val="20"/>
        </w:rPr>
      </w:pPr>
    </w:p>
    <w:tbl>
      <w:tblPr>
        <w:tblW w:w="3827" w:type="dxa"/>
        <w:jc w:val="center"/>
        <w:tblCellSpacing w:w="20" w:type="dxa"/>
        <w:tblInd w:w="-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678"/>
        <w:gridCol w:w="2317"/>
        <w:gridCol w:w="892"/>
      </w:tblGrid>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Ranking</w:t>
            </w:r>
          </w:p>
        </w:tc>
        <w:tc>
          <w:tcPr>
            <w:tcW w:w="2247" w:type="dxa"/>
            <w:tcMar>
              <w:top w:w="14" w:type="dxa"/>
              <w:left w:w="14" w:type="dxa"/>
              <w:bottom w:w="0" w:type="dxa"/>
              <w:right w:w="14" w:type="dxa"/>
            </w:tcMar>
            <w:vAlign w:val="center"/>
          </w:tcPr>
          <w:p w:rsidR="00000000" w:rsidRDefault="00F01AF8">
            <w:pPr>
              <w:jc w:val="center"/>
              <w:rPr>
                <w:rFonts w:ascii="Arial" w:hAnsi="Arial" w:cs="Arial"/>
                <w:sz w:val="16"/>
                <w:szCs w:val="16"/>
              </w:rPr>
            </w:pPr>
            <w:r>
              <w:rPr>
                <w:rFonts w:ascii="Arial" w:hAnsi="Arial" w:cs="Arial"/>
                <w:sz w:val="16"/>
                <w:szCs w:val="16"/>
              </w:rPr>
              <w:t xml:space="preserve">Cantón </w:t>
            </w:r>
          </w:p>
        </w:tc>
        <w:tc>
          <w:tcPr>
            <w:tcW w:w="80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I</w:t>
            </w:r>
            <w:r>
              <w:rPr>
                <w:rFonts w:ascii="Arial" w:hAnsi="Arial" w:cs="Arial"/>
                <w:sz w:val="16"/>
                <w:szCs w:val="16"/>
                <w:vertAlign w:val="subscript"/>
              </w:rPr>
              <w:t>1</w:t>
            </w:r>
          </w:p>
        </w:tc>
      </w:tr>
      <w:tr w:rsidR="00000000">
        <w:trPr>
          <w:trHeight w:val="20"/>
          <w:tblCellSpacing w:w="20" w:type="dxa"/>
          <w:jc w:val="center"/>
        </w:trPr>
        <w:tc>
          <w:tcPr>
            <w:tcW w:w="618" w:type="dxa"/>
          </w:tcPr>
          <w:p w:rsidR="00000000" w:rsidRDefault="00F01AF8">
            <w:pPr>
              <w:rPr>
                <w:rFonts w:ascii="Arial" w:hAnsi="Arial" w:cs="Arial"/>
                <w:sz w:val="16"/>
                <w:szCs w:val="16"/>
              </w:rPr>
            </w:pPr>
            <w:r>
              <w:rPr>
                <w:rFonts w:ascii="Arial" w:hAnsi="Arial" w:cs="Arial"/>
                <w:sz w:val="16"/>
                <w:szCs w:val="16"/>
              </w:rPr>
              <w:t>1</w:t>
            </w:r>
          </w:p>
        </w:tc>
        <w:tc>
          <w:tcPr>
            <w:tcW w:w="2247" w:type="dxa"/>
            <w:noWrap/>
            <w:tcMar>
              <w:top w:w="14" w:type="dxa"/>
              <w:left w:w="14" w:type="dxa"/>
              <w:bottom w:w="0" w:type="dxa"/>
              <w:right w:w="14" w:type="dxa"/>
            </w:tcMar>
            <w:vAlign w:val="bottom"/>
          </w:tcPr>
          <w:p w:rsidR="00000000" w:rsidRDefault="00F01AF8">
            <w:pPr>
              <w:rPr>
                <w:rFonts w:ascii="Arial" w:hAnsi="Arial" w:cs="Arial"/>
                <w:sz w:val="16"/>
                <w:szCs w:val="16"/>
              </w:rPr>
            </w:pPr>
            <w:r>
              <w:rPr>
                <w:rFonts w:ascii="Arial" w:hAnsi="Arial" w:cs="Arial"/>
                <w:sz w:val="16"/>
                <w:szCs w:val="16"/>
              </w:rPr>
              <w:t xml:space="preserve">Mira </w:t>
            </w:r>
          </w:p>
        </w:tc>
        <w:tc>
          <w:tcPr>
            <w:tcW w:w="802" w:type="dxa"/>
            <w:noWrap/>
            <w:tcMar>
              <w:top w:w="14" w:type="dxa"/>
              <w:left w:w="14" w:type="dxa"/>
              <w:bottom w:w="0" w:type="dxa"/>
              <w:right w:w="14" w:type="dxa"/>
            </w:tcMar>
            <w:vAlign w:val="bottom"/>
          </w:tcPr>
          <w:p w:rsidR="00000000" w:rsidRDefault="00F01AF8">
            <w:pPr>
              <w:rPr>
                <w:rFonts w:ascii="Arial" w:hAnsi="Arial" w:cs="Arial"/>
                <w:sz w:val="16"/>
                <w:szCs w:val="16"/>
              </w:rPr>
            </w:pPr>
            <w:r>
              <w:rPr>
                <w:rFonts w:ascii="Arial" w:hAnsi="Arial" w:cs="Arial"/>
                <w:sz w:val="16"/>
                <w:szCs w:val="16"/>
              </w:rPr>
              <w:t>0.020</w:t>
            </w:r>
          </w:p>
        </w:tc>
      </w:tr>
      <w:tr w:rsidR="00000000">
        <w:trPr>
          <w:trHeight w:val="20"/>
          <w:tblCellSpacing w:w="20" w:type="dxa"/>
          <w:jc w:val="center"/>
        </w:trPr>
        <w:tc>
          <w:tcPr>
            <w:tcW w:w="618" w:type="dxa"/>
          </w:tcPr>
          <w:p w:rsidR="00000000" w:rsidRDefault="00F01AF8">
            <w:pPr>
              <w:rPr>
                <w:rFonts w:ascii="Arial" w:hAnsi="Arial" w:cs="Arial"/>
                <w:sz w:val="16"/>
                <w:szCs w:val="16"/>
              </w:rPr>
            </w:pPr>
            <w:r>
              <w:rPr>
                <w:rFonts w:ascii="Arial" w:hAnsi="Arial" w:cs="Arial"/>
                <w:sz w:val="16"/>
                <w:szCs w:val="16"/>
              </w:rPr>
              <w:t>2</w:t>
            </w:r>
          </w:p>
        </w:tc>
        <w:tc>
          <w:tcPr>
            <w:tcW w:w="2247" w:type="dxa"/>
            <w:noWrap/>
            <w:tcMar>
              <w:top w:w="14" w:type="dxa"/>
              <w:left w:w="14" w:type="dxa"/>
              <w:bottom w:w="0" w:type="dxa"/>
              <w:right w:w="14" w:type="dxa"/>
            </w:tcMar>
            <w:vAlign w:val="bottom"/>
          </w:tcPr>
          <w:p w:rsidR="00000000" w:rsidRDefault="00F01AF8">
            <w:pPr>
              <w:rPr>
                <w:rFonts w:ascii="Arial" w:hAnsi="Arial" w:cs="Arial"/>
                <w:sz w:val="16"/>
                <w:szCs w:val="16"/>
              </w:rPr>
            </w:pPr>
            <w:r>
              <w:rPr>
                <w:rFonts w:ascii="Arial" w:hAnsi="Arial" w:cs="Arial"/>
                <w:sz w:val="16"/>
                <w:szCs w:val="16"/>
              </w:rPr>
              <w:t>Montúfar</w:t>
            </w:r>
          </w:p>
        </w:tc>
        <w:tc>
          <w:tcPr>
            <w:tcW w:w="802" w:type="dxa"/>
            <w:noWrap/>
            <w:tcMar>
              <w:top w:w="14" w:type="dxa"/>
              <w:left w:w="14" w:type="dxa"/>
              <w:bottom w:w="0" w:type="dxa"/>
              <w:right w:w="14" w:type="dxa"/>
            </w:tcMar>
            <w:vAlign w:val="bottom"/>
          </w:tcPr>
          <w:p w:rsidR="00000000" w:rsidRDefault="00F01AF8">
            <w:pPr>
              <w:rPr>
                <w:rFonts w:ascii="Arial" w:hAnsi="Arial" w:cs="Arial"/>
                <w:sz w:val="16"/>
                <w:szCs w:val="16"/>
              </w:rPr>
            </w:pPr>
            <w:r>
              <w:rPr>
                <w:rFonts w:ascii="Arial" w:hAnsi="Arial" w:cs="Arial"/>
                <w:sz w:val="16"/>
                <w:szCs w:val="16"/>
              </w:rPr>
              <w:t>0.019</w:t>
            </w:r>
          </w:p>
        </w:tc>
      </w:tr>
      <w:tr w:rsidR="00000000">
        <w:trPr>
          <w:trHeight w:val="20"/>
          <w:tblCellSpacing w:w="20" w:type="dxa"/>
          <w:jc w:val="center"/>
        </w:trPr>
        <w:tc>
          <w:tcPr>
            <w:tcW w:w="618" w:type="dxa"/>
          </w:tcPr>
          <w:p w:rsidR="00000000" w:rsidRDefault="00F01AF8">
            <w:pPr>
              <w:rPr>
                <w:rFonts w:ascii="Arial" w:hAnsi="Arial" w:cs="Arial"/>
                <w:sz w:val="16"/>
                <w:szCs w:val="16"/>
              </w:rPr>
            </w:pPr>
            <w:r>
              <w:rPr>
                <w:rFonts w:ascii="Arial" w:hAnsi="Arial" w:cs="Arial"/>
                <w:sz w:val="16"/>
                <w:szCs w:val="16"/>
              </w:rPr>
              <w:t>3</w:t>
            </w:r>
          </w:p>
        </w:tc>
        <w:tc>
          <w:tcPr>
            <w:tcW w:w="2247" w:type="dxa"/>
            <w:noWrap/>
            <w:tcMar>
              <w:top w:w="14" w:type="dxa"/>
              <w:left w:w="14" w:type="dxa"/>
              <w:bottom w:w="0" w:type="dxa"/>
              <w:right w:w="14" w:type="dxa"/>
            </w:tcMar>
            <w:vAlign w:val="bottom"/>
          </w:tcPr>
          <w:p w:rsidR="00000000" w:rsidRDefault="00F01AF8">
            <w:pPr>
              <w:rPr>
                <w:rFonts w:ascii="Arial" w:hAnsi="Arial" w:cs="Arial"/>
                <w:sz w:val="16"/>
                <w:szCs w:val="16"/>
              </w:rPr>
            </w:pPr>
            <w:r>
              <w:rPr>
                <w:rFonts w:ascii="Arial" w:hAnsi="Arial" w:cs="Arial"/>
                <w:sz w:val="16"/>
                <w:szCs w:val="16"/>
              </w:rPr>
              <w:t>Espejo</w:t>
            </w:r>
          </w:p>
        </w:tc>
        <w:tc>
          <w:tcPr>
            <w:tcW w:w="802" w:type="dxa"/>
            <w:noWrap/>
            <w:tcMar>
              <w:top w:w="14" w:type="dxa"/>
              <w:left w:w="14" w:type="dxa"/>
              <w:bottom w:w="0" w:type="dxa"/>
              <w:right w:w="14" w:type="dxa"/>
            </w:tcMar>
            <w:vAlign w:val="bottom"/>
          </w:tcPr>
          <w:p w:rsidR="00000000" w:rsidRDefault="00F01AF8">
            <w:pPr>
              <w:rPr>
                <w:rFonts w:ascii="Arial" w:hAnsi="Arial" w:cs="Arial"/>
                <w:sz w:val="16"/>
                <w:szCs w:val="16"/>
              </w:rPr>
            </w:pPr>
            <w:r>
              <w:rPr>
                <w:rFonts w:ascii="Arial" w:hAnsi="Arial" w:cs="Arial"/>
                <w:sz w:val="16"/>
                <w:szCs w:val="16"/>
              </w:rPr>
              <w:t>0.018</w:t>
            </w:r>
          </w:p>
        </w:tc>
      </w:tr>
      <w:tr w:rsidR="00000000">
        <w:trPr>
          <w:trHeight w:val="20"/>
          <w:tblCellSpacing w:w="20" w:type="dxa"/>
          <w:jc w:val="center"/>
        </w:trPr>
        <w:tc>
          <w:tcPr>
            <w:tcW w:w="618" w:type="dxa"/>
          </w:tcPr>
          <w:p w:rsidR="00000000" w:rsidRDefault="00F01AF8">
            <w:pPr>
              <w:rPr>
                <w:rFonts w:ascii="Arial" w:hAnsi="Arial" w:cs="Arial"/>
                <w:sz w:val="16"/>
                <w:szCs w:val="16"/>
              </w:rPr>
            </w:pPr>
            <w:r>
              <w:rPr>
                <w:rFonts w:ascii="Arial" w:hAnsi="Arial" w:cs="Arial"/>
                <w:sz w:val="16"/>
                <w:szCs w:val="16"/>
              </w:rPr>
              <w:t>4</w:t>
            </w:r>
          </w:p>
        </w:tc>
        <w:tc>
          <w:tcPr>
            <w:tcW w:w="2247" w:type="dxa"/>
            <w:noWrap/>
            <w:tcMar>
              <w:top w:w="14" w:type="dxa"/>
              <w:left w:w="14" w:type="dxa"/>
              <w:bottom w:w="0" w:type="dxa"/>
              <w:right w:w="14" w:type="dxa"/>
            </w:tcMar>
            <w:vAlign w:val="bottom"/>
          </w:tcPr>
          <w:p w:rsidR="00000000" w:rsidRDefault="00F01AF8">
            <w:pPr>
              <w:rPr>
                <w:rFonts w:ascii="Arial" w:hAnsi="Arial" w:cs="Arial"/>
                <w:sz w:val="16"/>
                <w:szCs w:val="16"/>
              </w:rPr>
            </w:pPr>
            <w:r>
              <w:rPr>
                <w:rFonts w:ascii="Arial" w:hAnsi="Arial" w:cs="Arial"/>
                <w:sz w:val="16"/>
                <w:szCs w:val="16"/>
              </w:rPr>
              <w:t>Bolívar</w:t>
            </w:r>
          </w:p>
        </w:tc>
        <w:tc>
          <w:tcPr>
            <w:tcW w:w="802" w:type="dxa"/>
            <w:noWrap/>
            <w:tcMar>
              <w:top w:w="14" w:type="dxa"/>
              <w:left w:w="14" w:type="dxa"/>
              <w:bottom w:w="0" w:type="dxa"/>
              <w:right w:w="14" w:type="dxa"/>
            </w:tcMar>
            <w:vAlign w:val="bottom"/>
          </w:tcPr>
          <w:p w:rsidR="00000000" w:rsidRDefault="00F01AF8">
            <w:pPr>
              <w:rPr>
                <w:rFonts w:ascii="Arial" w:hAnsi="Arial" w:cs="Arial"/>
                <w:sz w:val="16"/>
                <w:szCs w:val="16"/>
              </w:rPr>
            </w:pPr>
            <w:r>
              <w:rPr>
                <w:rFonts w:ascii="Arial" w:hAnsi="Arial" w:cs="Arial"/>
                <w:sz w:val="16"/>
                <w:szCs w:val="16"/>
              </w:rPr>
              <w:t>0.017</w:t>
            </w:r>
          </w:p>
        </w:tc>
      </w:tr>
      <w:tr w:rsidR="00000000">
        <w:trPr>
          <w:trHeight w:val="20"/>
          <w:tblCellSpacing w:w="20" w:type="dxa"/>
          <w:jc w:val="center"/>
        </w:trPr>
        <w:tc>
          <w:tcPr>
            <w:tcW w:w="618" w:type="dxa"/>
          </w:tcPr>
          <w:p w:rsidR="00000000" w:rsidRDefault="00F01AF8">
            <w:pPr>
              <w:rPr>
                <w:rFonts w:ascii="Arial" w:hAnsi="Arial" w:cs="Arial"/>
                <w:sz w:val="16"/>
                <w:szCs w:val="16"/>
              </w:rPr>
            </w:pPr>
            <w:r>
              <w:rPr>
                <w:rFonts w:ascii="Arial" w:hAnsi="Arial" w:cs="Arial"/>
                <w:sz w:val="16"/>
                <w:szCs w:val="16"/>
              </w:rPr>
              <w:t>5</w:t>
            </w:r>
          </w:p>
        </w:tc>
        <w:tc>
          <w:tcPr>
            <w:tcW w:w="2247" w:type="dxa"/>
            <w:noWrap/>
            <w:tcMar>
              <w:top w:w="14" w:type="dxa"/>
              <w:left w:w="14" w:type="dxa"/>
              <w:bottom w:w="0" w:type="dxa"/>
              <w:right w:w="14" w:type="dxa"/>
            </w:tcMar>
            <w:vAlign w:val="bottom"/>
          </w:tcPr>
          <w:p w:rsidR="00000000" w:rsidRDefault="00F01AF8">
            <w:pPr>
              <w:rPr>
                <w:rFonts w:ascii="Arial" w:hAnsi="Arial" w:cs="Arial"/>
                <w:sz w:val="16"/>
                <w:szCs w:val="16"/>
              </w:rPr>
            </w:pPr>
            <w:r>
              <w:rPr>
                <w:rFonts w:ascii="Arial" w:hAnsi="Arial" w:cs="Arial"/>
                <w:sz w:val="16"/>
                <w:szCs w:val="16"/>
              </w:rPr>
              <w:t>San P</w:t>
            </w:r>
            <w:r>
              <w:rPr>
                <w:rFonts w:ascii="Arial" w:hAnsi="Arial" w:cs="Arial"/>
                <w:sz w:val="16"/>
                <w:szCs w:val="16"/>
              </w:rPr>
              <w:t>edro de la Huaca</w:t>
            </w:r>
          </w:p>
        </w:tc>
        <w:tc>
          <w:tcPr>
            <w:tcW w:w="802" w:type="dxa"/>
            <w:noWrap/>
            <w:tcMar>
              <w:top w:w="14" w:type="dxa"/>
              <w:left w:w="14" w:type="dxa"/>
              <w:bottom w:w="0" w:type="dxa"/>
              <w:right w:w="14" w:type="dxa"/>
            </w:tcMar>
            <w:vAlign w:val="bottom"/>
          </w:tcPr>
          <w:p w:rsidR="00000000" w:rsidRDefault="00F01AF8">
            <w:pPr>
              <w:rPr>
                <w:rFonts w:ascii="Arial" w:hAnsi="Arial" w:cs="Arial"/>
                <w:sz w:val="16"/>
                <w:szCs w:val="16"/>
              </w:rPr>
            </w:pPr>
            <w:r>
              <w:rPr>
                <w:rFonts w:ascii="Arial" w:hAnsi="Arial" w:cs="Arial"/>
                <w:sz w:val="16"/>
                <w:szCs w:val="16"/>
              </w:rPr>
              <w:t>0.014</w:t>
            </w:r>
          </w:p>
        </w:tc>
      </w:tr>
      <w:tr w:rsidR="00000000">
        <w:trPr>
          <w:trHeight w:val="20"/>
          <w:tblCellSpacing w:w="20" w:type="dxa"/>
          <w:jc w:val="center"/>
        </w:trPr>
        <w:tc>
          <w:tcPr>
            <w:tcW w:w="618" w:type="dxa"/>
          </w:tcPr>
          <w:p w:rsidR="00000000" w:rsidRDefault="00F01AF8">
            <w:pPr>
              <w:rPr>
                <w:rFonts w:ascii="Arial" w:hAnsi="Arial" w:cs="Arial"/>
                <w:sz w:val="16"/>
                <w:szCs w:val="16"/>
              </w:rPr>
            </w:pPr>
            <w:r>
              <w:rPr>
                <w:rFonts w:ascii="Arial" w:hAnsi="Arial" w:cs="Arial"/>
                <w:sz w:val="16"/>
                <w:szCs w:val="16"/>
              </w:rPr>
              <w:t>6</w:t>
            </w:r>
          </w:p>
        </w:tc>
        <w:tc>
          <w:tcPr>
            <w:tcW w:w="2247" w:type="dxa"/>
            <w:noWrap/>
            <w:tcMar>
              <w:top w:w="14" w:type="dxa"/>
              <w:left w:w="14" w:type="dxa"/>
              <w:bottom w:w="0" w:type="dxa"/>
              <w:right w:w="14" w:type="dxa"/>
            </w:tcMar>
            <w:vAlign w:val="bottom"/>
          </w:tcPr>
          <w:p w:rsidR="00000000" w:rsidRDefault="00F01AF8">
            <w:pPr>
              <w:rPr>
                <w:rFonts w:ascii="Arial" w:hAnsi="Arial" w:cs="Arial"/>
                <w:sz w:val="16"/>
                <w:szCs w:val="16"/>
              </w:rPr>
            </w:pPr>
            <w:r>
              <w:rPr>
                <w:rFonts w:ascii="Arial" w:hAnsi="Arial" w:cs="Arial"/>
                <w:sz w:val="16"/>
                <w:szCs w:val="16"/>
              </w:rPr>
              <w:t>Tulcán</w:t>
            </w:r>
          </w:p>
        </w:tc>
        <w:tc>
          <w:tcPr>
            <w:tcW w:w="802" w:type="dxa"/>
            <w:noWrap/>
            <w:tcMar>
              <w:top w:w="14" w:type="dxa"/>
              <w:left w:w="14" w:type="dxa"/>
              <w:bottom w:w="0" w:type="dxa"/>
              <w:right w:w="14" w:type="dxa"/>
            </w:tcMar>
            <w:vAlign w:val="bottom"/>
          </w:tcPr>
          <w:p w:rsidR="00000000" w:rsidRDefault="00F01AF8">
            <w:pPr>
              <w:rPr>
                <w:rFonts w:ascii="Arial" w:hAnsi="Arial" w:cs="Arial"/>
                <w:sz w:val="16"/>
                <w:szCs w:val="16"/>
              </w:rPr>
            </w:pPr>
            <w:r>
              <w:rPr>
                <w:rFonts w:ascii="Arial" w:hAnsi="Arial" w:cs="Arial"/>
                <w:sz w:val="16"/>
                <w:szCs w:val="16"/>
              </w:rPr>
              <w:t>0.013</w:t>
            </w:r>
          </w:p>
        </w:tc>
      </w:tr>
    </w:tbl>
    <w:p w:rsidR="00000000" w:rsidRDefault="00F01AF8">
      <w:pPr>
        <w:ind w:left="1416" w:firstLine="708"/>
        <w:rPr>
          <w:b/>
          <w:bCs/>
          <w:sz w:val="18"/>
        </w:rPr>
      </w:pPr>
      <w:r>
        <w:rPr>
          <w:b/>
          <w:bCs/>
          <w:sz w:val="18"/>
        </w:rPr>
        <w:t xml:space="preserve">    </w:t>
      </w:r>
    </w:p>
    <w:p w:rsidR="00000000" w:rsidRDefault="00F01AF8">
      <w:pPr>
        <w:ind w:left="1416" w:firstLine="708"/>
        <w:rPr>
          <w:sz w:val="18"/>
        </w:rPr>
      </w:pPr>
      <w:r>
        <w:rPr>
          <w:b/>
          <w:bCs/>
          <w:sz w:val="18"/>
        </w:rPr>
        <w:t xml:space="preserve">    Fuente: </w:t>
      </w:r>
      <w:r>
        <w:rPr>
          <w:sz w:val="18"/>
        </w:rPr>
        <w:t xml:space="preserve">Base de Datos Censo Magisterio Fiscal y </w:t>
      </w:r>
    </w:p>
    <w:p w:rsidR="00000000" w:rsidRDefault="00F01AF8">
      <w:pPr>
        <w:ind w:left="1416" w:firstLine="708"/>
        <w:rPr>
          <w:b/>
          <w:bCs/>
          <w:sz w:val="18"/>
        </w:rPr>
      </w:pPr>
      <w:r>
        <w:rPr>
          <w:sz w:val="18"/>
        </w:rPr>
        <w:t xml:space="preserve">                   los servidores Públicos del MEC (2000)</w:t>
      </w:r>
    </w:p>
    <w:p w:rsidR="00000000" w:rsidRDefault="00F01AF8">
      <w:pPr>
        <w:ind w:left="1416" w:firstLine="708"/>
        <w:rPr>
          <w:rFonts w:ascii="Arial" w:hAnsi="Arial" w:cs="Arial"/>
        </w:rPr>
      </w:pPr>
      <w:r>
        <w:rPr>
          <w:b/>
          <w:bCs/>
          <w:sz w:val="18"/>
        </w:rPr>
        <w:t xml:space="preserve">    Elaboración: </w:t>
      </w:r>
      <w:r>
        <w:rPr>
          <w:sz w:val="18"/>
        </w:rPr>
        <w:t>E. Alcívar</w:t>
      </w:r>
    </w:p>
    <w:p w:rsidR="00000000" w:rsidRDefault="00F01AF8">
      <w:pPr>
        <w:pStyle w:val="Textoindependiente"/>
        <w:jc w:val="both"/>
        <w:rPr>
          <w:rFonts w:ascii="Arial" w:hAnsi="Arial" w:cs="Arial"/>
          <w:b w:val="0"/>
          <w:bCs w:val="0"/>
          <w:sz w:val="24"/>
        </w:rPr>
      </w:pPr>
    </w:p>
    <w:p w:rsidR="00000000" w:rsidRDefault="00F01AF8">
      <w:pPr>
        <w:pStyle w:val="Textoindependiente"/>
        <w:spacing w:line="480" w:lineRule="auto"/>
        <w:ind w:left="1491"/>
        <w:jc w:val="both"/>
        <w:rPr>
          <w:rFonts w:ascii="Arial" w:hAnsi="Arial" w:cs="Arial"/>
          <w:b w:val="0"/>
          <w:bCs w:val="0"/>
          <w:sz w:val="24"/>
        </w:rPr>
      </w:pPr>
      <w:r>
        <w:rPr>
          <w:rFonts w:ascii="Arial" w:hAnsi="Arial" w:cs="Arial"/>
          <w:b w:val="0"/>
          <w:bCs w:val="0"/>
          <w:sz w:val="24"/>
        </w:rPr>
        <w:t>Solo aparecen, en esta y en las restantes tablas de esta sección, los c</w:t>
      </w:r>
      <w:r>
        <w:rPr>
          <w:rFonts w:ascii="Arial" w:hAnsi="Arial" w:cs="Arial"/>
          <w:b w:val="0"/>
          <w:bCs w:val="0"/>
          <w:sz w:val="24"/>
        </w:rPr>
        <w:t>antones sobre los que existe, al momento de culminar la presente investigación, información acerca del total de sus habitantes.</w:t>
      </w:r>
    </w:p>
    <w:p w:rsidR="00000000" w:rsidRDefault="00F01AF8">
      <w:pPr>
        <w:rPr>
          <w:rFonts w:ascii="Arial" w:hAnsi="Arial" w:cs="Arial"/>
          <w:i/>
          <w:iCs/>
        </w:rPr>
      </w:pPr>
    </w:p>
    <w:p w:rsidR="00000000" w:rsidRDefault="00F01AF8" w:rsidP="00F01AF8">
      <w:pPr>
        <w:numPr>
          <w:ilvl w:val="2"/>
          <w:numId w:val="13"/>
        </w:numPr>
        <w:spacing w:line="480" w:lineRule="auto"/>
        <w:ind w:left="1491" w:hanging="782"/>
        <w:rPr>
          <w:rFonts w:ascii="Arial" w:hAnsi="Arial" w:cs="Arial"/>
          <w:b/>
          <w:bCs/>
          <w:i/>
          <w:iCs/>
        </w:rPr>
      </w:pPr>
      <w:r>
        <w:rPr>
          <w:rFonts w:ascii="Arial" w:hAnsi="Arial" w:cs="Arial"/>
          <w:b/>
          <w:bCs/>
          <w:i/>
          <w:iCs/>
        </w:rPr>
        <w:t>Profesores con Título en Docencia por Habitante (I</w:t>
      </w:r>
      <w:r>
        <w:rPr>
          <w:rFonts w:ascii="Arial" w:hAnsi="Arial" w:cs="Arial"/>
          <w:b/>
          <w:bCs/>
          <w:i/>
          <w:iCs/>
          <w:vertAlign w:val="subscript"/>
        </w:rPr>
        <w:t>2</w:t>
      </w:r>
      <w:r>
        <w:rPr>
          <w:rFonts w:ascii="Arial" w:hAnsi="Arial" w:cs="Arial"/>
          <w:b/>
          <w:bCs/>
          <w:i/>
          <w:iCs/>
        </w:rPr>
        <w:t>)</w:t>
      </w:r>
    </w:p>
    <w:p w:rsidR="00000000" w:rsidRDefault="00F01AF8">
      <w:pPr>
        <w:pStyle w:val="Textoindependiente2"/>
        <w:spacing w:line="480" w:lineRule="auto"/>
        <w:ind w:left="1491"/>
      </w:pPr>
      <w:r>
        <w:t xml:space="preserve">No todo profesor que actúa en el magisterio nacional, tiene un título con </w:t>
      </w:r>
      <w:r>
        <w:t>especialización en docencia, sino que algunos de ellos son profesionales de otra índole; para medir este efecto definimos el índice de calidad I</w:t>
      </w:r>
      <w:r>
        <w:rPr>
          <w:vertAlign w:val="subscript"/>
        </w:rPr>
        <w:t>2</w:t>
      </w:r>
      <w:r>
        <w:t>, como el cociente entre el número de profesores con títulos en docencia  en cada  cantón  para el número de ha</w:t>
      </w:r>
      <w:r>
        <w:t>bitantes. Con respecto a este índice encontramos que  el cantón  Mira es el que primero se ubica con un índice I</w:t>
      </w:r>
      <w:r>
        <w:rPr>
          <w:vertAlign w:val="subscript"/>
        </w:rPr>
        <w:t>2</w:t>
      </w:r>
      <w:r>
        <w:t xml:space="preserve"> cuyo valor es 0.017, lo cual significa que de cada diez mil habitantes de este cantón  17 son profesores, con títulos especializados en docenc</w:t>
      </w:r>
      <w:r>
        <w:t>ia; a continuación está  Montúfar con 17 profesores; Bolívar con 16 profesores; el Cantón Espejo tiene 16 profesores de cada mil habitantes; San Pedro de la Huaca tiene 14 profesores; y el último en el ranking es el Cantón Tulcán, el cual tiene 12 profesor</w:t>
      </w:r>
      <w:r>
        <w:t>es por cada mil habitantes. Lo anterior mencionado se resume en la Tabla CLIV.</w:t>
      </w:r>
    </w:p>
    <w:p w:rsidR="00000000" w:rsidRDefault="00F01AF8">
      <w:pPr>
        <w:pStyle w:val="Textonotapie"/>
        <w:spacing w:line="240" w:lineRule="auto"/>
        <w:rPr>
          <w:rFonts w:cs="Arial"/>
          <w:sz w:val="24"/>
          <w:szCs w:val="24"/>
        </w:rPr>
      </w:pPr>
    </w:p>
    <w:p w:rsidR="00000000" w:rsidRDefault="00F01AF8">
      <w:pPr>
        <w:pStyle w:val="Ttulo7"/>
        <w:jc w:val="center"/>
        <w:rPr>
          <w:rFonts w:ascii="Arial" w:hAnsi="Arial" w:cs="Arial"/>
          <w:sz w:val="20"/>
        </w:rPr>
      </w:pPr>
      <w:r>
        <w:rPr>
          <w:rFonts w:ascii="Arial" w:hAnsi="Arial" w:cs="Arial"/>
          <w:sz w:val="20"/>
        </w:rPr>
        <w:t>Tabla CLIV</w:t>
      </w:r>
    </w:p>
    <w:p w:rsidR="00000000" w:rsidRDefault="00F01AF8">
      <w:pPr>
        <w:jc w:val="center"/>
        <w:rPr>
          <w:rFonts w:ascii="Arial" w:hAnsi="Arial" w:cs="Arial"/>
          <w:sz w:val="20"/>
        </w:rPr>
      </w:pPr>
      <w:r>
        <w:rPr>
          <w:b/>
          <w:bCs/>
          <w:i/>
          <w:iCs/>
          <w:sz w:val="20"/>
        </w:rPr>
        <w:t>Provincia del Carchi: Censo del Magisterio Fiscal</w:t>
      </w:r>
    </w:p>
    <w:p w:rsidR="00000000" w:rsidRDefault="00F01AF8">
      <w:pPr>
        <w:pStyle w:val="Ttulo7"/>
        <w:jc w:val="center"/>
        <w:rPr>
          <w:rFonts w:ascii="Arial" w:hAnsi="Arial" w:cs="Arial"/>
          <w:sz w:val="20"/>
        </w:rPr>
      </w:pPr>
      <w:r>
        <w:rPr>
          <w:rFonts w:ascii="Arial" w:hAnsi="Arial" w:cs="Arial"/>
          <w:sz w:val="20"/>
        </w:rPr>
        <w:t>Índice de Calidad I</w:t>
      </w:r>
      <w:r>
        <w:rPr>
          <w:rFonts w:ascii="Arial" w:hAnsi="Arial" w:cs="Arial"/>
          <w:sz w:val="20"/>
          <w:vertAlign w:val="subscript"/>
        </w:rPr>
        <w:t>2</w:t>
      </w:r>
    </w:p>
    <w:p w:rsidR="00000000" w:rsidRDefault="00F01AF8">
      <w:pPr>
        <w:pStyle w:val="Ttulo7"/>
        <w:jc w:val="center"/>
        <w:rPr>
          <w:rFonts w:ascii="Arial" w:hAnsi="Arial" w:cs="Arial"/>
        </w:rPr>
      </w:pPr>
      <w:r>
        <w:rPr>
          <w:rFonts w:ascii="Arial" w:hAnsi="Arial" w:cs="Arial"/>
          <w:sz w:val="20"/>
        </w:rPr>
        <w:t>Profesores con Título en Docencia por Habitante</w:t>
      </w:r>
      <w:r>
        <w:rPr>
          <w:rFonts w:ascii="Arial" w:hAnsi="Arial" w:cs="Arial"/>
        </w:rPr>
        <w:t xml:space="preserve"> </w:t>
      </w:r>
    </w:p>
    <w:p w:rsidR="00000000" w:rsidRDefault="00F01AF8">
      <w:pPr>
        <w:jc w:val="center"/>
        <w:rPr>
          <w:rFonts w:ascii="Arial" w:hAnsi="Arial" w:cs="Arial"/>
          <w:sz w:val="20"/>
        </w:rPr>
      </w:pPr>
    </w:p>
    <w:tbl>
      <w:tblPr>
        <w:tblW w:w="3887" w:type="dxa"/>
        <w:jc w:val="center"/>
        <w:tblCellSpacing w:w="20" w:type="dxa"/>
        <w:tblInd w:w="-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678"/>
        <w:gridCol w:w="2347"/>
        <w:gridCol w:w="922"/>
      </w:tblGrid>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Ranking</w:t>
            </w:r>
          </w:p>
        </w:tc>
        <w:tc>
          <w:tcPr>
            <w:tcW w:w="2277" w:type="dxa"/>
            <w:tcMar>
              <w:top w:w="14" w:type="dxa"/>
              <w:left w:w="14" w:type="dxa"/>
              <w:bottom w:w="0" w:type="dxa"/>
              <w:right w:w="14" w:type="dxa"/>
            </w:tcMar>
            <w:vAlign w:val="center"/>
          </w:tcPr>
          <w:p w:rsidR="00000000" w:rsidRDefault="00F01AF8">
            <w:pPr>
              <w:jc w:val="center"/>
              <w:rPr>
                <w:rFonts w:ascii="Arial" w:hAnsi="Arial" w:cs="Arial"/>
                <w:sz w:val="16"/>
                <w:szCs w:val="16"/>
              </w:rPr>
            </w:pPr>
            <w:r>
              <w:rPr>
                <w:rFonts w:ascii="Arial" w:hAnsi="Arial" w:cs="Arial"/>
                <w:sz w:val="16"/>
                <w:szCs w:val="16"/>
              </w:rPr>
              <w:t xml:space="preserve">Cantón </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I</w:t>
            </w:r>
            <w:r>
              <w:rPr>
                <w:rFonts w:ascii="Arial" w:hAnsi="Arial" w:cs="Arial"/>
                <w:sz w:val="16"/>
                <w:szCs w:val="16"/>
                <w:vertAlign w:val="subscript"/>
              </w:rPr>
              <w:t>2</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1</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 xml:space="preserve">Mira </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0.017</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2</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Montúfa</w:t>
            </w:r>
            <w:r>
              <w:rPr>
                <w:rFonts w:ascii="Arial" w:hAnsi="Arial" w:cs="Arial"/>
                <w:sz w:val="16"/>
                <w:szCs w:val="16"/>
              </w:rPr>
              <w:t>r</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0.017</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3</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Bolívar</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0.016</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4</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Espejo</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0.016</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5</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San Pedro de la Huaca</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0.014</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6</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Tulcán</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0.012</w:t>
            </w:r>
          </w:p>
        </w:tc>
      </w:tr>
    </w:tbl>
    <w:p w:rsidR="00000000" w:rsidRDefault="00F01AF8">
      <w:pPr>
        <w:ind w:left="1416" w:firstLine="708"/>
        <w:rPr>
          <w:sz w:val="18"/>
        </w:rPr>
      </w:pPr>
      <w:r>
        <w:rPr>
          <w:b/>
          <w:bCs/>
          <w:sz w:val="18"/>
        </w:rPr>
        <w:t xml:space="preserve">    Fuente: </w:t>
      </w:r>
      <w:r>
        <w:rPr>
          <w:sz w:val="18"/>
        </w:rPr>
        <w:t xml:space="preserve">Base de Datos Censo Magisterio Fiscal y </w:t>
      </w:r>
    </w:p>
    <w:p w:rsidR="00000000" w:rsidRDefault="00F01AF8">
      <w:pPr>
        <w:ind w:left="1416" w:firstLine="708"/>
        <w:rPr>
          <w:b/>
          <w:bCs/>
          <w:sz w:val="18"/>
        </w:rPr>
      </w:pPr>
      <w:r>
        <w:rPr>
          <w:sz w:val="18"/>
        </w:rPr>
        <w:t xml:space="preserve">                   los servidores Públicos del MEC (2000)</w:t>
      </w:r>
    </w:p>
    <w:p w:rsidR="00000000" w:rsidRDefault="00F01AF8">
      <w:pPr>
        <w:ind w:left="1416" w:firstLine="708"/>
        <w:rPr>
          <w:rFonts w:ascii="Arial" w:hAnsi="Arial" w:cs="Arial"/>
        </w:rPr>
      </w:pPr>
      <w:r>
        <w:rPr>
          <w:b/>
          <w:bCs/>
          <w:sz w:val="18"/>
        </w:rPr>
        <w:t xml:space="preserve">    Elaboración: </w:t>
      </w:r>
      <w:r>
        <w:rPr>
          <w:sz w:val="18"/>
        </w:rPr>
        <w:t>E. Alcívar</w:t>
      </w: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rsidP="00F01AF8">
      <w:pPr>
        <w:numPr>
          <w:ilvl w:val="2"/>
          <w:numId w:val="13"/>
        </w:numPr>
        <w:spacing w:line="480" w:lineRule="auto"/>
        <w:ind w:left="1491" w:hanging="782"/>
        <w:jc w:val="both"/>
        <w:rPr>
          <w:rFonts w:ascii="Arial" w:hAnsi="Arial" w:cs="Arial"/>
          <w:b/>
          <w:bCs/>
          <w:i/>
          <w:iCs/>
        </w:rPr>
      </w:pPr>
      <w:r>
        <w:rPr>
          <w:rFonts w:ascii="Arial" w:hAnsi="Arial" w:cs="Arial"/>
          <w:b/>
          <w:bCs/>
          <w:i/>
          <w:iCs/>
        </w:rPr>
        <w:t>Profesores con Instrucción</w:t>
      </w:r>
      <w:r>
        <w:rPr>
          <w:rFonts w:ascii="Arial" w:hAnsi="Arial" w:cs="Arial"/>
          <w:b/>
          <w:bCs/>
          <w:i/>
          <w:iCs/>
        </w:rPr>
        <w:t xml:space="preserve"> Formal Superior por Habitante (I</w:t>
      </w:r>
      <w:r>
        <w:rPr>
          <w:rFonts w:ascii="Arial" w:hAnsi="Arial" w:cs="Arial"/>
          <w:b/>
          <w:bCs/>
          <w:i/>
          <w:iCs/>
          <w:vertAlign w:val="subscript"/>
        </w:rPr>
        <w:t>3</w:t>
      </w:r>
      <w:r>
        <w:rPr>
          <w:rFonts w:ascii="Arial" w:hAnsi="Arial" w:cs="Arial"/>
          <w:b/>
          <w:bCs/>
          <w:i/>
          <w:iCs/>
        </w:rPr>
        <w:t>)</w:t>
      </w:r>
    </w:p>
    <w:p w:rsidR="00000000" w:rsidRDefault="00F01AF8">
      <w:pPr>
        <w:pStyle w:val="Textoindependiente2"/>
        <w:spacing w:line="480" w:lineRule="auto"/>
        <w:ind w:left="1418" w:firstLine="73"/>
      </w:pPr>
      <w:r>
        <w:t>En la Tabla CLV se puede apreciar el índice de calidad I</w:t>
      </w:r>
      <w:r>
        <w:rPr>
          <w:vertAlign w:val="subscript"/>
        </w:rPr>
        <w:t>3</w:t>
      </w:r>
      <w:r>
        <w:t>, el cual resume la información de los profesores que tienen Instrucción Formal Superior por habitante en cada uno de los cantones de la provincia del Carchi, este</w:t>
      </w:r>
      <w:r>
        <w:t xml:space="preserve"> índice nos deja apreciar que en primer lugar del ranking se encuentra el cantón Tulcán ya que por cada 1000 habitantes en ese cantón hay 9 profesores que poseen Instrucción Formal Superior, en segundo lugar del ranking se encuentra el cantón Espejo que de</w:t>
      </w:r>
      <w:r>
        <w:t xml:space="preserve"> cada 1000 habitantes 9 profesores tienen Instrucción Formal Superior, con el mismo resultado se encuentra el cantón Montúfar, en el cuarto lugar del ranking se encuentra el cantón Mira, con 7 profesores de cada 1000 habitantes, en el quinto lugar se encue</w:t>
      </w:r>
      <w:r>
        <w:t>ntra el cantón San Pedro de la Huaca, ya que de cada 1000 habitantes en ese cantón hay 5 profesores que tienen Instrucción Superior, por último se encuentra el cantón Bolívar con tan solo 3 profesores con Instrucción Superior de cada 1000 habitantes.</w:t>
      </w:r>
    </w:p>
    <w:p w:rsidR="00000000" w:rsidRDefault="00F01AF8">
      <w:pPr>
        <w:pStyle w:val="Textoindependiente2"/>
        <w:spacing w:line="240" w:lineRule="auto"/>
      </w:pPr>
      <w:r>
        <w:t xml:space="preserve"> </w:t>
      </w:r>
    </w:p>
    <w:p w:rsidR="00000000" w:rsidRDefault="00F01AF8">
      <w:pPr>
        <w:pStyle w:val="Ttulo7"/>
        <w:jc w:val="center"/>
        <w:rPr>
          <w:rFonts w:ascii="Arial" w:hAnsi="Arial" w:cs="Arial"/>
          <w:sz w:val="20"/>
        </w:rPr>
      </w:pPr>
      <w:r>
        <w:rPr>
          <w:rFonts w:ascii="Arial" w:hAnsi="Arial" w:cs="Arial"/>
          <w:sz w:val="20"/>
        </w:rPr>
        <w:t>Tab</w:t>
      </w:r>
      <w:r>
        <w:rPr>
          <w:rFonts w:ascii="Arial" w:hAnsi="Arial" w:cs="Arial"/>
          <w:sz w:val="20"/>
        </w:rPr>
        <w:t>la CLV</w:t>
      </w:r>
    </w:p>
    <w:p w:rsidR="00000000" w:rsidRDefault="00F01AF8">
      <w:pPr>
        <w:jc w:val="center"/>
        <w:rPr>
          <w:rFonts w:ascii="Arial" w:hAnsi="Arial" w:cs="Arial"/>
          <w:sz w:val="20"/>
        </w:rPr>
      </w:pPr>
      <w:r>
        <w:rPr>
          <w:b/>
          <w:bCs/>
          <w:i/>
          <w:iCs/>
          <w:sz w:val="20"/>
        </w:rPr>
        <w:t>Provincia del Carchi: Censo del Magisterio Fiscal</w:t>
      </w:r>
    </w:p>
    <w:p w:rsidR="00000000" w:rsidRDefault="00F01AF8">
      <w:pPr>
        <w:pStyle w:val="Ttulo7"/>
        <w:jc w:val="center"/>
        <w:rPr>
          <w:rFonts w:ascii="Arial" w:hAnsi="Arial" w:cs="Arial"/>
          <w:sz w:val="20"/>
        </w:rPr>
      </w:pPr>
      <w:r>
        <w:rPr>
          <w:rFonts w:ascii="Arial" w:hAnsi="Arial" w:cs="Arial"/>
          <w:sz w:val="20"/>
        </w:rPr>
        <w:t>Índice de Calidad I</w:t>
      </w:r>
      <w:r>
        <w:rPr>
          <w:rFonts w:ascii="Arial" w:hAnsi="Arial" w:cs="Arial"/>
          <w:sz w:val="20"/>
          <w:vertAlign w:val="subscript"/>
        </w:rPr>
        <w:t>3</w:t>
      </w:r>
    </w:p>
    <w:p w:rsidR="00000000" w:rsidRDefault="00F01AF8">
      <w:pPr>
        <w:pStyle w:val="Ttulo7"/>
        <w:jc w:val="center"/>
        <w:rPr>
          <w:rFonts w:ascii="Arial" w:hAnsi="Arial" w:cs="Arial"/>
        </w:rPr>
      </w:pPr>
      <w:r>
        <w:rPr>
          <w:rFonts w:ascii="Arial" w:hAnsi="Arial" w:cs="Arial"/>
          <w:sz w:val="20"/>
        </w:rPr>
        <w:t>Profesores con Instrucción Formal Superior por Habitante</w:t>
      </w:r>
      <w:r>
        <w:rPr>
          <w:rFonts w:ascii="Arial" w:hAnsi="Arial" w:cs="Arial"/>
        </w:rPr>
        <w:t xml:space="preserve"> </w:t>
      </w:r>
    </w:p>
    <w:p w:rsidR="00000000" w:rsidRDefault="00F01AF8">
      <w:pPr>
        <w:jc w:val="center"/>
        <w:rPr>
          <w:rFonts w:ascii="Arial" w:hAnsi="Arial" w:cs="Arial"/>
          <w:sz w:val="16"/>
        </w:rPr>
      </w:pPr>
    </w:p>
    <w:tbl>
      <w:tblPr>
        <w:tblW w:w="3887" w:type="dxa"/>
        <w:jc w:val="center"/>
        <w:tblCellSpacing w:w="20" w:type="dxa"/>
        <w:tblInd w:w="-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678"/>
        <w:gridCol w:w="2347"/>
        <w:gridCol w:w="922"/>
      </w:tblGrid>
      <w:tr w:rsidR="00000000">
        <w:trPr>
          <w:trHeight w:val="20"/>
          <w:tblCellSpacing w:w="20" w:type="dxa"/>
          <w:jc w:val="center"/>
        </w:trPr>
        <w:tc>
          <w:tcPr>
            <w:tcW w:w="618" w:type="dxa"/>
          </w:tcPr>
          <w:p w:rsidR="00000000" w:rsidRDefault="00F01AF8">
            <w:pPr>
              <w:jc w:val="center"/>
              <w:rPr>
                <w:rFonts w:ascii="Arial" w:hAnsi="Arial" w:cs="Arial"/>
                <w:sz w:val="16"/>
                <w:szCs w:val="16"/>
                <w:lang w:val="en-US"/>
              </w:rPr>
            </w:pPr>
            <w:r>
              <w:rPr>
                <w:rFonts w:ascii="Arial" w:hAnsi="Arial" w:cs="Arial"/>
                <w:sz w:val="16"/>
                <w:szCs w:val="16"/>
                <w:lang w:val="en-US"/>
              </w:rPr>
              <w:t>Ranking</w:t>
            </w:r>
          </w:p>
        </w:tc>
        <w:tc>
          <w:tcPr>
            <w:tcW w:w="2277" w:type="dxa"/>
            <w:tcMar>
              <w:top w:w="14" w:type="dxa"/>
              <w:left w:w="14" w:type="dxa"/>
              <w:bottom w:w="0" w:type="dxa"/>
              <w:right w:w="14"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 xml:space="preserve">Cantón </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lang w:val="en-US"/>
              </w:rPr>
            </w:pPr>
            <w:r>
              <w:rPr>
                <w:rFonts w:ascii="Arial" w:hAnsi="Arial" w:cs="Arial"/>
                <w:sz w:val="16"/>
                <w:szCs w:val="16"/>
                <w:lang w:val="en-US"/>
              </w:rPr>
              <w:t>I</w:t>
            </w:r>
            <w:r>
              <w:rPr>
                <w:rFonts w:ascii="Arial" w:hAnsi="Arial" w:cs="Arial"/>
                <w:sz w:val="16"/>
                <w:szCs w:val="16"/>
                <w:vertAlign w:val="subscript"/>
                <w:lang w:val="en-US"/>
              </w:rPr>
              <w:t>3</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1</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Tulcán</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0.009</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2</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Espejo</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0.009</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3</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Montúfar</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0.009</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4</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Mira</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0.007</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5</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San Pedro de la Huaca</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0.005</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6</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Bo</w:t>
            </w:r>
            <w:r>
              <w:rPr>
                <w:rFonts w:ascii="Arial" w:hAnsi="Arial" w:cs="Arial"/>
                <w:sz w:val="16"/>
                <w:szCs w:val="16"/>
              </w:rPr>
              <w:t xml:space="preserve">lívar </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0.003</w:t>
            </w:r>
          </w:p>
        </w:tc>
      </w:tr>
    </w:tbl>
    <w:p w:rsidR="00000000" w:rsidRDefault="00F01AF8">
      <w:pPr>
        <w:ind w:left="1416" w:firstLine="708"/>
        <w:rPr>
          <w:sz w:val="18"/>
        </w:rPr>
      </w:pPr>
      <w:r>
        <w:rPr>
          <w:b/>
          <w:bCs/>
          <w:sz w:val="18"/>
        </w:rPr>
        <w:t xml:space="preserve">    Fuente: </w:t>
      </w:r>
      <w:r>
        <w:rPr>
          <w:sz w:val="18"/>
        </w:rPr>
        <w:t xml:space="preserve">Base de Datos Censo Magisterio Fiscal y </w:t>
      </w:r>
    </w:p>
    <w:p w:rsidR="00000000" w:rsidRDefault="00F01AF8">
      <w:pPr>
        <w:ind w:left="1416" w:firstLine="708"/>
        <w:rPr>
          <w:b/>
          <w:bCs/>
          <w:sz w:val="18"/>
        </w:rPr>
      </w:pPr>
      <w:r>
        <w:rPr>
          <w:sz w:val="18"/>
        </w:rPr>
        <w:t xml:space="preserve">                   los servidores Públicos del MEC (2000)</w:t>
      </w:r>
    </w:p>
    <w:p w:rsidR="00000000" w:rsidRDefault="00F01AF8">
      <w:pPr>
        <w:ind w:left="1416" w:firstLine="708"/>
        <w:rPr>
          <w:sz w:val="18"/>
        </w:rPr>
      </w:pPr>
      <w:r>
        <w:rPr>
          <w:b/>
          <w:bCs/>
          <w:sz w:val="18"/>
        </w:rPr>
        <w:t xml:space="preserve">    Elaboración: </w:t>
      </w:r>
      <w:r>
        <w:rPr>
          <w:sz w:val="18"/>
        </w:rPr>
        <w:t>E. Alcívar</w:t>
      </w:r>
    </w:p>
    <w:p w:rsidR="00000000" w:rsidRDefault="00F01AF8">
      <w:pPr>
        <w:ind w:left="1416" w:firstLine="708"/>
      </w:pPr>
    </w:p>
    <w:p w:rsidR="00000000" w:rsidRDefault="00F01AF8">
      <w:pPr>
        <w:ind w:left="1416" w:firstLine="708"/>
      </w:pPr>
    </w:p>
    <w:p w:rsidR="00000000" w:rsidRDefault="00F01AF8" w:rsidP="00F01AF8">
      <w:pPr>
        <w:numPr>
          <w:ilvl w:val="2"/>
          <w:numId w:val="13"/>
        </w:numPr>
        <w:spacing w:line="480" w:lineRule="auto"/>
        <w:ind w:left="1491" w:hanging="782"/>
        <w:jc w:val="both"/>
        <w:rPr>
          <w:rFonts w:ascii="Arial" w:hAnsi="Arial" w:cs="Arial"/>
          <w:b/>
          <w:bCs/>
          <w:i/>
          <w:iCs/>
        </w:rPr>
      </w:pPr>
      <w:r>
        <w:rPr>
          <w:rFonts w:ascii="Arial" w:hAnsi="Arial" w:cs="Arial"/>
          <w:b/>
          <w:bCs/>
          <w:i/>
          <w:iCs/>
        </w:rPr>
        <w:t>Profesores de Género Masculino por Habitante (I</w:t>
      </w:r>
      <w:r>
        <w:rPr>
          <w:rFonts w:ascii="Arial" w:hAnsi="Arial" w:cs="Arial"/>
          <w:b/>
          <w:bCs/>
          <w:i/>
          <w:iCs/>
          <w:vertAlign w:val="subscript"/>
        </w:rPr>
        <w:t>4</w:t>
      </w:r>
      <w:r>
        <w:rPr>
          <w:rFonts w:ascii="Arial" w:hAnsi="Arial" w:cs="Arial"/>
          <w:b/>
          <w:bCs/>
          <w:i/>
          <w:iCs/>
        </w:rPr>
        <w:t>)</w:t>
      </w:r>
    </w:p>
    <w:p w:rsidR="00000000" w:rsidRDefault="00F01AF8">
      <w:pPr>
        <w:spacing w:line="480" w:lineRule="auto"/>
        <w:ind w:left="1491"/>
        <w:jc w:val="both"/>
        <w:rPr>
          <w:rFonts w:ascii="Arial" w:hAnsi="Arial" w:cs="Arial"/>
        </w:rPr>
      </w:pPr>
      <w:r>
        <w:rPr>
          <w:rFonts w:ascii="Arial" w:hAnsi="Arial" w:cs="Arial"/>
        </w:rPr>
        <w:t>Se define I</w:t>
      </w:r>
      <w:r>
        <w:rPr>
          <w:rFonts w:ascii="Arial" w:hAnsi="Arial" w:cs="Arial"/>
          <w:vertAlign w:val="subscript"/>
        </w:rPr>
        <w:t>4</w:t>
      </w:r>
      <w:r>
        <w:rPr>
          <w:rFonts w:ascii="Arial" w:hAnsi="Arial" w:cs="Arial"/>
        </w:rPr>
        <w:t xml:space="preserve"> como profesores de género masculino po</w:t>
      </w:r>
      <w:r>
        <w:rPr>
          <w:rFonts w:ascii="Arial" w:hAnsi="Arial" w:cs="Arial"/>
        </w:rPr>
        <w:t>r habitante, por lo que se desea saber cuantos profesores de ese género se encuentran en cada cantón, en primer lugar del ranking se encuentra el cantón Montúfar con el 0.8% de la población total de ese cantón, en segundo lugar se encuentra el cantón Espej</w:t>
      </w:r>
      <w:r>
        <w:rPr>
          <w:rFonts w:ascii="Arial" w:hAnsi="Arial" w:cs="Arial"/>
        </w:rPr>
        <w:t>o con el mismo porcentaje, en tercer lugar se encuentra el cantón Tulcán registrado con el 0.6% de profesores con respecto a la población de ese cantón, en cuarto y quinto lugar se encuentran los cantones Mira y San pedro de la Huaca con el mismo porcentaj</w:t>
      </w:r>
      <w:r>
        <w:rPr>
          <w:rFonts w:ascii="Arial" w:hAnsi="Arial" w:cs="Arial"/>
        </w:rPr>
        <w:t>e de profesores el cual es 0.5% y por ultimo se encuentra el cantón Bolívar con apenas el 0.2% de profesores con respecto a la población del Cantón Bolívar, en la Tabla CLVI se resume la información antes mencionada.</w:t>
      </w:r>
    </w:p>
    <w:p w:rsidR="00000000" w:rsidRDefault="00F01AF8">
      <w:pPr>
        <w:jc w:val="both"/>
        <w:rPr>
          <w:rFonts w:ascii="Arial" w:hAnsi="Arial" w:cs="Arial"/>
        </w:rPr>
      </w:pPr>
      <w:r>
        <w:rPr>
          <w:rFonts w:ascii="Arial" w:hAnsi="Arial" w:cs="Arial"/>
        </w:rPr>
        <w:t xml:space="preserve"> </w:t>
      </w:r>
    </w:p>
    <w:p w:rsidR="00000000" w:rsidRDefault="00F01AF8">
      <w:pPr>
        <w:pStyle w:val="Ttulo7"/>
        <w:jc w:val="center"/>
        <w:rPr>
          <w:rFonts w:ascii="Arial" w:hAnsi="Arial" w:cs="Arial"/>
          <w:sz w:val="20"/>
        </w:rPr>
      </w:pPr>
      <w:r>
        <w:rPr>
          <w:rFonts w:ascii="Arial" w:hAnsi="Arial" w:cs="Arial"/>
          <w:sz w:val="20"/>
        </w:rPr>
        <w:t>Tabla CLVI</w:t>
      </w:r>
    </w:p>
    <w:p w:rsidR="00000000" w:rsidRDefault="00F01AF8">
      <w:pPr>
        <w:jc w:val="center"/>
        <w:rPr>
          <w:rFonts w:ascii="Arial" w:hAnsi="Arial" w:cs="Arial"/>
          <w:sz w:val="20"/>
        </w:rPr>
      </w:pPr>
      <w:r>
        <w:rPr>
          <w:b/>
          <w:bCs/>
          <w:i/>
          <w:iCs/>
          <w:sz w:val="20"/>
        </w:rPr>
        <w:t>Provincia del Carchi: Cens</w:t>
      </w:r>
      <w:r>
        <w:rPr>
          <w:b/>
          <w:bCs/>
          <w:i/>
          <w:iCs/>
          <w:sz w:val="20"/>
        </w:rPr>
        <w:t>o del Magisterio Fiscal</w:t>
      </w:r>
    </w:p>
    <w:p w:rsidR="00000000" w:rsidRDefault="00F01AF8">
      <w:pPr>
        <w:pStyle w:val="Ttulo7"/>
        <w:jc w:val="center"/>
        <w:rPr>
          <w:rFonts w:ascii="Arial" w:hAnsi="Arial" w:cs="Arial"/>
          <w:sz w:val="20"/>
        </w:rPr>
      </w:pPr>
      <w:r>
        <w:rPr>
          <w:rFonts w:ascii="Arial" w:hAnsi="Arial" w:cs="Arial"/>
          <w:sz w:val="20"/>
        </w:rPr>
        <w:t>Índice de Calidad I</w:t>
      </w:r>
      <w:r>
        <w:rPr>
          <w:rFonts w:ascii="Arial" w:hAnsi="Arial" w:cs="Arial"/>
          <w:sz w:val="20"/>
          <w:vertAlign w:val="subscript"/>
        </w:rPr>
        <w:t>4</w:t>
      </w:r>
    </w:p>
    <w:p w:rsidR="00000000" w:rsidRDefault="00F01AF8">
      <w:pPr>
        <w:pStyle w:val="Ttulo7"/>
        <w:jc w:val="center"/>
        <w:rPr>
          <w:rFonts w:ascii="Arial" w:hAnsi="Arial" w:cs="Arial"/>
        </w:rPr>
      </w:pPr>
      <w:r>
        <w:rPr>
          <w:rFonts w:ascii="Arial" w:hAnsi="Arial" w:cs="Arial"/>
          <w:sz w:val="20"/>
        </w:rPr>
        <w:t>Profesores de Género Masculino por Habitante</w:t>
      </w:r>
      <w:r>
        <w:rPr>
          <w:rFonts w:ascii="Arial" w:hAnsi="Arial" w:cs="Arial"/>
        </w:rPr>
        <w:t xml:space="preserve"> </w:t>
      </w:r>
    </w:p>
    <w:p w:rsidR="00000000" w:rsidRDefault="00F01AF8">
      <w:pPr>
        <w:jc w:val="center"/>
        <w:rPr>
          <w:rFonts w:ascii="Arial" w:hAnsi="Arial" w:cs="Arial"/>
        </w:rPr>
      </w:pPr>
    </w:p>
    <w:tbl>
      <w:tblPr>
        <w:tblW w:w="3887" w:type="dxa"/>
        <w:jc w:val="center"/>
        <w:tblCellSpacing w:w="20" w:type="dxa"/>
        <w:tblInd w:w="-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678"/>
        <w:gridCol w:w="2347"/>
        <w:gridCol w:w="922"/>
      </w:tblGrid>
      <w:tr w:rsidR="00000000">
        <w:trPr>
          <w:trHeight w:val="20"/>
          <w:tblCellSpacing w:w="20" w:type="dxa"/>
          <w:jc w:val="center"/>
        </w:trPr>
        <w:tc>
          <w:tcPr>
            <w:tcW w:w="618" w:type="dxa"/>
          </w:tcPr>
          <w:p w:rsidR="00000000" w:rsidRDefault="00F01AF8">
            <w:pPr>
              <w:jc w:val="center"/>
              <w:rPr>
                <w:rFonts w:ascii="Arial" w:hAnsi="Arial" w:cs="Arial"/>
                <w:sz w:val="16"/>
                <w:szCs w:val="16"/>
                <w:lang w:val="en-US"/>
              </w:rPr>
            </w:pPr>
            <w:r>
              <w:rPr>
                <w:rFonts w:ascii="Arial" w:hAnsi="Arial" w:cs="Arial"/>
                <w:sz w:val="16"/>
                <w:szCs w:val="16"/>
                <w:lang w:val="en-US"/>
              </w:rPr>
              <w:t>Ranking</w:t>
            </w:r>
          </w:p>
        </w:tc>
        <w:tc>
          <w:tcPr>
            <w:tcW w:w="2277" w:type="dxa"/>
            <w:tcMar>
              <w:top w:w="14" w:type="dxa"/>
              <w:left w:w="14" w:type="dxa"/>
              <w:bottom w:w="0" w:type="dxa"/>
              <w:right w:w="14"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 xml:space="preserve">Cantón </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lang w:val="en-US"/>
              </w:rPr>
            </w:pPr>
            <w:r>
              <w:rPr>
                <w:rFonts w:ascii="Arial" w:hAnsi="Arial" w:cs="Arial"/>
                <w:sz w:val="16"/>
                <w:szCs w:val="16"/>
                <w:lang w:val="en-US"/>
              </w:rPr>
              <w:t>I</w:t>
            </w:r>
            <w:r>
              <w:rPr>
                <w:rFonts w:ascii="Arial" w:hAnsi="Arial" w:cs="Arial"/>
                <w:sz w:val="16"/>
                <w:szCs w:val="16"/>
                <w:vertAlign w:val="subscript"/>
                <w:lang w:val="en-US"/>
              </w:rPr>
              <w:t>4</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1</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Montúfar</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0.008</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2</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Espejo</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0.008</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3</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 xml:space="preserve">Tulcán </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0.006</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4</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Mira</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0.005</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5</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San Pedro de la Huaca</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0.005</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6</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 xml:space="preserve">Bolívar </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0.002</w:t>
            </w:r>
          </w:p>
        </w:tc>
      </w:tr>
    </w:tbl>
    <w:p w:rsidR="00000000" w:rsidRDefault="00F01AF8">
      <w:pPr>
        <w:ind w:left="1416" w:firstLine="708"/>
        <w:rPr>
          <w:b/>
          <w:bCs/>
          <w:sz w:val="18"/>
        </w:rPr>
      </w:pPr>
      <w:r>
        <w:rPr>
          <w:b/>
          <w:bCs/>
          <w:sz w:val="18"/>
        </w:rPr>
        <w:t xml:space="preserve">   </w:t>
      </w:r>
    </w:p>
    <w:p w:rsidR="00000000" w:rsidRDefault="00F01AF8">
      <w:pPr>
        <w:ind w:left="1416" w:firstLine="708"/>
        <w:rPr>
          <w:sz w:val="18"/>
        </w:rPr>
      </w:pPr>
      <w:r>
        <w:rPr>
          <w:b/>
          <w:bCs/>
          <w:sz w:val="18"/>
        </w:rPr>
        <w:t xml:space="preserve">    Fuente: </w:t>
      </w:r>
      <w:r>
        <w:rPr>
          <w:sz w:val="18"/>
        </w:rPr>
        <w:t xml:space="preserve">Base de Datos </w:t>
      </w:r>
      <w:r>
        <w:rPr>
          <w:sz w:val="18"/>
        </w:rPr>
        <w:t xml:space="preserve">Censo Magisterio Fiscal y </w:t>
      </w:r>
    </w:p>
    <w:p w:rsidR="00000000" w:rsidRDefault="00F01AF8">
      <w:pPr>
        <w:ind w:left="1416" w:firstLine="708"/>
        <w:rPr>
          <w:b/>
          <w:bCs/>
          <w:sz w:val="18"/>
        </w:rPr>
      </w:pPr>
      <w:r>
        <w:rPr>
          <w:sz w:val="18"/>
        </w:rPr>
        <w:t xml:space="preserve">                   los servidores Públicos del MEC (2000)</w:t>
      </w:r>
    </w:p>
    <w:p w:rsidR="00000000" w:rsidRDefault="00F01AF8">
      <w:pPr>
        <w:ind w:left="1416" w:firstLine="708"/>
        <w:rPr>
          <w:rFonts w:ascii="Arial" w:hAnsi="Arial" w:cs="Arial"/>
        </w:rPr>
      </w:pPr>
      <w:r>
        <w:rPr>
          <w:b/>
          <w:bCs/>
          <w:sz w:val="18"/>
        </w:rPr>
        <w:t xml:space="preserve">    Elaboración: </w:t>
      </w:r>
      <w:r>
        <w:rPr>
          <w:sz w:val="18"/>
        </w:rPr>
        <w:t>E. Alcívar</w:t>
      </w:r>
    </w:p>
    <w:p w:rsidR="00000000" w:rsidRDefault="00F01AF8">
      <w:pPr>
        <w:jc w:val="both"/>
        <w:rPr>
          <w:rFonts w:ascii="Arial" w:hAnsi="Arial" w:cs="Arial"/>
        </w:rPr>
      </w:pPr>
    </w:p>
    <w:p w:rsidR="00000000" w:rsidRDefault="00F01AF8">
      <w:pPr>
        <w:jc w:val="both"/>
        <w:rPr>
          <w:rFonts w:ascii="Arial" w:hAnsi="Arial" w:cs="Arial"/>
        </w:rPr>
      </w:pPr>
    </w:p>
    <w:p w:rsidR="00000000" w:rsidRDefault="00F01AF8" w:rsidP="00F01AF8">
      <w:pPr>
        <w:numPr>
          <w:ilvl w:val="2"/>
          <w:numId w:val="13"/>
        </w:numPr>
        <w:spacing w:line="480" w:lineRule="auto"/>
        <w:ind w:left="1491" w:hanging="782"/>
        <w:jc w:val="both"/>
        <w:rPr>
          <w:rFonts w:ascii="Arial" w:hAnsi="Arial" w:cs="Arial"/>
          <w:b/>
          <w:bCs/>
          <w:i/>
          <w:iCs/>
        </w:rPr>
      </w:pPr>
      <w:r>
        <w:rPr>
          <w:rFonts w:ascii="Arial" w:hAnsi="Arial" w:cs="Arial"/>
          <w:b/>
          <w:bCs/>
          <w:i/>
          <w:iCs/>
        </w:rPr>
        <w:t>Profesores de 35 o menos Años de Experiencia por Habitante (I</w:t>
      </w:r>
      <w:r>
        <w:rPr>
          <w:rFonts w:ascii="Arial" w:hAnsi="Arial" w:cs="Arial"/>
          <w:b/>
          <w:bCs/>
          <w:i/>
          <w:iCs/>
          <w:vertAlign w:val="subscript"/>
        </w:rPr>
        <w:t>5</w:t>
      </w:r>
      <w:r>
        <w:rPr>
          <w:rFonts w:ascii="Arial" w:hAnsi="Arial" w:cs="Arial"/>
          <w:b/>
          <w:bCs/>
          <w:i/>
          <w:iCs/>
        </w:rPr>
        <w:t>)</w:t>
      </w:r>
    </w:p>
    <w:p w:rsidR="00000000" w:rsidRDefault="00F01AF8">
      <w:pPr>
        <w:pStyle w:val="Sangra3detindependiente"/>
      </w:pPr>
      <w:r>
        <w:t>En la Tabla CLVII se aprecia el índice de profesores con 35 o menos años de e</w:t>
      </w:r>
      <w:r>
        <w:t>xperiencia que existen en los cantones de la provincia del Carchi, ubicando en primer lugar al cantón Montúfar con 22 profesores por cada 1000 habitantes, en segundo lugar se encuentra el cantón Espejo con 19 profesores por cada 1000 habitantes, mientras q</w:t>
      </w:r>
      <w:r>
        <w:t>ue en el último lugar se encuentra el cantón Bolívar el cual tiene 6 profesores por cada 1000 habitantes en ese cantón.</w:t>
      </w:r>
    </w:p>
    <w:p w:rsidR="00000000" w:rsidRDefault="00F01AF8">
      <w:pPr>
        <w:jc w:val="both"/>
        <w:rPr>
          <w:rFonts w:ascii="Arial" w:hAnsi="Arial" w:cs="Arial"/>
        </w:rPr>
      </w:pPr>
      <w:r>
        <w:rPr>
          <w:rFonts w:ascii="Arial" w:hAnsi="Arial" w:cs="Arial"/>
        </w:rPr>
        <w:t xml:space="preserve"> </w:t>
      </w:r>
    </w:p>
    <w:p w:rsidR="00000000" w:rsidRDefault="00F01AF8">
      <w:pPr>
        <w:pStyle w:val="Ttulo7"/>
        <w:jc w:val="center"/>
        <w:rPr>
          <w:rFonts w:ascii="Arial" w:hAnsi="Arial" w:cs="Arial"/>
          <w:sz w:val="20"/>
        </w:rPr>
      </w:pPr>
      <w:r>
        <w:rPr>
          <w:rFonts w:ascii="Arial" w:hAnsi="Arial" w:cs="Arial"/>
          <w:sz w:val="20"/>
        </w:rPr>
        <w:t>Tabla CLVII</w:t>
      </w:r>
    </w:p>
    <w:p w:rsidR="00000000" w:rsidRDefault="00F01AF8">
      <w:pPr>
        <w:jc w:val="center"/>
        <w:rPr>
          <w:rFonts w:ascii="Arial" w:hAnsi="Arial" w:cs="Arial"/>
          <w:sz w:val="20"/>
        </w:rPr>
      </w:pPr>
      <w:r>
        <w:rPr>
          <w:b/>
          <w:bCs/>
          <w:i/>
          <w:iCs/>
          <w:sz w:val="20"/>
        </w:rPr>
        <w:t>Provincia del Carchi: Censo del Magisterio Fiscal</w:t>
      </w:r>
    </w:p>
    <w:p w:rsidR="00000000" w:rsidRDefault="00F01AF8">
      <w:pPr>
        <w:pStyle w:val="Ttulo7"/>
        <w:jc w:val="center"/>
        <w:rPr>
          <w:rFonts w:ascii="Arial" w:hAnsi="Arial" w:cs="Arial"/>
          <w:sz w:val="20"/>
        </w:rPr>
      </w:pPr>
      <w:r>
        <w:rPr>
          <w:rFonts w:ascii="Arial" w:hAnsi="Arial" w:cs="Arial"/>
          <w:sz w:val="20"/>
        </w:rPr>
        <w:t>Índice de Calidad I</w:t>
      </w:r>
      <w:r>
        <w:rPr>
          <w:rFonts w:ascii="Arial" w:hAnsi="Arial" w:cs="Arial"/>
          <w:sz w:val="20"/>
          <w:vertAlign w:val="subscript"/>
        </w:rPr>
        <w:t>5</w:t>
      </w:r>
    </w:p>
    <w:p w:rsidR="00000000" w:rsidRDefault="00F01AF8">
      <w:pPr>
        <w:pStyle w:val="Ttulo7"/>
        <w:jc w:val="center"/>
        <w:rPr>
          <w:rFonts w:ascii="Arial" w:hAnsi="Arial" w:cs="Arial"/>
        </w:rPr>
      </w:pPr>
      <w:r>
        <w:rPr>
          <w:rFonts w:ascii="Arial" w:hAnsi="Arial" w:cs="Arial"/>
          <w:sz w:val="20"/>
        </w:rPr>
        <w:t>Profesores de 35 o menos Años de Experiencia por Ha</w:t>
      </w:r>
      <w:r>
        <w:rPr>
          <w:rFonts w:ascii="Arial" w:hAnsi="Arial" w:cs="Arial"/>
          <w:sz w:val="20"/>
        </w:rPr>
        <w:t>bitante</w:t>
      </w:r>
      <w:r>
        <w:rPr>
          <w:rFonts w:ascii="Arial" w:hAnsi="Arial" w:cs="Arial"/>
        </w:rPr>
        <w:t xml:space="preserve"> </w:t>
      </w:r>
    </w:p>
    <w:p w:rsidR="00000000" w:rsidRDefault="00F01AF8">
      <w:pPr>
        <w:jc w:val="center"/>
        <w:rPr>
          <w:rFonts w:ascii="Arial" w:hAnsi="Arial" w:cs="Arial"/>
        </w:rPr>
      </w:pPr>
    </w:p>
    <w:tbl>
      <w:tblPr>
        <w:tblW w:w="3887" w:type="dxa"/>
        <w:jc w:val="center"/>
        <w:tblCellSpacing w:w="20" w:type="dxa"/>
        <w:tblInd w:w="-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678"/>
        <w:gridCol w:w="2347"/>
        <w:gridCol w:w="922"/>
      </w:tblGrid>
      <w:tr w:rsidR="00000000">
        <w:trPr>
          <w:trHeight w:val="20"/>
          <w:tblCellSpacing w:w="20" w:type="dxa"/>
          <w:jc w:val="center"/>
        </w:trPr>
        <w:tc>
          <w:tcPr>
            <w:tcW w:w="618" w:type="dxa"/>
          </w:tcPr>
          <w:p w:rsidR="00000000" w:rsidRDefault="00F01AF8">
            <w:pPr>
              <w:jc w:val="center"/>
              <w:rPr>
                <w:rFonts w:ascii="Arial" w:hAnsi="Arial" w:cs="Arial"/>
                <w:sz w:val="16"/>
                <w:szCs w:val="16"/>
                <w:lang w:val="en-US"/>
              </w:rPr>
            </w:pPr>
            <w:r>
              <w:rPr>
                <w:rFonts w:ascii="Arial" w:hAnsi="Arial" w:cs="Arial"/>
                <w:sz w:val="16"/>
                <w:szCs w:val="16"/>
                <w:lang w:val="en-US"/>
              </w:rPr>
              <w:t>Ranking</w:t>
            </w:r>
          </w:p>
        </w:tc>
        <w:tc>
          <w:tcPr>
            <w:tcW w:w="2277" w:type="dxa"/>
            <w:tcMar>
              <w:top w:w="14" w:type="dxa"/>
              <w:left w:w="14" w:type="dxa"/>
              <w:bottom w:w="0" w:type="dxa"/>
              <w:right w:w="14" w:type="dxa"/>
            </w:tcMar>
            <w:vAlign w:val="center"/>
          </w:tcPr>
          <w:p w:rsidR="00000000" w:rsidRDefault="00F01AF8">
            <w:pPr>
              <w:jc w:val="center"/>
              <w:rPr>
                <w:rFonts w:ascii="Arial" w:hAnsi="Arial" w:cs="Arial"/>
                <w:sz w:val="16"/>
                <w:szCs w:val="16"/>
                <w:lang w:val="en-US"/>
              </w:rPr>
            </w:pPr>
            <w:r>
              <w:rPr>
                <w:rFonts w:ascii="Arial" w:hAnsi="Arial" w:cs="Arial"/>
                <w:sz w:val="16"/>
                <w:szCs w:val="16"/>
                <w:lang w:val="en-US"/>
              </w:rPr>
              <w:t xml:space="preserve">Cantón </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lang w:val="en-US"/>
              </w:rPr>
            </w:pPr>
            <w:r>
              <w:rPr>
                <w:rFonts w:ascii="Arial" w:hAnsi="Arial" w:cs="Arial"/>
                <w:sz w:val="16"/>
                <w:szCs w:val="16"/>
                <w:lang w:val="en-US"/>
              </w:rPr>
              <w:t>I</w:t>
            </w:r>
            <w:r>
              <w:rPr>
                <w:rFonts w:ascii="Arial" w:hAnsi="Arial" w:cs="Arial"/>
                <w:sz w:val="16"/>
                <w:szCs w:val="16"/>
                <w:vertAlign w:val="subscript"/>
                <w:lang w:val="en-US"/>
              </w:rPr>
              <w:t>5</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1</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Montúfar</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0.022</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2</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Espejo</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0.019</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3</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 xml:space="preserve">Tulcán </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0.015</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4</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Mira</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0.013</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5</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San Pedro de la Huaca</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0.012</w:t>
            </w:r>
          </w:p>
        </w:tc>
      </w:tr>
      <w:tr w:rsidR="00000000">
        <w:trPr>
          <w:trHeight w:val="20"/>
          <w:tblCellSpacing w:w="20" w:type="dxa"/>
          <w:jc w:val="center"/>
        </w:trPr>
        <w:tc>
          <w:tcPr>
            <w:tcW w:w="618" w:type="dxa"/>
          </w:tcPr>
          <w:p w:rsidR="00000000" w:rsidRDefault="00F01AF8">
            <w:pPr>
              <w:jc w:val="center"/>
              <w:rPr>
                <w:rFonts w:ascii="Arial" w:hAnsi="Arial" w:cs="Arial"/>
                <w:sz w:val="16"/>
                <w:szCs w:val="16"/>
              </w:rPr>
            </w:pPr>
            <w:r>
              <w:rPr>
                <w:rFonts w:ascii="Arial" w:hAnsi="Arial" w:cs="Arial"/>
                <w:sz w:val="16"/>
                <w:szCs w:val="16"/>
              </w:rPr>
              <w:t>6</w:t>
            </w:r>
          </w:p>
        </w:tc>
        <w:tc>
          <w:tcPr>
            <w:tcW w:w="2277" w:type="dxa"/>
            <w:noWrap/>
            <w:tcMar>
              <w:top w:w="14" w:type="dxa"/>
              <w:left w:w="14" w:type="dxa"/>
              <w:bottom w:w="0" w:type="dxa"/>
              <w:right w:w="14" w:type="dxa"/>
            </w:tcMar>
            <w:vAlign w:val="center"/>
          </w:tcPr>
          <w:p w:rsidR="00000000" w:rsidRDefault="00F01AF8">
            <w:pPr>
              <w:rPr>
                <w:rFonts w:ascii="Arial" w:hAnsi="Arial" w:cs="Arial"/>
                <w:sz w:val="16"/>
                <w:szCs w:val="16"/>
              </w:rPr>
            </w:pPr>
            <w:r>
              <w:rPr>
                <w:rFonts w:ascii="Arial" w:hAnsi="Arial" w:cs="Arial"/>
                <w:sz w:val="16"/>
                <w:szCs w:val="16"/>
              </w:rPr>
              <w:t xml:space="preserve">Bolívar </w:t>
            </w:r>
          </w:p>
        </w:tc>
        <w:tc>
          <w:tcPr>
            <w:tcW w:w="832" w:type="dxa"/>
            <w:noWrap/>
            <w:tcMar>
              <w:top w:w="14" w:type="dxa"/>
              <w:left w:w="14" w:type="dxa"/>
              <w:bottom w:w="0" w:type="dxa"/>
              <w:right w:w="14" w:type="dxa"/>
            </w:tcMar>
            <w:vAlign w:val="bottom"/>
          </w:tcPr>
          <w:p w:rsidR="00000000" w:rsidRDefault="00F01AF8">
            <w:pPr>
              <w:jc w:val="center"/>
              <w:rPr>
                <w:rFonts w:ascii="Arial" w:hAnsi="Arial" w:cs="Arial"/>
                <w:sz w:val="16"/>
                <w:szCs w:val="16"/>
              </w:rPr>
            </w:pPr>
            <w:r>
              <w:rPr>
                <w:rFonts w:ascii="Arial" w:hAnsi="Arial" w:cs="Arial"/>
                <w:sz w:val="16"/>
                <w:szCs w:val="16"/>
              </w:rPr>
              <w:t>0.006</w:t>
            </w:r>
          </w:p>
        </w:tc>
      </w:tr>
    </w:tbl>
    <w:p w:rsidR="00000000" w:rsidRDefault="00F01AF8">
      <w:pPr>
        <w:ind w:left="1416" w:firstLine="708"/>
        <w:rPr>
          <w:b/>
          <w:bCs/>
          <w:sz w:val="18"/>
        </w:rPr>
      </w:pPr>
      <w:r>
        <w:rPr>
          <w:b/>
          <w:bCs/>
          <w:sz w:val="18"/>
        </w:rPr>
        <w:t xml:space="preserve">    </w:t>
      </w:r>
    </w:p>
    <w:p w:rsidR="00000000" w:rsidRDefault="00F01AF8">
      <w:pPr>
        <w:ind w:left="1416" w:firstLine="708"/>
        <w:rPr>
          <w:sz w:val="18"/>
        </w:rPr>
      </w:pPr>
      <w:r>
        <w:rPr>
          <w:b/>
          <w:bCs/>
          <w:sz w:val="18"/>
        </w:rPr>
        <w:t xml:space="preserve">    Fuente: </w:t>
      </w:r>
      <w:r>
        <w:rPr>
          <w:sz w:val="18"/>
        </w:rPr>
        <w:t xml:space="preserve">Base de Datos Censo Magisterio Fiscal y </w:t>
      </w:r>
    </w:p>
    <w:p w:rsidR="00000000" w:rsidRDefault="00F01AF8">
      <w:pPr>
        <w:ind w:left="1416" w:firstLine="708"/>
        <w:rPr>
          <w:b/>
          <w:bCs/>
          <w:sz w:val="18"/>
        </w:rPr>
      </w:pPr>
      <w:r>
        <w:rPr>
          <w:sz w:val="18"/>
        </w:rPr>
        <w:t xml:space="preserve">                   los servidores Públicos del MEC (20</w:t>
      </w:r>
      <w:r>
        <w:rPr>
          <w:sz w:val="18"/>
        </w:rPr>
        <w:t>00)</w:t>
      </w:r>
    </w:p>
    <w:p w:rsidR="00000000" w:rsidRDefault="00F01AF8">
      <w:pPr>
        <w:ind w:left="1416" w:firstLine="708"/>
        <w:rPr>
          <w:rFonts w:ascii="Arial" w:hAnsi="Arial" w:cs="Arial"/>
        </w:rPr>
      </w:pPr>
      <w:r>
        <w:rPr>
          <w:b/>
          <w:bCs/>
          <w:sz w:val="18"/>
        </w:rPr>
        <w:t xml:space="preserve">    Elaboración: </w:t>
      </w:r>
      <w:r>
        <w:rPr>
          <w:sz w:val="18"/>
        </w:rPr>
        <w:t>E. Alcívar</w:t>
      </w:r>
    </w:p>
    <w:p w:rsidR="00F01AF8" w:rsidRDefault="00F01AF8">
      <w:pPr>
        <w:jc w:val="both"/>
        <w:rPr>
          <w:rFonts w:ascii="Arial" w:hAnsi="Arial" w:cs="Arial"/>
        </w:rPr>
      </w:pPr>
    </w:p>
    <w:sectPr w:rsidR="00F01AF8">
      <w:headerReference w:type="default" r:id="rId116"/>
      <w:headerReference w:type="first" r:id="rId117"/>
      <w:type w:val="continuous"/>
      <w:pgSz w:w="11906" w:h="16838"/>
      <w:pgMar w:top="2268" w:right="1361" w:bottom="2268" w:left="2268" w:header="709" w:footer="709" w:gutter="0"/>
      <w:pgNumType w:start="18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AF8" w:rsidRDefault="00F01AF8">
      <w:r>
        <w:separator/>
      </w:r>
    </w:p>
  </w:endnote>
  <w:endnote w:type="continuationSeparator" w:id="1">
    <w:p w:rsidR="00F01AF8" w:rsidRDefault="00F01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AF8" w:rsidRDefault="00F01AF8">
      <w:r>
        <w:separator/>
      </w:r>
    </w:p>
  </w:footnote>
  <w:footnote w:type="continuationSeparator" w:id="1">
    <w:p w:rsidR="00F01AF8" w:rsidRDefault="00F01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1AF8">
    <w:pPr>
      <w:pStyle w:val="Encabezado"/>
      <w:jc w:val="right"/>
      <w:rPr>
        <w:rFonts w:ascii="Arial" w:hAnsi="Arial" w:cs="Arial"/>
        <w:sz w:val="20"/>
      </w:rPr>
    </w:pPr>
    <w:r>
      <w:rPr>
        <w:rStyle w:val="Nmerodepgina"/>
        <w:rFonts w:ascii="Arial" w:hAnsi="Arial" w:cs="Arial"/>
        <w:sz w:val="20"/>
      </w:rPr>
      <w:fldChar w:fldCharType="begin"/>
    </w:r>
    <w:r>
      <w:rPr>
        <w:rStyle w:val="Nmerodepgina"/>
        <w:rFonts w:ascii="Arial" w:hAnsi="Arial" w:cs="Arial"/>
        <w:sz w:val="20"/>
      </w:rPr>
      <w:instrText xml:space="preserve"> PAGE </w:instrText>
    </w:r>
    <w:r>
      <w:rPr>
        <w:rStyle w:val="Nmerodepgina"/>
        <w:rFonts w:ascii="Arial" w:hAnsi="Arial" w:cs="Arial"/>
        <w:sz w:val="20"/>
      </w:rPr>
      <w:fldChar w:fldCharType="separate"/>
    </w:r>
    <w:r w:rsidR="00664484">
      <w:rPr>
        <w:rStyle w:val="Nmerodepgina"/>
        <w:rFonts w:ascii="Arial" w:hAnsi="Arial" w:cs="Arial"/>
        <w:noProof/>
        <w:sz w:val="20"/>
      </w:rPr>
      <w:t>190</w:t>
    </w:r>
    <w:r>
      <w:rPr>
        <w:rStyle w:val="Nmerodepgina"/>
        <w:rFonts w:ascii="Arial" w:hAnsi="Arial" w:cs="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1AF8">
    <w:pPr>
      <w:pStyle w:val="Encabezado"/>
      <w:jc w:val="right"/>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169B"/>
    <w:multiLevelType w:val="multilevel"/>
    <w:tmpl w:val="4E8A565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Arial" w:hAnsi="Arial" w:hint="default"/>
        <w:b/>
        <w:i/>
        <w:sz w:val="24"/>
      </w:rPr>
    </w:lvl>
    <w:lvl w:ilvl="2">
      <w:start w:val="1"/>
      <w:numFmt w:val="decimal"/>
      <w:lvlText w:val="%1.2.%3."/>
      <w:lvlJc w:val="left"/>
      <w:pPr>
        <w:tabs>
          <w:tab w:val="num" w:pos="1440"/>
        </w:tabs>
        <w:ind w:left="1224" w:hanging="504"/>
      </w:pPr>
      <w:rPr>
        <w:rFonts w:ascii="Arial" w:hAnsi="Arial" w:hint="default"/>
        <w:b/>
        <w:i/>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DC65318"/>
    <w:multiLevelType w:val="multilevel"/>
    <w:tmpl w:val="7B56077E"/>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1134"/>
        </w:tabs>
        <w:ind w:left="1134" w:hanging="780"/>
      </w:pPr>
      <w:rPr>
        <w:rFonts w:hint="default"/>
      </w:rPr>
    </w:lvl>
    <w:lvl w:ilvl="2">
      <w:start w:val="1"/>
      <w:numFmt w:val="decimal"/>
      <w:lvlText w:val="%1.%2.%3."/>
      <w:lvlJc w:val="left"/>
      <w:pPr>
        <w:tabs>
          <w:tab w:val="num" w:pos="1488"/>
        </w:tabs>
        <w:ind w:left="1488" w:hanging="780"/>
      </w:pPr>
      <w:rPr>
        <w:rFonts w:ascii="Arial" w:hAnsi="Arial" w:hint="default"/>
        <w:b/>
        <w:i/>
        <w:sz w:val="24"/>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
    <w:nsid w:val="2F836AC4"/>
    <w:multiLevelType w:val="multilevel"/>
    <w:tmpl w:val="BD1A35A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Arial" w:hAnsi="Arial" w:hint="default"/>
        <w:b/>
        <w:i/>
        <w:sz w:val="24"/>
      </w:rPr>
    </w:lvl>
    <w:lvl w:ilvl="2">
      <w:start w:val="4"/>
      <w:numFmt w:val="decimal"/>
      <w:lvlText w:val="%1.2.%3."/>
      <w:lvlJc w:val="left"/>
      <w:pPr>
        <w:tabs>
          <w:tab w:val="num" w:pos="1440"/>
        </w:tabs>
        <w:ind w:left="1224" w:hanging="504"/>
      </w:pPr>
      <w:rPr>
        <w:rFonts w:ascii="Arial" w:hAnsi="Arial" w:hint="default"/>
        <w:b/>
        <w:i/>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AAE5F34"/>
    <w:multiLevelType w:val="multilevel"/>
    <w:tmpl w:val="A29816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i/>
        <w:sz w:val="24"/>
      </w:rPr>
    </w:lvl>
    <w:lvl w:ilvl="2">
      <w:start w:val="1"/>
      <w:numFmt w:val="decimal"/>
      <w:lvlText w:val="%1.1.%3."/>
      <w:lvlJc w:val="left"/>
      <w:pPr>
        <w:tabs>
          <w:tab w:val="num" w:pos="1440"/>
        </w:tabs>
        <w:ind w:left="1224" w:hanging="504"/>
      </w:pPr>
      <w:rPr>
        <w:rFonts w:ascii="Arial" w:hAnsi="Arial" w:hint="default"/>
        <w:b/>
        <w:i/>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C637370"/>
    <w:multiLevelType w:val="hybridMultilevel"/>
    <w:tmpl w:val="79124760"/>
    <w:lvl w:ilvl="0" w:tplc="BD16A6CE">
      <w:start w:val="4"/>
      <w:numFmt w:val="decimal"/>
      <w:lvlText w:val="%1."/>
      <w:lvlJc w:val="left"/>
      <w:pPr>
        <w:tabs>
          <w:tab w:val="num" w:pos="720"/>
        </w:tabs>
        <w:ind w:left="720" w:hanging="360"/>
      </w:pPr>
      <w:rPr>
        <w:rFonts w:ascii="Arial" w:hAnsi="Arial" w:hint="default"/>
        <w:b/>
        <w:i w:val="0"/>
        <w:sz w:val="32"/>
      </w:rPr>
    </w:lvl>
    <w:lvl w:ilvl="1" w:tplc="A63CE88C">
      <w:numFmt w:val="none"/>
      <w:lvlText w:val=""/>
      <w:lvlJc w:val="left"/>
      <w:pPr>
        <w:tabs>
          <w:tab w:val="num" w:pos="360"/>
        </w:tabs>
      </w:pPr>
    </w:lvl>
    <w:lvl w:ilvl="2" w:tplc="CBD06F08">
      <w:numFmt w:val="none"/>
      <w:lvlText w:val=""/>
      <w:lvlJc w:val="left"/>
      <w:pPr>
        <w:tabs>
          <w:tab w:val="num" w:pos="360"/>
        </w:tabs>
      </w:pPr>
    </w:lvl>
    <w:lvl w:ilvl="3" w:tplc="02943622">
      <w:numFmt w:val="none"/>
      <w:lvlText w:val=""/>
      <w:lvlJc w:val="left"/>
      <w:pPr>
        <w:tabs>
          <w:tab w:val="num" w:pos="360"/>
        </w:tabs>
      </w:pPr>
    </w:lvl>
    <w:lvl w:ilvl="4" w:tplc="14D4534E">
      <w:numFmt w:val="none"/>
      <w:lvlText w:val=""/>
      <w:lvlJc w:val="left"/>
      <w:pPr>
        <w:tabs>
          <w:tab w:val="num" w:pos="360"/>
        </w:tabs>
      </w:pPr>
    </w:lvl>
    <w:lvl w:ilvl="5" w:tplc="2AF67ED6">
      <w:numFmt w:val="none"/>
      <w:lvlText w:val=""/>
      <w:lvlJc w:val="left"/>
      <w:pPr>
        <w:tabs>
          <w:tab w:val="num" w:pos="360"/>
        </w:tabs>
      </w:pPr>
    </w:lvl>
    <w:lvl w:ilvl="6" w:tplc="60F612F4">
      <w:numFmt w:val="none"/>
      <w:lvlText w:val=""/>
      <w:lvlJc w:val="left"/>
      <w:pPr>
        <w:tabs>
          <w:tab w:val="num" w:pos="360"/>
        </w:tabs>
      </w:pPr>
    </w:lvl>
    <w:lvl w:ilvl="7" w:tplc="62363ADA">
      <w:numFmt w:val="none"/>
      <w:lvlText w:val=""/>
      <w:lvlJc w:val="left"/>
      <w:pPr>
        <w:tabs>
          <w:tab w:val="num" w:pos="360"/>
        </w:tabs>
      </w:pPr>
    </w:lvl>
    <w:lvl w:ilvl="8" w:tplc="4CD61648">
      <w:numFmt w:val="none"/>
      <w:lvlText w:val=""/>
      <w:lvlJc w:val="left"/>
      <w:pPr>
        <w:tabs>
          <w:tab w:val="num" w:pos="360"/>
        </w:tabs>
      </w:pPr>
    </w:lvl>
  </w:abstractNum>
  <w:abstractNum w:abstractNumId="5">
    <w:nsid w:val="422A08D3"/>
    <w:multiLevelType w:val="multilevel"/>
    <w:tmpl w:val="D5FCB4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Arial" w:hAnsi="Arial" w:hint="default"/>
        <w:b/>
        <w:i/>
        <w:sz w:val="24"/>
      </w:rPr>
    </w:lvl>
    <w:lvl w:ilvl="2">
      <w:start w:val="8"/>
      <w:numFmt w:val="decimal"/>
      <w:lvlText w:val="%1.2.%3."/>
      <w:lvlJc w:val="left"/>
      <w:pPr>
        <w:tabs>
          <w:tab w:val="num" w:pos="1440"/>
        </w:tabs>
        <w:ind w:left="1224" w:hanging="504"/>
      </w:pPr>
      <w:rPr>
        <w:rFonts w:ascii="Arial" w:hAnsi="Arial" w:hint="default"/>
        <w:b/>
        <w:i/>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A363A13"/>
    <w:multiLevelType w:val="hybridMultilevel"/>
    <w:tmpl w:val="494449E2"/>
    <w:lvl w:ilvl="0" w:tplc="777EB3A6">
      <w:start w:val="1"/>
      <w:numFmt w:val="bullet"/>
      <w:lvlText w:val=""/>
      <w:lvlJc w:val="left"/>
      <w:pPr>
        <w:tabs>
          <w:tab w:val="num" w:pos="1778"/>
        </w:tabs>
        <w:ind w:left="1758" w:hanging="34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7">
    <w:nsid w:val="4F496C24"/>
    <w:multiLevelType w:val="multilevel"/>
    <w:tmpl w:val="A6103CB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Arial" w:hAnsi="Arial" w:hint="default"/>
        <w:b/>
        <w:i/>
        <w:sz w:val="24"/>
      </w:rPr>
    </w:lvl>
    <w:lvl w:ilvl="2">
      <w:start w:val="7"/>
      <w:numFmt w:val="decimal"/>
      <w:lvlText w:val="%1.2.%3."/>
      <w:lvlJc w:val="left"/>
      <w:pPr>
        <w:tabs>
          <w:tab w:val="num" w:pos="1440"/>
        </w:tabs>
        <w:ind w:left="1224" w:hanging="504"/>
      </w:pPr>
      <w:rPr>
        <w:rFonts w:ascii="Arial" w:hAnsi="Arial" w:hint="default"/>
        <w:b/>
        <w:i/>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38A2E7E"/>
    <w:multiLevelType w:val="multilevel"/>
    <w:tmpl w:val="BE58E49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ascii="Arial" w:hAnsi="Arial" w:hint="default"/>
        <w:b/>
        <w:i/>
        <w:sz w:val="24"/>
      </w:rPr>
    </w:lvl>
    <w:lvl w:ilvl="2">
      <w:start w:val="9"/>
      <w:numFmt w:val="decimal"/>
      <w:lvlText w:val="%1.2.%3."/>
      <w:lvlJc w:val="left"/>
      <w:pPr>
        <w:tabs>
          <w:tab w:val="num" w:pos="1440"/>
        </w:tabs>
        <w:ind w:left="1224" w:hanging="504"/>
      </w:pPr>
      <w:rPr>
        <w:rFonts w:ascii="Arial" w:hAnsi="Arial" w:hint="default"/>
        <w:b/>
        <w:i/>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8CA78CB"/>
    <w:multiLevelType w:val="multilevel"/>
    <w:tmpl w:val="4EC438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Arial" w:hAnsi="Arial" w:hint="default"/>
        <w:b/>
        <w:i/>
        <w:sz w:val="24"/>
      </w:rPr>
    </w:lvl>
    <w:lvl w:ilvl="2">
      <w:start w:val="3"/>
      <w:numFmt w:val="decimal"/>
      <w:lvlText w:val="%1.2.%3."/>
      <w:lvlJc w:val="left"/>
      <w:pPr>
        <w:tabs>
          <w:tab w:val="num" w:pos="1440"/>
        </w:tabs>
        <w:ind w:left="1224" w:hanging="504"/>
      </w:pPr>
      <w:rPr>
        <w:rFonts w:ascii="Arial" w:hAnsi="Arial" w:hint="default"/>
        <w:b/>
        <w:i/>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DF8313E"/>
    <w:multiLevelType w:val="multilevel"/>
    <w:tmpl w:val="561AA99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Arial" w:hAnsi="Arial" w:hint="default"/>
        <w:b/>
        <w:i/>
        <w:sz w:val="24"/>
      </w:rPr>
    </w:lvl>
    <w:lvl w:ilvl="2">
      <w:start w:val="9"/>
      <w:numFmt w:val="decimal"/>
      <w:lvlText w:val="%1.2.%3."/>
      <w:lvlJc w:val="left"/>
      <w:pPr>
        <w:tabs>
          <w:tab w:val="num" w:pos="1440"/>
        </w:tabs>
        <w:ind w:left="1224" w:hanging="504"/>
      </w:pPr>
      <w:rPr>
        <w:rFonts w:ascii="Arial" w:hAnsi="Arial" w:hint="default"/>
        <w:b/>
        <w:i/>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3F6116A"/>
    <w:multiLevelType w:val="multilevel"/>
    <w:tmpl w:val="C88635B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Arial" w:hAnsi="Arial" w:hint="default"/>
        <w:b/>
        <w:i/>
        <w:sz w:val="24"/>
      </w:rPr>
    </w:lvl>
    <w:lvl w:ilvl="2">
      <w:start w:val="6"/>
      <w:numFmt w:val="decimal"/>
      <w:lvlText w:val="%1.2.%3."/>
      <w:lvlJc w:val="left"/>
      <w:pPr>
        <w:tabs>
          <w:tab w:val="num" w:pos="1440"/>
        </w:tabs>
        <w:ind w:left="1224" w:hanging="504"/>
      </w:pPr>
      <w:rPr>
        <w:rFonts w:ascii="Arial" w:hAnsi="Arial" w:hint="default"/>
        <w:b/>
        <w:i/>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B5744A6"/>
    <w:multiLevelType w:val="multilevel"/>
    <w:tmpl w:val="78C6AD1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Arial" w:hAnsi="Arial" w:hint="default"/>
        <w:b/>
        <w:i/>
        <w:sz w:val="24"/>
      </w:rPr>
    </w:lvl>
    <w:lvl w:ilvl="2">
      <w:start w:val="5"/>
      <w:numFmt w:val="decimal"/>
      <w:lvlText w:val="%1.2.%3."/>
      <w:lvlJc w:val="left"/>
      <w:pPr>
        <w:tabs>
          <w:tab w:val="num" w:pos="1440"/>
        </w:tabs>
        <w:ind w:left="1224" w:hanging="504"/>
      </w:pPr>
      <w:rPr>
        <w:rFonts w:ascii="Arial" w:hAnsi="Arial" w:hint="default"/>
        <w:b/>
        <w:i/>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F9F4797"/>
    <w:multiLevelType w:val="multilevel"/>
    <w:tmpl w:val="D67E393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Arial" w:hAnsi="Arial" w:hint="default"/>
        <w:b/>
        <w:i/>
        <w:sz w:val="24"/>
      </w:rPr>
    </w:lvl>
    <w:lvl w:ilvl="2">
      <w:start w:val="2"/>
      <w:numFmt w:val="decimal"/>
      <w:lvlText w:val="%1.2.%3."/>
      <w:lvlJc w:val="left"/>
      <w:pPr>
        <w:tabs>
          <w:tab w:val="num" w:pos="1440"/>
        </w:tabs>
        <w:ind w:left="1224" w:hanging="504"/>
      </w:pPr>
      <w:rPr>
        <w:rFonts w:ascii="Arial" w:hAnsi="Arial" w:hint="default"/>
        <w:b/>
        <w:i/>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0"/>
  </w:num>
  <w:num w:numId="4">
    <w:abstractNumId w:val="13"/>
  </w:num>
  <w:num w:numId="5">
    <w:abstractNumId w:val="9"/>
  </w:num>
  <w:num w:numId="6">
    <w:abstractNumId w:val="2"/>
  </w:num>
  <w:num w:numId="7">
    <w:abstractNumId w:val="12"/>
  </w:num>
  <w:num w:numId="8">
    <w:abstractNumId w:val="11"/>
  </w:num>
  <w:num w:numId="9">
    <w:abstractNumId w:val="7"/>
  </w:num>
  <w:num w:numId="10">
    <w:abstractNumId w:val="5"/>
  </w:num>
  <w:num w:numId="11">
    <w:abstractNumId w:val="10"/>
  </w:num>
  <w:num w:numId="12">
    <w:abstractNumId w:val="8"/>
  </w:num>
  <w:num w:numId="13">
    <w:abstractNumId w:val="1"/>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64484"/>
    <w:rsid w:val="00664484"/>
    <w:rsid w:val="00F01A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16"/>
      <w:szCs w:val="16"/>
    </w:rPr>
  </w:style>
  <w:style w:type="paragraph" w:styleId="Ttulo2">
    <w:name w:val="heading 2"/>
    <w:basedOn w:val="Normal"/>
    <w:next w:val="Normal"/>
    <w:qFormat/>
    <w:pPr>
      <w:keepNext/>
      <w:jc w:val="center"/>
      <w:outlineLvl w:val="1"/>
    </w:pPr>
    <w:rPr>
      <w:rFonts w:ascii="Arial" w:hAnsi="Arial" w:cs="Arial"/>
      <w:b/>
      <w:bCs/>
      <w:sz w:val="22"/>
      <w:szCs w:val="20"/>
    </w:rPr>
  </w:style>
  <w:style w:type="paragraph" w:styleId="Ttulo3">
    <w:name w:val="heading 3"/>
    <w:basedOn w:val="Normal"/>
    <w:next w:val="Normal"/>
    <w:qFormat/>
    <w:pPr>
      <w:keepNext/>
      <w:outlineLvl w:val="2"/>
    </w:pPr>
    <w:rPr>
      <w:rFonts w:ascii="Arial" w:hAnsi="Arial" w:cs="Arial"/>
      <w:b/>
      <w:bCs/>
      <w:sz w:val="16"/>
      <w:szCs w:val="16"/>
      <w:lang w:val="en-US"/>
    </w:rPr>
  </w:style>
  <w:style w:type="paragraph" w:styleId="Ttulo4">
    <w:name w:val="heading 4"/>
    <w:basedOn w:val="Normal"/>
    <w:next w:val="Normal"/>
    <w:qFormat/>
    <w:pPr>
      <w:keepNext/>
      <w:jc w:val="center"/>
      <w:outlineLvl w:val="3"/>
    </w:pPr>
    <w:rPr>
      <w:b/>
      <w:bCs/>
    </w:rPr>
  </w:style>
  <w:style w:type="paragraph" w:styleId="Ttulo5">
    <w:name w:val="heading 5"/>
    <w:basedOn w:val="Normal"/>
    <w:next w:val="Normal"/>
    <w:qFormat/>
    <w:pPr>
      <w:keepNext/>
      <w:jc w:val="center"/>
      <w:outlineLvl w:val="4"/>
    </w:pPr>
    <w:rPr>
      <w:rFonts w:ascii="Arial" w:hAnsi="Arial" w:cs="Arial"/>
      <w:b/>
      <w:bCs/>
      <w:sz w:val="20"/>
      <w:szCs w:val="20"/>
    </w:rPr>
  </w:style>
  <w:style w:type="paragraph" w:styleId="Ttulo6">
    <w:name w:val="heading 6"/>
    <w:basedOn w:val="Normal"/>
    <w:next w:val="Normal"/>
    <w:qFormat/>
    <w:pPr>
      <w:keepNext/>
      <w:outlineLvl w:val="5"/>
    </w:pPr>
    <w:rPr>
      <w:rFonts w:ascii="Arial" w:hAnsi="Arial" w:cs="Arial"/>
      <w:b/>
      <w:bCs/>
    </w:rPr>
  </w:style>
  <w:style w:type="paragraph" w:styleId="Ttulo7">
    <w:name w:val="heading 7"/>
    <w:basedOn w:val="Normal"/>
    <w:next w:val="Normal"/>
    <w:qFormat/>
    <w:pPr>
      <w:keepNext/>
      <w:jc w:val="both"/>
      <w:outlineLvl w:val="6"/>
    </w:pPr>
    <w:rPr>
      <w:b/>
      <w:bCs/>
    </w:rPr>
  </w:style>
  <w:style w:type="paragraph" w:styleId="Ttulo8">
    <w:name w:val="heading 8"/>
    <w:basedOn w:val="Normal"/>
    <w:next w:val="Normal"/>
    <w:qFormat/>
    <w:pPr>
      <w:keepNext/>
      <w:outlineLvl w:val="7"/>
    </w:pPr>
    <w:rPr>
      <w:rFonts w:ascii="Arial" w:hAnsi="Arial" w:cs="Arial"/>
      <w:b/>
      <w:bCs/>
      <w:sz w:val="22"/>
      <w:szCs w:val="20"/>
      <w:lang w:val="fr-FR"/>
    </w:rPr>
  </w:style>
  <w:style w:type="paragraph" w:styleId="Ttulo9">
    <w:name w:val="heading 9"/>
    <w:basedOn w:val="Normal"/>
    <w:next w:val="Normal"/>
    <w:qFormat/>
    <w:pPr>
      <w:keepNext/>
      <w:outlineLvl w:val="8"/>
    </w:pPr>
    <w:rPr>
      <w:rFonts w:ascii="Arial" w:hAnsi="Arial" w:cs="Arial"/>
      <w:b/>
      <w:bCs/>
      <w:sz w:val="20"/>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rPr>
  </w:style>
  <w:style w:type="paragraph" w:styleId="Textoindependiente">
    <w:name w:val="Body Text"/>
    <w:basedOn w:val="Normal"/>
    <w:semiHidden/>
    <w:rPr>
      <w:b/>
      <w:bCs/>
      <w:sz w:val="32"/>
    </w:rPr>
  </w:style>
  <w:style w:type="paragraph" w:styleId="Textoindependiente2">
    <w:name w:val="Body Text 2"/>
    <w:basedOn w:val="Normal"/>
    <w:semiHidden/>
    <w:pPr>
      <w:spacing w:line="360" w:lineRule="auto"/>
      <w:jc w:val="both"/>
    </w:pPr>
    <w:rPr>
      <w:rFonts w:ascii="Arial" w:hAnsi="Arial" w:cs="Arial"/>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pgrafe">
    <w:name w:val="caption"/>
    <w:basedOn w:val="Normal"/>
    <w:next w:val="Normal"/>
    <w:qFormat/>
    <w:rPr>
      <w:rFonts w:ascii="Arial" w:hAnsi="Arial" w:cs="Arial"/>
      <w:b/>
      <w:bCs/>
    </w:rPr>
  </w:style>
  <w:style w:type="paragraph" w:styleId="Textonotapie">
    <w:name w:val="footnote text"/>
    <w:basedOn w:val="Normal"/>
    <w:semiHidden/>
    <w:pPr>
      <w:spacing w:line="480" w:lineRule="auto"/>
      <w:jc w:val="both"/>
    </w:pPr>
    <w:rPr>
      <w:rFonts w:ascii="Arial" w:hAnsi="Arial"/>
      <w:sz w:val="20"/>
      <w:szCs w:val="20"/>
    </w:rPr>
  </w:style>
  <w:style w:type="paragraph" w:styleId="Sangradetextonormal">
    <w:name w:val="Body Text Indent"/>
    <w:basedOn w:val="Normal"/>
    <w:semiHidden/>
    <w:pPr>
      <w:spacing w:line="480" w:lineRule="auto"/>
      <w:ind w:left="1486"/>
      <w:jc w:val="both"/>
    </w:pPr>
    <w:rPr>
      <w:rFonts w:ascii="Arial" w:hAnsi="Arial" w:cs="Arial"/>
    </w:rPr>
  </w:style>
  <w:style w:type="paragraph" w:styleId="Sangra2detindependiente">
    <w:name w:val="Body Text Indent 2"/>
    <w:basedOn w:val="Normal"/>
    <w:semiHidden/>
    <w:pPr>
      <w:spacing w:line="480" w:lineRule="auto"/>
      <w:ind w:left="1134"/>
      <w:jc w:val="both"/>
    </w:pPr>
    <w:rPr>
      <w:rFonts w:ascii="Arial" w:hAnsi="Arial" w:cs="Arial"/>
    </w:rPr>
  </w:style>
  <w:style w:type="paragraph" w:styleId="Sangra3detindependiente">
    <w:name w:val="Body Text Indent 3"/>
    <w:basedOn w:val="Normal"/>
    <w:semiHidden/>
    <w:pPr>
      <w:spacing w:line="480" w:lineRule="auto"/>
      <w:ind w:left="1491"/>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eader" Target="header2.xml"/><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image" Target="media/image39.wmf"/><Relationship Id="rId112" Type="http://schemas.openxmlformats.org/officeDocument/2006/relationships/oleObject" Target="embeddings/oleObject55.bin"/><Relationship Id="rId16" Type="http://schemas.openxmlformats.org/officeDocument/2006/relationships/oleObject" Target="embeddings/oleObject5.bin"/><Relationship Id="rId107" Type="http://schemas.openxmlformats.org/officeDocument/2006/relationships/image" Target="media/image48.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8.bin"/><Relationship Id="rId87" Type="http://schemas.openxmlformats.org/officeDocument/2006/relationships/image" Target="media/image38.wmf"/><Relationship Id="rId102" Type="http://schemas.openxmlformats.org/officeDocument/2006/relationships/oleObject" Target="embeddings/oleObject50.bin"/><Relationship Id="rId110" Type="http://schemas.openxmlformats.org/officeDocument/2006/relationships/oleObject" Target="embeddings/oleObject54.bin"/><Relationship Id="rId115" Type="http://schemas.openxmlformats.org/officeDocument/2006/relationships/oleObject" Target="embeddings/oleObject57.bin"/><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image" Target="media/image36.wmf"/><Relationship Id="rId90" Type="http://schemas.openxmlformats.org/officeDocument/2006/relationships/oleObject" Target="embeddings/oleObject44.bin"/><Relationship Id="rId95" Type="http://schemas.openxmlformats.org/officeDocument/2006/relationships/image" Target="media/image42.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47.wmf"/><Relationship Id="rId113" Type="http://schemas.openxmlformats.org/officeDocument/2006/relationships/oleObject" Target="embeddings/oleObject56.bin"/><Relationship Id="rId118"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41.bin"/><Relationship Id="rId93" Type="http://schemas.openxmlformats.org/officeDocument/2006/relationships/image" Target="media/image41.wmf"/><Relationship Id="rId98" Type="http://schemas.openxmlformats.org/officeDocument/2006/relationships/oleObject" Target="embeddings/oleObject48.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image" Target="media/image46.wmf"/><Relationship Id="rId108" Type="http://schemas.openxmlformats.org/officeDocument/2006/relationships/oleObject" Target="embeddings/oleObject53.bin"/><Relationship Id="rId116"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image" Target="media/image40.wmf"/><Relationship Id="rId96" Type="http://schemas.openxmlformats.org/officeDocument/2006/relationships/oleObject" Target="embeddings/oleObject47.bin"/><Relationship Id="rId111" Type="http://schemas.openxmlformats.org/officeDocument/2006/relationships/image" Target="media/image5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hart" Target="charts/chart1.xml"/><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oleObject" Target="embeddings/oleObject52.bin"/><Relationship Id="rId114" Type="http://schemas.openxmlformats.org/officeDocument/2006/relationships/image" Target="media/image51.wmf"/><Relationship Id="rId119"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oleObject" Target="embeddings/oleObject24.bin"/><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4.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49.wmf"/><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oleObject" Target="embeddings/oleObject51.bin"/><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image" Target="media/image11.wm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898734177215192"/>
          <c:y val="0.10989010989010992"/>
          <c:w val="0.85569620253164591"/>
          <c:h val="0.73076923076923073"/>
        </c:manualLayout>
      </c:layout>
      <c:barChart>
        <c:barDir val="col"/>
        <c:grouping val="clustered"/>
        <c:ser>
          <c:idx val="0"/>
          <c:order val="0"/>
          <c:spPr>
            <a:solidFill>
              <a:srgbClr val="969696"/>
            </a:solidFill>
            <a:ln w="12700">
              <a:solidFill>
                <a:srgbClr val="000000"/>
              </a:solidFill>
              <a:prstDash val="solid"/>
            </a:ln>
          </c:spPr>
          <c:dLbls>
            <c:spPr>
              <a:noFill/>
              <a:ln w="25399">
                <a:noFill/>
              </a:ln>
            </c:spPr>
            <c:txPr>
              <a:bodyPr/>
              <a:lstStyle/>
              <a:p>
                <a:pPr>
                  <a:defRPr sz="625" b="0" i="0" u="none" strike="noStrike" baseline="0">
                    <a:solidFill>
                      <a:srgbClr val="000000"/>
                    </a:solidFill>
                    <a:latin typeface="Arial"/>
                    <a:ea typeface="Arial"/>
                    <a:cs typeface="Arial"/>
                  </a:defRPr>
                </a:pPr>
                <a:endParaRPr lang="es-ES"/>
              </a:p>
            </c:txPr>
            <c:showVal val="1"/>
          </c:dLbls>
          <c:cat>
            <c:strRef>
              <c:f>'Matriz de Correlación'!$M$30:$M$36</c:f>
              <c:strCache>
                <c:ptCount val="7"/>
                <c:pt idx="0">
                  <c:v>[-1,-0.7)</c:v>
                </c:pt>
                <c:pt idx="1">
                  <c:v>[-0.7,-0.4)</c:v>
                </c:pt>
                <c:pt idx="2">
                  <c:v>[-0.4,-0.1)</c:v>
                </c:pt>
                <c:pt idx="3">
                  <c:v>[-0.1,0.2)</c:v>
                </c:pt>
                <c:pt idx="4">
                  <c:v>[0.2,0.5)</c:v>
                </c:pt>
                <c:pt idx="5">
                  <c:v>[0.5,0.8)</c:v>
                </c:pt>
                <c:pt idx="6">
                  <c:v>[0.8,1]</c:v>
                </c:pt>
              </c:strCache>
            </c:strRef>
          </c:cat>
          <c:val>
            <c:numRef>
              <c:f>'Matriz de Correlación'!$O$30:$O$36</c:f>
              <c:numCache>
                <c:formatCode>0.000</c:formatCode>
                <c:ptCount val="7"/>
                <c:pt idx="0">
                  <c:v>0</c:v>
                </c:pt>
                <c:pt idx="1">
                  <c:v>0</c:v>
                </c:pt>
                <c:pt idx="2">
                  <c:v>4.9230769230769231E-2</c:v>
                </c:pt>
                <c:pt idx="3">
                  <c:v>0.9046153846153846</c:v>
                </c:pt>
                <c:pt idx="4">
                  <c:v>9.2307692307692386E-3</c:v>
                </c:pt>
                <c:pt idx="5">
                  <c:v>2.1538461538461541E-2</c:v>
                </c:pt>
                <c:pt idx="6">
                  <c:v>1.5384615384615392E-2</c:v>
                </c:pt>
              </c:numCache>
            </c:numRef>
          </c:val>
        </c:ser>
        <c:dLbls>
          <c:showVal val="1"/>
        </c:dLbls>
        <c:gapWidth val="40"/>
        <c:axId val="108377984"/>
        <c:axId val="108379520"/>
      </c:barChart>
      <c:catAx>
        <c:axId val="108377984"/>
        <c:scaling>
          <c:orientation val="minMax"/>
        </c:scaling>
        <c:axPos val="b"/>
        <c:numFmt formatCode="General" sourceLinked="1"/>
        <c:tickLblPos val="nextTo"/>
        <c:spPr>
          <a:ln w="3175">
            <a:solidFill>
              <a:srgbClr val="000000"/>
            </a:solidFill>
            <a:prstDash val="solid"/>
          </a:ln>
        </c:spPr>
        <c:txPr>
          <a:bodyPr rot="0" vert="horz"/>
          <a:lstStyle/>
          <a:p>
            <a:pPr>
              <a:defRPr sz="625" b="0" i="0" u="none" strike="noStrike" baseline="0">
                <a:solidFill>
                  <a:srgbClr val="000000"/>
                </a:solidFill>
                <a:latin typeface="Arial"/>
                <a:ea typeface="Arial"/>
                <a:cs typeface="Arial"/>
              </a:defRPr>
            </a:pPr>
            <a:endParaRPr lang="es-ES"/>
          </a:p>
        </c:txPr>
        <c:crossAx val="108379520"/>
        <c:crosses val="autoZero"/>
        <c:auto val="1"/>
        <c:lblAlgn val="ctr"/>
        <c:lblOffset val="100"/>
        <c:tickLblSkip val="1"/>
        <c:tickMarkSkip val="1"/>
      </c:catAx>
      <c:valAx>
        <c:axId val="108379520"/>
        <c:scaling>
          <c:orientation val="minMax"/>
        </c:scaling>
        <c:axPos val="l"/>
        <c:numFmt formatCode="0.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08377984"/>
        <c:crosses val="autoZero"/>
        <c:crossBetween val="between"/>
      </c:valAx>
      <c:spPr>
        <a:solidFill>
          <a:srgbClr val="FFFFFF"/>
        </a:solidFill>
        <a:ln w="3175">
          <a:solidFill>
            <a:srgbClr val="000000"/>
          </a:solidFill>
          <a:prstDash val="solid"/>
        </a:ln>
      </c:spPr>
    </c:plotArea>
    <c:plotVisOnly val="1"/>
    <c:dispBlanksAs val="gap"/>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16940</Words>
  <Characters>93176</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CAPÍTULO 4</vt:lpstr>
    </vt:vector>
  </TitlesOfParts>
  <Company/>
  <LinksUpToDate>false</LinksUpToDate>
  <CharactersWithSpaces>109897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Ciclón</dc:creator>
  <cp:keywords/>
  <dc:description/>
  <cp:lastModifiedBy>Ayudante</cp:lastModifiedBy>
  <cp:revision>3</cp:revision>
  <cp:lastPrinted>2003-05-07T15:27:00Z</cp:lastPrinted>
  <dcterms:created xsi:type="dcterms:W3CDTF">2009-07-14T18:22:00Z</dcterms:created>
  <dcterms:modified xsi:type="dcterms:W3CDTF">2009-07-14T18:22:00Z</dcterms:modified>
</cp:coreProperties>
</file>